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5" w:type="dxa"/>
        <w:tblLayout w:type="fixed"/>
        <w:tblLook w:val="01E0" w:firstRow="1" w:lastRow="1" w:firstColumn="1" w:lastColumn="1" w:noHBand="0" w:noVBand="0"/>
      </w:tblPr>
      <w:tblGrid>
        <w:gridCol w:w="4366"/>
        <w:gridCol w:w="1818"/>
        <w:gridCol w:w="4001"/>
      </w:tblGrid>
      <w:tr w:rsidR="0003186D" w:rsidTr="0003186D">
        <w:trPr>
          <w:trHeight w:val="1686"/>
        </w:trPr>
        <w:tc>
          <w:tcPr>
            <w:tcW w:w="4367" w:type="dxa"/>
          </w:tcPr>
          <w:p w:rsidR="0003186D" w:rsidRDefault="0003186D">
            <w:pPr>
              <w:spacing w:after="0" w:line="240" w:lineRule="auto"/>
              <w:jc w:val="center"/>
              <w:rPr>
                <w:rFonts w:ascii="Times New Roman" w:eastAsia="Times New Roman" w:hAnsi="Times New Roman"/>
                <w:b/>
                <w:lang w:val="kk-KZ" w:eastAsia="ru-RU"/>
              </w:rPr>
            </w:pPr>
            <w:bookmarkStart w:id="0" w:name="sub1005012863"/>
            <w:bookmarkStart w:id="1" w:name="sub1000101763"/>
            <w:r>
              <w:rPr>
                <w:rFonts w:ascii="Times New Roman" w:hAnsi="Times New Roman"/>
                <w:b/>
                <w:lang w:val="kk-KZ"/>
              </w:rPr>
              <w:t>«ҚАЗАҚСТАН РЕСПУБЛИКАСЫНЫҢ ҚАРЖЫ НАРЫҒЫН РЕТТЕУ ЖӘНЕ ДАМЫТУ АГЕНТТІГІ»</w:t>
            </w:r>
          </w:p>
          <w:p w:rsidR="0003186D" w:rsidRDefault="0003186D">
            <w:pPr>
              <w:spacing w:after="0" w:line="240" w:lineRule="auto"/>
              <w:jc w:val="center"/>
              <w:rPr>
                <w:rFonts w:ascii="Times New Roman" w:eastAsia="Times New Roman" w:hAnsi="Times New Roman"/>
                <w:b/>
                <w:lang w:val="kk-KZ" w:eastAsia="ru-RU"/>
              </w:rPr>
            </w:pPr>
          </w:p>
          <w:p w:rsidR="0003186D" w:rsidRDefault="0003186D">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 xml:space="preserve">РЕСПУБЛИКАЛЫҚ </w:t>
            </w:r>
          </w:p>
          <w:p w:rsidR="0003186D" w:rsidRDefault="0003186D">
            <w:pPr>
              <w:spacing w:after="0" w:line="240" w:lineRule="auto"/>
              <w:jc w:val="center"/>
              <w:rPr>
                <w:rFonts w:ascii="Times New Roman" w:eastAsia="Times New Roman" w:hAnsi="Times New Roman"/>
                <w:b/>
                <w:lang w:eastAsia="ru-RU"/>
              </w:rPr>
            </w:pPr>
            <w:r>
              <w:rPr>
                <w:rFonts w:ascii="Times New Roman" w:eastAsia="Times New Roman" w:hAnsi="Times New Roman"/>
                <w:lang w:val="kk-KZ" w:eastAsia="ru-RU"/>
              </w:rPr>
              <w:t>МЕМЛЕКЕТТІК МЕКЕМЕСІ</w:t>
            </w:r>
          </w:p>
          <w:p w:rsidR="0003186D" w:rsidRDefault="0003186D">
            <w:pPr>
              <w:spacing w:after="0" w:line="240" w:lineRule="auto"/>
              <w:rPr>
                <w:rFonts w:ascii="Times New Roman" w:eastAsia="Times New Roman" w:hAnsi="Times New Roman"/>
                <w:lang w:eastAsia="ru-RU"/>
              </w:rPr>
            </w:pPr>
          </w:p>
          <w:p w:rsidR="0003186D" w:rsidRDefault="0003186D">
            <w:pPr>
              <w:spacing w:after="0" w:line="240" w:lineRule="auto"/>
              <w:jc w:val="center"/>
              <w:rPr>
                <w:rFonts w:ascii="Times New Roman" w:eastAsia="Times New Roman" w:hAnsi="Times New Roman"/>
                <w:lang w:eastAsia="ru-RU"/>
              </w:rPr>
            </w:pPr>
          </w:p>
        </w:tc>
        <w:tc>
          <w:tcPr>
            <w:tcW w:w="1819" w:type="dxa"/>
            <w:hideMark/>
          </w:tcPr>
          <w:p w:rsidR="0003186D" w:rsidRDefault="0003186D">
            <w:pPr>
              <w:spacing w:after="0" w:line="240" w:lineRule="auto"/>
              <w:jc w:val="center"/>
              <w:rPr>
                <w:rFonts w:ascii="Times New Roman" w:eastAsia="Times New Roman" w:hAnsi="Times New Roman"/>
                <w:lang w:val="kk-KZ" w:eastAsia="ru-RU"/>
              </w:rPr>
            </w:pPr>
            <w:r>
              <w:rPr>
                <w:rFonts w:ascii="Times New Roman" w:eastAsia="Times New Roman" w:hAnsi="Times New Roman"/>
                <w:noProof/>
                <w:sz w:val="24"/>
                <w:szCs w:val="24"/>
                <w:lang w:eastAsia="ru-RU"/>
              </w:rPr>
              <w:drawing>
                <wp:inline distT="0" distB="0" distL="0" distR="0">
                  <wp:extent cx="979805" cy="1017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805" cy="1017270"/>
                          </a:xfrm>
                          <a:prstGeom prst="rect">
                            <a:avLst/>
                          </a:prstGeom>
                          <a:noFill/>
                          <a:ln>
                            <a:noFill/>
                          </a:ln>
                        </pic:spPr>
                      </pic:pic>
                    </a:graphicData>
                  </a:graphic>
                </wp:inline>
              </w:drawing>
            </w:r>
          </w:p>
        </w:tc>
        <w:tc>
          <w:tcPr>
            <w:tcW w:w="4002" w:type="dxa"/>
          </w:tcPr>
          <w:p w:rsidR="0003186D" w:rsidRDefault="0003186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РЕСПУБЛИКАНСКОЕ </w:t>
            </w:r>
          </w:p>
          <w:p w:rsidR="0003186D" w:rsidRDefault="0003186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ГОСУДАР</w:t>
            </w:r>
            <w:r>
              <w:rPr>
                <w:rFonts w:ascii="Times New Roman" w:eastAsia="Times New Roman" w:hAnsi="Times New Roman"/>
                <w:lang w:val="kk-KZ" w:eastAsia="ru-RU"/>
              </w:rPr>
              <w:t>С</w:t>
            </w:r>
            <w:r>
              <w:rPr>
                <w:rFonts w:ascii="Times New Roman" w:eastAsia="Times New Roman" w:hAnsi="Times New Roman"/>
                <w:lang w:eastAsia="ru-RU"/>
              </w:rPr>
              <w:t>ТВЕННОЕ УЧРЕЖДЕНИЕ</w:t>
            </w:r>
          </w:p>
          <w:p w:rsidR="0003186D" w:rsidRDefault="0003186D">
            <w:pPr>
              <w:spacing w:after="0" w:line="240" w:lineRule="auto"/>
              <w:jc w:val="center"/>
              <w:rPr>
                <w:rFonts w:ascii="Times New Roman" w:eastAsia="Times New Roman" w:hAnsi="Times New Roman"/>
                <w:b/>
                <w:lang w:eastAsia="ru-RU"/>
              </w:rPr>
            </w:pPr>
          </w:p>
          <w:p w:rsidR="0003186D" w:rsidRDefault="0003186D">
            <w:pPr>
              <w:spacing w:after="0" w:line="240" w:lineRule="auto"/>
              <w:jc w:val="center"/>
              <w:rPr>
                <w:rFonts w:ascii="Times New Roman" w:eastAsia="Times New Roman" w:hAnsi="Times New Roman"/>
                <w:b/>
                <w:lang w:eastAsia="ru-RU"/>
              </w:rPr>
            </w:pPr>
            <w:r>
              <w:rPr>
                <w:rFonts w:ascii="Times New Roman" w:hAnsi="Times New Roman"/>
                <w:b/>
              </w:rPr>
              <w:t>«</w:t>
            </w:r>
            <w:r>
              <w:rPr>
                <w:rFonts w:ascii="Times New Roman" w:hAnsi="Times New Roman"/>
                <w:b/>
                <w:lang w:val="kk-KZ"/>
              </w:rPr>
              <w:t>АГЕНТСТВО РЕСПУБЛИКИ КАЗАХСТАН ПО РЕГУЛИРОВАНИЮ И РАЗВИТИЮ ФИНАНСОВОГО РЫНКА</w:t>
            </w:r>
            <w:r>
              <w:rPr>
                <w:rFonts w:ascii="Times New Roman" w:hAnsi="Times New Roman"/>
                <w:b/>
              </w:rPr>
              <w:t>»</w:t>
            </w:r>
          </w:p>
          <w:p w:rsidR="0003186D" w:rsidRDefault="0003186D">
            <w:pPr>
              <w:spacing w:after="0" w:line="240" w:lineRule="auto"/>
              <w:jc w:val="center"/>
              <w:rPr>
                <w:rFonts w:ascii="Times New Roman" w:eastAsia="Times New Roman" w:hAnsi="Times New Roman"/>
                <w:b/>
                <w:sz w:val="24"/>
                <w:szCs w:val="24"/>
                <w:lang w:eastAsia="ru-RU"/>
              </w:rPr>
            </w:pPr>
          </w:p>
        </w:tc>
      </w:tr>
      <w:tr w:rsidR="0003186D" w:rsidTr="0003186D">
        <w:trPr>
          <w:trHeight w:val="476"/>
        </w:trPr>
        <w:tc>
          <w:tcPr>
            <w:tcW w:w="4367" w:type="dxa"/>
            <w:hideMark/>
          </w:tcPr>
          <w:p w:rsidR="0003186D" w:rsidRDefault="0003186D">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eastAsia="ru-RU"/>
              </w:rPr>
              <w:t>БА</w:t>
            </w:r>
            <w:r>
              <w:rPr>
                <w:rFonts w:ascii="Times New Roman" w:eastAsia="Times New Roman" w:hAnsi="Times New Roman"/>
                <w:b/>
                <w:sz w:val="24"/>
                <w:szCs w:val="24"/>
                <w:lang w:val="kk-KZ" w:eastAsia="ru-RU"/>
              </w:rPr>
              <w:t>СҚАРМАСЫНЫҢ</w:t>
            </w:r>
          </w:p>
          <w:p w:rsidR="0003186D" w:rsidRDefault="0003186D">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ҚАУЛЫСЫ</w:t>
            </w:r>
          </w:p>
        </w:tc>
        <w:tc>
          <w:tcPr>
            <w:tcW w:w="1819" w:type="dxa"/>
          </w:tcPr>
          <w:p w:rsidR="0003186D" w:rsidRDefault="0003186D">
            <w:pPr>
              <w:spacing w:after="0" w:line="240" w:lineRule="auto"/>
              <w:ind w:left="158"/>
              <w:rPr>
                <w:rFonts w:ascii="Times New Roman" w:eastAsia="Times New Roman" w:hAnsi="Times New Roman"/>
                <w:sz w:val="24"/>
                <w:szCs w:val="24"/>
                <w:lang w:val="kk-KZ" w:eastAsia="ru-RU"/>
              </w:rPr>
            </w:pPr>
          </w:p>
        </w:tc>
        <w:tc>
          <w:tcPr>
            <w:tcW w:w="4002" w:type="dxa"/>
            <w:hideMark/>
          </w:tcPr>
          <w:p w:rsidR="0003186D" w:rsidRDefault="0003186D">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ПОСТАНОВЛЕНИЕ </w:t>
            </w:r>
          </w:p>
          <w:p w:rsidR="0003186D" w:rsidRDefault="0003186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val="kk-KZ" w:eastAsia="ru-RU"/>
              </w:rPr>
              <w:t>ПРАВЛЕНИЯ</w:t>
            </w:r>
          </w:p>
        </w:tc>
      </w:tr>
      <w:tr w:rsidR="0003186D" w:rsidTr="0003186D">
        <w:trPr>
          <w:trHeight w:val="1193"/>
        </w:trPr>
        <w:tc>
          <w:tcPr>
            <w:tcW w:w="4367" w:type="dxa"/>
          </w:tcPr>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val="kk-KZ" w:eastAsia="ru-RU"/>
              </w:rPr>
            </w:pPr>
          </w:p>
          <w:p w:rsidR="0003186D" w:rsidRDefault="008A3411">
            <w:pPr>
              <w:spacing w:after="0" w:line="240" w:lineRule="auto"/>
              <w:jc w:val="center"/>
              <w:rPr>
                <w:rFonts w:ascii="Times New Roman" w:eastAsia="Times New Roman" w:hAnsi="Times New Roman"/>
                <w:lang w:eastAsia="ru-RU"/>
              </w:rPr>
            </w:pPr>
            <w:r>
              <w:rPr>
                <w:rFonts w:ascii="Times New Roman" w:eastAsia="Times New Roman" w:hAnsi="Times New Roman"/>
                <w:lang w:val="kk-KZ" w:eastAsia="ru-RU"/>
              </w:rPr>
              <w:t xml:space="preserve">3 </w:t>
            </w:r>
            <w:proofErr w:type="spellStart"/>
            <w:r>
              <w:rPr>
                <w:rFonts w:ascii="Times New Roman" w:eastAsia="Times New Roman" w:hAnsi="Times New Roman"/>
                <w:lang w:val="kk-KZ" w:eastAsia="ru-RU"/>
              </w:rPr>
              <w:t>апреля</w:t>
            </w:r>
            <w:proofErr w:type="spellEnd"/>
            <w:r>
              <w:rPr>
                <w:rFonts w:ascii="Times New Roman" w:eastAsia="Times New Roman" w:hAnsi="Times New Roman"/>
                <w:lang w:val="kk-KZ" w:eastAsia="ru-RU"/>
              </w:rPr>
              <w:t xml:space="preserve"> </w:t>
            </w:r>
            <w:r w:rsidR="0003186D">
              <w:rPr>
                <w:rFonts w:ascii="Times New Roman" w:eastAsia="Times New Roman" w:hAnsi="Times New Roman"/>
                <w:lang w:eastAsia="ru-RU"/>
              </w:rPr>
              <w:t>2026 года</w:t>
            </w:r>
          </w:p>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Алматы </w:t>
            </w:r>
            <w:proofErr w:type="spellStart"/>
            <w:r>
              <w:rPr>
                <w:rFonts w:ascii="Times New Roman" w:eastAsia="Times New Roman" w:hAnsi="Times New Roman"/>
                <w:lang w:eastAsia="ru-RU"/>
              </w:rPr>
              <w:t>қаласы</w:t>
            </w:r>
            <w:proofErr w:type="spellEnd"/>
          </w:p>
        </w:tc>
        <w:tc>
          <w:tcPr>
            <w:tcW w:w="1819" w:type="dxa"/>
          </w:tcPr>
          <w:p w:rsidR="0003186D" w:rsidRDefault="0003186D">
            <w:pPr>
              <w:spacing w:after="0" w:line="240" w:lineRule="auto"/>
              <w:jc w:val="center"/>
              <w:rPr>
                <w:rFonts w:ascii="Times New Roman" w:eastAsia="Times New Roman" w:hAnsi="Times New Roman"/>
                <w:lang w:eastAsia="ru-RU"/>
              </w:rPr>
            </w:pPr>
          </w:p>
        </w:tc>
        <w:tc>
          <w:tcPr>
            <w:tcW w:w="4002" w:type="dxa"/>
          </w:tcPr>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 </w:t>
            </w:r>
            <w:r w:rsidR="008A3411">
              <w:rPr>
                <w:rFonts w:ascii="Times New Roman" w:eastAsia="Times New Roman" w:hAnsi="Times New Roman"/>
                <w:lang w:val="kk-KZ" w:eastAsia="ru-RU"/>
              </w:rPr>
              <w:t>48</w:t>
            </w:r>
            <w:r>
              <w:rPr>
                <w:rFonts w:ascii="Times New Roman" w:eastAsia="Times New Roman" w:hAnsi="Times New Roman"/>
                <w:lang w:eastAsia="ru-RU"/>
              </w:rPr>
              <w:t xml:space="preserve"> </w:t>
            </w:r>
          </w:p>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val="kk-KZ" w:eastAsia="ru-RU"/>
              </w:rPr>
            </w:pPr>
          </w:p>
          <w:p w:rsidR="0003186D" w:rsidRDefault="0003186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город Алматы</w:t>
            </w:r>
          </w:p>
        </w:tc>
      </w:tr>
    </w:tbl>
    <w:p w:rsidR="00DE2F51" w:rsidRDefault="00DE2F51" w:rsidP="00191B14">
      <w:pPr>
        <w:widowControl w:val="0"/>
        <w:spacing w:after="0" w:line="240" w:lineRule="auto"/>
        <w:ind w:firstLine="709"/>
        <w:jc w:val="center"/>
        <w:rPr>
          <w:rFonts w:ascii="Times New Roman" w:hAnsi="Times New Roman"/>
          <w:b/>
          <w:sz w:val="28"/>
          <w:szCs w:val="28"/>
        </w:rPr>
      </w:pPr>
    </w:p>
    <w:p w:rsidR="00191B14" w:rsidRPr="00191B14" w:rsidRDefault="00191B14" w:rsidP="00191B14">
      <w:pPr>
        <w:widowControl w:val="0"/>
        <w:spacing w:after="0" w:line="240" w:lineRule="auto"/>
        <w:ind w:firstLine="709"/>
        <w:jc w:val="center"/>
        <w:rPr>
          <w:rFonts w:ascii="Times New Roman" w:hAnsi="Times New Roman"/>
          <w:b/>
          <w:sz w:val="28"/>
          <w:szCs w:val="28"/>
        </w:rPr>
      </w:pPr>
    </w:p>
    <w:p w:rsidR="00191B14" w:rsidRPr="00191B14" w:rsidRDefault="00191B14" w:rsidP="00191B14">
      <w:pPr>
        <w:tabs>
          <w:tab w:val="left" w:pos="1134"/>
        </w:tabs>
        <w:spacing w:after="0" w:line="240" w:lineRule="auto"/>
        <w:jc w:val="center"/>
        <w:rPr>
          <w:rFonts w:ascii="Times New Roman" w:hAnsi="Times New Roman"/>
          <w:b/>
          <w:sz w:val="28"/>
          <w:szCs w:val="28"/>
        </w:rPr>
      </w:pPr>
      <w:bookmarkStart w:id="2" w:name="z3"/>
      <w:bookmarkStart w:id="3" w:name="_Hlk219822948"/>
      <w:bookmarkEnd w:id="0"/>
      <w:bookmarkEnd w:id="1"/>
      <w:r w:rsidRPr="00191B14">
        <w:rPr>
          <w:rFonts w:ascii="Times New Roman" w:hAnsi="Times New Roman"/>
          <w:b/>
          <w:sz w:val="28"/>
          <w:szCs w:val="28"/>
        </w:rPr>
        <w:t xml:space="preserve">Об утверждении Правил назначения и деятельности </w:t>
      </w:r>
      <w:r w:rsidRPr="00191B14">
        <w:rPr>
          <w:rFonts w:ascii="Times New Roman" w:hAnsi="Times New Roman"/>
          <w:b/>
          <w:sz w:val="28"/>
          <w:szCs w:val="28"/>
        </w:rPr>
        <w:br/>
        <w:t>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Правил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 соответствии с пунктом 7 статьи 84, пунктом 5 статьи 101 Закона Республики Казахстан «О банках и банковской деятельности в Республике Казахстан»,</w:t>
      </w:r>
      <w:r w:rsidRPr="00191B14">
        <w:rPr>
          <w:rStyle w:val="s10"/>
          <w:color w:val="auto"/>
          <w:sz w:val="28"/>
          <w:szCs w:val="28"/>
          <w:u w:val="none"/>
        </w:rPr>
        <w:t xml:space="preserve"> </w:t>
      </w:r>
      <w:hyperlink r:id="rId9" w:history="1">
        <w:r w:rsidRPr="00191B14">
          <w:rPr>
            <w:rStyle w:val="a4"/>
            <w:rFonts w:ascii="Times New Roman" w:hAnsi="Times New Roman"/>
            <w:color w:val="auto"/>
            <w:sz w:val="28"/>
            <w:szCs w:val="28"/>
            <w:u w:val="none"/>
          </w:rPr>
          <w:t>пунктом 7 статьи 56 Закона</w:t>
        </w:r>
      </w:hyperlink>
      <w:r w:rsidRPr="00191B14">
        <w:rPr>
          <w:rStyle w:val="s0"/>
          <w:color w:val="auto"/>
          <w:sz w:val="28"/>
          <w:szCs w:val="28"/>
        </w:rPr>
        <w:t xml:space="preserve"> Республики Казахстан «О страховой деятельности» </w:t>
      </w:r>
      <w:bookmarkStart w:id="4" w:name="_Hlk219485483"/>
      <w:r w:rsidRPr="00191B14">
        <w:rPr>
          <w:rStyle w:val="s0"/>
          <w:color w:val="auto"/>
          <w:sz w:val="28"/>
          <w:szCs w:val="28"/>
        </w:rPr>
        <w:t xml:space="preserve">и </w:t>
      </w:r>
      <w:r w:rsidRPr="00191B14">
        <w:rPr>
          <w:rFonts w:ascii="Times New Roman" w:hAnsi="Times New Roman"/>
          <w:sz w:val="28"/>
          <w:szCs w:val="28"/>
        </w:rPr>
        <w:t xml:space="preserve">подпунктом 2) пункта 3 статьи 16 Закона Республики Казахстан </w:t>
      </w:r>
      <w:hyperlink r:id="rId10" w:tooltip="Закон Республики Казахстан от 19 марта 2010 года № 257-IV " w:history="1">
        <w:r w:rsidRPr="00191B14">
          <w:rPr>
            <w:rStyle w:val="a4"/>
            <w:rFonts w:ascii="Times New Roman" w:hAnsi="Times New Roman"/>
            <w:color w:val="auto"/>
            <w:sz w:val="28"/>
            <w:szCs w:val="28"/>
            <w:u w:val="none"/>
          </w:rPr>
          <w:t>«О государственной статистике»</w:t>
        </w:r>
      </w:hyperlink>
      <w:bookmarkEnd w:id="4"/>
      <w:r w:rsidRPr="00191B14">
        <w:rPr>
          <w:rFonts w:ascii="Times New Roman" w:hAnsi="Times New Roman"/>
          <w:sz w:val="28"/>
          <w:szCs w:val="28"/>
        </w:rPr>
        <w:t xml:space="preserve"> Правление Агентства</w:t>
      </w:r>
      <w:r w:rsidRPr="00191B14">
        <w:rPr>
          <w:rFonts w:ascii="Times New Roman" w:hAnsi="Times New Roman"/>
          <w:sz w:val="28"/>
          <w:szCs w:val="28"/>
          <w:lang w:val="kk-KZ"/>
        </w:rPr>
        <w:t xml:space="preserve"> </w:t>
      </w:r>
      <w:r w:rsidRPr="00191B14">
        <w:rPr>
          <w:rFonts w:ascii="Times New Roman" w:hAnsi="Times New Roman"/>
          <w:sz w:val="28"/>
          <w:szCs w:val="28"/>
        </w:rPr>
        <w:t xml:space="preserve">Республики Казахстан по регулированию и развитию финансового рынка </w:t>
      </w:r>
      <w:r w:rsidRPr="00191B14">
        <w:rPr>
          <w:rFonts w:ascii="Times New Roman" w:hAnsi="Times New Roman"/>
          <w:b/>
          <w:bCs/>
          <w:sz w:val="28"/>
          <w:szCs w:val="28"/>
        </w:rPr>
        <w:t>ПОСТАНОВЛЯЕТ</w:t>
      </w:r>
      <w:r w:rsidRPr="00191B14">
        <w:rPr>
          <w:rFonts w:ascii="Times New Roman" w:hAnsi="Times New Roman"/>
          <w:sz w:val="28"/>
          <w:szCs w:val="28"/>
        </w:rPr>
        <w:t>:</w:t>
      </w:r>
    </w:p>
    <w:p w:rsidR="00191B14" w:rsidRPr="00191B14" w:rsidRDefault="00191B14" w:rsidP="00191B14">
      <w:pPr>
        <w:pStyle w:val="a3"/>
        <w:numPr>
          <w:ilvl w:val="0"/>
          <w:numId w:val="38"/>
        </w:numPr>
        <w:tabs>
          <w:tab w:val="left" w:pos="1134"/>
        </w:tabs>
        <w:spacing w:after="0" w:line="240" w:lineRule="auto"/>
        <w:ind w:left="0" w:firstLine="709"/>
        <w:jc w:val="both"/>
        <w:rPr>
          <w:rFonts w:ascii="Times New Roman" w:hAnsi="Times New Roman"/>
          <w:sz w:val="28"/>
          <w:szCs w:val="28"/>
        </w:rPr>
      </w:pPr>
      <w:bookmarkStart w:id="5" w:name="z4"/>
      <w:bookmarkEnd w:id="2"/>
      <w:r w:rsidRPr="00191B14">
        <w:rPr>
          <w:rFonts w:ascii="Times New Roman" w:hAnsi="Times New Roman"/>
          <w:sz w:val="28"/>
          <w:szCs w:val="28"/>
        </w:rPr>
        <w:t>Утвердить прилагаемые:</w:t>
      </w:r>
    </w:p>
    <w:p w:rsidR="00191B14" w:rsidRPr="00191B14" w:rsidRDefault="00191B14" w:rsidP="00191B14">
      <w:pPr>
        <w:pStyle w:val="a3"/>
        <w:numPr>
          <w:ilvl w:val="0"/>
          <w:numId w:val="39"/>
        </w:numPr>
        <w:tabs>
          <w:tab w:val="left" w:pos="1134"/>
        </w:tabs>
        <w:spacing w:after="0" w:line="240" w:lineRule="auto"/>
        <w:ind w:left="0" w:firstLine="709"/>
        <w:jc w:val="both"/>
        <w:rPr>
          <w:rFonts w:ascii="Times New Roman" w:hAnsi="Times New Roman"/>
          <w:sz w:val="28"/>
          <w:szCs w:val="28"/>
        </w:rPr>
      </w:pPr>
      <w:r w:rsidRPr="00191B14">
        <w:rPr>
          <w:rFonts w:ascii="Times New Roman" w:hAnsi="Times New Roman"/>
          <w:sz w:val="28"/>
          <w:szCs w:val="28"/>
        </w:rPr>
        <w:t>Правила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страховой (временного администратора)</w:t>
      </w:r>
      <w:r w:rsidRPr="00191B14">
        <w:rPr>
          <w:rFonts w:ascii="Times New Roman" w:hAnsi="Times New Roman"/>
          <w:b/>
          <w:sz w:val="28"/>
          <w:szCs w:val="28"/>
        </w:rPr>
        <w:t xml:space="preserve"> </w:t>
      </w:r>
      <w:r w:rsidRPr="00191B14">
        <w:rPr>
          <w:rFonts w:ascii="Times New Roman" w:hAnsi="Times New Roman"/>
          <w:sz w:val="28"/>
          <w:szCs w:val="28"/>
        </w:rPr>
        <w:t>(перестраховочной) организации;</w:t>
      </w:r>
    </w:p>
    <w:p w:rsidR="00191B14" w:rsidRPr="00191B14" w:rsidRDefault="00191B14" w:rsidP="00191B14">
      <w:pPr>
        <w:pStyle w:val="a3"/>
        <w:numPr>
          <w:ilvl w:val="0"/>
          <w:numId w:val="39"/>
        </w:numPr>
        <w:tabs>
          <w:tab w:val="left" w:pos="1134"/>
        </w:tabs>
        <w:spacing w:after="0" w:line="240" w:lineRule="auto"/>
        <w:ind w:left="0" w:firstLine="709"/>
        <w:jc w:val="both"/>
        <w:rPr>
          <w:rStyle w:val="s0"/>
          <w:color w:val="auto"/>
          <w:sz w:val="28"/>
          <w:szCs w:val="28"/>
        </w:rPr>
      </w:pPr>
      <w:r w:rsidRPr="00191B14">
        <w:rPr>
          <w:rStyle w:val="s0"/>
          <w:color w:val="auto"/>
          <w:sz w:val="28"/>
          <w:szCs w:val="28"/>
        </w:rPr>
        <w:lastRenderedPageBreak/>
        <w:t xml:space="preserve">Правила </w:t>
      </w:r>
      <w:bookmarkStart w:id="6" w:name="_Hlk219806000"/>
      <w:r w:rsidRPr="00191B14">
        <w:rPr>
          <w:rFonts w:ascii="Times New Roman" w:hAnsi="Times New Roman"/>
          <w:sz w:val="28"/>
          <w:szCs w:val="28"/>
        </w:rPr>
        <w:t>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bookmarkEnd w:id="6"/>
      <w:r w:rsidRPr="00191B14">
        <w:rPr>
          <w:rStyle w:val="s0"/>
          <w:color w:val="auto"/>
          <w:sz w:val="28"/>
          <w:szCs w:val="28"/>
        </w:rPr>
        <w:t>.</w:t>
      </w:r>
    </w:p>
    <w:p w:rsidR="00191B14" w:rsidRPr="00191B14" w:rsidRDefault="00191B14" w:rsidP="00191B14">
      <w:pPr>
        <w:pStyle w:val="a3"/>
        <w:tabs>
          <w:tab w:val="left" w:pos="1134"/>
        </w:tabs>
        <w:spacing w:after="0" w:line="240" w:lineRule="auto"/>
        <w:ind w:left="0" w:firstLine="709"/>
        <w:jc w:val="both"/>
        <w:rPr>
          <w:rFonts w:ascii="Times New Roman" w:hAnsi="Times New Roman"/>
          <w:sz w:val="28"/>
          <w:szCs w:val="28"/>
          <w:lang w:val="kk-KZ"/>
        </w:rPr>
      </w:pPr>
      <w:r w:rsidRPr="00191B14">
        <w:rPr>
          <w:rFonts w:ascii="Times New Roman" w:hAnsi="Times New Roman"/>
          <w:sz w:val="28"/>
          <w:szCs w:val="28"/>
        </w:rPr>
        <w:t>3.</w:t>
      </w:r>
      <w:r w:rsidRPr="00191B14">
        <w:rPr>
          <w:rFonts w:ascii="Times New Roman" w:hAnsi="Times New Roman"/>
          <w:sz w:val="28"/>
          <w:szCs w:val="28"/>
        </w:rPr>
        <w:tab/>
        <w:t>Признать утратившими силу некоторые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структурные элементы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w:t>
      </w:r>
    </w:p>
    <w:bookmarkEnd w:id="5"/>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4.</w:t>
      </w:r>
      <w:r w:rsidRPr="00191B14">
        <w:rPr>
          <w:rFonts w:ascii="Times New Roman" w:hAnsi="Times New Roman"/>
          <w:sz w:val="28"/>
          <w:szCs w:val="28"/>
        </w:rPr>
        <w:tab/>
        <w:t>Департаменту банковского регулирования в установленном законодательством Республики Казахстан порядке обеспечить:</w:t>
      </w:r>
    </w:p>
    <w:p w:rsidR="00191B14" w:rsidRPr="00191B14" w:rsidRDefault="00191B14" w:rsidP="00191B14">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191B14">
        <w:rPr>
          <w:rFonts w:ascii="Times New Roman" w:hAnsi="Times New Roman"/>
          <w:spacing w:val="2"/>
          <w:sz w:val="28"/>
          <w:szCs w:val="28"/>
        </w:rPr>
        <w:t>1)</w:t>
      </w:r>
      <w:r w:rsidRPr="00191B14">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191B14" w:rsidRPr="00191B14" w:rsidRDefault="00191B14" w:rsidP="00191B14">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191B14">
        <w:rPr>
          <w:rFonts w:ascii="Times New Roman" w:hAnsi="Times New Roman"/>
          <w:spacing w:val="2"/>
          <w:sz w:val="28"/>
          <w:szCs w:val="28"/>
        </w:rPr>
        <w:t>2)</w:t>
      </w:r>
      <w:r w:rsidRPr="00191B14">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191B14" w:rsidRPr="00191B14" w:rsidRDefault="00191B14" w:rsidP="00191B14">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191B14">
        <w:rPr>
          <w:rFonts w:ascii="Times New Roman" w:hAnsi="Times New Roman"/>
          <w:spacing w:val="2"/>
          <w:sz w:val="28"/>
          <w:szCs w:val="28"/>
        </w:rPr>
        <w:t>3)</w:t>
      </w:r>
      <w:r w:rsidRPr="00191B14">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191B14">
        <w:rPr>
          <w:rFonts w:ascii="Times New Roman" w:hAnsi="Times New Roman"/>
          <w:spacing w:val="2"/>
          <w:sz w:val="28"/>
          <w:szCs w:val="28"/>
        </w:rPr>
        <w:br/>
        <w:t>2) настоящего пункта.</w:t>
      </w:r>
    </w:p>
    <w:p w:rsidR="00191B14" w:rsidRPr="00191B14" w:rsidRDefault="00191B14" w:rsidP="00191B14">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191B14">
        <w:rPr>
          <w:rFonts w:ascii="Times New Roman" w:hAnsi="Times New Roman"/>
          <w:spacing w:val="2"/>
          <w:sz w:val="28"/>
          <w:szCs w:val="28"/>
        </w:rPr>
        <w:t>5.</w:t>
      </w:r>
      <w:r w:rsidRPr="00191B14">
        <w:rPr>
          <w:rFonts w:ascii="Times New Roman" w:hAnsi="Times New Roman"/>
          <w:spacing w:val="2"/>
          <w:sz w:val="28"/>
          <w:szCs w:val="28"/>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8B504D" w:rsidRPr="00191B14" w:rsidRDefault="00191B14" w:rsidP="00191B14">
      <w:pPr>
        <w:tabs>
          <w:tab w:val="left" w:pos="1134"/>
          <w:tab w:val="left" w:pos="6804"/>
          <w:tab w:val="left" w:pos="6946"/>
        </w:tabs>
        <w:spacing w:after="0" w:line="240" w:lineRule="auto"/>
        <w:ind w:firstLine="709"/>
        <w:contextualSpacing/>
        <w:jc w:val="both"/>
        <w:rPr>
          <w:rFonts w:ascii="Times New Roman" w:hAnsi="Times New Roman"/>
          <w:spacing w:val="2"/>
          <w:sz w:val="28"/>
          <w:szCs w:val="28"/>
        </w:rPr>
      </w:pPr>
      <w:r w:rsidRPr="00191B14">
        <w:rPr>
          <w:rFonts w:ascii="Times New Roman" w:hAnsi="Times New Roman"/>
          <w:spacing w:val="2"/>
          <w:sz w:val="28"/>
          <w:szCs w:val="28"/>
        </w:rPr>
        <w:t>6.</w:t>
      </w:r>
      <w:r w:rsidRPr="00191B14">
        <w:rPr>
          <w:rFonts w:ascii="Times New Roman" w:hAnsi="Times New Roman"/>
          <w:spacing w:val="2"/>
          <w:sz w:val="28"/>
          <w:szCs w:val="28"/>
        </w:rPr>
        <w:tab/>
        <w:t xml:space="preserve">Настоящее постановление вводится в действие с 1 июля 2026 года </w:t>
      </w:r>
      <w:r w:rsidRPr="00191B14">
        <w:rPr>
          <w:rFonts w:ascii="Times New Roman" w:hAnsi="Times New Roman"/>
          <w:spacing w:val="2"/>
          <w:sz w:val="28"/>
          <w:szCs w:val="28"/>
          <w:lang w:val="kk-KZ"/>
        </w:rPr>
        <w:t xml:space="preserve">и </w:t>
      </w:r>
      <w:r w:rsidRPr="00191B14">
        <w:rPr>
          <w:rFonts w:ascii="Times New Roman" w:hAnsi="Times New Roman"/>
          <w:sz w:val="28"/>
          <w:szCs w:val="28"/>
        </w:rPr>
        <w:t>подлежит официальному опубликованию</w:t>
      </w:r>
      <w:r w:rsidRPr="00191B14">
        <w:rPr>
          <w:rFonts w:ascii="Times New Roman" w:hAnsi="Times New Roman"/>
          <w:spacing w:val="2"/>
          <w:sz w:val="28"/>
          <w:szCs w:val="28"/>
        </w:rPr>
        <w:t>.</w:t>
      </w:r>
    </w:p>
    <w:p w:rsidR="008B504D" w:rsidRPr="00BD7FE9" w:rsidRDefault="008B504D" w:rsidP="00BD7FE9">
      <w:pPr>
        <w:tabs>
          <w:tab w:val="left" w:pos="1134"/>
          <w:tab w:val="left" w:pos="6804"/>
          <w:tab w:val="left" w:pos="6946"/>
        </w:tabs>
        <w:spacing w:after="0" w:line="240" w:lineRule="auto"/>
        <w:ind w:firstLine="709"/>
        <w:contextualSpacing/>
        <w:rPr>
          <w:rFonts w:ascii="Times New Roman" w:hAnsi="Times New Roman"/>
          <w:b/>
          <w:sz w:val="28"/>
          <w:szCs w:val="28"/>
          <w:lang w:val="kk-KZ"/>
        </w:rPr>
      </w:pPr>
    </w:p>
    <w:bookmarkEnd w:id="3"/>
    <w:p w:rsidR="008B504D" w:rsidRPr="00BD7FE9" w:rsidRDefault="008B504D" w:rsidP="00BD7FE9">
      <w:pPr>
        <w:tabs>
          <w:tab w:val="left" w:pos="1134"/>
          <w:tab w:val="left" w:pos="6804"/>
          <w:tab w:val="left" w:pos="6946"/>
        </w:tabs>
        <w:spacing w:after="0" w:line="240" w:lineRule="auto"/>
        <w:ind w:firstLine="709"/>
        <w:contextualSpacing/>
        <w:rPr>
          <w:rFonts w:ascii="Times New Roman" w:hAnsi="Times New Roman"/>
          <w:b/>
          <w:sz w:val="28"/>
          <w:szCs w:val="28"/>
          <w:lang w:val="kk-KZ"/>
        </w:rPr>
      </w:pPr>
    </w:p>
    <w:p w:rsidR="007B7F9A" w:rsidRPr="00BD7FE9" w:rsidRDefault="008B504D" w:rsidP="00BD7FE9">
      <w:pPr>
        <w:widowControl w:val="0"/>
        <w:tabs>
          <w:tab w:val="left" w:pos="1134"/>
          <w:tab w:val="left" w:pos="6946"/>
        </w:tabs>
        <w:spacing w:after="0" w:line="240" w:lineRule="auto"/>
        <w:ind w:right="-2"/>
        <w:rPr>
          <w:rFonts w:ascii="Times New Roman" w:hAnsi="Times New Roman"/>
          <w:b/>
          <w:sz w:val="28"/>
          <w:szCs w:val="28"/>
          <w:lang w:val="kk-KZ"/>
        </w:rPr>
      </w:pPr>
      <w:r w:rsidRPr="00BD7FE9">
        <w:rPr>
          <w:rFonts w:ascii="Times New Roman" w:hAnsi="Times New Roman"/>
          <w:b/>
          <w:sz w:val="28"/>
          <w:szCs w:val="28"/>
          <w:lang w:val="kk-KZ"/>
        </w:rPr>
        <w:t xml:space="preserve">Председатель </w:t>
      </w:r>
      <w:proofErr w:type="spellStart"/>
      <w:r w:rsidRPr="00BD7FE9">
        <w:rPr>
          <w:rFonts w:ascii="Times New Roman" w:hAnsi="Times New Roman"/>
          <w:b/>
          <w:sz w:val="28"/>
          <w:szCs w:val="28"/>
          <w:lang w:val="kk-KZ"/>
        </w:rPr>
        <w:t>Агентства</w:t>
      </w:r>
      <w:proofErr w:type="spellEnd"/>
      <w:r w:rsidRPr="00BD7FE9">
        <w:rPr>
          <w:rFonts w:ascii="Times New Roman" w:hAnsi="Times New Roman"/>
          <w:b/>
          <w:sz w:val="28"/>
          <w:szCs w:val="28"/>
          <w:lang w:val="kk-KZ"/>
        </w:rPr>
        <w:t xml:space="preserve"> </w:t>
      </w:r>
      <w:r w:rsidRPr="00BD7FE9">
        <w:rPr>
          <w:rFonts w:ascii="Times New Roman" w:hAnsi="Times New Roman"/>
          <w:b/>
          <w:sz w:val="28"/>
          <w:szCs w:val="28"/>
          <w:lang w:val="kk-KZ"/>
        </w:rPr>
        <w:br/>
      </w:r>
      <w:r w:rsidRPr="00BD7FE9">
        <w:rPr>
          <w:rFonts w:ascii="Times New Roman" w:hAnsi="Times New Roman"/>
          <w:b/>
          <w:sz w:val="28"/>
          <w:szCs w:val="28"/>
        </w:rPr>
        <w:t>Республики Казахстан</w:t>
      </w:r>
      <w:r w:rsidRPr="00BD7FE9">
        <w:rPr>
          <w:rFonts w:ascii="Times New Roman" w:hAnsi="Times New Roman"/>
          <w:b/>
          <w:sz w:val="28"/>
          <w:szCs w:val="28"/>
          <w:lang w:val="kk-KZ"/>
        </w:rPr>
        <w:t xml:space="preserve"> </w:t>
      </w:r>
      <w:r w:rsidRPr="00BD7FE9">
        <w:rPr>
          <w:rFonts w:ascii="Times New Roman" w:hAnsi="Times New Roman"/>
          <w:b/>
          <w:sz w:val="28"/>
          <w:szCs w:val="28"/>
          <w:lang w:val="kk-KZ"/>
        </w:rPr>
        <w:br/>
      </w:r>
      <w:proofErr w:type="spellStart"/>
      <w:r w:rsidRPr="00BD7FE9">
        <w:rPr>
          <w:rFonts w:ascii="Times New Roman" w:hAnsi="Times New Roman"/>
          <w:b/>
          <w:sz w:val="28"/>
          <w:szCs w:val="28"/>
          <w:lang w:val="kk-KZ"/>
        </w:rPr>
        <w:t>по</w:t>
      </w:r>
      <w:proofErr w:type="spellEnd"/>
      <w:r w:rsidRPr="00BD7FE9">
        <w:rPr>
          <w:rFonts w:ascii="Times New Roman" w:hAnsi="Times New Roman"/>
          <w:b/>
          <w:sz w:val="28"/>
          <w:szCs w:val="28"/>
          <w:lang w:val="kk-KZ"/>
        </w:rPr>
        <w:t xml:space="preserve"> </w:t>
      </w:r>
      <w:proofErr w:type="spellStart"/>
      <w:r w:rsidRPr="00BD7FE9">
        <w:rPr>
          <w:rFonts w:ascii="Times New Roman" w:hAnsi="Times New Roman"/>
          <w:b/>
          <w:sz w:val="28"/>
          <w:szCs w:val="28"/>
          <w:lang w:val="kk-KZ"/>
        </w:rPr>
        <w:t>регулированию</w:t>
      </w:r>
      <w:proofErr w:type="spellEnd"/>
      <w:r w:rsidRPr="00BD7FE9">
        <w:rPr>
          <w:rFonts w:ascii="Times New Roman" w:hAnsi="Times New Roman"/>
          <w:b/>
          <w:sz w:val="28"/>
          <w:szCs w:val="28"/>
          <w:lang w:val="kk-KZ"/>
        </w:rPr>
        <w:t xml:space="preserve"> и </w:t>
      </w:r>
      <w:proofErr w:type="spellStart"/>
      <w:r w:rsidRPr="00BD7FE9">
        <w:rPr>
          <w:rFonts w:ascii="Times New Roman" w:hAnsi="Times New Roman"/>
          <w:b/>
          <w:sz w:val="28"/>
          <w:szCs w:val="28"/>
          <w:lang w:val="kk-KZ"/>
        </w:rPr>
        <w:t>развитию</w:t>
      </w:r>
      <w:proofErr w:type="spellEnd"/>
      <w:r w:rsidRPr="00BD7FE9">
        <w:rPr>
          <w:rFonts w:ascii="Times New Roman" w:hAnsi="Times New Roman"/>
          <w:b/>
          <w:sz w:val="28"/>
          <w:szCs w:val="28"/>
          <w:lang w:val="kk-KZ"/>
        </w:rPr>
        <w:t xml:space="preserve"> </w:t>
      </w:r>
      <w:r w:rsidRPr="00BD7FE9">
        <w:rPr>
          <w:rFonts w:ascii="Times New Roman" w:hAnsi="Times New Roman"/>
          <w:b/>
          <w:sz w:val="28"/>
          <w:szCs w:val="28"/>
          <w:lang w:val="kk-KZ"/>
        </w:rPr>
        <w:br/>
      </w:r>
      <w:proofErr w:type="spellStart"/>
      <w:r w:rsidRPr="00BD7FE9">
        <w:rPr>
          <w:rFonts w:ascii="Times New Roman" w:hAnsi="Times New Roman"/>
          <w:b/>
          <w:sz w:val="28"/>
          <w:szCs w:val="28"/>
          <w:lang w:val="kk-KZ"/>
        </w:rPr>
        <w:t>финансового</w:t>
      </w:r>
      <w:proofErr w:type="spellEnd"/>
      <w:r w:rsidRPr="00BD7FE9">
        <w:rPr>
          <w:rFonts w:ascii="Times New Roman" w:hAnsi="Times New Roman"/>
          <w:b/>
          <w:sz w:val="28"/>
          <w:szCs w:val="28"/>
          <w:lang w:val="kk-KZ"/>
        </w:rPr>
        <w:t xml:space="preserve"> </w:t>
      </w:r>
      <w:proofErr w:type="spellStart"/>
      <w:r w:rsidRPr="00BD7FE9">
        <w:rPr>
          <w:rFonts w:ascii="Times New Roman" w:hAnsi="Times New Roman"/>
          <w:b/>
          <w:sz w:val="28"/>
          <w:szCs w:val="28"/>
          <w:lang w:val="kk-KZ"/>
        </w:rPr>
        <w:t>рынка</w:t>
      </w:r>
      <w:proofErr w:type="spellEnd"/>
      <w:r w:rsidRPr="00BD7FE9">
        <w:rPr>
          <w:rFonts w:ascii="Times New Roman" w:hAnsi="Times New Roman"/>
          <w:b/>
          <w:sz w:val="28"/>
          <w:szCs w:val="28"/>
          <w:lang w:val="kk-KZ"/>
        </w:rPr>
        <w:t xml:space="preserve"> </w:t>
      </w:r>
      <w:r w:rsidRPr="00BD7FE9">
        <w:rPr>
          <w:rFonts w:ascii="Times New Roman" w:hAnsi="Times New Roman"/>
          <w:b/>
          <w:sz w:val="28"/>
          <w:szCs w:val="28"/>
          <w:lang w:val="kk-KZ"/>
        </w:rPr>
        <w:tab/>
        <w:t xml:space="preserve">М. </w:t>
      </w:r>
      <w:proofErr w:type="spellStart"/>
      <w:r w:rsidRPr="00BD7FE9">
        <w:rPr>
          <w:rFonts w:ascii="Times New Roman" w:hAnsi="Times New Roman"/>
          <w:b/>
          <w:sz w:val="28"/>
          <w:szCs w:val="28"/>
          <w:lang w:val="kk-KZ"/>
        </w:rPr>
        <w:t>Абылкасымова</w:t>
      </w:r>
      <w:proofErr w:type="spellEnd"/>
    </w:p>
    <w:p w:rsidR="00B053D1" w:rsidRDefault="00B053D1" w:rsidP="00BD7FE9">
      <w:pPr>
        <w:spacing w:after="0" w:line="240" w:lineRule="auto"/>
        <w:rPr>
          <w:rFonts w:ascii="Times New Roman" w:hAnsi="Times New Roman"/>
          <w:b/>
          <w:sz w:val="28"/>
          <w:szCs w:val="28"/>
          <w:lang w:val="kk-KZ"/>
        </w:rPr>
      </w:pPr>
    </w:p>
    <w:p w:rsidR="00B053D1" w:rsidRPr="00B053D1" w:rsidRDefault="00B053D1" w:rsidP="00B053D1">
      <w:pPr>
        <w:spacing w:after="0" w:line="240" w:lineRule="auto"/>
        <w:rPr>
          <w:rFonts w:ascii="Times New Roman" w:hAnsi="Times New Roman"/>
          <w:b/>
          <w:sz w:val="28"/>
          <w:szCs w:val="28"/>
          <w:lang w:val="kk-KZ"/>
        </w:rPr>
      </w:pPr>
    </w:p>
    <w:p w:rsidR="00B053D1" w:rsidRPr="00B053D1" w:rsidRDefault="00B053D1" w:rsidP="00B053D1">
      <w:pPr>
        <w:pStyle w:val="ad"/>
        <w:shd w:val="clear" w:color="auto" w:fill="FFFFFF" w:themeFill="background1"/>
        <w:rPr>
          <w:rFonts w:ascii="Times New Roman" w:hAnsi="Times New Roman"/>
          <w:lang w:val="kk-KZ"/>
        </w:rPr>
      </w:pPr>
      <w:r w:rsidRPr="00B053D1">
        <w:rPr>
          <w:rStyle w:val="s0"/>
          <w:sz w:val="28"/>
          <w:szCs w:val="28"/>
          <w:lang w:val="kk-KZ"/>
        </w:rPr>
        <w:t>«</w:t>
      </w:r>
      <w:r w:rsidRPr="00B053D1">
        <w:rPr>
          <w:rStyle w:val="s0"/>
          <w:sz w:val="28"/>
          <w:szCs w:val="28"/>
        </w:rPr>
        <w:t>СОГЛАСОВАНО</w:t>
      </w:r>
      <w:r w:rsidRPr="00B053D1">
        <w:rPr>
          <w:rStyle w:val="s0"/>
          <w:sz w:val="28"/>
          <w:szCs w:val="28"/>
          <w:lang w:val="kk-KZ"/>
        </w:rPr>
        <w:t>»</w:t>
      </w:r>
    </w:p>
    <w:p w:rsidR="00B053D1" w:rsidRDefault="00B053D1" w:rsidP="00B053D1">
      <w:pPr>
        <w:spacing w:after="0" w:line="240" w:lineRule="auto"/>
        <w:rPr>
          <w:rFonts w:ascii="Times New Roman" w:hAnsi="Times New Roman"/>
          <w:b/>
          <w:sz w:val="28"/>
          <w:szCs w:val="28"/>
          <w:lang w:val="kk-KZ"/>
        </w:rPr>
      </w:pPr>
      <w:r w:rsidRPr="00B053D1">
        <w:rPr>
          <w:rStyle w:val="s0"/>
          <w:sz w:val="28"/>
          <w:szCs w:val="28"/>
        </w:rPr>
        <w:lastRenderedPageBreak/>
        <w:t xml:space="preserve">Бюро национальной статистики </w:t>
      </w:r>
      <w:r w:rsidRPr="00B053D1">
        <w:rPr>
          <w:rStyle w:val="s0"/>
          <w:sz w:val="28"/>
          <w:szCs w:val="28"/>
        </w:rPr>
        <w:br/>
        <w:t xml:space="preserve">Агентства </w:t>
      </w:r>
      <w:r w:rsidRPr="00B053D1">
        <w:rPr>
          <w:rFonts w:ascii="Times New Roman" w:hAnsi="Times New Roman"/>
          <w:sz w:val="28"/>
          <w:szCs w:val="28"/>
          <w:shd w:val="clear" w:color="auto" w:fill="FFFFFF"/>
        </w:rPr>
        <w:t xml:space="preserve">по стратегическому </w:t>
      </w:r>
      <w:r w:rsidRPr="00B053D1">
        <w:rPr>
          <w:rFonts w:ascii="Times New Roman" w:hAnsi="Times New Roman"/>
          <w:sz w:val="28"/>
          <w:szCs w:val="28"/>
          <w:shd w:val="clear" w:color="auto" w:fill="FFFFFF"/>
        </w:rPr>
        <w:br/>
        <w:t xml:space="preserve">планированию и реформам </w:t>
      </w:r>
      <w:r w:rsidRPr="00B053D1">
        <w:rPr>
          <w:rFonts w:ascii="Times New Roman" w:hAnsi="Times New Roman"/>
          <w:sz w:val="28"/>
          <w:szCs w:val="28"/>
          <w:shd w:val="clear" w:color="auto" w:fill="FFFFFF"/>
        </w:rPr>
        <w:br/>
        <w:t>Республики Казахстан</w:t>
      </w:r>
    </w:p>
    <w:p w:rsidR="00ED5158" w:rsidRPr="00BD7FE9" w:rsidRDefault="00ED5158" w:rsidP="00BD7FE9">
      <w:pPr>
        <w:spacing w:after="0" w:line="240" w:lineRule="auto"/>
        <w:rPr>
          <w:rFonts w:ascii="Times New Roman" w:hAnsi="Times New Roman"/>
          <w:b/>
          <w:sz w:val="28"/>
          <w:szCs w:val="28"/>
          <w:lang w:val="kk-KZ"/>
        </w:rPr>
      </w:pPr>
      <w:r w:rsidRPr="00BD7FE9">
        <w:rPr>
          <w:rFonts w:ascii="Times New Roman" w:hAnsi="Times New Roman"/>
          <w:b/>
          <w:sz w:val="28"/>
          <w:szCs w:val="28"/>
          <w:lang w:val="kk-KZ"/>
        </w:rPr>
        <w:br w:type="page"/>
      </w:r>
    </w:p>
    <w:p w:rsidR="0043174F" w:rsidRPr="00BD7FE9" w:rsidRDefault="0043174F" w:rsidP="00BD7FE9">
      <w:pPr>
        <w:pStyle w:val="ad"/>
        <w:tabs>
          <w:tab w:val="left" w:pos="1134"/>
        </w:tabs>
        <w:ind w:firstLine="709"/>
        <w:jc w:val="right"/>
        <w:rPr>
          <w:rFonts w:ascii="Times New Roman" w:eastAsia="Times New Roman" w:hAnsi="Times New Roman"/>
          <w:sz w:val="28"/>
          <w:szCs w:val="28"/>
          <w:lang w:eastAsia="ru-RU"/>
        </w:rPr>
      </w:pPr>
      <w:bookmarkStart w:id="7" w:name="_Hlk219824405"/>
    </w:p>
    <w:p w:rsidR="0043174F" w:rsidRPr="00BD7FE9" w:rsidRDefault="0043174F" w:rsidP="00BD7FE9">
      <w:pPr>
        <w:spacing w:after="0" w:line="240" w:lineRule="auto"/>
        <w:ind w:left="5529"/>
        <w:rPr>
          <w:rFonts w:ascii="Times New Roman" w:hAnsi="Times New Roman"/>
          <w:sz w:val="28"/>
          <w:szCs w:val="28"/>
        </w:rPr>
      </w:pPr>
      <w:bookmarkStart w:id="8" w:name="_Hlk222979757"/>
      <w:r w:rsidRPr="00BD7FE9">
        <w:rPr>
          <w:rFonts w:ascii="Times New Roman" w:hAnsi="Times New Roman"/>
          <w:sz w:val="28"/>
          <w:szCs w:val="28"/>
        </w:rPr>
        <w:t>Утверждены</w:t>
      </w:r>
    </w:p>
    <w:p w:rsidR="0043174F" w:rsidRPr="008A3411" w:rsidRDefault="0043174F" w:rsidP="00BD7FE9">
      <w:pPr>
        <w:widowControl w:val="0"/>
        <w:spacing w:after="0" w:line="240" w:lineRule="auto"/>
        <w:ind w:left="5529" w:right="-2"/>
        <w:rPr>
          <w:rFonts w:ascii="Times New Roman" w:hAnsi="Times New Roman"/>
          <w:sz w:val="28"/>
          <w:szCs w:val="28"/>
          <w:lang w:val="kk-KZ"/>
        </w:rPr>
      </w:pPr>
      <w:r w:rsidRPr="00BD7FE9">
        <w:rPr>
          <w:rFonts w:ascii="Times New Roman" w:hAnsi="Times New Roman"/>
          <w:sz w:val="28"/>
          <w:szCs w:val="28"/>
        </w:rPr>
        <w:t>постановлением Правления</w:t>
      </w:r>
      <w:r w:rsidRPr="00BD7FE9">
        <w:rPr>
          <w:rFonts w:ascii="Times New Roman" w:hAnsi="Times New Roman"/>
          <w:i/>
          <w:sz w:val="28"/>
          <w:szCs w:val="28"/>
        </w:rPr>
        <w:t xml:space="preserve"> </w:t>
      </w:r>
      <w:r w:rsidRPr="00BD7FE9">
        <w:rPr>
          <w:rFonts w:ascii="Times New Roman" w:hAnsi="Times New Roman"/>
          <w:sz w:val="28"/>
          <w:szCs w:val="28"/>
        </w:rPr>
        <w:t>Агентства Республики Казахстан по регулированию и развитию финансового рынка</w:t>
      </w:r>
      <w:r w:rsidRPr="00BD7FE9">
        <w:rPr>
          <w:rFonts w:ascii="Times New Roman" w:hAnsi="Times New Roman"/>
          <w:sz w:val="28"/>
          <w:szCs w:val="28"/>
        </w:rPr>
        <w:br/>
        <w:t xml:space="preserve">от </w:t>
      </w:r>
      <w:r w:rsidR="008A3411">
        <w:rPr>
          <w:rFonts w:ascii="Times New Roman" w:hAnsi="Times New Roman"/>
          <w:sz w:val="28"/>
          <w:szCs w:val="28"/>
          <w:lang w:val="kk-KZ"/>
        </w:rPr>
        <w:t xml:space="preserve">3 </w:t>
      </w:r>
      <w:proofErr w:type="spellStart"/>
      <w:r w:rsidR="008A3411">
        <w:rPr>
          <w:rFonts w:ascii="Times New Roman" w:hAnsi="Times New Roman"/>
          <w:sz w:val="28"/>
          <w:szCs w:val="28"/>
          <w:lang w:val="kk-KZ"/>
        </w:rPr>
        <w:t>апреля</w:t>
      </w:r>
      <w:proofErr w:type="spellEnd"/>
      <w:r w:rsidR="008A3411">
        <w:rPr>
          <w:rFonts w:ascii="Times New Roman" w:hAnsi="Times New Roman"/>
          <w:sz w:val="28"/>
          <w:szCs w:val="28"/>
          <w:lang w:val="kk-KZ"/>
        </w:rPr>
        <w:t xml:space="preserve"> </w:t>
      </w:r>
      <w:r w:rsidRPr="00BD7FE9">
        <w:rPr>
          <w:rFonts w:ascii="Times New Roman" w:hAnsi="Times New Roman"/>
          <w:sz w:val="28"/>
          <w:szCs w:val="28"/>
        </w:rPr>
        <w:t>2026</w:t>
      </w:r>
      <w:r w:rsidR="008A3411">
        <w:rPr>
          <w:rFonts w:ascii="Times New Roman" w:hAnsi="Times New Roman"/>
          <w:sz w:val="28"/>
          <w:szCs w:val="28"/>
          <w:lang w:val="kk-KZ"/>
        </w:rPr>
        <w:t xml:space="preserve"> </w:t>
      </w:r>
      <w:proofErr w:type="spellStart"/>
      <w:r w:rsidR="008A3411">
        <w:rPr>
          <w:rFonts w:ascii="Times New Roman" w:hAnsi="Times New Roman"/>
          <w:sz w:val="28"/>
          <w:szCs w:val="28"/>
          <w:lang w:val="kk-KZ"/>
        </w:rPr>
        <w:t>года</w:t>
      </w:r>
      <w:proofErr w:type="spellEnd"/>
      <w:r w:rsidRPr="00BD7FE9">
        <w:rPr>
          <w:rFonts w:ascii="Times New Roman" w:hAnsi="Times New Roman"/>
          <w:sz w:val="28"/>
          <w:szCs w:val="28"/>
        </w:rPr>
        <w:t xml:space="preserve"> №</w:t>
      </w:r>
      <w:bookmarkEnd w:id="8"/>
      <w:r w:rsidR="008A3411">
        <w:rPr>
          <w:rFonts w:ascii="Times New Roman" w:hAnsi="Times New Roman"/>
          <w:sz w:val="28"/>
          <w:szCs w:val="28"/>
          <w:lang w:val="kk-KZ"/>
        </w:rPr>
        <w:t>48</w:t>
      </w:r>
    </w:p>
    <w:p w:rsidR="0043174F" w:rsidRPr="00191B14" w:rsidRDefault="0043174F" w:rsidP="00191B14">
      <w:pPr>
        <w:widowControl w:val="0"/>
        <w:spacing w:after="0" w:line="240" w:lineRule="auto"/>
        <w:ind w:right="-2" w:firstLine="709"/>
        <w:jc w:val="both"/>
        <w:rPr>
          <w:rFonts w:ascii="Times New Roman" w:hAnsi="Times New Roman"/>
          <w:sz w:val="28"/>
          <w:szCs w:val="28"/>
        </w:rPr>
      </w:pPr>
    </w:p>
    <w:p w:rsidR="00191B14" w:rsidRPr="00191B14" w:rsidRDefault="00191B14" w:rsidP="00191B14">
      <w:pPr>
        <w:tabs>
          <w:tab w:val="left" w:pos="5245"/>
        </w:tabs>
        <w:spacing w:after="0" w:line="240" w:lineRule="auto"/>
        <w:ind w:left="5812"/>
        <w:rPr>
          <w:rFonts w:ascii="Times New Roman" w:hAnsi="Times New Roman"/>
          <w:sz w:val="28"/>
          <w:szCs w:val="28"/>
        </w:rPr>
      </w:pPr>
      <w:bookmarkStart w:id="9" w:name="_Hlk223935085"/>
      <w:bookmarkEnd w:id="7"/>
    </w:p>
    <w:p w:rsidR="00191B14" w:rsidRPr="00191B14" w:rsidRDefault="00191B14" w:rsidP="00191B14">
      <w:pPr>
        <w:tabs>
          <w:tab w:val="left" w:pos="1134"/>
        </w:tabs>
        <w:spacing w:after="0" w:line="240" w:lineRule="auto"/>
        <w:ind w:firstLine="709"/>
        <w:jc w:val="center"/>
        <w:rPr>
          <w:rFonts w:ascii="Times New Roman" w:hAnsi="Times New Roman"/>
          <w:b/>
          <w:sz w:val="28"/>
          <w:szCs w:val="28"/>
        </w:rPr>
      </w:pPr>
      <w:bookmarkStart w:id="10" w:name="z31"/>
      <w:bookmarkEnd w:id="9"/>
      <w:r w:rsidRPr="00191B14">
        <w:rPr>
          <w:rFonts w:ascii="Times New Roman" w:hAnsi="Times New Roman"/>
          <w:b/>
          <w:sz w:val="28"/>
          <w:szCs w:val="28"/>
        </w:rPr>
        <w:t>Правила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bookmarkStart w:id="11" w:name="z33"/>
      <w:bookmarkEnd w:id="10"/>
      <w:r w:rsidRPr="00191B14">
        <w:rPr>
          <w:rFonts w:ascii="Times New Roman" w:hAnsi="Times New Roman"/>
          <w:sz w:val="28"/>
          <w:szCs w:val="28"/>
        </w:rPr>
        <w:t>Глава 1. Общие положения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 w:name="z34"/>
      <w:bookmarkEnd w:id="11"/>
    </w:p>
    <w:p w:rsidR="00191B14" w:rsidRPr="00191B14" w:rsidRDefault="00191B14" w:rsidP="00191B14">
      <w:pPr>
        <w:pStyle w:val="a3"/>
        <w:numPr>
          <w:ilvl w:val="0"/>
          <w:numId w:val="40"/>
        </w:numPr>
        <w:tabs>
          <w:tab w:val="left" w:pos="1134"/>
        </w:tabs>
        <w:spacing w:after="0" w:line="240" w:lineRule="auto"/>
        <w:ind w:left="0" w:firstLine="709"/>
        <w:jc w:val="both"/>
        <w:rPr>
          <w:rFonts w:ascii="Times New Roman" w:hAnsi="Times New Roman"/>
          <w:sz w:val="28"/>
          <w:szCs w:val="28"/>
        </w:rPr>
      </w:pPr>
      <w:r w:rsidRPr="00191B14">
        <w:rPr>
          <w:rFonts w:ascii="Times New Roman" w:hAnsi="Times New Roman"/>
          <w:sz w:val="28"/>
          <w:szCs w:val="28"/>
        </w:rPr>
        <w:t xml:space="preserve">Правила назначения и деятельности </w:t>
      </w:r>
      <w:bookmarkStart w:id="13" w:name="_Hlk213571528"/>
      <w:r w:rsidRPr="00191B14">
        <w:rPr>
          <w:rFonts w:ascii="Times New Roman" w:hAnsi="Times New Roman"/>
          <w:sz w:val="28"/>
          <w:szCs w:val="28"/>
        </w:rPr>
        <w:t>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(далее – Правила) разработаны в соответствии с пунктом 7 статьи 84, пунктом 5 статьи 101 Закона Республики Казахстан «О банках и банковской деятельности в Республике Казахстан»,</w:t>
      </w:r>
      <w:r w:rsidRPr="00191B14">
        <w:rPr>
          <w:rStyle w:val="s10"/>
          <w:color w:val="auto"/>
          <w:sz w:val="28"/>
          <w:szCs w:val="28"/>
          <w:u w:val="none"/>
        </w:rPr>
        <w:t xml:space="preserve"> </w:t>
      </w:r>
      <w:hyperlink r:id="rId11" w:history="1">
        <w:r w:rsidRPr="00191B14">
          <w:rPr>
            <w:rStyle w:val="a4"/>
            <w:rFonts w:ascii="Times New Roman" w:hAnsi="Times New Roman"/>
            <w:color w:val="auto"/>
            <w:sz w:val="28"/>
            <w:szCs w:val="28"/>
            <w:u w:val="none"/>
          </w:rPr>
          <w:t>пунктом 7 статьи 56 Закона</w:t>
        </w:r>
      </w:hyperlink>
      <w:r w:rsidRPr="00191B14">
        <w:rPr>
          <w:rStyle w:val="s0"/>
          <w:color w:val="auto"/>
          <w:sz w:val="28"/>
          <w:szCs w:val="28"/>
        </w:rPr>
        <w:t xml:space="preserve"> Республики Казахстан «О страховой деятельности» и </w:t>
      </w:r>
      <w:r w:rsidRPr="00191B14">
        <w:rPr>
          <w:rFonts w:ascii="Times New Roman" w:hAnsi="Times New Roman"/>
          <w:sz w:val="28"/>
          <w:szCs w:val="28"/>
        </w:rPr>
        <w:t xml:space="preserve">подпунктом 2) пункта 3 статьи 16 Закона Республики Казахстан </w:t>
      </w:r>
      <w:hyperlink r:id="rId12" w:tooltip="Закон Республики Казахстан от 19 марта 2010 года № 257-IV " w:history="1">
        <w:r w:rsidRPr="00191B14">
          <w:rPr>
            <w:rStyle w:val="a4"/>
            <w:rFonts w:ascii="Times New Roman" w:hAnsi="Times New Roman"/>
            <w:color w:val="auto"/>
            <w:sz w:val="28"/>
            <w:szCs w:val="28"/>
            <w:u w:val="none"/>
          </w:rPr>
          <w:t>«О государственной статистике»</w:t>
        </w:r>
      </w:hyperlink>
      <w:r w:rsidRPr="00191B14">
        <w:rPr>
          <w:rFonts w:ascii="Times New Roman" w:hAnsi="Times New Roman"/>
          <w:sz w:val="28"/>
          <w:szCs w:val="28"/>
        </w:rPr>
        <w:t xml:space="preserve"> и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w:t>
      </w:r>
      <w:bookmarkEnd w:id="13"/>
      <w:r w:rsidRPr="00191B14">
        <w:rPr>
          <w:rFonts w:ascii="Times New Roman" w:hAnsi="Times New Roman"/>
          <w:sz w:val="28"/>
          <w:szCs w:val="28"/>
        </w:rPr>
        <w:t>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w:t>
      </w:r>
    </w:p>
    <w:p w:rsidR="00191B14" w:rsidRPr="00191B14" w:rsidRDefault="00191B14" w:rsidP="00191B14">
      <w:pPr>
        <w:pStyle w:val="a3"/>
        <w:tabs>
          <w:tab w:val="left" w:pos="1134"/>
        </w:tabs>
        <w:spacing w:after="0" w:line="240" w:lineRule="auto"/>
        <w:ind w:left="0" w:firstLine="709"/>
        <w:jc w:val="both"/>
        <w:rPr>
          <w:rFonts w:ascii="Times New Roman" w:hAnsi="Times New Roman"/>
          <w:sz w:val="28"/>
          <w:szCs w:val="28"/>
        </w:rPr>
      </w:pPr>
      <w:r w:rsidRPr="00191B14">
        <w:rPr>
          <w:rFonts w:ascii="Times New Roman" w:hAnsi="Times New Roman"/>
          <w:spacing w:val="2"/>
          <w:sz w:val="28"/>
          <w:szCs w:val="28"/>
          <w:shd w:val="clear" w:color="auto" w:fill="FFFFFF"/>
        </w:rPr>
        <w:t>Положения Правил, предусмотренные для назначения уполномоченным органом временной администрации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 w:name="z362"/>
      <w:bookmarkEnd w:id="12"/>
      <w:r w:rsidRPr="00191B14">
        <w:rPr>
          <w:rFonts w:ascii="Times New Roman" w:hAnsi="Times New Roman"/>
          <w:sz w:val="28"/>
          <w:szCs w:val="28"/>
        </w:rPr>
        <w:lastRenderedPageBreak/>
        <w:t>2.</w:t>
      </w:r>
      <w:r w:rsidRPr="00191B14">
        <w:rPr>
          <w:rFonts w:ascii="Times New Roman" w:hAnsi="Times New Roman"/>
          <w:sz w:val="28"/>
          <w:szCs w:val="28"/>
        </w:rPr>
        <w:tab/>
        <w:t>Основные понятия, используемые в Правилах:</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 w:name="z369"/>
      <w:bookmarkEnd w:id="14"/>
      <w:r w:rsidRPr="00191B14">
        <w:rPr>
          <w:rFonts w:ascii="Times New Roman" w:hAnsi="Times New Roman"/>
          <w:sz w:val="28"/>
          <w:szCs w:val="28"/>
        </w:rPr>
        <w:t>1)</w:t>
      </w:r>
      <w:r w:rsidRPr="00191B14">
        <w:rPr>
          <w:rFonts w:ascii="Times New Roman" w:hAnsi="Times New Roman"/>
          <w:sz w:val="28"/>
          <w:szCs w:val="28"/>
        </w:rPr>
        <w:tab/>
        <w:t xml:space="preserve">временная администрация (временный администратор) – временный орган, назначаемый уполномоченным органом для обеспечения сохранности имущества и осуществления мероприятий по управлению банком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организацией (далее – временная администрация);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2)</w:t>
      </w:r>
      <w:r w:rsidRPr="00191B14">
        <w:rPr>
          <w:rFonts w:ascii="Times New Roman" w:hAnsi="Times New Roman"/>
          <w:sz w:val="28"/>
          <w:szCs w:val="28"/>
        </w:rPr>
        <w:tab/>
      </w:r>
      <w:bookmarkStart w:id="16" w:name="z370"/>
      <w:bookmarkEnd w:id="15"/>
      <w:r w:rsidRPr="00191B14">
        <w:rPr>
          <w:rFonts w:ascii="Times New Roman" w:hAnsi="Times New Roman"/>
          <w:sz w:val="28"/>
          <w:szCs w:val="28"/>
        </w:rPr>
        <w:t>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7" w:name="z371"/>
      <w:bookmarkEnd w:id="16"/>
      <w:r w:rsidRPr="00191B14">
        <w:rPr>
          <w:rFonts w:ascii="Times New Roman" w:hAnsi="Times New Roman"/>
          <w:sz w:val="28"/>
          <w:szCs w:val="28"/>
        </w:rPr>
        <w:t>3)</w:t>
      </w:r>
      <w:r w:rsidRPr="00191B14">
        <w:rPr>
          <w:rFonts w:ascii="Times New Roman" w:hAnsi="Times New Roman"/>
          <w:sz w:val="28"/>
          <w:szCs w:val="28"/>
        </w:rPr>
        <w:tab/>
        <w:t>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8" w:name="z372"/>
      <w:bookmarkEnd w:id="17"/>
      <w:r w:rsidRPr="00191B14">
        <w:rPr>
          <w:rFonts w:ascii="Times New Roman" w:hAnsi="Times New Roman"/>
          <w:sz w:val="28"/>
          <w:szCs w:val="28"/>
        </w:rPr>
        <w:t>4)</w:t>
      </w:r>
      <w:r w:rsidRPr="00191B14">
        <w:rPr>
          <w:rFonts w:ascii="Times New Roman" w:hAnsi="Times New Roman"/>
          <w:sz w:val="28"/>
          <w:szCs w:val="28"/>
        </w:rPr>
        <w:tab/>
        <w:t>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9" w:name="z38"/>
      <w:bookmarkEnd w:id="18"/>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r w:rsidRPr="00191B14">
        <w:rPr>
          <w:rFonts w:ascii="Times New Roman" w:hAnsi="Times New Roman"/>
          <w:sz w:val="28"/>
          <w:szCs w:val="28"/>
        </w:rPr>
        <w:t>Глава 2. Порядок назначения и состав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0" w:name="z39"/>
      <w:bookmarkEnd w:id="19"/>
    </w:p>
    <w:p w:rsidR="00191B14" w:rsidRPr="00191B14" w:rsidRDefault="00191B14" w:rsidP="00191B14">
      <w:pPr>
        <w:pStyle w:val="a3"/>
        <w:numPr>
          <w:ilvl w:val="0"/>
          <w:numId w:val="41"/>
        </w:numPr>
        <w:tabs>
          <w:tab w:val="left" w:pos="1134"/>
        </w:tabs>
        <w:spacing w:after="0" w:line="240" w:lineRule="auto"/>
        <w:ind w:left="0" w:firstLine="709"/>
        <w:jc w:val="both"/>
        <w:rPr>
          <w:rFonts w:ascii="Times New Roman" w:hAnsi="Times New Roman"/>
          <w:sz w:val="28"/>
          <w:szCs w:val="28"/>
        </w:rPr>
      </w:pPr>
      <w:r w:rsidRPr="00191B14">
        <w:rPr>
          <w:rFonts w:ascii="Times New Roman" w:hAnsi="Times New Roman"/>
          <w:sz w:val="28"/>
          <w:szCs w:val="28"/>
        </w:rPr>
        <w:t>Временная администрация назначается решением уполномоченного органа.</w:t>
      </w:r>
    </w:p>
    <w:bookmarkEnd w:id="20"/>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Временная администрация по управлению банком назначается до прекращения режима восстановления финансовой устойчивости или режима урегулирования.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Временная администрация банка, страховой (перестраховочной) организации </w:t>
      </w:r>
      <w:r w:rsidRPr="00191B14">
        <w:rPr>
          <w:rFonts w:ascii="Times New Roman" w:hAnsi="Times New Roman"/>
          <w:bCs/>
          <w:sz w:val="28"/>
          <w:szCs w:val="28"/>
        </w:rPr>
        <w:t>после лишения</w:t>
      </w:r>
      <w:r w:rsidRPr="00191B14">
        <w:rPr>
          <w:rFonts w:ascii="Times New Roman" w:hAnsi="Times New Roman"/>
          <w:b/>
          <w:bCs/>
          <w:sz w:val="28"/>
          <w:szCs w:val="28"/>
        </w:rPr>
        <w:t xml:space="preserve"> </w:t>
      </w:r>
      <w:r w:rsidRPr="00191B14">
        <w:rPr>
          <w:rFonts w:ascii="Times New Roman" w:hAnsi="Times New Roman"/>
          <w:sz w:val="28"/>
          <w:szCs w:val="28"/>
        </w:rPr>
        <w:t>лицензии назначается на период с даты лишения банка, страховой (перестраховочной) организации лицензии и до назначения уполномоченным органом ликвидационной комиссии.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1" w:name="z41"/>
      <w:proofErr w:type="gramStart"/>
      <w:r w:rsidRPr="00191B14">
        <w:rPr>
          <w:rFonts w:ascii="Times New Roman" w:hAnsi="Times New Roman"/>
          <w:sz w:val="28"/>
          <w:szCs w:val="28"/>
        </w:rPr>
        <w:t>4.</w:t>
      </w:r>
      <w:r w:rsidRPr="00191B14">
        <w:rPr>
          <w:rFonts w:ascii="Times New Roman" w:hAnsi="Times New Roman"/>
          <w:sz w:val="28"/>
          <w:szCs w:val="28"/>
        </w:rPr>
        <w:tab/>
        <w:t>В</w:t>
      </w:r>
      <w:proofErr w:type="gramEnd"/>
      <w:r w:rsidRPr="00191B14">
        <w:rPr>
          <w:rFonts w:ascii="Times New Roman" w:hAnsi="Times New Roman"/>
          <w:sz w:val="28"/>
          <w:szCs w:val="28"/>
        </w:rPr>
        <w:t xml:space="preserve"> решении уполномоченного органа о назначении временной администрации указывается: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2" w:name="z42"/>
      <w:bookmarkEnd w:id="21"/>
      <w:r w:rsidRPr="00191B14">
        <w:rPr>
          <w:rFonts w:ascii="Times New Roman" w:hAnsi="Times New Roman"/>
          <w:sz w:val="28"/>
          <w:szCs w:val="28"/>
        </w:rPr>
        <w:t>1)</w:t>
      </w:r>
      <w:r w:rsidRPr="00191B14">
        <w:rPr>
          <w:rFonts w:ascii="Times New Roman" w:hAnsi="Times New Roman"/>
          <w:sz w:val="28"/>
          <w:szCs w:val="28"/>
        </w:rPr>
        <w:tab/>
        <w:t xml:space="preserve">полное и сокращенное наименование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3" w:name="z43"/>
      <w:bookmarkEnd w:id="22"/>
      <w:r w:rsidRPr="00191B14">
        <w:rPr>
          <w:rFonts w:ascii="Times New Roman" w:hAnsi="Times New Roman"/>
          <w:sz w:val="28"/>
          <w:szCs w:val="28"/>
        </w:rPr>
        <w:t xml:space="preserve">2) дата и номер решения уполномоченного органа о лишении лицензии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4" w:name="z44"/>
      <w:bookmarkEnd w:id="23"/>
      <w:r w:rsidRPr="00191B14">
        <w:rPr>
          <w:rFonts w:ascii="Times New Roman" w:hAnsi="Times New Roman"/>
          <w:sz w:val="28"/>
          <w:szCs w:val="28"/>
        </w:rPr>
        <w:t>3)</w:t>
      </w:r>
      <w:r w:rsidRPr="00191B14">
        <w:rPr>
          <w:rFonts w:ascii="Times New Roman" w:hAnsi="Times New Roman"/>
          <w:sz w:val="28"/>
          <w:szCs w:val="28"/>
        </w:rPr>
        <w:tab/>
        <w:t>срок действия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5" w:name="z45"/>
      <w:bookmarkEnd w:id="24"/>
      <w:r w:rsidRPr="00191B14">
        <w:rPr>
          <w:rFonts w:ascii="Times New Roman" w:hAnsi="Times New Roman"/>
          <w:sz w:val="28"/>
          <w:szCs w:val="28"/>
        </w:rPr>
        <w:lastRenderedPageBreak/>
        <w:t>4)</w:t>
      </w:r>
      <w:r w:rsidRPr="00191B14">
        <w:rPr>
          <w:rFonts w:ascii="Times New Roman" w:hAnsi="Times New Roman"/>
          <w:sz w:val="28"/>
          <w:szCs w:val="28"/>
        </w:rPr>
        <w:tab/>
        <w:t>фамилия, имя, отчество (при его наличии) руководителя и членов временной администрации, с указанием их должностей;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6" w:name="z46"/>
      <w:bookmarkEnd w:id="25"/>
      <w:r w:rsidRPr="00191B14">
        <w:rPr>
          <w:rFonts w:ascii="Times New Roman" w:hAnsi="Times New Roman"/>
          <w:sz w:val="28"/>
          <w:szCs w:val="28"/>
        </w:rPr>
        <w:t>5)</w:t>
      </w:r>
      <w:r w:rsidRPr="00191B14">
        <w:rPr>
          <w:rFonts w:ascii="Times New Roman" w:hAnsi="Times New Roman"/>
          <w:sz w:val="28"/>
          <w:szCs w:val="28"/>
        </w:rPr>
        <w:tab/>
        <w:t>поручения уполномоченного органа о выполнении задач и функций, возложенных на временную администрацию.</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7" w:name="z47"/>
      <w:bookmarkEnd w:id="26"/>
      <w:r w:rsidRPr="00191B14">
        <w:rPr>
          <w:rFonts w:ascii="Times New Roman" w:hAnsi="Times New Roman"/>
          <w:sz w:val="28"/>
          <w:szCs w:val="28"/>
        </w:rPr>
        <w:t>5.</w:t>
      </w:r>
      <w:r w:rsidRPr="00191B14">
        <w:rPr>
          <w:rFonts w:ascii="Times New Roman" w:hAnsi="Times New Roman"/>
          <w:sz w:val="28"/>
          <w:szCs w:val="28"/>
        </w:rPr>
        <w:tab/>
        <w:t xml:space="preserve">Состав временной администрации определяется уполномоченным органом в зависимости от наличия у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филиалов и представительств, а также от характера и объема предстоящей работы.</w:t>
      </w:r>
    </w:p>
    <w:bookmarkEnd w:id="27"/>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На указанный период за ними сохраняется заработная плата и иные выплаты, установленные по основному месту работы.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Руководителем временной администрации назначается лицо, имеющее высшее экономическое либо юридическое образование.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8" w:name="z61"/>
      <w:proofErr w:type="gramStart"/>
      <w:r w:rsidRPr="00191B14">
        <w:rPr>
          <w:rFonts w:ascii="Times New Roman" w:hAnsi="Times New Roman"/>
          <w:sz w:val="28"/>
          <w:szCs w:val="28"/>
        </w:rPr>
        <w:t>6.</w:t>
      </w:r>
      <w:r w:rsidRPr="00191B14">
        <w:rPr>
          <w:rFonts w:ascii="Times New Roman" w:hAnsi="Times New Roman"/>
          <w:sz w:val="28"/>
          <w:szCs w:val="28"/>
        </w:rPr>
        <w:tab/>
        <w:t>В</w:t>
      </w:r>
      <w:proofErr w:type="gramEnd"/>
      <w:r w:rsidRPr="00191B14">
        <w:rPr>
          <w:rFonts w:ascii="Times New Roman" w:hAnsi="Times New Roman"/>
          <w:sz w:val="28"/>
          <w:szCs w:val="28"/>
        </w:rPr>
        <w:t xml:space="preserve">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28"/>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29" w:name="z62"/>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r w:rsidRPr="00191B14">
        <w:rPr>
          <w:rFonts w:ascii="Times New Roman" w:hAnsi="Times New Roman"/>
          <w:sz w:val="28"/>
          <w:szCs w:val="28"/>
        </w:rPr>
        <w:t>Глава 3. Полномочия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0" w:name="z63"/>
      <w:bookmarkEnd w:id="29"/>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7.</w:t>
      </w:r>
      <w:r w:rsidRPr="00191B14">
        <w:rPr>
          <w:rFonts w:ascii="Times New Roman" w:hAnsi="Times New Roman"/>
          <w:sz w:val="28"/>
          <w:szCs w:val="28"/>
        </w:rPr>
        <w:tab/>
        <w:t>С даты назначения временной администрации наступают последствия, предусмотренные статьями 84, 102 Закона Республики Казахстан «О банках и банковской деятельности в Республике Казахстан» (далее - Закон о банках), статьей 69 и пунктом 6 статьи 72-1 Закона Республики Казахстан «О страховой деятельности» (далее - Закон о страховании).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1" w:name="z64"/>
      <w:bookmarkEnd w:id="30"/>
      <w:r w:rsidRPr="00191B14">
        <w:rPr>
          <w:rFonts w:ascii="Times New Roman" w:hAnsi="Times New Roman"/>
          <w:sz w:val="28"/>
          <w:szCs w:val="28"/>
        </w:rPr>
        <w:lastRenderedPageBreak/>
        <w:t>8.</w:t>
      </w:r>
      <w:r w:rsidRPr="00191B14">
        <w:rPr>
          <w:rFonts w:ascii="Times New Roman" w:hAnsi="Times New Roman"/>
          <w:sz w:val="28"/>
          <w:szCs w:val="28"/>
        </w:rPr>
        <w:tab/>
        <w:t xml:space="preserve">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принятых в соответствии со статьями 84, 101 Закона о банках и статьей 55 Закона о страховании, и назначении временной администрации вручаются незамедлительно временной администрацией руководителю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(лицу, его замещающему) под роспись и (или) направляется банку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посредством электронной, факсимильной или иными средствами связи.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9.</w:t>
      </w:r>
      <w:r w:rsidRPr="00191B14">
        <w:rPr>
          <w:rFonts w:ascii="Times New Roman" w:hAnsi="Times New Roman"/>
          <w:sz w:val="28"/>
          <w:szCs w:val="28"/>
        </w:rPr>
        <w:tab/>
        <w:t>Если на дату назначения временной администрации, назначенной в связи с лишением лицензии, в банке действует временная администрация по управлению банком, назначенная в соответствии с Главой 16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31"/>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10.</w:t>
      </w:r>
      <w:r w:rsidRPr="00191B14">
        <w:rPr>
          <w:rFonts w:ascii="Times New Roman" w:hAnsi="Times New Roman"/>
          <w:sz w:val="28"/>
          <w:szCs w:val="28"/>
        </w:rPr>
        <w:tab/>
        <w:t xml:space="preserve">Если отсутствие или отказ руководителя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При воспрепятствовании руководителем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(лицом, его замещающим) или иными лицами работе временной администрации осуществляются действия, предусмотренные пунктами 26 и 27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2" w:name="z69"/>
      <w:r w:rsidRPr="00191B14">
        <w:rPr>
          <w:rFonts w:ascii="Times New Roman" w:hAnsi="Times New Roman"/>
          <w:sz w:val="28"/>
          <w:szCs w:val="28"/>
        </w:rPr>
        <w:t>11.</w:t>
      </w:r>
      <w:r w:rsidRPr="00191B14">
        <w:rPr>
          <w:rFonts w:ascii="Times New Roman" w:hAnsi="Times New Roman"/>
          <w:sz w:val="28"/>
          <w:szCs w:val="28"/>
        </w:rPr>
        <w:tab/>
        <w:t xml:space="preserve">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распределяет обязанности между членами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3" w:name="z70"/>
      <w:bookmarkEnd w:id="32"/>
      <w:r w:rsidRPr="00191B14">
        <w:rPr>
          <w:rFonts w:ascii="Times New Roman" w:hAnsi="Times New Roman"/>
          <w:sz w:val="28"/>
          <w:szCs w:val="28"/>
        </w:rPr>
        <w:t xml:space="preserve">Распределение обязанностей осуществляется руководителем временной администрации в течение 5 (пяти) рабочих дней с даты назначения временной </w:t>
      </w:r>
      <w:r w:rsidRPr="00191B14">
        <w:rPr>
          <w:rFonts w:ascii="Times New Roman" w:hAnsi="Times New Roman"/>
          <w:sz w:val="28"/>
          <w:szCs w:val="28"/>
        </w:rPr>
        <w:lastRenderedPageBreak/>
        <w:t>администрации посредством издания приказа о распределении обязанностей между членами временной администрации и закрепления их полномочий.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4" w:name="z71"/>
      <w:bookmarkEnd w:id="33"/>
      <w:r w:rsidRPr="00191B14">
        <w:rPr>
          <w:rFonts w:ascii="Times New Roman" w:hAnsi="Times New Roman"/>
          <w:sz w:val="28"/>
          <w:szCs w:val="28"/>
        </w:rPr>
        <w:t>В отсутствие руководителя временной администрации его обязанности исполняет заместитель, назначаемый руководителем из числа членов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5" w:name="z319"/>
      <w:bookmarkEnd w:id="34"/>
      <w:r w:rsidRPr="00191B14">
        <w:rPr>
          <w:rFonts w:ascii="Times New Roman" w:hAnsi="Times New Roman"/>
          <w:sz w:val="28"/>
          <w:szCs w:val="28"/>
        </w:rPr>
        <w:t>12.</w:t>
      </w:r>
      <w:r w:rsidRPr="00191B14">
        <w:rPr>
          <w:rFonts w:ascii="Times New Roman" w:hAnsi="Times New Roman"/>
          <w:sz w:val="28"/>
          <w:szCs w:val="28"/>
        </w:rPr>
        <w:tab/>
        <w:t xml:space="preserve">При наличии у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6" w:name="z320"/>
      <w:bookmarkEnd w:id="35"/>
      <w:r w:rsidRPr="00191B14">
        <w:rPr>
          <w:rFonts w:ascii="Times New Roman" w:hAnsi="Times New Roman"/>
          <w:sz w:val="28"/>
          <w:szCs w:val="28"/>
        </w:rPr>
        <w:t>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7" w:name="z321"/>
      <w:bookmarkEnd w:id="36"/>
      <w:r w:rsidRPr="00191B14">
        <w:rPr>
          <w:rFonts w:ascii="Times New Roman" w:hAnsi="Times New Roman"/>
          <w:sz w:val="28"/>
          <w:szCs w:val="28"/>
        </w:rPr>
        <w:t>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8" w:name="z322"/>
      <w:bookmarkEnd w:id="37"/>
      <w:r w:rsidRPr="00191B14">
        <w:rPr>
          <w:rFonts w:ascii="Times New Roman" w:hAnsi="Times New Roman"/>
          <w:sz w:val="28"/>
          <w:szCs w:val="28"/>
        </w:rPr>
        <w:t>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39" w:name="z72"/>
      <w:bookmarkEnd w:id="38"/>
      <w:r w:rsidRPr="00191B14">
        <w:rPr>
          <w:rFonts w:ascii="Times New Roman" w:hAnsi="Times New Roman"/>
          <w:sz w:val="28"/>
          <w:szCs w:val="28"/>
        </w:rPr>
        <w:t>13.</w:t>
      </w:r>
      <w:r w:rsidRPr="00191B14">
        <w:rPr>
          <w:rFonts w:ascii="Times New Roman" w:hAnsi="Times New Roman"/>
          <w:sz w:val="28"/>
          <w:szCs w:val="28"/>
        </w:rPr>
        <w:tab/>
        <w:t>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23 Правил.</w:t>
      </w:r>
    </w:p>
    <w:bookmarkEnd w:id="39"/>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В случае не передачи руководителем организации (лица, его замещающего) и иными материально ответственными лицами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печатей (при наличии), штампов, клише, ключей, пломбиров и документов, указанных в подпункте 2) пункта 23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28 и 29 Правил, и в течение 2 (двух) рабочих дней принимает меры по изготовлению дубликатов необходимых печатей, штампов, клише, ключей и пломбиров.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0" w:name="z75"/>
      <w:r w:rsidRPr="00191B14">
        <w:rPr>
          <w:rFonts w:ascii="Times New Roman" w:hAnsi="Times New Roman"/>
          <w:sz w:val="28"/>
          <w:szCs w:val="28"/>
        </w:rPr>
        <w:t>14.</w:t>
      </w:r>
      <w:r w:rsidRPr="00191B14">
        <w:rPr>
          <w:rFonts w:ascii="Times New Roman" w:hAnsi="Times New Roman"/>
          <w:sz w:val="28"/>
          <w:szCs w:val="28"/>
        </w:rPr>
        <w:tab/>
        <w:t xml:space="preserve">В течение срока действия временной администрации не допускается заключение и исполнение сделок с имуществом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в том числе исполнение организацией обязательств, включая погашение кредиторской задолженности в любой форме, за исключением сделок, связанных с исполнением текущих обязательств банка </w:t>
      </w:r>
      <w:r w:rsidRPr="00191B14">
        <w:rPr>
          <w:rFonts w:ascii="Times New Roman" w:hAnsi="Times New Roman"/>
          <w:sz w:val="28"/>
          <w:szCs w:val="28"/>
        </w:rPr>
        <w:lastRenderedPageBreak/>
        <w:t xml:space="preserve">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сметы расходов временной администрации, и случаев, предусмотренных гражданским законодательством Республики Казахстан.</w:t>
      </w:r>
    </w:p>
    <w:bookmarkEnd w:id="40"/>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15.</w:t>
      </w:r>
      <w:r w:rsidRPr="00191B14">
        <w:rPr>
          <w:rFonts w:ascii="Times New Roman" w:hAnsi="Times New Roman"/>
          <w:sz w:val="28"/>
          <w:szCs w:val="28"/>
        </w:rPr>
        <w:tab/>
        <w:t>Временной администрации банка в течение срока действия допускается: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осуществление зачета суммы депозита, являющегося объектом обязательного гарантирования депозитов в соответствии с пунктом 3 статьи 18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проведение оценки всего имущества одновременно либо его части на основании договора, заключенного с оценщиком в соответствии с абзацем первым статьи 7 Закона Республики Казахстан "Об оценочной деятельности в Республике Казахстан" (далее - оценщик) для оценки имущества;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59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1" w:name="z77"/>
      <w:r w:rsidRPr="00191B14">
        <w:rPr>
          <w:rFonts w:ascii="Times New Roman" w:hAnsi="Times New Roman"/>
          <w:sz w:val="28"/>
          <w:szCs w:val="28"/>
        </w:rPr>
        <w:t>16.</w:t>
      </w:r>
      <w:r w:rsidRPr="00191B14">
        <w:rPr>
          <w:rFonts w:ascii="Times New Roman" w:hAnsi="Times New Roman"/>
          <w:sz w:val="28"/>
          <w:szCs w:val="28"/>
        </w:rPr>
        <w:tab/>
        <w:t xml:space="preserve">Временная администрация в целях минимизации расходов сдает в аренду имущество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с информированием об этом уполномоченного органа.</w:t>
      </w:r>
    </w:p>
    <w:bookmarkEnd w:id="41"/>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Деньги, полученные от сдачи имущества в аренду, направляются на банковский счет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p w:rsidR="00191B14" w:rsidRPr="00191B14" w:rsidRDefault="00191B14" w:rsidP="00191B14">
      <w:pPr>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Выбор арендатора осуществляется временной администрацией путем проведения тендера, по результатам которого </w:t>
      </w:r>
      <w:r w:rsidRPr="00191B14">
        <w:rPr>
          <w:rStyle w:val="s0"/>
          <w:color w:val="auto"/>
          <w:sz w:val="28"/>
          <w:szCs w:val="28"/>
        </w:rPr>
        <w:t>предпочтение отдается лицу, предложившему лучшие условия аренды.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2" w:name="SUB15200"/>
      <w:bookmarkEnd w:id="42"/>
      <w:r w:rsidRPr="00191B14">
        <w:rPr>
          <w:rStyle w:val="s0"/>
          <w:color w:val="auto"/>
          <w:sz w:val="28"/>
          <w:szCs w:val="28"/>
        </w:rPr>
        <w:t>17.</w:t>
      </w:r>
      <w:r w:rsidRPr="00191B14">
        <w:rPr>
          <w:rStyle w:val="s0"/>
          <w:color w:val="auto"/>
          <w:sz w:val="28"/>
          <w:szCs w:val="28"/>
        </w:rPr>
        <w:tab/>
        <w:t>Объявление о проведении тендера публикуется за 10 (десять) календарных дней до даты проведения тендера на официальном интернет-ресурсе ликвидируемого банка.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Объявление о проведении тендера содержит: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1)</w:t>
      </w:r>
      <w:r w:rsidRPr="00191B14">
        <w:rPr>
          <w:rStyle w:val="s0"/>
          <w:color w:val="auto"/>
          <w:sz w:val="28"/>
          <w:szCs w:val="28"/>
        </w:rPr>
        <w:tab/>
        <w:t>дату, место и время проведения тендера;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2)</w:t>
      </w:r>
      <w:r w:rsidRPr="00191B14">
        <w:rPr>
          <w:rStyle w:val="s0"/>
          <w:color w:val="auto"/>
          <w:sz w:val="28"/>
          <w:szCs w:val="28"/>
        </w:rPr>
        <w:tab/>
        <w:t xml:space="preserve">наименование </w:t>
      </w:r>
      <w:r w:rsidRPr="00191B14">
        <w:rPr>
          <w:rFonts w:ascii="Times New Roman" w:hAnsi="Times New Roman"/>
          <w:sz w:val="28"/>
          <w:szCs w:val="28"/>
        </w:rPr>
        <w:t xml:space="preserve">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r w:rsidRPr="00191B14">
        <w:rPr>
          <w:rStyle w:val="s0"/>
          <w:color w:val="auto"/>
          <w:sz w:val="28"/>
          <w:szCs w:val="28"/>
        </w:rPr>
        <w:t>;</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3)</w:t>
      </w:r>
      <w:r w:rsidRPr="00191B14">
        <w:rPr>
          <w:rStyle w:val="s0"/>
          <w:color w:val="auto"/>
          <w:sz w:val="28"/>
          <w:szCs w:val="28"/>
        </w:rPr>
        <w:tab/>
        <w:t>характеристику имущества, сдаваемого в аренду;</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4)</w:t>
      </w:r>
      <w:r w:rsidRPr="00191B14">
        <w:rPr>
          <w:rStyle w:val="s0"/>
          <w:color w:val="auto"/>
          <w:sz w:val="28"/>
          <w:szCs w:val="28"/>
        </w:rPr>
        <w:tab/>
        <w:t>место, время и сроки приема заявок;</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5)</w:t>
      </w:r>
      <w:r w:rsidRPr="00191B14">
        <w:rPr>
          <w:rStyle w:val="s0"/>
          <w:color w:val="auto"/>
          <w:sz w:val="28"/>
          <w:szCs w:val="28"/>
        </w:rPr>
        <w:tab/>
        <w:t>телефоны, адреса, где можно получить тендерную документацию и дополнительную информацию.</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3" w:name="SUB15300"/>
      <w:bookmarkEnd w:id="43"/>
      <w:r w:rsidRPr="00191B14">
        <w:rPr>
          <w:rStyle w:val="s0"/>
          <w:color w:val="auto"/>
          <w:sz w:val="28"/>
          <w:szCs w:val="28"/>
        </w:rPr>
        <w:t>18.</w:t>
      </w:r>
      <w:r w:rsidRPr="00191B14">
        <w:rPr>
          <w:rStyle w:val="s0"/>
          <w:color w:val="auto"/>
          <w:sz w:val="28"/>
          <w:szCs w:val="28"/>
        </w:rPr>
        <w:tab/>
        <w:t>Тендерная документация содержит следующие сведения: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1)</w:t>
      </w:r>
      <w:r w:rsidRPr="00191B14">
        <w:rPr>
          <w:rStyle w:val="s0"/>
          <w:color w:val="auto"/>
          <w:sz w:val="28"/>
          <w:szCs w:val="28"/>
        </w:rPr>
        <w:tab/>
        <w:t>информацию, указанную в объявлении;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lastRenderedPageBreak/>
        <w:t>2)</w:t>
      </w:r>
      <w:r w:rsidRPr="00191B14">
        <w:rPr>
          <w:rStyle w:val="s0"/>
          <w:color w:val="auto"/>
          <w:sz w:val="28"/>
          <w:szCs w:val="28"/>
        </w:rPr>
        <w:tab/>
        <w:t>дату, время и место ознакомления с имуществом, сдаваемым в аренду;</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3)</w:t>
      </w:r>
      <w:r w:rsidRPr="00191B14">
        <w:rPr>
          <w:rStyle w:val="s0"/>
          <w:color w:val="auto"/>
          <w:sz w:val="28"/>
          <w:szCs w:val="28"/>
        </w:rPr>
        <w:tab/>
        <w:t>условия оплаты арендной платы;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4)</w:t>
      </w:r>
      <w:r w:rsidRPr="00191B14">
        <w:rPr>
          <w:rStyle w:val="s0"/>
          <w:color w:val="auto"/>
          <w:sz w:val="28"/>
          <w:szCs w:val="28"/>
        </w:rPr>
        <w:tab/>
        <w:t>критерии, на основе которых будет определяться победитель тендера;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5)</w:t>
      </w:r>
      <w:r w:rsidRPr="00191B14">
        <w:rPr>
          <w:rStyle w:val="s0"/>
          <w:color w:val="auto"/>
          <w:sz w:val="28"/>
          <w:szCs w:val="28"/>
        </w:rPr>
        <w:tab/>
        <w:t>проект договора аренды.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4" w:name="SUB15400"/>
      <w:bookmarkEnd w:id="44"/>
      <w:proofErr w:type="gramStart"/>
      <w:r w:rsidRPr="00191B14">
        <w:rPr>
          <w:rStyle w:val="s0"/>
          <w:color w:val="auto"/>
          <w:sz w:val="28"/>
          <w:szCs w:val="28"/>
        </w:rPr>
        <w:t>19.</w:t>
      </w:r>
      <w:r w:rsidRPr="00191B14">
        <w:rPr>
          <w:rStyle w:val="s0"/>
          <w:color w:val="auto"/>
          <w:sz w:val="28"/>
          <w:szCs w:val="28"/>
        </w:rPr>
        <w:tab/>
        <w:t>К</w:t>
      </w:r>
      <w:proofErr w:type="gramEnd"/>
      <w:r w:rsidRPr="00191B14">
        <w:rPr>
          <w:rStyle w:val="s0"/>
          <w:color w:val="auto"/>
          <w:sz w:val="28"/>
          <w:szCs w:val="28"/>
        </w:rPr>
        <w:t xml:space="preserve"> участию в тендере не допускаются руководящие работники </w:t>
      </w:r>
      <w:r w:rsidRPr="00191B14">
        <w:rPr>
          <w:rFonts w:ascii="Times New Roman" w:hAnsi="Times New Roman"/>
          <w:sz w:val="28"/>
          <w:szCs w:val="28"/>
        </w:rPr>
        <w:t>банка или страховой (перестраховочной) организации</w:t>
      </w:r>
      <w:r w:rsidRPr="00191B14">
        <w:rPr>
          <w:rStyle w:val="s0"/>
          <w:color w:val="auto"/>
          <w:sz w:val="28"/>
          <w:szCs w:val="28"/>
        </w:rPr>
        <w:t xml:space="preserve">, лица, являющиеся кредиторами </w:t>
      </w:r>
      <w:r w:rsidRPr="00191B14">
        <w:rPr>
          <w:rFonts w:ascii="Times New Roman" w:hAnsi="Times New Roman"/>
          <w:sz w:val="28"/>
          <w:szCs w:val="28"/>
        </w:rPr>
        <w:t>банка или страховой (перестраховочной) организации</w:t>
      </w:r>
      <w:r w:rsidRPr="00191B14">
        <w:rPr>
          <w:rStyle w:val="s0"/>
          <w:color w:val="auto"/>
          <w:sz w:val="28"/>
          <w:szCs w:val="28"/>
        </w:rPr>
        <w:t>, а также руководитель, члены, привлеченные работники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5" w:name="SUB15500"/>
      <w:bookmarkEnd w:id="45"/>
      <w:r w:rsidRPr="00191B14">
        <w:rPr>
          <w:rStyle w:val="s0"/>
          <w:color w:val="auto"/>
          <w:sz w:val="28"/>
          <w:szCs w:val="28"/>
        </w:rPr>
        <w:t>20.</w:t>
      </w:r>
      <w:r w:rsidRPr="00191B14">
        <w:rPr>
          <w:rStyle w:val="s0"/>
          <w:color w:val="auto"/>
          <w:sz w:val="28"/>
          <w:szCs w:val="28"/>
        </w:rPr>
        <w:tab/>
        <w:t>Тендер считается несостоявшимся, если в нем приняло участие менее двух участников.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Style w:val="s0"/>
          <w:color w:val="auto"/>
          <w:sz w:val="28"/>
          <w:szCs w:val="28"/>
        </w:rPr>
        <w:t>В случае признания тендера несостоявшимся временная администрация рассматривает вопрос о заключении договора аренды с единственным участником тендера</w:t>
      </w:r>
      <w:r w:rsidRPr="00191B14">
        <w:rPr>
          <w:rFonts w:ascii="Times New Roman" w:hAnsi="Times New Roman"/>
          <w:sz w:val="28"/>
          <w:szCs w:val="28"/>
        </w:rPr>
        <w:t>.</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6" w:name="z81"/>
      <w:r w:rsidRPr="00191B14">
        <w:rPr>
          <w:rFonts w:ascii="Times New Roman" w:hAnsi="Times New Roman"/>
          <w:sz w:val="28"/>
          <w:szCs w:val="28"/>
        </w:rPr>
        <w:t>21.</w:t>
      </w:r>
      <w:r w:rsidRPr="00191B14">
        <w:rPr>
          <w:rFonts w:ascii="Times New Roman" w:hAnsi="Times New Roman"/>
          <w:sz w:val="28"/>
          <w:szCs w:val="28"/>
        </w:rPr>
        <w:tab/>
        <w:t xml:space="preserve">Временная администрация в период своей деятельности имеет беспрепятственный доступ во все помещения банка или страховой (перестраховочной) организации, пользуется служебными помещениями, средствами связи (автомобильным транспортом и иными техническими средствами (далее – средства обеспечения деятельности), принадлежащими банку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для осуществления деятельности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7" w:name="z82"/>
      <w:bookmarkEnd w:id="46"/>
      <w:r w:rsidRPr="00191B14">
        <w:rPr>
          <w:rFonts w:ascii="Times New Roman" w:hAnsi="Times New Roman"/>
          <w:sz w:val="28"/>
          <w:szCs w:val="28"/>
        </w:rPr>
        <w:t xml:space="preserve">При отсутствии у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средств обеспечения деятельности либо невозможности их использования уполномоченное подразделение уполномоченного органа осуществляет отправку и прием исходящей и входящей корреспонденции временной администрации, а также предоставляет временной администрации доступ к средствам обеспечения деятельности уполномоченного органа.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8" w:name="z83"/>
      <w:bookmarkEnd w:id="47"/>
      <w:r w:rsidRPr="00191B14">
        <w:rPr>
          <w:rFonts w:ascii="Times New Roman" w:hAnsi="Times New Roman"/>
          <w:sz w:val="28"/>
          <w:szCs w:val="28"/>
        </w:rPr>
        <w:t>22.</w:t>
      </w:r>
      <w:r w:rsidRPr="00191B14">
        <w:rPr>
          <w:rFonts w:ascii="Times New Roman" w:hAnsi="Times New Roman"/>
          <w:sz w:val="28"/>
          <w:szCs w:val="28"/>
        </w:rPr>
        <w:tab/>
        <w:t xml:space="preserve">Временная администрация в целях обеспечения сохранности имущества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при наличии денег у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49" w:name="z324"/>
      <w:bookmarkEnd w:id="48"/>
      <w:r w:rsidRPr="00191B14">
        <w:rPr>
          <w:rFonts w:ascii="Times New Roman" w:hAnsi="Times New Roman"/>
          <w:sz w:val="28"/>
          <w:szCs w:val="28"/>
        </w:rPr>
        <w:t>1)</w:t>
      </w:r>
      <w:r w:rsidRPr="00191B14">
        <w:rPr>
          <w:rFonts w:ascii="Times New Roman" w:hAnsi="Times New Roman"/>
          <w:sz w:val="28"/>
          <w:szCs w:val="28"/>
        </w:rPr>
        <w:tab/>
        <w:t>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0" w:name="z325"/>
      <w:bookmarkEnd w:id="49"/>
      <w:r w:rsidRPr="00191B14">
        <w:rPr>
          <w:rFonts w:ascii="Times New Roman" w:hAnsi="Times New Roman"/>
          <w:sz w:val="28"/>
          <w:szCs w:val="28"/>
        </w:rPr>
        <w:t>2)</w:t>
      </w:r>
      <w:r w:rsidRPr="00191B14">
        <w:rPr>
          <w:rFonts w:ascii="Times New Roman" w:hAnsi="Times New Roman"/>
          <w:sz w:val="28"/>
          <w:szCs w:val="28"/>
        </w:rPr>
        <w:tab/>
        <w:t xml:space="preserve">при необходимости расторгает договор, заключенный организацией по оказанию охранных услуг (зданий, помещений, имущества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и заключает договор с другими юридическими лицами, предоставляющими охранные услуги.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1" w:name="z326"/>
      <w:bookmarkEnd w:id="50"/>
      <w:r w:rsidRPr="00191B14">
        <w:rPr>
          <w:rFonts w:ascii="Times New Roman" w:hAnsi="Times New Roman"/>
          <w:sz w:val="28"/>
          <w:szCs w:val="28"/>
        </w:rPr>
        <w:t xml:space="preserve">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2" w:name="z87"/>
      <w:bookmarkEnd w:id="51"/>
      <w:r w:rsidRPr="00191B14">
        <w:rPr>
          <w:rFonts w:ascii="Times New Roman" w:hAnsi="Times New Roman"/>
          <w:sz w:val="28"/>
          <w:szCs w:val="28"/>
        </w:rPr>
        <w:t>23.</w:t>
      </w:r>
      <w:r w:rsidRPr="00191B14">
        <w:rPr>
          <w:rFonts w:ascii="Times New Roman" w:hAnsi="Times New Roman"/>
          <w:sz w:val="28"/>
          <w:szCs w:val="28"/>
        </w:rPr>
        <w:tab/>
        <w:t>Временная администрация в день назначения выполняет следующие действия: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3" w:name="z88"/>
      <w:bookmarkEnd w:id="52"/>
      <w:r w:rsidRPr="00191B14">
        <w:rPr>
          <w:rFonts w:ascii="Times New Roman" w:hAnsi="Times New Roman"/>
          <w:sz w:val="28"/>
          <w:szCs w:val="28"/>
        </w:rPr>
        <w:lastRenderedPageBreak/>
        <w:t>1)</w:t>
      </w:r>
      <w:r w:rsidRPr="00191B14">
        <w:rPr>
          <w:rFonts w:ascii="Times New Roman" w:hAnsi="Times New Roman"/>
          <w:sz w:val="28"/>
          <w:szCs w:val="28"/>
        </w:rPr>
        <w:tab/>
        <w:t xml:space="preserve">вручает руководителю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копию решения уполномоченного органа о назначении временной администрации и размещает копии решений уполномоченного органа в месте, доступном для обозрения клиентами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4" w:name="z89"/>
      <w:bookmarkEnd w:id="53"/>
      <w:r w:rsidRPr="00191B14">
        <w:rPr>
          <w:rFonts w:ascii="Times New Roman" w:hAnsi="Times New Roman"/>
          <w:sz w:val="28"/>
          <w:szCs w:val="28"/>
        </w:rPr>
        <w:t>2)</w:t>
      </w:r>
      <w:r w:rsidRPr="00191B14">
        <w:rPr>
          <w:rFonts w:ascii="Times New Roman" w:hAnsi="Times New Roman"/>
          <w:sz w:val="28"/>
          <w:szCs w:val="28"/>
        </w:rPr>
        <w:tab/>
        <w:t xml:space="preserve">требует от руководителя организации и иных лиц немедленной передачи ей всех документов, связанных с регистрацией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подлинников лицензий, выданных банку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фирменных бланков, электронных носителей информации, программного обеспечения, ценных бумаг других юридических лиц, выпущенных в документарной форме, правоустанавливающих документов на недвижимое имущество, собственником которых является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коды доступа, пароли, имеющиеся в целях допуска к информации и принимает их по актам приема-передачи;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5" w:name="z90"/>
      <w:bookmarkEnd w:id="54"/>
      <w:r w:rsidRPr="00191B14">
        <w:rPr>
          <w:rFonts w:ascii="Times New Roman" w:hAnsi="Times New Roman"/>
          <w:sz w:val="28"/>
          <w:szCs w:val="28"/>
        </w:rPr>
        <w:t>3)</w:t>
      </w:r>
      <w:r w:rsidRPr="00191B14">
        <w:rPr>
          <w:rFonts w:ascii="Times New Roman" w:hAnsi="Times New Roman"/>
          <w:sz w:val="28"/>
          <w:szCs w:val="28"/>
        </w:rPr>
        <w:tab/>
        <w:t xml:space="preserve">начинает проверку (ревизию) кассы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банкоматов банка, филиалов, представительств и подразделений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с проверкой находящихся в них всех денежных и иных ценностей и документов, которую завершает в течение трех рабочих дней;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6" w:name="z91"/>
      <w:bookmarkEnd w:id="55"/>
      <w:r w:rsidRPr="00191B14">
        <w:rPr>
          <w:rFonts w:ascii="Times New Roman" w:hAnsi="Times New Roman"/>
          <w:sz w:val="28"/>
          <w:szCs w:val="28"/>
        </w:rPr>
        <w:t>4)</w:t>
      </w:r>
      <w:r w:rsidRPr="00191B14">
        <w:rPr>
          <w:rFonts w:ascii="Times New Roman" w:hAnsi="Times New Roman"/>
          <w:sz w:val="28"/>
          <w:szCs w:val="28"/>
        </w:rPr>
        <w:tab/>
        <w:t xml:space="preserve">выявляет наличие у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банковских счетов и информирует банки о решениях уполномоченного органа, об осуществлении расходных операций по банковским счетам только временной администрацией и о необходимости представления выписок по банковским счетам;</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7" w:name="z92"/>
      <w:bookmarkEnd w:id="56"/>
      <w:r w:rsidRPr="00191B14">
        <w:rPr>
          <w:rFonts w:ascii="Times New Roman" w:hAnsi="Times New Roman"/>
          <w:sz w:val="28"/>
          <w:szCs w:val="28"/>
        </w:rPr>
        <w:t>5)</w:t>
      </w:r>
      <w:r w:rsidRPr="00191B14">
        <w:rPr>
          <w:rFonts w:ascii="Times New Roman" w:hAnsi="Times New Roman"/>
          <w:sz w:val="28"/>
          <w:szCs w:val="28"/>
        </w:rPr>
        <w:tab/>
        <w:t xml:space="preserve">отменяет доверенности, ранее выданные от имени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а также информирует об этом юридических и физических лиц, указанных в доверенностях;</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8" w:name="z93"/>
      <w:bookmarkEnd w:id="57"/>
      <w:r w:rsidRPr="00191B14">
        <w:rPr>
          <w:rFonts w:ascii="Times New Roman" w:hAnsi="Times New Roman"/>
          <w:sz w:val="28"/>
          <w:szCs w:val="28"/>
        </w:rPr>
        <w:t>6)</w:t>
      </w:r>
      <w:r w:rsidRPr="00191B14">
        <w:rPr>
          <w:rFonts w:ascii="Times New Roman" w:hAnsi="Times New Roman"/>
          <w:sz w:val="28"/>
          <w:szCs w:val="28"/>
        </w:rPr>
        <w:tab/>
        <w:t>осуществляет мероприятия, предусмотренные подпунктом 3) пункта 1 статьи 84, подпунктом 3) пункта 2 статьи 101 Закона о банках, подпунктом 6) пункта 2 статьи 69 Закона о страховании;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59" w:name="z94"/>
      <w:bookmarkEnd w:id="58"/>
      <w:r w:rsidRPr="00191B14">
        <w:rPr>
          <w:rFonts w:ascii="Times New Roman" w:hAnsi="Times New Roman"/>
          <w:sz w:val="28"/>
          <w:szCs w:val="28"/>
        </w:rPr>
        <w:t>7)</w:t>
      </w:r>
      <w:r w:rsidRPr="00191B14">
        <w:rPr>
          <w:rFonts w:ascii="Times New Roman" w:hAnsi="Times New Roman"/>
          <w:sz w:val="28"/>
          <w:szCs w:val="28"/>
        </w:rPr>
        <w:tab/>
        <w:t xml:space="preserve">осуществляет распечатку бухгалтерской информации (для банков - отчет об остатках на балансовых и </w:t>
      </w:r>
      <w:proofErr w:type="spellStart"/>
      <w:r w:rsidRPr="00191B14">
        <w:rPr>
          <w:rFonts w:ascii="Times New Roman" w:hAnsi="Times New Roman"/>
          <w:sz w:val="28"/>
          <w:szCs w:val="28"/>
        </w:rPr>
        <w:t>внебалансовых</w:t>
      </w:r>
      <w:proofErr w:type="spellEnd"/>
      <w:r w:rsidRPr="00191B14">
        <w:rPr>
          <w:rFonts w:ascii="Times New Roman" w:hAnsi="Times New Roman"/>
          <w:sz w:val="28"/>
          <w:szCs w:val="28"/>
        </w:rPr>
        <w:t xml:space="preserve"> счетах, для страховых (перестраховочных) организаций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0" w:name="z95"/>
      <w:bookmarkEnd w:id="59"/>
      <w:r w:rsidRPr="00191B14">
        <w:rPr>
          <w:rFonts w:ascii="Times New Roman" w:hAnsi="Times New Roman"/>
          <w:sz w:val="28"/>
          <w:szCs w:val="28"/>
        </w:rPr>
        <w:t>24.</w:t>
      </w:r>
      <w:r w:rsidRPr="00191B14">
        <w:rPr>
          <w:rFonts w:ascii="Times New Roman" w:hAnsi="Times New Roman"/>
          <w:sz w:val="28"/>
          <w:szCs w:val="28"/>
        </w:rPr>
        <w:tab/>
        <w:t>Временная администрация выполняет следующие действия: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1" w:name="z402"/>
      <w:bookmarkEnd w:id="60"/>
      <w:r w:rsidRPr="00191B14">
        <w:rPr>
          <w:rFonts w:ascii="Times New Roman" w:hAnsi="Times New Roman"/>
          <w:sz w:val="28"/>
          <w:szCs w:val="28"/>
        </w:rPr>
        <w:t>1)</w:t>
      </w:r>
      <w:r w:rsidRPr="00191B14">
        <w:rPr>
          <w:rFonts w:ascii="Times New Roman" w:hAnsi="Times New Roman"/>
          <w:sz w:val="28"/>
          <w:szCs w:val="28"/>
        </w:rPr>
        <w:tab/>
        <w:t xml:space="preserve">осуществляет функции по управлению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и подписывает все документы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2" w:name="z403"/>
      <w:bookmarkEnd w:id="61"/>
      <w:r w:rsidRPr="00191B14">
        <w:rPr>
          <w:rFonts w:ascii="Times New Roman" w:hAnsi="Times New Roman"/>
          <w:sz w:val="28"/>
          <w:szCs w:val="28"/>
        </w:rPr>
        <w:lastRenderedPageBreak/>
        <w:t>2)</w:t>
      </w:r>
      <w:r w:rsidRPr="00191B14">
        <w:rPr>
          <w:rFonts w:ascii="Times New Roman" w:hAnsi="Times New Roman"/>
          <w:sz w:val="28"/>
          <w:szCs w:val="28"/>
        </w:rPr>
        <w:tab/>
        <w:t>в течение 3 (трех) рабочих дней с даты назначения: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3" w:name="z404"/>
      <w:bookmarkEnd w:id="62"/>
      <w:r w:rsidRPr="00191B14">
        <w:rPr>
          <w:rFonts w:ascii="Times New Roman" w:hAnsi="Times New Roman"/>
          <w:sz w:val="28"/>
          <w:szCs w:val="28"/>
        </w:rPr>
        <w:t>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Правил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4" w:name="z405"/>
      <w:bookmarkEnd w:id="63"/>
      <w:r w:rsidRPr="00191B14">
        <w:rPr>
          <w:rFonts w:ascii="Times New Roman" w:hAnsi="Times New Roman"/>
          <w:sz w:val="28"/>
          <w:szCs w:val="28"/>
        </w:rPr>
        <w:t xml:space="preserve">проводит сверку остатков банковских счетов (в том числе в иностранных банках) с данными бухгалтерского учета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и по итогам сверки составляет акт;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5" w:name="z406"/>
      <w:bookmarkEnd w:id="64"/>
      <w:r w:rsidRPr="00191B14">
        <w:rPr>
          <w:rStyle w:val="s0"/>
          <w:color w:val="auto"/>
          <w:sz w:val="28"/>
          <w:szCs w:val="28"/>
        </w:rPr>
        <w:t xml:space="preserve">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w:t>
      </w:r>
      <w:r w:rsidRPr="00191B14">
        <w:rPr>
          <w:rFonts w:ascii="Times New Roman" w:hAnsi="Times New Roman"/>
          <w:sz w:val="28"/>
          <w:szCs w:val="28"/>
        </w:rPr>
        <w:t xml:space="preserve">и кредитные бюро о решениях уполномоченного органа и назначении временной администрации с переходом к ней полномочий по обеспечению сохранности имущества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и осуществления мероприятий по обеспечению управления банком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организацией;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6" w:name="z407"/>
      <w:bookmarkEnd w:id="65"/>
      <w:r w:rsidRPr="00191B14">
        <w:rPr>
          <w:rFonts w:ascii="Times New Roman" w:hAnsi="Times New Roman"/>
          <w:sz w:val="28"/>
          <w:szCs w:val="28"/>
        </w:rPr>
        <w:t>информирует Государственную корпорацию "Правительство для граждан" и органы государственных доходов о назначении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7" w:name="z408"/>
      <w:bookmarkEnd w:id="66"/>
      <w:r w:rsidRPr="00191B14">
        <w:rPr>
          <w:rFonts w:ascii="Times New Roman" w:hAnsi="Times New Roman"/>
          <w:sz w:val="28"/>
          <w:szCs w:val="28"/>
        </w:rPr>
        <w:t>3)</w:t>
      </w:r>
      <w:r w:rsidRPr="00191B14">
        <w:rPr>
          <w:rFonts w:ascii="Times New Roman" w:hAnsi="Times New Roman"/>
          <w:sz w:val="28"/>
          <w:szCs w:val="28"/>
        </w:rPr>
        <w:tab/>
        <w:t xml:space="preserve">доводит до сведения акционеров, кредиторов и дебиторов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решения уполномоченного органа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8" w:name="z409"/>
      <w:bookmarkEnd w:id="67"/>
      <w:r w:rsidRPr="00191B14">
        <w:rPr>
          <w:rFonts w:ascii="Times New Roman" w:hAnsi="Times New Roman"/>
          <w:sz w:val="28"/>
          <w:szCs w:val="28"/>
        </w:rPr>
        <w:t>4)</w:t>
      </w:r>
      <w:r w:rsidRPr="00191B14">
        <w:rPr>
          <w:rFonts w:ascii="Times New Roman" w:hAnsi="Times New Roman"/>
          <w:sz w:val="28"/>
          <w:szCs w:val="28"/>
        </w:rPr>
        <w:tab/>
        <w:t xml:space="preserve">проводит инвентаризацию активов, обязательств (балансовых и </w:t>
      </w:r>
      <w:proofErr w:type="spellStart"/>
      <w:r w:rsidRPr="00191B14">
        <w:rPr>
          <w:rFonts w:ascii="Times New Roman" w:hAnsi="Times New Roman"/>
          <w:sz w:val="28"/>
          <w:szCs w:val="28"/>
        </w:rPr>
        <w:t>внебалансовых</w:t>
      </w:r>
      <w:proofErr w:type="spellEnd"/>
      <w:r w:rsidRPr="00191B14">
        <w:rPr>
          <w:rFonts w:ascii="Times New Roman" w:hAnsi="Times New Roman"/>
          <w:sz w:val="28"/>
          <w:szCs w:val="28"/>
        </w:rPr>
        <w:t xml:space="preserve">), документов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в том числе с привлечением специалистов и (или) экспертов для проведения идентификации имущества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обеспечивает их сохранность и по акту приема-передачи передает имущество и документы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в порядке, установленном главой 6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69" w:name="z410"/>
      <w:bookmarkEnd w:id="68"/>
      <w:r w:rsidRPr="00191B14">
        <w:rPr>
          <w:rFonts w:ascii="Times New Roman" w:hAnsi="Times New Roman"/>
          <w:sz w:val="28"/>
          <w:szCs w:val="28"/>
        </w:rPr>
        <w:t>5)</w:t>
      </w:r>
      <w:r w:rsidRPr="00191B14">
        <w:rPr>
          <w:rFonts w:ascii="Times New Roman" w:hAnsi="Times New Roman"/>
          <w:sz w:val="28"/>
          <w:szCs w:val="28"/>
        </w:rPr>
        <w:tab/>
        <w:t xml:space="preserve">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0" w:name="z411"/>
      <w:bookmarkEnd w:id="69"/>
      <w:r w:rsidRPr="00191B14">
        <w:rPr>
          <w:rFonts w:ascii="Times New Roman" w:hAnsi="Times New Roman"/>
          <w:sz w:val="28"/>
          <w:szCs w:val="28"/>
        </w:rPr>
        <w:t>6)</w:t>
      </w:r>
      <w:r w:rsidRPr="00191B14">
        <w:rPr>
          <w:rFonts w:ascii="Times New Roman" w:hAnsi="Times New Roman"/>
          <w:sz w:val="28"/>
          <w:szCs w:val="28"/>
        </w:rPr>
        <w:tab/>
        <w:t xml:space="preserve">выявляет активы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1" w:name="z412"/>
      <w:bookmarkEnd w:id="70"/>
      <w:r w:rsidRPr="00191B14">
        <w:rPr>
          <w:rFonts w:ascii="Times New Roman" w:hAnsi="Times New Roman"/>
          <w:sz w:val="28"/>
          <w:szCs w:val="28"/>
        </w:rPr>
        <w:lastRenderedPageBreak/>
        <w:t>7)</w:t>
      </w:r>
      <w:r w:rsidRPr="00191B14">
        <w:rPr>
          <w:rFonts w:ascii="Times New Roman" w:hAnsi="Times New Roman"/>
          <w:sz w:val="28"/>
          <w:szCs w:val="28"/>
        </w:rPr>
        <w:tab/>
        <w:t xml:space="preserve">обращается в органы, наложившие обременения на имущество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с ходатайством о снятии обременений по исполненным обязательствам;</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2" w:name="z413"/>
      <w:bookmarkEnd w:id="71"/>
      <w:r w:rsidRPr="00191B14">
        <w:rPr>
          <w:rFonts w:ascii="Times New Roman" w:hAnsi="Times New Roman"/>
          <w:sz w:val="28"/>
          <w:szCs w:val="28"/>
        </w:rPr>
        <w:t>8)</w:t>
      </w:r>
      <w:r w:rsidRPr="00191B14">
        <w:rPr>
          <w:rFonts w:ascii="Times New Roman" w:hAnsi="Times New Roman"/>
          <w:sz w:val="28"/>
          <w:szCs w:val="28"/>
        </w:rPr>
        <w:tab/>
        <w:t xml:space="preserve">организует инкассацию денежной наличности для дальнейшего зачисления ее на банковские счета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3" w:name="z414"/>
      <w:bookmarkEnd w:id="72"/>
      <w:r w:rsidRPr="00191B14">
        <w:rPr>
          <w:rFonts w:ascii="Times New Roman" w:hAnsi="Times New Roman"/>
          <w:sz w:val="28"/>
          <w:szCs w:val="28"/>
        </w:rPr>
        <w:t>9)</w:t>
      </w:r>
      <w:r w:rsidRPr="00191B14">
        <w:rPr>
          <w:rFonts w:ascii="Times New Roman" w:hAnsi="Times New Roman"/>
          <w:sz w:val="28"/>
          <w:szCs w:val="28"/>
        </w:rPr>
        <w:tab/>
        <w:t>прекращает трудовые договоры с работниками в соответствии с Трудовым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4" w:name="z415"/>
      <w:bookmarkEnd w:id="73"/>
      <w:r w:rsidRPr="00191B14">
        <w:rPr>
          <w:rFonts w:ascii="Times New Roman" w:hAnsi="Times New Roman"/>
          <w:sz w:val="28"/>
          <w:szCs w:val="28"/>
        </w:rPr>
        <w:t>10)</w:t>
      </w:r>
      <w:r w:rsidRPr="00191B14">
        <w:rPr>
          <w:rFonts w:ascii="Times New Roman" w:hAnsi="Times New Roman"/>
          <w:sz w:val="28"/>
          <w:szCs w:val="28"/>
        </w:rPr>
        <w:tab/>
        <w:t>для обеспечения выполнения своих функций и обязанностей привлекает лиц по трудовым договорам, договорам возмездного оказания услуг;</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5" w:name="z416"/>
      <w:bookmarkEnd w:id="74"/>
      <w:r w:rsidRPr="00191B14">
        <w:rPr>
          <w:rFonts w:ascii="Times New Roman" w:hAnsi="Times New Roman"/>
          <w:sz w:val="28"/>
          <w:szCs w:val="28"/>
        </w:rPr>
        <w:t>11)</w:t>
      </w:r>
      <w:r w:rsidRPr="00191B14">
        <w:rPr>
          <w:rFonts w:ascii="Times New Roman" w:hAnsi="Times New Roman"/>
          <w:sz w:val="28"/>
          <w:szCs w:val="28"/>
        </w:rPr>
        <w:tab/>
        <w:t>расторгает договоры возмездного оказания услуг в соответствии с Гражданским кодексом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6" w:name="z417"/>
      <w:bookmarkEnd w:id="75"/>
      <w:r w:rsidRPr="00191B14">
        <w:rPr>
          <w:rFonts w:ascii="Times New Roman" w:hAnsi="Times New Roman"/>
          <w:sz w:val="28"/>
          <w:szCs w:val="28"/>
        </w:rPr>
        <w:t>12)</w:t>
      </w:r>
      <w:r w:rsidRPr="00191B14">
        <w:rPr>
          <w:rFonts w:ascii="Times New Roman" w:hAnsi="Times New Roman"/>
          <w:sz w:val="28"/>
          <w:szCs w:val="28"/>
        </w:rPr>
        <w:tab/>
        <w:t xml:space="preserve">предъявляет от имени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иски в суды, в том числе о привлечении к ответственности членов органов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 xml:space="preserve">организации, главного бухгалтера и иных лиц, если их действиями (бездействием)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причинен ущерб;</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7" w:name="z418"/>
      <w:bookmarkEnd w:id="76"/>
      <w:r w:rsidRPr="00191B14">
        <w:rPr>
          <w:rFonts w:ascii="Times New Roman" w:hAnsi="Times New Roman"/>
          <w:sz w:val="28"/>
          <w:szCs w:val="28"/>
        </w:rPr>
        <w:t>13)</w:t>
      </w:r>
      <w:r w:rsidRPr="00191B14">
        <w:rPr>
          <w:rFonts w:ascii="Times New Roman" w:hAnsi="Times New Roman"/>
          <w:sz w:val="28"/>
          <w:szCs w:val="28"/>
        </w:rPr>
        <w:tab/>
        <w:t>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8" w:name="z419"/>
      <w:bookmarkEnd w:id="77"/>
      <w:r w:rsidRPr="00191B14">
        <w:rPr>
          <w:rFonts w:ascii="Times New Roman" w:hAnsi="Times New Roman"/>
          <w:sz w:val="28"/>
          <w:szCs w:val="28"/>
        </w:rPr>
        <w:t>14)</w:t>
      </w:r>
      <w:r w:rsidRPr="00191B14">
        <w:rPr>
          <w:rFonts w:ascii="Times New Roman" w:hAnsi="Times New Roman"/>
          <w:sz w:val="28"/>
          <w:szCs w:val="28"/>
        </w:rPr>
        <w:tab/>
        <w:t xml:space="preserve">после завершения приема-передачи имущества и документов банка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79" w:name="z420"/>
      <w:bookmarkEnd w:id="78"/>
      <w:r w:rsidRPr="00191B14">
        <w:rPr>
          <w:rFonts w:ascii="Times New Roman" w:hAnsi="Times New Roman"/>
          <w:sz w:val="28"/>
          <w:szCs w:val="28"/>
        </w:rPr>
        <w:t>15)</w:t>
      </w:r>
      <w:r w:rsidRPr="00191B14">
        <w:rPr>
          <w:rFonts w:ascii="Times New Roman" w:hAnsi="Times New Roman"/>
          <w:sz w:val="28"/>
          <w:szCs w:val="28"/>
        </w:rPr>
        <w:tab/>
        <w:t>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0" w:name="z421"/>
      <w:bookmarkEnd w:id="79"/>
      <w:r w:rsidRPr="00191B14">
        <w:rPr>
          <w:rFonts w:ascii="Times New Roman" w:hAnsi="Times New Roman"/>
          <w:sz w:val="28"/>
          <w:szCs w:val="28"/>
        </w:rPr>
        <w:t>16)</w:t>
      </w:r>
      <w:r w:rsidRPr="00191B14">
        <w:rPr>
          <w:rFonts w:ascii="Times New Roman" w:hAnsi="Times New Roman"/>
          <w:sz w:val="28"/>
          <w:szCs w:val="28"/>
        </w:rPr>
        <w:tab/>
        <w:t>осуществляет работу с кредиторами и дебиторами после подписания акта приема-передачи документов, указанных в пункте 52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1" w:name="z422"/>
      <w:bookmarkEnd w:id="80"/>
      <w:r w:rsidRPr="00191B14">
        <w:rPr>
          <w:rFonts w:ascii="Times New Roman" w:hAnsi="Times New Roman"/>
          <w:sz w:val="28"/>
          <w:szCs w:val="28"/>
        </w:rPr>
        <w:t>17)</w:t>
      </w:r>
      <w:r w:rsidRPr="00191B14">
        <w:rPr>
          <w:rFonts w:ascii="Times New Roman" w:hAnsi="Times New Roman"/>
          <w:sz w:val="28"/>
          <w:szCs w:val="28"/>
        </w:rPr>
        <w:tab/>
        <w:t xml:space="preserve">отменяет все дополнительные выплаты и льготы, предусмотренные банком или </w:t>
      </w:r>
      <w:r w:rsidRPr="00191B14">
        <w:rPr>
          <w:rFonts w:ascii="Times New Roman" w:hAnsi="Times New Roman"/>
          <w:spacing w:val="2"/>
          <w:sz w:val="28"/>
          <w:szCs w:val="28"/>
          <w:shd w:val="clear" w:color="auto" w:fill="FFFFFF"/>
        </w:rPr>
        <w:t xml:space="preserve">страховой (перестраховочной) </w:t>
      </w:r>
      <w:r w:rsidRPr="00191B14">
        <w:rPr>
          <w:rFonts w:ascii="Times New Roman" w:hAnsi="Times New Roman"/>
          <w:sz w:val="28"/>
          <w:szCs w:val="28"/>
        </w:rPr>
        <w:t>организацией, за исключением случаев, предусмотренных Социальным кодексом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2" w:name="z113"/>
      <w:bookmarkEnd w:id="81"/>
      <w:r w:rsidRPr="00191B14">
        <w:rPr>
          <w:rFonts w:ascii="Times New Roman" w:hAnsi="Times New Roman"/>
          <w:sz w:val="28"/>
          <w:szCs w:val="28"/>
        </w:rPr>
        <w:t>25.</w:t>
      </w:r>
      <w:r w:rsidRPr="00191B14">
        <w:rPr>
          <w:rFonts w:ascii="Times New Roman" w:hAnsi="Times New Roman"/>
          <w:sz w:val="28"/>
          <w:szCs w:val="28"/>
        </w:rPr>
        <w:tab/>
        <w:t>Временная администрация банка, назначаемая после лишения банка лицензии, выполняет следующие действия: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3" w:name="z381"/>
      <w:bookmarkEnd w:id="82"/>
      <w:r w:rsidRPr="00191B14">
        <w:rPr>
          <w:rFonts w:ascii="Times New Roman" w:hAnsi="Times New Roman"/>
          <w:sz w:val="28"/>
          <w:szCs w:val="28"/>
        </w:rPr>
        <w:t>1)</w:t>
      </w:r>
      <w:r w:rsidRPr="00191B14">
        <w:rPr>
          <w:rFonts w:ascii="Times New Roman" w:hAnsi="Times New Roman"/>
          <w:sz w:val="28"/>
          <w:szCs w:val="28"/>
        </w:rPr>
        <w:tab/>
        <w:t xml:space="preserve">в срок, установленный пунктом 3 статьи 13 Закона об обязательном гарантировании депозитов, предоставляет </w:t>
      </w:r>
      <w:r w:rsidRPr="00191B14">
        <w:rPr>
          <w:rFonts w:ascii="Times New Roman" w:hAnsi="Times New Roman"/>
          <w:sz w:val="28"/>
          <w:szCs w:val="28"/>
          <w:shd w:val="clear" w:color="auto" w:fill="FFFFFF"/>
        </w:rPr>
        <w:t>организации, осуществляющей обязательное гарантирование депозитов, реестр депозиторов, составленный на дату лишения банка-участника лицензии на проведение всех банковских операций, по форме и в порядке, определенных органом управления организации, осуществляющей обязательное гарантирование депозитов</w:t>
      </w:r>
      <w:r w:rsidRPr="00191B14">
        <w:rPr>
          <w:rFonts w:ascii="Times New Roman" w:hAnsi="Times New Roman"/>
          <w:sz w:val="28"/>
          <w:szCs w:val="28"/>
        </w:rPr>
        <w:t>;</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4" w:name="z382"/>
      <w:bookmarkEnd w:id="83"/>
      <w:r w:rsidRPr="00191B14">
        <w:rPr>
          <w:rFonts w:ascii="Times New Roman" w:hAnsi="Times New Roman"/>
          <w:sz w:val="28"/>
          <w:szCs w:val="28"/>
        </w:rPr>
        <w:lastRenderedPageBreak/>
        <w:t>2)</w:t>
      </w:r>
      <w:r w:rsidRPr="00191B14">
        <w:rPr>
          <w:rFonts w:ascii="Times New Roman" w:hAnsi="Times New Roman"/>
          <w:sz w:val="28"/>
          <w:szCs w:val="28"/>
        </w:rPr>
        <w:tab/>
        <w:t xml:space="preserve">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w:t>
      </w:r>
      <w:proofErr w:type="spellStart"/>
      <w:r w:rsidRPr="00191B14">
        <w:rPr>
          <w:rFonts w:ascii="Times New Roman" w:hAnsi="Times New Roman"/>
          <w:sz w:val="28"/>
          <w:szCs w:val="28"/>
        </w:rPr>
        <w:t>апостилированные</w:t>
      </w:r>
      <w:proofErr w:type="spellEnd"/>
      <w:r w:rsidRPr="00191B14">
        <w:rPr>
          <w:rFonts w:ascii="Times New Roman" w:hAnsi="Times New Roman"/>
          <w:sz w:val="28"/>
          <w:szCs w:val="28"/>
        </w:rPr>
        <w:t xml:space="preserve"> в соответствии с требованиями законодательства Республики Казахстан или международными договорами, ратифицированными Республикой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5" w:name="z383"/>
      <w:bookmarkEnd w:id="84"/>
      <w:r w:rsidRPr="00191B14">
        <w:rPr>
          <w:rFonts w:ascii="Times New Roman" w:hAnsi="Times New Roman"/>
          <w:sz w:val="28"/>
          <w:szCs w:val="28"/>
        </w:rPr>
        <w:t>3)</w:t>
      </w:r>
      <w:bookmarkStart w:id="86" w:name="z384"/>
      <w:bookmarkEnd w:id="85"/>
      <w:r w:rsidRPr="00191B14">
        <w:rPr>
          <w:rFonts w:ascii="Times New Roman" w:hAnsi="Times New Roman"/>
          <w:sz w:val="28"/>
          <w:szCs w:val="28"/>
        </w:rPr>
        <w:tab/>
        <w:t>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7" w:name="z385"/>
      <w:bookmarkEnd w:id="86"/>
      <w:r w:rsidRPr="00191B14">
        <w:rPr>
          <w:rFonts w:ascii="Times New Roman" w:hAnsi="Times New Roman"/>
          <w:sz w:val="28"/>
          <w:szCs w:val="28"/>
        </w:rPr>
        <w:t>4)</w:t>
      </w:r>
      <w:r w:rsidRPr="00191B14">
        <w:rPr>
          <w:rFonts w:ascii="Times New Roman" w:hAnsi="Times New Roman"/>
          <w:sz w:val="28"/>
          <w:szCs w:val="28"/>
        </w:rPr>
        <w:tab/>
        <w:t>возвращает платежные документы из картотеки по счетам "Платежные документы, не оплаченные в срок";</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8" w:name="z386"/>
      <w:bookmarkEnd w:id="87"/>
      <w:r w:rsidRPr="00191B14">
        <w:rPr>
          <w:rFonts w:ascii="Times New Roman" w:hAnsi="Times New Roman"/>
          <w:sz w:val="28"/>
          <w:szCs w:val="28"/>
        </w:rPr>
        <w:t>5)</w:t>
      </w:r>
      <w:r w:rsidRPr="00191B14">
        <w:rPr>
          <w:rFonts w:ascii="Times New Roman" w:hAnsi="Times New Roman"/>
          <w:sz w:val="28"/>
          <w:szCs w:val="28"/>
        </w:rPr>
        <w:tab/>
        <w:t>возвращает клиентам банка имущество, размещенное в сейфовых ячейках банка;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89" w:name="z387"/>
      <w:bookmarkEnd w:id="88"/>
      <w:r w:rsidRPr="00191B14">
        <w:rPr>
          <w:rFonts w:ascii="Times New Roman" w:hAnsi="Times New Roman"/>
          <w:sz w:val="28"/>
          <w:szCs w:val="28"/>
        </w:rPr>
        <w:t>6)</w:t>
      </w:r>
      <w:r w:rsidRPr="00191B14">
        <w:rPr>
          <w:rFonts w:ascii="Times New Roman" w:hAnsi="Times New Roman"/>
          <w:sz w:val="28"/>
          <w:szCs w:val="28"/>
        </w:rPr>
        <w:tab/>
        <w:t>осуществляет закрытие текущих счетов клиентов банка в порядке, определенном Правилами № 207;</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0" w:name="z388"/>
      <w:bookmarkEnd w:id="89"/>
      <w:r w:rsidRPr="00191B14">
        <w:rPr>
          <w:rFonts w:ascii="Times New Roman" w:hAnsi="Times New Roman"/>
          <w:sz w:val="28"/>
          <w:szCs w:val="28"/>
        </w:rPr>
        <w:t>7)</w:t>
      </w:r>
      <w:r w:rsidRPr="00191B14">
        <w:rPr>
          <w:rFonts w:ascii="Times New Roman" w:hAnsi="Times New Roman"/>
          <w:sz w:val="28"/>
          <w:szCs w:val="28"/>
        </w:rPr>
        <w:tab/>
        <w:t>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1" w:name="z389"/>
      <w:bookmarkEnd w:id="90"/>
      <w:r w:rsidRPr="00191B14">
        <w:rPr>
          <w:rFonts w:ascii="Times New Roman" w:hAnsi="Times New Roman"/>
          <w:sz w:val="28"/>
          <w:szCs w:val="28"/>
        </w:rPr>
        <w:t>8)</w:t>
      </w:r>
      <w:r w:rsidRPr="00191B14">
        <w:rPr>
          <w:rFonts w:ascii="Times New Roman" w:hAnsi="Times New Roman"/>
          <w:sz w:val="28"/>
          <w:szCs w:val="28"/>
        </w:rPr>
        <w:tab/>
        <w:t>взимает плату за услуги банка, согласно установленным в банке тарифам и ставкам, если иное не установлено банковским законодательством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2" w:name="z120"/>
      <w:bookmarkEnd w:id="91"/>
      <w:r w:rsidRPr="00191B14">
        <w:rPr>
          <w:rFonts w:ascii="Times New Roman" w:hAnsi="Times New Roman"/>
          <w:sz w:val="28"/>
          <w:szCs w:val="28"/>
        </w:rPr>
        <w:t>26.</w:t>
      </w:r>
      <w:r w:rsidRPr="00191B14">
        <w:rPr>
          <w:rFonts w:ascii="Times New Roman" w:hAnsi="Times New Roman"/>
          <w:sz w:val="28"/>
          <w:szCs w:val="28"/>
        </w:rPr>
        <w:tab/>
        <w:t>Временная администрация страховой (перестраховочной) организации выполняет следующие действия: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3" w:name="z424"/>
      <w:bookmarkEnd w:id="92"/>
      <w:r w:rsidRPr="00191B14">
        <w:rPr>
          <w:rFonts w:ascii="Times New Roman" w:hAnsi="Times New Roman"/>
          <w:sz w:val="28"/>
          <w:szCs w:val="28"/>
        </w:rPr>
        <w:t>1)</w:t>
      </w:r>
      <w:r w:rsidRPr="00191B14">
        <w:rPr>
          <w:rFonts w:ascii="Times New Roman" w:hAnsi="Times New Roman"/>
          <w:sz w:val="28"/>
          <w:szCs w:val="28"/>
        </w:rPr>
        <w:tab/>
        <w:t>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(далее – Закон о Фонде);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4" w:name="z425"/>
      <w:bookmarkEnd w:id="93"/>
      <w:r w:rsidRPr="00191B14">
        <w:rPr>
          <w:rFonts w:ascii="Times New Roman" w:hAnsi="Times New Roman"/>
          <w:sz w:val="28"/>
          <w:szCs w:val="28"/>
        </w:rPr>
        <w:t>2)</w:t>
      </w:r>
      <w:r w:rsidRPr="00191B14">
        <w:rPr>
          <w:rFonts w:ascii="Times New Roman" w:hAnsi="Times New Roman"/>
          <w:sz w:val="28"/>
          <w:szCs w:val="28"/>
        </w:rPr>
        <w:tab/>
        <w:t xml:space="preserve">в сроки и порядке, предусмотренные статьей 54-1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w:t>
      </w:r>
      <w:r w:rsidRPr="00191B14">
        <w:rPr>
          <w:rFonts w:ascii="Times New Roman" w:hAnsi="Times New Roman"/>
          <w:sz w:val="28"/>
          <w:szCs w:val="28"/>
        </w:rPr>
        <w:lastRenderedPageBreak/>
        <w:t>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постановлением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Законом о Фонде;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5" w:name="z426"/>
      <w:bookmarkEnd w:id="94"/>
      <w:r w:rsidRPr="00191B14">
        <w:rPr>
          <w:rFonts w:ascii="Times New Roman" w:hAnsi="Times New Roman"/>
          <w:sz w:val="28"/>
          <w:szCs w:val="28"/>
        </w:rPr>
        <w:t>3)</w:t>
      </w:r>
      <w:r w:rsidRPr="00191B14">
        <w:rPr>
          <w:rFonts w:ascii="Times New Roman" w:hAnsi="Times New Roman"/>
          <w:sz w:val="28"/>
          <w:szCs w:val="28"/>
        </w:rPr>
        <w:tab/>
        <w:t>публикует объявление об осуществлении Фондом гарантийных выплат по классам (видам) страхования, по которым предоставляется гарантия в соответствии с Законом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6" w:name="z427"/>
      <w:bookmarkEnd w:id="95"/>
      <w:r w:rsidRPr="00191B14">
        <w:rPr>
          <w:rFonts w:ascii="Times New Roman" w:hAnsi="Times New Roman"/>
          <w:sz w:val="28"/>
          <w:szCs w:val="28"/>
        </w:rPr>
        <w:t>4)</w:t>
      </w:r>
      <w:r w:rsidRPr="00191B14">
        <w:rPr>
          <w:rFonts w:ascii="Times New Roman" w:hAnsi="Times New Roman"/>
          <w:sz w:val="28"/>
          <w:szCs w:val="28"/>
        </w:rPr>
        <w:tab/>
        <w:t>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7" w:name="z428"/>
      <w:bookmarkEnd w:id="96"/>
      <w:r w:rsidRPr="00191B14">
        <w:rPr>
          <w:rFonts w:ascii="Times New Roman" w:hAnsi="Times New Roman"/>
          <w:sz w:val="28"/>
          <w:szCs w:val="28"/>
        </w:rPr>
        <w:t>5)</w:t>
      </w:r>
      <w:r w:rsidRPr="00191B14">
        <w:rPr>
          <w:rFonts w:ascii="Times New Roman" w:hAnsi="Times New Roman"/>
          <w:sz w:val="28"/>
          <w:szCs w:val="28"/>
        </w:rPr>
        <w:tab/>
        <w:t>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8" w:name="z379"/>
      <w:bookmarkEnd w:id="97"/>
      <w:r w:rsidRPr="00191B14">
        <w:rPr>
          <w:rFonts w:ascii="Times New Roman" w:hAnsi="Times New Roman"/>
          <w:sz w:val="28"/>
          <w:szCs w:val="28"/>
        </w:rPr>
        <w:t>27.</w:t>
      </w:r>
      <w:r w:rsidRPr="00191B14">
        <w:rPr>
          <w:rFonts w:ascii="Times New Roman" w:hAnsi="Times New Roman"/>
          <w:sz w:val="28"/>
          <w:szCs w:val="28"/>
        </w:rPr>
        <w:tab/>
        <w:t>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пунктом 1 статьи 7 Закона о Фонде.</w:t>
      </w:r>
    </w:p>
    <w:bookmarkEnd w:id="98"/>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Право на получение гарантийной выплаты имеют кредиторы, определенные пунктом 1 статьи 15 Закона о Фонде.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99" w:name="z126"/>
      <w:r w:rsidRPr="00191B14">
        <w:rPr>
          <w:rFonts w:ascii="Times New Roman" w:hAnsi="Times New Roman"/>
          <w:sz w:val="28"/>
          <w:szCs w:val="28"/>
        </w:rPr>
        <w:t>28.</w:t>
      </w:r>
      <w:r w:rsidRPr="00191B14">
        <w:rPr>
          <w:rFonts w:ascii="Times New Roman" w:hAnsi="Times New Roman"/>
          <w:sz w:val="28"/>
          <w:szCs w:val="28"/>
        </w:rPr>
        <w:tab/>
        <w:t>Если руководителями и работниками банка или страховой (перестраховочной)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0" w:name="z127"/>
      <w:bookmarkEnd w:id="99"/>
      <w:r w:rsidRPr="00191B14">
        <w:rPr>
          <w:rFonts w:ascii="Times New Roman" w:hAnsi="Times New Roman"/>
          <w:sz w:val="28"/>
          <w:szCs w:val="28"/>
        </w:rPr>
        <w:t>Акт о воспрепятствовании составляется в день установления факта воспрепятствования и подписывается руководителем и членами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1" w:name="z128"/>
      <w:bookmarkEnd w:id="100"/>
      <w:r w:rsidRPr="00191B14">
        <w:rPr>
          <w:rFonts w:ascii="Times New Roman" w:hAnsi="Times New Roman"/>
          <w:sz w:val="28"/>
          <w:szCs w:val="28"/>
        </w:rPr>
        <w:t>29.</w:t>
      </w:r>
      <w:r w:rsidRPr="00191B14">
        <w:rPr>
          <w:rFonts w:ascii="Times New Roman" w:hAnsi="Times New Roman"/>
          <w:sz w:val="28"/>
          <w:szCs w:val="28"/>
        </w:rPr>
        <w:tab/>
        <w:t xml:space="preserve">Временная администрация в день составления акта о воспрепятствовании направляет в соответствии с Кодексом Республики </w:t>
      </w:r>
      <w:r w:rsidRPr="00191B14">
        <w:rPr>
          <w:rFonts w:ascii="Times New Roman" w:hAnsi="Times New Roman"/>
          <w:sz w:val="28"/>
          <w:szCs w:val="28"/>
        </w:rPr>
        <w:lastRenderedPageBreak/>
        <w:t>Казахстан об административных правонарушениях акт о воспрепятствовании в уполномоченный орган для принятия решения о возбуждении дела об административном правонарушении.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2" w:name="z129"/>
      <w:bookmarkEnd w:id="101"/>
      <w:r w:rsidRPr="00191B14">
        <w:rPr>
          <w:rFonts w:ascii="Times New Roman" w:hAnsi="Times New Roman"/>
          <w:sz w:val="28"/>
          <w:szCs w:val="28"/>
        </w:rPr>
        <w:t>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3" w:name="z130"/>
      <w:bookmarkEnd w:id="102"/>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r w:rsidRPr="00191B14">
        <w:rPr>
          <w:rFonts w:ascii="Times New Roman" w:hAnsi="Times New Roman"/>
          <w:sz w:val="28"/>
          <w:szCs w:val="28"/>
        </w:rPr>
        <w:t>Глава 4. Осуществление временной администрацией расходов, представление информации в уполномоченный орган</w:t>
      </w: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4" w:name="z131"/>
      <w:bookmarkEnd w:id="103"/>
      <w:proofErr w:type="gramStart"/>
      <w:r w:rsidRPr="00191B14">
        <w:rPr>
          <w:rFonts w:ascii="Times New Roman" w:hAnsi="Times New Roman"/>
          <w:sz w:val="28"/>
          <w:szCs w:val="28"/>
        </w:rPr>
        <w:t>30.</w:t>
      </w:r>
      <w:r w:rsidRPr="00191B14">
        <w:rPr>
          <w:rFonts w:ascii="Times New Roman" w:hAnsi="Times New Roman"/>
          <w:sz w:val="28"/>
          <w:szCs w:val="28"/>
        </w:rPr>
        <w:tab/>
        <w:t>С</w:t>
      </w:r>
      <w:proofErr w:type="gramEnd"/>
      <w:r w:rsidRPr="00191B14">
        <w:rPr>
          <w:rFonts w:ascii="Times New Roman" w:hAnsi="Times New Roman"/>
          <w:sz w:val="28"/>
          <w:szCs w:val="28"/>
        </w:rPr>
        <w:t xml:space="preserve"> даты лишения лицензии банка, страховой (перестраховочной организации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32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5" w:name="z136"/>
      <w:bookmarkEnd w:id="104"/>
      <w:r w:rsidRPr="00191B14">
        <w:rPr>
          <w:rFonts w:ascii="Times New Roman" w:hAnsi="Times New Roman"/>
          <w:sz w:val="28"/>
          <w:szCs w:val="28"/>
        </w:rPr>
        <w:t>31.</w:t>
      </w:r>
      <w:r w:rsidRPr="00191B14">
        <w:rPr>
          <w:rFonts w:ascii="Times New Roman" w:hAnsi="Times New Roman"/>
          <w:sz w:val="28"/>
          <w:szCs w:val="28"/>
        </w:rPr>
        <w:tab/>
        <w:t xml:space="preserve">Расходы временной администрации осуществляются в соответствии со сметой расходов, утвержденной руководителем временной администрации, по форме приложения к настоящим Правилам.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6" w:name="z137"/>
      <w:bookmarkEnd w:id="105"/>
      <w:r w:rsidRPr="00191B14">
        <w:rPr>
          <w:rFonts w:ascii="Times New Roman" w:hAnsi="Times New Roman"/>
          <w:sz w:val="28"/>
          <w:szCs w:val="28"/>
        </w:rPr>
        <w:t>Смета расходов составляется исходя из планируемых ежемесячных затрат и представляется в уполномоченный орган с пояснительной запиской не позднее 7 (семи) календарных дней с даты назначения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7" w:name="z138"/>
      <w:bookmarkEnd w:id="106"/>
      <w:r w:rsidRPr="00191B14">
        <w:rPr>
          <w:rFonts w:ascii="Times New Roman" w:hAnsi="Times New Roman"/>
          <w:sz w:val="28"/>
          <w:szCs w:val="28"/>
        </w:rPr>
        <w:t xml:space="preserve">В последующем смета расходов представляется в уполномоченный орган на ежемесячной основе, не позднее 7 (седьмого) числа месяца, предшествующего планируемому периоду.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8" w:name="z139"/>
      <w:bookmarkEnd w:id="107"/>
      <w:r w:rsidRPr="00191B14">
        <w:rPr>
          <w:rFonts w:ascii="Times New Roman" w:hAnsi="Times New Roman"/>
          <w:sz w:val="28"/>
          <w:szCs w:val="28"/>
        </w:rPr>
        <w:t>В банке или страховой (перестраховочной) организации, имеющих филиальную сеть, руководитель временной администрации координирует деятельность подразделений временной администрации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09" w:name="z140"/>
      <w:bookmarkEnd w:id="108"/>
      <w:r w:rsidRPr="00191B14">
        <w:rPr>
          <w:rFonts w:ascii="Times New Roman" w:hAnsi="Times New Roman"/>
          <w:sz w:val="28"/>
          <w:szCs w:val="28"/>
        </w:rPr>
        <w:t>32.</w:t>
      </w:r>
      <w:r w:rsidRPr="00191B14">
        <w:rPr>
          <w:rFonts w:ascii="Times New Roman" w:hAnsi="Times New Roman"/>
          <w:sz w:val="28"/>
          <w:szCs w:val="28"/>
        </w:rPr>
        <w:tab/>
        <w:t>Временная администрация, уполномоченный орган при формировании, рассмотрении и контроле сметы расходов временной администрации руководствуются принципами реальности, обоснованности, целесообразности и действительности расходов.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0" w:name="z141"/>
      <w:bookmarkEnd w:id="109"/>
      <w:r w:rsidRPr="00191B14">
        <w:rPr>
          <w:rFonts w:ascii="Times New Roman" w:hAnsi="Times New Roman"/>
          <w:sz w:val="28"/>
          <w:szCs w:val="28"/>
        </w:rPr>
        <w:t>Принцип реальности расходов подразумевает, что при формировании сметы расходов следует исходить из фактического финансового положения организации, в том числе из объемов задолженности перед кредиторами.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1" w:name="z142"/>
      <w:bookmarkEnd w:id="110"/>
      <w:r w:rsidRPr="00191B14">
        <w:rPr>
          <w:rFonts w:ascii="Times New Roman" w:hAnsi="Times New Roman"/>
          <w:sz w:val="28"/>
          <w:szCs w:val="28"/>
        </w:rPr>
        <w:t>Под принципом обоснованности расходов следует понимать объективную необходимость предполагаемых затрат на определенном этапе осуществления деятельности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2" w:name="z143"/>
      <w:bookmarkEnd w:id="111"/>
      <w:r w:rsidRPr="00191B14">
        <w:rPr>
          <w:rFonts w:ascii="Times New Roman" w:hAnsi="Times New Roman"/>
          <w:sz w:val="28"/>
          <w:szCs w:val="28"/>
        </w:rPr>
        <w:t xml:space="preserve">Принцип целесообразности означает, что производимые временной администрацией затраты соответствуют поставленной цели, то есть направлены </w:t>
      </w:r>
      <w:r w:rsidRPr="00191B14">
        <w:rPr>
          <w:rFonts w:ascii="Times New Roman" w:hAnsi="Times New Roman"/>
          <w:sz w:val="28"/>
          <w:szCs w:val="28"/>
        </w:rPr>
        <w:lastRenderedPageBreak/>
        <w:t xml:space="preserve">на обеспечение сохранности имущества и осуществления мероприятий по обеспечению управления организацией.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3" w:name="z144"/>
      <w:bookmarkEnd w:id="112"/>
      <w:r w:rsidRPr="00191B14">
        <w:rPr>
          <w:rFonts w:ascii="Times New Roman" w:hAnsi="Times New Roman"/>
          <w:sz w:val="28"/>
          <w:szCs w:val="28"/>
        </w:rPr>
        <w:t>Принцип действительности расходов означает документальное подтверждение временной администрацией произведенных (планируемых) затрат.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4" w:name="z145"/>
      <w:bookmarkEnd w:id="113"/>
      <w:r w:rsidRPr="00191B14">
        <w:rPr>
          <w:rFonts w:ascii="Times New Roman" w:hAnsi="Times New Roman"/>
          <w:sz w:val="28"/>
          <w:szCs w:val="28"/>
        </w:rPr>
        <w:t>33.</w:t>
      </w:r>
      <w:r w:rsidRPr="00191B14">
        <w:rPr>
          <w:rFonts w:ascii="Times New Roman" w:hAnsi="Times New Roman"/>
          <w:sz w:val="28"/>
          <w:szCs w:val="28"/>
        </w:rPr>
        <w:tab/>
        <w:t>Уполномоченный орган осуществляет контроль за использованием денег, предусмотренных сметой расходов временной администрации.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5" w:name="z146"/>
      <w:bookmarkEnd w:id="114"/>
      <w:r w:rsidRPr="00191B14">
        <w:rPr>
          <w:rFonts w:ascii="Times New Roman" w:hAnsi="Times New Roman"/>
          <w:sz w:val="28"/>
          <w:szCs w:val="28"/>
        </w:rPr>
        <w:t>Исходя из фактического финансового состояния банка или страховой (перестраховочной) организации и с учетом выполняемой временной администрацией работы в утвержденную смету расходов могут вноситься изменения и дополнения, которые также представляются в уполномоченный орган в течение трех рабочих дней с даты утверждения внесенных изменений и дополнений к смете.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6" w:name="z147"/>
      <w:bookmarkEnd w:id="115"/>
      <w:r w:rsidRPr="00191B14">
        <w:rPr>
          <w:rFonts w:ascii="Times New Roman" w:hAnsi="Times New Roman"/>
          <w:sz w:val="28"/>
          <w:szCs w:val="28"/>
        </w:rPr>
        <w:t>Если утвержденные руководителем временной администрации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7" w:name="z148"/>
      <w:bookmarkEnd w:id="116"/>
      <w:proofErr w:type="gramStart"/>
      <w:r w:rsidRPr="00191B14">
        <w:rPr>
          <w:rFonts w:ascii="Times New Roman" w:hAnsi="Times New Roman"/>
          <w:sz w:val="28"/>
          <w:szCs w:val="28"/>
        </w:rPr>
        <w:t>34.</w:t>
      </w:r>
      <w:r w:rsidRPr="00191B14">
        <w:rPr>
          <w:rFonts w:ascii="Times New Roman" w:hAnsi="Times New Roman"/>
          <w:sz w:val="28"/>
          <w:szCs w:val="28"/>
        </w:rPr>
        <w:tab/>
        <w:t>В</w:t>
      </w:r>
      <w:proofErr w:type="gramEnd"/>
      <w:r w:rsidRPr="00191B14">
        <w:rPr>
          <w:rFonts w:ascii="Times New Roman" w:hAnsi="Times New Roman"/>
          <w:sz w:val="28"/>
          <w:szCs w:val="28"/>
        </w:rPr>
        <w:t xml:space="preserve"> смете расходов предусматриваются следующие статьи затрат:</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8" w:name="z149"/>
      <w:bookmarkEnd w:id="117"/>
      <w:r w:rsidRPr="00191B14">
        <w:rPr>
          <w:rFonts w:ascii="Times New Roman" w:hAnsi="Times New Roman"/>
          <w:sz w:val="28"/>
          <w:szCs w:val="28"/>
        </w:rPr>
        <w:t>1)</w:t>
      </w:r>
      <w:r w:rsidRPr="00191B14">
        <w:rPr>
          <w:rFonts w:ascii="Times New Roman" w:hAnsi="Times New Roman"/>
          <w:sz w:val="28"/>
          <w:szCs w:val="28"/>
        </w:rPr>
        <w:tab/>
        <w:t>расходы по оплате труда;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19" w:name="z150"/>
      <w:bookmarkEnd w:id="118"/>
      <w:r w:rsidRPr="00191B14">
        <w:rPr>
          <w:rFonts w:ascii="Times New Roman" w:hAnsi="Times New Roman"/>
          <w:sz w:val="28"/>
          <w:szCs w:val="28"/>
        </w:rPr>
        <w:t>2)</w:t>
      </w:r>
      <w:r w:rsidRPr="00191B14">
        <w:rPr>
          <w:rFonts w:ascii="Times New Roman" w:hAnsi="Times New Roman"/>
          <w:sz w:val="28"/>
          <w:szCs w:val="28"/>
        </w:rPr>
        <w:tab/>
        <w:t xml:space="preserve">отчисления в бюджет;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0" w:name="z151"/>
      <w:bookmarkEnd w:id="119"/>
      <w:r w:rsidRPr="00191B14">
        <w:rPr>
          <w:rFonts w:ascii="Times New Roman" w:hAnsi="Times New Roman"/>
          <w:sz w:val="28"/>
          <w:szCs w:val="28"/>
        </w:rPr>
        <w:t>3)</w:t>
      </w:r>
      <w:r w:rsidRPr="00191B14">
        <w:rPr>
          <w:rFonts w:ascii="Times New Roman" w:hAnsi="Times New Roman"/>
          <w:sz w:val="28"/>
          <w:szCs w:val="28"/>
        </w:rPr>
        <w:tab/>
        <w:t>административные расходы;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1" w:name="z152"/>
      <w:bookmarkEnd w:id="120"/>
      <w:r w:rsidRPr="00191B14">
        <w:rPr>
          <w:rFonts w:ascii="Times New Roman" w:hAnsi="Times New Roman"/>
          <w:sz w:val="28"/>
          <w:szCs w:val="28"/>
        </w:rPr>
        <w:t>4)</w:t>
      </w:r>
      <w:r w:rsidRPr="00191B14">
        <w:rPr>
          <w:rFonts w:ascii="Times New Roman" w:hAnsi="Times New Roman"/>
          <w:sz w:val="28"/>
          <w:szCs w:val="28"/>
        </w:rPr>
        <w:tab/>
        <w:t>расходы по приобретению товарно-материальных ценностей;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2" w:name="z153"/>
      <w:bookmarkEnd w:id="121"/>
      <w:r w:rsidRPr="00191B14">
        <w:rPr>
          <w:rFonts w:ascii="Times New Roman" w:hAnsi="Times New Roman"/>
          <w:sz w:val="28"/>
          <w:szCs w:val="28"/>
        </w:rPr>
        <w:t>5)</w:t>
      </w:r>
      <w:r w:rsidRPr="00191B14">
        <w:rPr>
          <w:rFonts w:ascii="Times New Roman" w:hAnsi="Times New Roman"/>
          <w:sz w:val="28"/>
          <w:szCs w:val="28"/>
        </w:rPr>
        <w:tab/>
        <w:t>командировочные расходы;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3" w:name="z154"/>
      <w:bookmarkEnd w:id="122"/>
      <w:r w:rsidRPr="00191B14">
        <w:rPr>
          <w:rFonts w:ascii="Times New Roman" w:hAnsi="Times New Roman"/>
          <w:sz w:val="28"/>
          <w:szCs w:val="28"/>
        </w:rPr>
        <w:t>6)</w:t>
      </w:r>
      <w:r w:rsidRPr="00191B14">
        <w:rPr>
          <w:rFonts w:ascii="Times New Roman" w:hAnsi="Times New Roman"/>
          <w:sz w:val="28"/>
          <w:szCs w:val="28"/>
        </w:rPr>
        <w:tab/>
        <w:t>расходы по возврату денег, поступивших по ошибочным указаниям;</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4" w:name="z155"/>
      <w:bookmarkEnd w:id="123"/>
      <w:r w:rsidRPr="00191B14">
        <w:rPr>
          <w:rFonts w:ascii="Times New Roman" w:hAnsi="Times New Roman"/>
          <w:sz w:val="28"/>
          <w:szCs w:val="28"/>
        </w:rPr>
        <w:t>7)</w:t>
      </w:r>
      <w:bookmarkStart w:id="125" w:name="z156"/>
      <w:bookmarkEnd w:id="124"/>
      <w:r w:rsidRPr="00191B14">
        <w:rPr>
          <w:rFonts w:ascii="Times New Roman" w:hAnsi="Times New Roman"/>
          <w:sz w:val="28"/>
          <w:szCs w:val="28"/>
        </w:rPr>
        <w:tab/>
        <w:t>расходы страховой (перестраховочной) организации по передаче страхового портфеля в полном объеме в другую страховую организацию;</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6" w:name="z157"/>
      <w:bookmarkEnd w:id="125"/>
      <w:r w:rsidRPr="00191B14">
        <w:rPr>
          <w:rFonts w:ascii="Times New Roman" w:hAnsi="Times New Roman"/>
          <w:sz w:val="28"/>
          <w:szCs w:val="28"/>
        </w:rPr>
        <w:t>8)</w:t>
      </w:r>
      <w:r w:rsidRPr="00191B14">
        <w:rPr>
          <w:rFonts w:ascii="Times New Roman" w:hAnsi="Times New Roman"/>
          <w:sz w:val="28"/>
          <w:szCs w:val="28"/>
        </w:rPr>
        <w:tab/>
        <w:t>непредвиденные расходы.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7" w:name="z158"/>
      <w:bookmarkEnd w:id="126"/>
      <w:r w:rsidRPr="00191B14">
        <w:rPr>
          <w:rFonts w:ascii="Times New Roman" w:hAnsi="Times New Roman"/>
          <w:sz w:val="28"/>
          <w:szCs w:val="28"/>
        </w:rPr>
        <w:t>Не допускается осуществление перерасхода по одной статье затрат за счет экономии по другой статье.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8" w:name="z159"/>
      <w:bookmarkEnd w:id="127"/>
      <w:r w:rsidRPr="00191B14">
        <w:rPr>
          <w:rFonts w:ascii="Times New Roman" w:hAnsi="Times New Roman"/>
          <w:sz w:val="28"/>
          <w:szCs w:val="28"/>
        </w:rPr>
        <w:t>35.</w:t>
      </w:r>
      <w:r w:rsidRPr="00191B14">
        <w:rPr>
          <w:rFonts w:ascii="Times New Roman" w:hAnsi="Times New Roman"/>
          <w:sz w:val="28"/>
          <w:szCs w:val="28"/>
        </w:rPr>
        <w:tab/>
        <w:t>Расходы по оплате труда предусматривают затраты на оплату труда работников банка или страховой (перестраховочной) организации с учетом имеющихся филиалов и представительств банка или страховой (перестраховочной) организации.</w:t>
      </w:r>
    </w:p>
    <w:bookmarkEnd w:id="128"/>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Изменение условий оплаты труда работников осуществляются временной администрацией в соответствии со статьей 46 Трудового кодекса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29" w:name="z162"/>
      <w:r w:rsidRPr="00191B14">
        <w:rPr>
          <w:rFonts w:ascii="Times New Roman" w:hAnsi="Times New Roman"/>
          <w:sz w:val="28"/>
          <w:szCs w:val="28"/>
        </w:rPr>
        <w:t>36.</w:t>
      </w:r>
      <w:r w:rsidRPr="00191B14">
        <w:rPr>
          <w:rFonts w:ascii="Times New Roman" w:hAnsi="Times New Roman"/>
          <w:sz w:val="28"/>
          <w:szCs w:val="28"/>
        </w:rPr>
        <w:tab/>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0" w:name="z163"/>
      <w:bookmarkEnd w:id="129"/>
      <w:r w:rsidRPr="00191B14">
        <w:rPr>
          <w:rFonts w:ascii="Times New Roman" w:hAnsi="Times New Roman"/>
          <w:sz w:val="28"/>
          <w:szCs w:val="28"/>
        </w:rPr>
        <w:lastRenderedPageBreak/>
        <w:t>37.</w:t>
      </w:r>
      <w:r w:rsidRPr="00191B14">
        <w:rPr>
          <w:rFonts w:ascii="Times New Roman" w:hAnsi="Times New Roman"/>
          <w:sz w:val="28"/>
          <w:szCs w:val="28"/>
        </w:rPr>
        <w:tab/>
        <w:t xml:space="preserve">Административные расходы представляют собой основную часть затрат временного администрирования. Данные расходы должны быть запланированы исходя из: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1" w:name="z164"/>
      <w:bookmarkEnd w:id="130"/>
      <w:r w:rsidRPr="00191B14">
        <w:rPr>
          <w:rFonts w:ascii="Times New Roman" w:hAnsi="Times New Roman"/>
          <w:sz w:val="28"/>
          <w:szCs w:val="28"/>
        </w:rPr>
        <w:t>условий заключенных договоров (по охране транспорта, по оценке имущества и т.д.);</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2" w:name="z166"/>
      <w:bookmarkEnd w:id="131"/>
      <w:r w:rsidRPr="00191B14">
        <w:rPr>
          <w:rFonts w:ascii="Times New Roman" w:hAnsi="Times New Roman"/>
          <w:sz w:val="28"/>
          <w:szCs w:val="28"/>
        </w:rPr>
        <w:t>расходов за прошлый период, подтвержденных документально и повторяющихся из месяца в месяц (коммунальные услуги на основании счетов-фактур).</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3" w:name="z197"/>
      <w:bookmarkEnd w:id="132"/>
      <w:proofErr w:type="gramStart"/>
      <w:r w:rsidRPr="00191B14">
        <w:rPr>
          <w:rFonts w:ascii="Times New Roman" w:hAnsi="Times New Roman"/>
          <w:sz w:val="28"/>
          <w:szCs w:val="28"/>
        </w:rPr>
        <w:t>38.</w:t>
      </w:r>
      <w:r w:rsidRPr="00191B14">
        <w:rPr>
          <w:rFonts w:ascii="Times New Roman" w:hAnsi="Times New Roman"/>
          <w:sz w:val="28"/>
          <w:szCs w:val="28"/>
        </w:rPr>
        <w:tab/>
        <w:t>В</w:t>
      </w:r>
      <w:proofErr w:type="gramEnd"/>
      <w:r w:rsidRPr="00191B14">
        <w:rPr>
          <w:rFonts w:ascii="Times New Roman" w:hAnsi="Times New Roman"/>
          <w:sz w:val="28"/>
          <w:szCs w:val="28"/>
        </w:rPr>
        <w:t xml:space="preserve"> целях экономии средств банка или страховой (перестраховочной) организации временная администрация принимает меры по сокращению расходов, предусмотренных пунктом 34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4" w:name="z205"/>
      <w:bookmarkEnd w:id="133"/>
      <w:r w:rsidRPr="00191B14">
        <w:rPr>
          <w:rFonts w:ascii="Times New Roman" w:hAnsi="Times New Roman"/>
          <w:sz w:val="28"/>
          <w:szCs w:val="28"/>
        </w:rPr>
        <w:t>39.</w:t>
      </w:r>
      <w:r w:rsidRPr="00191B14">
        <w:rPr>
          <w:rFonts w:ascii="Times New Roman" w:hAnsi="Times New Roman"/>
          <w:sz w:val="28"/>
          <w:szCs w:val="28"/>
        </w:rPr>
        <w:tab/>
        <w:t xml:space="preserve">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5" w:name="z206"/>
      <w:bookmarkEnd w:id="134"/>
      <w:r w:rsidRPr="00191B14">
        <w:rPr>
          <w:rFonts w:ascii="Times New Roman" w:hAnsi="Times New Roman"/>
          <w:sz w:val="28"/>
          <w:szCs w:val="28"/>
        </w:rPr>
        <w:t>При отсутствии контроля за целевым и рациональным использованием горюче-смазочных материалов во временной администрации необходимо разработать систему контроля (ведение путевых листов и талонов) либо установить лимиты расходования горюче-смазочных материалов.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6" w:name="z207"/>
      <w:bookmarkEnd w:id="135"/>
      <w:r w:rsidRPr="00191B14">
        <w:rPr>
          <w:rFonts w:ascii="Times New Roman" w:hAnsi="Times New Roman"/>
          <w:sz w:val="28"/>
          <w:szCs w:val="28"/>
        </w:rPr>
        <w:t>40.</w:t>
      </w:r>
      <w:r w:rsidRPr="00191B14">
        <w:rPr>
          <w:rFonts w:ascii="Times New Roman" w:hAnsi="Times New Roman"/>
          <w:sz w:val="28"/>
          <w:szCs w:val="28"/>
        </w:rPr>
        <w:tab/>
        <w:t>Расходы по выезду руководителя и членов временной администрации, работников банка или страховой (перестраховочной) организации в командировки осуществляются в пределах средств, предусмотренных в смете.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7" w:name="z208"/>
      <w:bookmarkEnd w:id="136"/>
      <w:r w:rsidRPr="00191B14">
        <w:rPr>
          <w:rFonts w:ascii="Times New Roman" w:hAnsi="Times New Roman"/>
          <w:sz w:val="28"/>
          <w:szCs w:val="28"/>
        </w:rPr>
        <w:t>Данные расходы включают в себя следующие составляющие: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8" w:name="z209"/>
      <w:bookmarkEnd w:id="137"/>
      <w:r w:rsidRPr="00191B14">
        <w:rPr>
          <w:rFonts w:ascii="Times New Roman" w:hAnsi="Times New Roman"/>
          <w:sz w:val="28"/>
          <w:szCs w:val="28"/>
        </w:rPr>
        <w:t>1)</w:t>
      </w:r>
      <w:r w:rsidRPr="00191B14">
        <w:rPr>
          <w:rFonts w:ascii="Times New Roman" w:hAnsi="Times New Roman"/>
          <w:sz w:val="28"/>
          <w:szCs w:val="28"/>
        </w:rPr>
        <w:tab/>
        <w:t>суточные за календарные дни нахождения в командировке, в том числе за время в пути;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39" w:name="z210"/>
      <w:bookmarkEnd w:id="138"/>
      <w:r w:rsidRPr="00191B14">
        <w:rPr>
          <w:rFonts w:ascii="Times New Roman" w:hAnsi="Times New Roman"/>
          <w:sz w:val="28"/>
          <w:szCs w:val="28"/>
        </w:rPr>
        <w:t>2)</w:t>
      </w:r>
      <w:r w:rsidRPr="00191B14">
        <w:rPr>
          <w:rFonts w:ascii="Times New Roman" w:hAnsi="Times New Roman"/>
          <w:sz w:val="28"/>
          <w:szCs w:val="28"/>
        </w:rPr>
        <w:tab/>
        <w:t>затраты по найму жилого помещения;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0" w:name="z211"/>
      <w:bookmarkEnd w:id="139"/>
      <w:r w:rsidRPr="00191B14">
        <w:rPr>
          <w:rFonts w:ascii="Times New Roman" w:hAnsi="Times New Roman"/>
          <w:sz w:val="28"/>
          <w:szCs w:val="28"/>
        </w:rPr>
        <w:t>3)</w:t>
      </w:r>
      <w:r w:rsidRPr="00191B14">
        <w:rPr>
          <w:rFonts w:ascii="Times New Roman" w:hAnsi="Times New Roman"/>
          <w:sz w:val="28"/>
          <w:szCs w:val="28"/>
        </w:rPr>
        <w:tab/>
        <w:t>транспортные расходы к месту командировки и обратно.</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1" w:name="z212"/>
      <w:bookmarkEnd w:id="140"/>
      <w:r w:rsidRPr="00191B14">
        <w:rPr>
          <w:rFonts w:ascii="Times New Roman" w:hAnsi="Times New Roman"/>
          <w:sz w:val="28"/>
          <w:szCs w:val="28"/>
        </w:rPr>
        <w:t xml:space="preserve">Работники командируются при условии, если решение вопроса дистанционно (с использованием связи) или привлечением лиц на местах невозможно.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2" w:name="z213"/>
      <w:bookmarkEnd w:id="141"/>
      <w:r w:rsidRPr="00191B14">
        <w:rPr>
          <w:rFonts w:ascii="Times New Roman" w:hAnsi="Times New Roman"/>
          <w:sz w:val="28"/>
          <w:szCs w:val="28"/>
        </w:rPr>
        <w:t>41.</w:t>
      </w:r>
      <w:r w:rsidRPr="00191B14">
        <w:rPr>
          <w:rFonts w:ascii="Times New Roman" w:hAnsi="Times New Roman"/>
          <w:sz w:val="28"/>
          <w:szCs w:val="28"/>
        </w:rPr>
        <w:tab/>
        <w:t>Возврат денег, поступивших по ошибочным указаниям, осуществляется в порядке, установленном законодательством Республики Казахстан о платежах и переводах денег.</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3" w:name="z214"/>
      <w:bookmarkEnd w:id="142"/>
      <w:r w:rsidRPr="00191B14">
        <w:rPr>
          <w:rFonts w:ascii="Times New Roman" w:hAnsi="Times New Roman"/>
          <w:sz w:val="28"/>
          <w:szCs w:val="28"/>
        </w:rPr>
        <w:t>42.</w:t>
      </w:r>
      <w:r w:rsidRPr="00191B14">
        <w:rPr>
          <w:rFonts w:ascii="Times New Roman" w:hAnsi="Times New Roman"/>
          <w:sz w:val="28"/>
          <w:szCs w:val="28"/>
        </w:rPr>
        <w:tab/>
        <w:t>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и 7) пункта 34 Правил, размер которых не превышает 500 (пятьсот) месячных расчетных показателей, установленных законом о республиканском бюджете на соответствующий финансовый год (далее – МРП), для банка и 200 (двухсот) МРП для страховой (перестраховочной)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4" w:name="z215"/>
      <w:bookmarkEnd w:id="143"/>
      <w:r w:rsidRPr="00191B14">
        <w:rPr>
          <w:rFonts w:ascii="Times New Roman" w:hAnsi="Times New Roman"/>
          <w:sz w:val="28"/>
          <w:szCs w:val="28"/>
        </w:rPr>
        <w:t>43.</w:t>
      </w:r>
      <w:r w:rsidRPr="00191B14">
        <w:rPr>
          <w:rFonts w:ascii="Times New Roman" w:hAnsi="Times New Roman"/>
          <w:sz w:val="28"/>
          <w:szCs w:val="28"/>
        </w:rPr>
        <w:tab/>
        <w:t>Планируемые и произведенные расходы подтверждаются временной администрацией путем представления в уполномоченный орган договоров, счетов-фактур, чеков и иных подтверждающих документов.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5" w:name="z216"/>
      <w:bookmarkEnd w:id="144"/>
      <w:r w:rsidRPr="00191B14">
        <w:rPr>
          <w:rFonts w:ascii="Times New Roman" w:hAnsi="Times New Roman"/>
          <w:sz w:val="28"/>
          <w:szCs w:val="28"/>
        </w:rPr>
        <w:lastRenderedPageBreak/>
        <w:t>44.</w:t>
      </w:r>
      <w:r w:rsidRPr="00191B14">
        <w:rPr>
          <w:rFonts w:ascii="Times New Roman" w:hAnsi="Times New Roman"/>
          <w:sz w:val="28"/>
          <w:szCs w:val="28"/>
        </w:rPr>
        <w:tab/>
        <w:t>По запросу уполномоченного органа, временная администрация представляет информацию по вопросам, входящим в ее компетенцию.</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bookmarkStart w:id="146" w:name="z217"/>
      <w:bookmarkEnd w:id="145"/>
      <w:r w:rsidRPr="00191B14">
        <w:rPr>
          <w:rFonts w:ascii="Times New Roman" w:hAnsi="Times New Roman"/>
          <w:sz w:val="28"/>
          <w:szCs w:val="28"/>
        </w:rPr>
        <w:t>Глава 5. Проверка (ревизия) денежных средств и других ценностей организации, инвентаризация, прием-передача имущества и документов организации</w:t>
      </w: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7" w:name="z218"/>
      <w:bookmarkEnd w:id="146"/>
      <w:r w:rsidRPr="00191B14">
        <w:rPr>
          <w:rFonts w:ascii="Times New Roman" w:hAnsi="Times New Roman"/>
          <w:sz w:val="28"/>
          <w:szCs w:val="28"/>
        </w:rPr>
        <w:t>45.</w:t>
      </w:r>
      <w:r w:rsidRPr="00191B14">
        <w:rPr>
          <w:rFonts w:ascii="Times New Roman" w:hAnsi="Times New Roman"/>
          <w:sz w:val="28"/>
          <w:szCs w:val="28"/>
        </w:rPr>
        <w:tab/>
        <w:t xml:space="preserve">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147"/>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 xml:space="preserve">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8" w:name="z219"/>
      <w:r w:rsidRPr="00191B14">
        <w:rPr>
          <w:rFonts w:ascii="Times New Roman" w:hAnsi="Times New Roman"/>
          <w:sz w:val="28"/>
          <w:szCs w:val="28"/>
        </w:rPr>
        <w:t>46.</w:t>
      </w:r>
      <w:r w:rsidRPr="00191B14">
        <w:rPr>
          <w:rFonts w:ascii="Times New Roman" w:hAnsi="Times New Roman"/>
          <w:sz w:val="28"/>
          <w:szCs w:val="28"/>
        </w:rPr>
        <w:tab/>
        <w:t>При отсутствии в головном офисе, филиалах и структурных подразделениях банка или страховой (перестраховочной) организации лиц, уполномоченных осуществлять передачу наличных денег и ценностей и (или) отсутствия к ним ключей (кодов доступа) временной администрацией составляется акт и формируется комиссия из членов временной администрации, работников банка или страховой (перестраховочной) организации с целью вскрытия указанных мест хранения ценностей.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49" w:name="z220"/>
      <w:bookmarkEnd w:id="148"/>
      <w:r w:rsidRPr="00191B14">
        <w:rPr>
          <w:rFonts w:ascii="Times New Roman" w:hAnsi="Times New Roman"/>
          <w:sz w:val="28"/>
          <w:szCs w:val="28"/>
        </w:rPr>
        <w:t>47.</w:t>
      </w:r>
      <w:r w:rsidRPr="00191B14">
        <w:rPr>
          <w:rFonts w:ascii="Times New Roman" w:hAnsi="Times New Roman"/>
          <w:sz w:val="28"/>
          <w:szCs w:val="28"/>
        </w:rPr>
        <w:tab/>
        <w:t>Для проведения инвентаризации имущества и документов банка или страховой (перестраховочной) организации создается инвентаризационная комиссия, в которую входят руководитель и члены временной администрации, главный бухгалтер и работники банка или страховой (перестраховочной) организации. Состав инвентаризационной комиссии утверждается руководителем временной администрации.</w:t>
      </w:r>
    </w:p>
    <w:bookmarkEnd w:id="149"/>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48.</w:t>
      </w:r>
      <w:r w:rsidRPr="00191B14">
        <w:rPr>
          <w:rFonts w:ascii="Times New Roman" w:hAnsi="Times New Roman"/>
          <w:sz w:val="28"/>
          <w:szCs w:val="28"/>
        </w:rPr>
        <w:tab/>
        <w:t>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0" w:name="z222"/>
      <w:r w:rsidRPr="00191B14">
        <w:rPr>
          <w:rFonts w:ascii="Times New Roman" w:hAnsi="Times New Roman"/>
          <w:sz w:val="28"/>
          <w:szCs w:val="28"/>
        </w:rPr>
        <w:t>49.</w:t>
      </w:r>
      <w:r w:rsidRPr="00191B14">
        <w:rPr>
          <w:rFonts w:ascii="Times New Roman" w:hAnsi="Times New Roman"/>
          <w:sz w:val="28"/>
          <w:szCs w:val="28"/>
        </w:rPr>
        <w:tab/>
        <w:t>Перед проведением инвентаризации временная администрация: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1" w:name="z223"/>
      <w:bookmarkEnd w:id="150"/>
      <w:r w:rsidRPr="00191B14">
        <w:rPr>
          <w:rFonts w:ascii="Times New Roman" w:hAnsi="Times New Roman"/>
          <w:sz w:val="28"/>
          <w:szCs w:val="28"/>
        </w:rPr>
        <w:t>1)</w:t>
      </w:r>
      <w:r w:rsidRPr="00191B14">
        <w:rPr>
          <w:rFonts w:ascii="Times New Roman" w:hAnsi="Times New Roman"/>
          <w:sz w:val="28"/>
          <w:szCs w:val="28"/>
        </w:rPr>
        <w:tab/>
        <w:t>пломбирует подсобные помещения, подвалы и другие места хранения имущества, имеющие отдельные входы и выходы;</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2" w:name="z224"/>
      <w:bookmarkEnd w:id="151"/>
      <w:r w:rsidRPr="00191B14">
        <w:rPr>
          <w:rFonts w:ascii="Times New Roman" w:hAnsi="Times New Roman"/>
          <w:sz w:val="28"/>
          <w:szCs w:val="28"/>
        </w:rPr>
        <w:lastRenderedPageBreak/>
        <w:t>2)</w:t>
      </w:r>
      <w:r w:rsidRPr="00191B14">
        <w:rPr>
          <w:rFonts w:ascii="Times New Roman" w:hAnsi="Times New Roman"/>
          <w:sz w:val="28"/>
          <w:szCs w:val="28"/>
        </w:rPr>
        <w:tab/>
        <w:t>получает последние на момент инвентаризации реестры приходных и расходных документов или отчеты о движении имущества, подлежащего инвентаризации.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3" w:name="z225"/>
      <w:bookmarkEnd w:id="152"/>
      <w:r w:rsidRPr="00191B14">
        <w:rPr>
          <w:rFonts w:ascii="Times New Roman" w:hAnsi="Times New Roman"/>
          <w:sz w:val="28"/>
          <w:szCs w:val="28"/>
        </w:rPr>
        <w:t>50.</w:t>
      </w:r>
      <w:r w:rsidRPr="00191B14">
        <w:rPr>
          <w:rFonts w:ascii="Times New Roman" w:hAnsi="Times New Roman"/>
          <w:sz w:val="28"/>
          <w:szCs w:val="28"/>
        </w:rPr>
        <w:tab/>
        <w:t>Временная администрация при проведении инвентаризации руководствуется формами инвентаризационных описей, утвержденных руководителем временной администрации. Результаты инвентаризации оформляются инвентаризационными описями, которые составляются в двух экземплярах и подписываются членами инвентаризационной комиссии и материально ответственными лицами.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4" w:name="z226"/>
      <w:bookmarkEnd w:id="153"/>
      <w:r w:rsidRPr="00191B14">
        <w:rPr>
          <w:rFonts w:ascii="Times New Roman" w:hAnsi="Times New Roman"/>
          <w:sz w:val="28"/>
          <w:szCs w:val="28"/>
        </w:rPr>
        <w:t>51.</w:t>
      </w:r>
      <w:r w:rsidRPr="00191B14">
        <w:rPr>
          <w:rFonts w:ascii="Times New Roman" w:hAnsi="Times New Roman"/>
          <w:sz w:val="28"/>
          <w:szCs w:val="28"/>
        </w:rPr>
        <w:tab/>
        <w:t>По результатам инвентаризации временная администрация принимает, а руководитель, главный бухгалтер и работники банка или страховой (перестраховочной) организации сдают имущество и документы банка или страховой (перестраховочной) организации с учетом результатов их инвентаризации (сверки).</w:t>
      </w:r>
    </w:p>
    <w:bookmarkEnd w:id="154"/>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Прием-передача документов и имущества банка или страховой (перестраховочной) организации от прежнего руководства банка или страховой (перестраховочной)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При не подписании акта приема-передачи руководством организации об этом делается запись и составляется акт о воспрепятствовании согласно пунктам 28 и 29 Правил.</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5" w:name="z229"/>
      <w:r w:rsidRPr="00191B14">
        <w:rPr>
          <w:rFonts w:ascii="Times New Roman" w:hAnsi="Times New Roman"/>
          <w:sz w:val="28"/>
          <w:szCs w:val="28"/>
        </w:rPr>
        <w:t>52.</w:t>
      </w:r>
      <w:r w:rsidRPr="00191B14">
        <w:rPr>
          <w:rFonts w:ascii="Times New Roman" w:hAnsi="Times New Roman"/>
          <w:sz w:val="28"/>
          <w:szCs w:val="28"/>
        </w:rPr>
        <w:tab/>
        <w:t>Если руководитель банка или страховой (перестраховочной) организации и (или) главный бухгалтер и иные работники банка или страховой (перестраховочной) организации передали имущество, бухгалтерскую и иную документацию не в полном объеме, руководитель временной администрации составляет акт об отсутствии с указанием не переданных временной администрации имущества и документов.</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6" w:name="z230"/>
      <w:bookmarkEnd w:id="155"/>
      <w:r w:rsidRPr="00191B14">
        <w:rPr>
          <w:rFonts w:ascii="Times New Roman" w:hAnsi="Times New Roman"/>
          <w:sz w:val="28"/>
          <w:szCs w:val="28"/>
        </w:rPr>
        <w:t>53.</w:t>
      </w:r>
      <w:r w:rsidRPr="00191B14">
        <w:rPr>
          <w:rFonts w:ascii="Times New Roman" w:hAnsi="Times New Roman"/>
          <w:sz w:val="28"/>
          <w:szCs w:val="28"/>
        </w:rPr>
        <w:tab/>
        <w:t>Если руководитель банка или страховой (перестраховочной) организации и (или) главный бухгалтер банка или страховой (перестраховочной) организации или иные работники отказались от передачи имущества и документов организации, руководитель временной администрации составляет акт о воспрепятствовании.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7" w:name="z231"/>
      <w:bookmarkEnd w:id="156"/>
      <w:r w:rsidRPr="00191B14">
        <w:rPr>
          <w:rFonts w:ascii="Times New Roman" w:hAnsi="Times New Roman"/>
          <w:sz w:val="28"/>
          <w:szCs w:val="28"/>
        </w:rPr>
        <w:t>54.</w:t>
      </w:r>
      <w:r w:rsidRPr="00191B14">
        <w:rPr>
          <w:rFonts w:ascii="Times New Roman" w:hAnsi="Times New Roman"/>
          <w:sz w:val="28"/>
          <w:szCs w:val="28"/>
        </w:rPr>
        <w:tab/>
        <w:t xml:space="preserve">В случае обнаружения имущества и документов банка или страховой (перестраховочной) организации после окончания инвентаризации и приема-передачи документов и имущества банка или страховой (перестраховочной) организации от бывшего руководства банка или страховой (перестраховочной) организации руководитель временной администрации в присутствии членов временной администрации и работников банка или страховой (перестраховочной) организации составляет акт об обнаружении имущества и </w:t>
      </w:r>
      <w:r w:rsidRPr="00191B14">
        <w:rPr>
          <w:rFonts w:ascii="Times New Roman" w:hAnsi="Times New Roman"/>
          <w:sz w:val="28"/>
          <w:szCs w:val="28"/>
        </w:rPr>
        <w:lastRenderedPageBreak/>
        <w:t xml:space="preserve">документов с указанием места и обстоятельств их обнаружения, состояния их сохранности, наличия описей, </w:t>
      </w:r>
      <w:proofErr w:type="spellStart"/>
      <w:r w:rsidRPr="00191B14">
        <w:rPr>
          <w:rFonts w:ascii="Times New Roman" w:hAnsi="Times New Roman"/>
          <w:sz w:val="28"/>
          <w:szCs w:val="28"/>
        </w:rPr>
        <w:t>систематизированности</w:t>
      </w:r>
      <w:proofErr w:type="spellEnd"/>
      <w:r w:rsidRPr="00191B14">
        <w:rPr>
          <w:rFonts w:ascii="Times New Roman" w:hAnsi="Times New Roman"/>
          <w:sz w:val="28"/>
          <w:szCs w:val="28"/>
        </w:rPr>
        <w:t>, условий хранения.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bookmarkStart w:id="158" w:name="z390"/>
      <w:bookmarkEnd w:id="157"/>
      <w:r w:rsidRPr="00191B14">
        <w:rPr>
          <w:rFonts w:ascii="Times New Roman" w:hAnsi="Times New Roman"/>
          <w:sz w:val="28"/>
          <w:szCs w:val="28"/>
        </w:rPr>
        <w:t xml:space="preserve">Глава 6. Порядок реализации имущества и распоряжение активами </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59" w:name="z391"/>
      <w:bookmarkEnd w:id="158"/>
      <w:r w:rsidRPr="00191B14">
        <w:rPr>
          <w:rFonts w:ascii="Times New Roman" w:hAnsi="Times New Roman"/>
          <w:sz w:val="28"/>
          <w:szCs w:val="28"/>
        </w:rPr>
        <w:t>55.</w:t>
      </w:r>
      <w:r w:rsidRPr="00191B14">
        <w:rPr>
          <w:rFonts w:ascii="Times New Roman" w:hAnsi="Times New Roman"/>
          <w:sz w:val="28"/>
          <w:szCs w:val="28"/>
        </w:rPr>
        <w:tab/>
        <w:t>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0" w:name="z392"/>
      <w:bookmarkEnd w:id="159"/>
      <w:r w:rsidRPr="00191B14">
        <w:rPr>
          <w:rFonts w:ascii="Times New Roman" w:hAnsi="Times New Roman"/>
          <w:sz w:val="28"/>
          <w:szCs w:val="28"/>
        </w:rPr>
        <w:t>56.</w:t>
      </w:r>
      <w:r w:rsidRPr="00191B14">
        <w:rPr>
          <w:rFonts w:ascii="Times New Roman" w:hAnsi="Times New Roman"/>
          <w:sz w:val="28"/>
          <w:szCs w:val="28"/>
        </w:rPr>
        <w:tab/>
        <w:t>Выбор оценщика для оценки всего имущества банка или страховой (перестраховочной)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Условия подачи ценового предложения определяются руководителем временной администрации банка или страховой (перестраховочной) организации и публикуются на официальном интернет-ресурсе банка или страховой (перестраховочной) организации.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1" w:name="z393"/>
      <w:bookmarkEnd w:id="160"/>
      <w:r w:rsidRPr="00191B14">
        <w:rPr>
          <w:rFonts w:ascii="Times New Roman" w:hAnsi="Times New Roman"/>
          <w:sz w:val="28"/>
          <w:szCs w:val="28"/>
        </w:rPr>
        <w:t>Ценовые предложения не принимаются от оценщиков, являющихся аффилированными по отношению друг к другу в соответствии со статьей 64 Закона Республики Казахстан «Об акционерных обществах» и статьей 12-1 Закона Республики Казахстан «О товариществах с ограниченной и дополнительной ответственностью».</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2" w:name="z394"/>
      <w:bookmarkEnd w:id="161"/>
      <w:r w:rsidRPr="00191B14">
        <w:rPr>
          <w:rFonts w:ascii="Times New Roman" w:hAnsi="Times New Roman"/>
          <w:sz w:val="28"/>
          <w:szCs w:val="28"/>
        </w:rPr>
        <w:t>57.</w:t>
      </w:r>
      <w:r w:rsidRPr="00191B14">
        <w:rPr>
          <w:rFonts w:ascii="Times New Roman" w:hAnsi="Times New Roman"/>
          <w:sz w:val="28"/>
          <w:szCs w:val="28"/>
        </w:rPr>
        <w:tab/>
        <w:t>Сделки с участием банка или страховой (перестраховочной)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банка или страховой (перестраховочной) организации лицензии, считаются несостоявшимися.</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3" w:name="z395"/>
      <w:bookmarkEnd w:id="162"/>
      <w:r w:rsidRPr="00191B14">
        <w:rPr>
          <w:rFonts w:ascii="Times New Roman" w:hAnsi="Times New Roman"/>
          <w:sz w:val="28"/>
          <w:szCs w:val="28"/>
        </w:rPr>
        <w:t>58.</w:t>
      </w:r>
      <w:r w:rsidRPr="00191B14">
        <w:rPr>
          <w:rFonts w:ascii="Times New Roman" w:hAnsi="Times New Roman"/>
          <w:sz w:val="28"/>
          <w:szCs w:val="28"/>
        </w:rPr>
        <w:tab/>
        <w:t>Временная администрация при реализации имущества банка или страховой (перестраховочной) организации исходит из следующих условий:</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4" w:name="z396"/>
      <w:bookmarkEnd w:id="163"/>
      <w:r w:rsidRPr="00191B14">
        <w:rPr>
          <w:rFonts w:ascii="Times New Roman" w:hAnsi="Times New Roman"/>
          <w:sz w:val="28"/>
          <w:szCs w:val="28"/>
        </w:rPr>
        <w:t>1)</w:t>
      </w:r>
      <w:r w:rsidRPr="00191B14">
        <w:rPr>
          <w:rFonts w:ascii="Times New Roman" w:hAnsi="Times New Roman"/>
          <w:sz w:val="28"/>
          <w:szCs w:val="28"/>
        </w:rPr>
        <w:tab/>
        <w:t>установления цен на реализовываемое имущество не менее рыночных цен на аналогичные виды имущества в данном регионе;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5" w:name="z397"/>
      <w:bookmarkEnd w:id="164"/>
      <w:r w:rsidRPr="00191B14">
        <w:rPr>
          <w:rFonts w:ascii="Times New Roman" w:hAnsi="Times New Roman"/>
          <w:sz w:val="28"/>
          <w:szCs w:val="28"/>
        </w:rPr>
        <w:t>2)</w:t>
      </w:r>
      <w:r w:rsidRPr="00191B14">
        <w:rPr>
          <w:rFonts w:ascii="Times New Roman" w:hAnsi="Times New Roman"/>
          <w:sz w:val="28"/>
          <w:szCs w:val="28"/>
        </w:rPr>
        <w:tab/>
        <w:t>реализации имущества по максимальной цене;</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6" w:name="z398"/>
      <w:bookmarkEnd w:id="165"/>
      <w:r w:rsidRPr="00191B14">
        <w:rPr>
          <w:rFonts w:ascii="Times New Roman" w:hAnsi="Times New Roman"/>
          <w:sz w:val="28"/>
          <w:szCs w:val="28"/>
        </w:rPr>
        <w:t>3)</w:t>
      </w:r>
      <w:r w:rsidRPr="00191B14">
        <w:rPr>
          <w:rFonts w:ascii="Times New Roman" w:hAnsi="Times New Roman"/>
          <w:sz w:val="28"/>
          <w:szCs w:val="28"/>
        </w:rPr>
        <w:tab/>
        <w:t>минимизации потерь от реализации имущества.</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7" w:name="z399"/>
      <w:bookmarkEnd w:id="166"/>
      <w:r w:rsidRPr="00191B14">
        <w:rPr>
          <w:rFonts w:ascii="Times New Roman" w:hAnsi="Times New Roman"/>
          <w:sz w:val="28"/>
          <w:szCs w:val="28"/>
        </w:rPr>
        <w:t>59.</w:t>
      </w:r>
      <w:r w:rsidRPr="00191B14">
        <w:rPr>
          <w:rFonts w:ascii="Times New Roman" w:hAnsi="Times New Roman"/>
          <w:sz w:val="28"/>
          <w:szCs w:val="28"/>
        </w:rPr>
        <w:tab/>
        <w:t>Имущество банка или страховой (перестраховочной)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68" w:name="z400"/>
      <w:bookmarkEnd w:id="167"/>
      <w:r w:rsidRPr="00191B14">
        <w:rPr>
          <w:rFonts w:ascii="Times New Roman" w:hAnsi="Times New Roman"/>
          <w:sz w:val="28"/>
          <w:szCs w:val="28"/>
        </w:rPr>
        <w:lastRenderedPageBreak/>
        <w:t>Информация о реализации движимого имущества банка или страховой (перестраховочной) организации, предназначенное для продажи, размещается на интернет-ресурсе банка или страховой (перестраховочной) организации с указанием цены реализации, его технических характеристик (при их наличии).</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bookmarkStart w:id="169" w:name="z232"/>
      <w:bookmarkEnd w:id="168"/>
      <w:r w:rsidRPr="00191B14">
        <w:rPr>
          <w:rFonts w:ascii="Times New Roman" w:hAnsi="Times New Roman"/>
          <w:sz w:val="28"/>
          <w:szCs w:val="28"/>
        </w:rPr>
        <w:t>Глава 7. Завершение деятельности временной администрации</w:t>
      </w:r>
    </w:p>
    <w:p w:rsidR="00191B14" w:rsidRPr="00191B14" w:rsidRDefault="00191B14" w:rsidP="00191B14">
      <w:pPr>
        <w:tabs>
          <w:tab w:val="left" w:pos="1134"/>
        </w:tabs>
        <w:spacing w:after="0" w:line="240" w:lineRule="auto"/>
        <w:ind w:firstLine="709"/>
        <w:jc w:val="center"/>
        <w:rPr>
          <w:rFonts w:ascii="Times New Roman" w:hAnsi="Times New Roman"/>
          <w:sz w:val="28"/>
          <w:szCs w:val="28"/>
        </w:rPr>
      </w:pP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70" w:name="z233"/>
      <w:bookmarkEnd w:id="169"/>
      <w:r w:rsidRPr="00191B14">
        <w:rPr>
          <w:rFonts w:ascii="Times New Roman" w:hAnsi="Times New Roman"/>
          <w:sz w:val="28"/>
          <w:szCs w:val="28"/>
        </w:rPr>
        <w:t>60.</w:t>
      </w:r>
      <w:r w:rsidRPr="00191B14">
        <w:rPr>
          <w:rFonts w:ascii="Times New Roman" w:hAnsi="Times New Roman"/>
          <w:sz w:val="28"/>
          <w:szCs w:val="28"/>
        </w:rPr>
        <w:tab/>
        <w:t>Деятельность временной администрации прекращается с момента назначения уполномоченным органом ликвидационной комиссии банка или страховой (перестраховочной)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r w:rsidRPr="00191B14">
        <w:rPr>
          <w:rFonts w:ascii="Times New Roman" w:hAnsi="Times New Roman"/>
          <w:sz w:val="28"/>
          <w:szCs w:val="28"/>
        </w:rPr>
        <w:t>Деятельность временной администрации по управлению банком прекращается при наступлении событий, предусмотренных статьей 104 Закона о банках.</w:t>
      </w:r>
    </w:p>
    <w:p w:rsidR="00191B14" w:rsidRPr="00191B14" w:rsidRDefault="00191B14" w:rsidP="00191B14">
      <w:pPr>
        <w:tabs>
          <w:tab w:val="left" w:pos="1134"/>
        </w:tabs>
        <w:spacing w:after="0" w:line="240" w:lineRule="auto"/>
        <w:ind w:firstLine="709"/>
        <w:jc w:val="both"/>
        <w:rPr>
          <w:rFonts w:ascii="Times New Roman" w:hAnsi="Times New Roman"/>
          <w:sz w:val="28"/>
          <w:szCs w:val="28"/>
        </w:rPr>
      </w:pPr>
      <w:bookmarkStart w:id="171" w:name="z234"/>
      <w:bookmarkEnd w:id="170"/>
      <w:r w:rsidRPr="00191B14">
        <w:rPr>
          <w:rFonts w:ascii="Times New Roman" w:hAnsi="Times New Roman"/>
          <w:sz w:val="28"/>
          <w:szCs w:val="28"/>
        </w:rPr>
        <w:t>61.</w:t>
      </w:r>
      <w:r w:rsidRPr="00191B14">
        <w:rPr>
          <w:rFonts w:ascii="Times New Roman" w:hAnsi="Times New Roman"/>
          <w:sz w:val="28"/>
          <w:szCs w:val="28"/>
        </w:rPr>
        <w:tab/>
        <w:t>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банка или страховой (перестраховочной)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Законом о банках и Законом о страховании.</w:t>
      </w:r>
      <w:bookmarkEnd w:id="171"/>
      <w:r w:rsidRPr="00191B14">
        <w:rPr>
          <w:rFonts w:ascii="Times New Roman" w:hAnsi="Times New Roman"/>
          <w:sz w:val="28"/>
          <w:szCs w:val="28"/>
        </w:rPr>
        <w:br w:type="page"/>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spacing w:after="0" w:line="240" w:lineRule="auto"/>
        <w:ind w:left="6237"/>
        <w:jc w:val="both"/>
        <w:rPr>
          <w:rFonts w:ascii="Times New Roman" w:hAnsi="Times New Roman"/>
          <w:sz w:val="28"/>
          <w:szCs w:val="28"/>
        </w:rPr>
      </w:pPr>
      <w:r w:rsidRPr="00191B14">
        <w:rPr>
          <w:rStyle w:val="s0"/>
          <w:color w:val="auto"/>
          <w:sz w:val="28"/>
          <w:szCs w:val="28"/>
        </w:rPr>
        <w:t xml:space="preserve">Приложение </w:t>
      </w:r>
    </w:p>
    <w:p w:rsidR="00191B14" w:rsidRPr="00191B14" w:rsidRDefault="00191B14" w:rsidP="00191B14">
      <w:pPr>
        <w:spacing w:after="0" w:line="240" w:lineRule="auto"/>
        <w:ind w:left="6237"/>
        <w:jc w:val="both"/>
        <w:rPr>
          <w:rStyle w:val="s0"/>
          <w:color w:val="auto"/>
          <w:sz w:val="28"/>
          <w:szCs w:val="28"/>
        </w:rPr>
      </w:pPr>
      <w:r w:rsidRPr="00191B14">
        <w:rPr>
          <w:rStyle w:val="s0"/>
          <w:color w:val="auto"/>
          <w:sz w:val="28"/>
          <w:szCs w:val="28"/>
        </w:rPr>
        <w:t xml:space="preserve">к </w:t>
      </w:r>
      <w:hyperlink r:id="rId13" w:tooltip="jl:32510461.100%20" w:history="1">
        <w:r w:rsidRPr="00191B14">
          <w:rPr>
            <w:rStyle w:val="a4"/>
            <w:rFonts w:ascii="Times New Roman" w:hAnsi="Times New Roman"/>
            <w:color w:val="auto"/>
            <w:sz w:val="28"/>
            <w:szCs w:val="28"/>
            <w:u w:val="none"/>
          </w:rPr>
          <w:t>Правилам</w:t>
        </w:r>
      </w:hyperlink>
      <w:r w:rsidRPr="00191B14">
        <w:rPr>
          <w:rStyle w:val="s0"/>
          <w:color w:val="auto"/>
          <w:sz w:val="28"/>
          <w:szCs w:val="28"/>
        </w:rPr>
        <w:t xml:space="preserve"> </w:t>
      </w:r>
      <w:r w:rsidRPr="00191B14">
        <w:rPr>
          <w:rFonts w:ascii="Times New Roman" w:hAnsi="Times New Roman"/>
          <w:sz w:val="28"/>
          <w:szCs w:val="28"/>
        </w:rPr>
        <w:t>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w:t>
      </w:r>
    </w:p>
    <w:p w:rsidR="00191B14" w:rsidRPr="00191B14" w:rsidRDefault="00191B14" w:rsidP="00191B14">
      <w:pPr>
        <w:spacing w:after="0" w:line="240" w:lineRule="auto"/>
        <w:ind w:firstLine="397"/>
        <w:jc w:val="right"/>
        <w:rPr>
          <w:rFonts w:ascii="Times New Roman" w:hAnsi="Times New Roman"/>
          <w:bCs/>
          <w:sz w:val="28"/>
          <w:szCs w:val="28"/>
        </w:rPr>
      </w:pPr>
    </w:p>
    <w:p w:rsidR="00191B14" w:rsidRPr="00191B14" w:rsidRDefault="00191B14" w:rsidP="00191B14">
      <w:pPr>
        <w:spacing w:after="0" w:line="240" w:lineRule="auto"/>
        <w:ind w:firstLine="397"/>
        <w:jc w:val="right"/>
        <w:rPr>
          <w:rFonts w:ascii="Times New Roman" w:hAnsi="Times New Roman"/>
          <w:sz w:val="28"/>
          <w:szCs w:val="28"/>
        </w:rPr>
      </w:pPr>
      <w:r w:rsidRPr="00191B14">
        <w:rPr>
          <w:rStyle w:val="s0"/>
          <w:color w:val="auto"/>
          <w:sz w:val="28"/>
          <w:szCs w:val="28"/>
        </w:rPr>
        <w:t>Форма</w:t>
      </w:r>
    </w:p>
    <w:p w:rsidR="00191B14" w:rsidRPr="00191B14" w:rsidRDefault="00191B14" w:rsidP="00191B14">
      <w:pPr>
        <w:spacing w:after="0" w:line="240" w:lineRule="auto"/>
        <w:ind w:firstLine="397"/>
        <w:jc w:val="both"/>
        <w:rPr>
          <w:rFonts w:ascii="Times New Roman" w:hAnsi="Times New Roman"/>
          <w:sz w:val="28"/>
          <w:szCs w:val="28"/>
        </w:rPr>
      </w:pPr>
    </w:p>
    <w:p w:rsidR="00191B14" w:rsidRPr="00191B14" w:rsidRDefault="00191B14" w:rsidP="00191B14">
      <w:pPr>
        <w:spacing w:after="0" w:line="240" w:lineRule="auto"/>
        <w:ind w:firstLine="397"/>
        <w:jc w:val="center"/>
        <w:rPr>
          <w:rStyle w:val="s0"/>
          <w:color w:val="auto"/>
          <w:sz w:val="28"/>
          <w:szCs w:val="28"/>
        </w:rPr>
      </w:pPr>
      <w:r w:rsidRPr="00191B14">
        <w:rPr>
          <w:rStyle w:val="s0"/>
          <w:color w:val="auto"/>
          <w:sz w:val="28"/>
          <w:szCs w:val="28"/>
        </w:rPr>
        <w:t xml:space="preserve">Смета ликвидационных расходов на ______ месяц __________ года __________________________________________________ </w:t>
      </w:r>
    </w:p>
    <w:p w:rsidR="00191B14" w:rsidRPr="00191B14" w:rsidRDefault="00191B14" w:rsidP="00191B14">
      <w:pPr>
        <w:spacing w:after="0" w:line="240" w:lineRule="auto"/>
        <w:ind w:firstLine="397"/>
        <w:jc w:val="center"/>
        <w:rPr>
          <w:rStyle w:val="s0"/>
          <w:color w:val="auto"/>
          <w:sz w:val="28"/>
          <w:szCs w:val="28"/>
        </w:rPr>
      </w:pPr>
      <w:r w:rsidRPr="00191B14">
        <w:rPr>
          <w:rStyle w:val="s0"/>
          <w:color w:val="auto"/>
          <w:sz w:val="28"/>
          <w:szCs w:val="28"/>
        </w:rPr>
        <w:t>(наименование организации)</w:t>
      </w:r>
    </w:p>
    <w:p w:rsidR="00191B14" w:rsidRPr="00191B14" w:rsidRDefault="00191B14" w:rsidP="00191B14">
      <w:pPr>
        <w:pStyle w:val="ad"/>
        <w:shd w:val="clear" w:color="auto" w:fill="FFFFFF" w:themeFill="background1"/>
        <w:jc w:val="right"/>
        <w:rPr>
          <w:rStyle w:val="s0"/>
          <w:color w:val="auto"/>
          <w:sz w:val="28"/>
          <w:szCs w:val="28"/>
        </w:rPr>
      </w:pPr>
      <w:r w:rsidRPr="00191B14">
        <w:rPr>
          <w:rStyle w:val="s0"/>
          <w:color w:val="auto"/>
          <w:sz w:val="28"/>
          <w:szCs w:val="28"/>
        </w:rPr>
        <w:t>(в тысячах тенге)</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
        <w:gridCol w:w="5893"/>
        <w:gridCol w:w="3271"/>
      </w:tblGrid>
      <w:tr w:rsidR="00191B14" w:rsidRPr="00191B14" w:rsidTr="00191B14">
        <w:trPr>
          <w:jc w:val="center"/>
        </w:trPr>
        <w:tc>
          <w:tcPr>
            <w:tcW w:w="39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center"/>
              <w:rPr>
                <w:rFonts w:ascii="Times New Roman" w:hAnsi="Times New Roman"/>
              </w:rPr>
            </w:pPr>
            <w:r w:rsidRPr="00191B14">
              <w:rPr>
                <w:rFonts w:ascii="Times New Roman" w:hAnsi="Times New Roman"/>
              </w:rPr>
              <w:t xml:space="preserve">№ </w:t>
            </w:r>
          </w:p>
        </w:tc>
        <w:tc>
          <w:tcPr>
            <w:tcW w:w="2962" w:type="pct"/>
            <w:tcMar>
              <w:top w:w="0" w:type="dxa"/>
              <w:left w:w="108" w:type="dxa"/>
              <w:bottom w:w="0" w:type="dxa"/>
              <w:right w:w="108" w:type="dxa"/>
            </w:tcMar>
            <w:hideMark/>
          </w:tcPr>
          <w:p w:rsidR="00191B14" w:rsidRPr="00191B14" w:rsidRDefault="00191B14" w:rsidP="00191B14">
            <w:pPr>
              <w:pStyle w:val="af2"/>
              <w:tabs>
                <w:tab w:val="left" w:pos="1134"/>
              </w:tabs>
              <w:spacing w:before="0" w:beforeAutospacing="0" w:after="0" w:afterAutospacing="0"/>
              <w:jc w:val="center"/>
            </w:pPr>
            <w:r w:rsidRPr="00191B14">
              <w:t>Наименование расходов</w:t>
            </w:r>
          </w:p>
        </w:tc>
        <w:tc>
          <w:tcPr>
            <w:tcW w:w="1644" w:type="pct"/>
            <w:tcMar>
              <w:top w:w="0" w:type="dxa"/>
              <w:left w:w="108" w:type="dxa"/>
              <w:bottom w:w="0" w:type="dxa"/>
              <w:right w:w="108" w:type="dxa"/>
            </w:tcMar>
            <w:hideMark/>
          </w:tcPr>
          <w:p w:rsidR="00191B14" w:rsidRPr="00191B14" w:rsidRDefault="00191B14" w:rsidP="00191B14">
            <w:pPr>
              <w:pStyle w:val="af2"/>
              <w:tabs>
                <w:tab w:val="left" w:pos="1134"/>
              </w:tabs>
              <w:spacing w:before="0" w:beforeAutospacing="0" w:after="0" w:afterAutospacing="0"/>
              <w:jc w:val="center"/>
              <w:rPr>
                <w:lang w:val="ru-RU"/>
              </w:rPr>
            </w:pPr>
            <w:r w:rsidRPr="00191B14">
              <w:rPr>
                <w:lang w:val="ru-RU"/>
              </w:rPr>
              <w:t>Сумма расходов согласно смете расходов утвержденной руководителем временной администрации (временного администратора)</w:t>
            </w:r>
          </w:p>
        </w:tc>
      </w:tr>
      <w:tr w:rsidR="00191B14" w:rsidRPr="00191B14" w:rsidTr="00191B14">
        <w:trPr>
          <w:jc w:val="center"/>
        </w:trPr>
        <w:tc>
          <w:tcPr>
            <w:tcW w:w="394" w:type="pct"/>
            <w:tcMar>
              <w:top w:w="0" w:type="dxa"/>
              <w:left w:w="108" w:type="dxa"/>
              <w:bottom w:w="0" w:type="dxa"/>
              <w:right w:w="108" w:type="dxa"/>
            </w:tcMar>
            <w:hideMark/>
          </w:tcPr>
          <w:p w:rsidR="00191B14" w:rsidRPr="00191B14" w:rsidRDefault="00191B14" w:rsidP="00191B14">
            <w:pPr>
              <w:pStyle w:val="af2"/>
              <w:tabs>
                <w:tab w:val="left" w:pos="1134"/>
              </w:tabs>
              <w:spacing w:before="0" w:beforeAutospacing="0" w:after="0" w:afterAutospacing="0"/>
              <w:jc w:val="center"/>
            </w:pPr>
            <w:r w:rsidRPr="00191B14">
              <w:t>1</w:t>
            </w:r>
          </w:p>
        </w:tc>
        <w:tc>
          <w:tcPr>
            <w:tcW w:w="2962" w:type="pct"/>
            <w:tcMar>
              <w:top w:w="0" w:type="dxa"/>
              <w:left w:w="108" w:type="dxa"/>
              <w:bottom w:w="0" w:type="dxa"/>
              <w:right w:w="108" w:type="dxa"/>
            </w:tcMar>
            <w:hideMark/>
          </w:tcPr>
          <w:p w:rsidR="00191B14" w:rsidRPr="00191B14" w:rsidRDefault="00191B14" w:rsidP="00191B14">
            <w:pPr>
              <w:pStyle w:val="af2"/>
              <w:tabs>
                <w:tab w:val="left" w:pos="1134"/>
              </w:tabs>
              <w:spacing w:before="0" w:beforeAutospacing="0" w:after="0" w:afterAutospacing="0"/>
              <w:jc w:val="center"/>
            </w:pPr>
            <w:r w:rsidRPr="00191B14">
              <w:t>2</w:t>
            </w:r>
          </w:p>
        </w:tc>
        <w:tc>
          <w:tcPr>
            <w:tcW w:w="1644" w:type="pct"/>
            <w:tcMar>
              <w:top w:w="0" w:type="dxa"/>
              <w:left w:w="108" w:type="dxa"/>
              <w:bottom w:w="0" w:type="dxa"/>
              <w:right w:w="108" w:type="dxa"/>
            </w:tcMar>
            <w:hideMark/>
          </w:tcPr>
          <w:p w:rsidR="00191B14" w:rsidRPr="00191B14" w:rsidRDefault="00191B14" w:rsidP="00191B14">
            <w:pPr>
              <w:pStyle w:val="af2"/>
              <w:tabs>
                <w:tab w:val="left" w:pos="1134"/>
              </w:tabs>
              <w:spacing w:before="0" w:beforeAutospacing="0" w:after="0" w:afterAutospacing="0"/>
              <w:jc w:val="center"/>
            </w:pPr>
            <w:r w:rsidRPr="00191B14">
              <w:t>3</w:t>
            </w:r>
          </w:p>
        </w:tc>
      </w:tr>
      <w:tr w:rsidR="00191B14" w:rsidRPr="00191B14" w:rsidTr="00191B14">
        <w:trPr>
          <w:jc w:val="center"/>
        </w:trPr>
        <w:tc>
          <w:tcPr>
            <w:tcW w:w="3356" w:type="pct"/>
            <w:gridSpan w:val="2"/>
            <w:hideMark/>
          </w:tcPr>
          <w:p w:rsidR="00191B14" w:rsidRPr="00191B14" w:rsidRDefault="00191B14" w:rsidP="00191B14">
            <w:pPr>
              <w:pStyle w:val="af2"/>
              <w:tabs>
                <w:tab w:val="left" w:pos="1134"/>
              </w:tabs>
              <w:spacing w:before="0" w:beforeAutospacing="0" w:after="0" w:afterAutospacing="0"/>
              <w:jc w:val="center"/>
            </w:pPr>
            <w:r w:rsidRPr="00191B14">
              <w:t>Месяц</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Оплата труда персонала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Оплата труда работников организации, работающих на основании трудовых договоров, в том числе:</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1.1.1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должностной оклад</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1.1.2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индивидуальный подоходный налог</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1.1.3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обязательные пенсионные взносы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Style w:val="s19"/>
                <w:color w:val="auto"/>
              </w:rPr>
            </w:pPr>
            <w:r w:rsidRPr="00191B14">
              <w:rPr>
                <w:rStyle w:val="s19"/>
                <w:color w:val="auto"/>
              </w:rPr>
              <w:t>1.1.4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Style w:val="s19"/>
                <w:color w:val="auto"/>
              </w:rPr>
            </w:pPr>
            <w:r w:rsidRPr="00191B14">
              <w:rPr>
                <w:rStyle w:val="s19"/>
                <w:color w:val="auto"/>
              </w:rPr>
              <w:t>взносы в фонд социального медицинского страхования</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1.2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Оплата труда лиц, оказывающих услуги по договорам возмездного оказания услуг, в том числе:</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rPr>
                <w:rFonts w:ascii="Times New Roman" w:hAnsi="Times New Roman"/>
              </w:rPr>
            </w:pPr>
            <w:r w:rsidRPr="00191B14">
              <w:rPr>
                <w:rFonts w:ascii="Times New Roman" w:hAnsi="Times New Roman"/>
              </w:rPr>
              <w:t>1.2.1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оплата за оказанные услуги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rPr>
                <w:rFonts w:ascii="Times New Roman" w:hAnsi="Times New Roman"/>
              </w:rPr>
            </w:pPr>
            <w:r w:rsidRPr="00191B14">
              <w:rPr>
                <w:rFonts w:ascii="Times New Roman" w:hAnsi="Times New Roman"/>
              </w:rPr>
              <w:t>1.2.2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индивидуальный подоходный налог</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rPr>
                <w:rFonts w:ascii="Times New Roman" w:hAnsi="Times New Roman"/>
              </w:rPr>
            </w:pPr>
            <w:r w:rsidRPr="00191B14">
              <w:rPr>
                <w:rFonts w:ascii="Times New Roman" w:hAnsi="Times New Roman"/>
              </w:rPr>
              <w:t>1.2.3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обязательные пенсионные взносы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rPr>
                <w:rFonts w:ascii="Times New Roman" w:hAnsi="Times New Roman"/>
              </w:rPr>
            </w:pPr>
            <w:r w:rsidRPr="00191B14">
              <w:rPr>
                <w:rFonts w:ascii="Times New Roman" w:hAnsi="Times New Roman"/>
              </w:rPr>
              <w:t>1.2.4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взносы в фонд социального медицинского страхования</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Отчисления в бюджет</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2.1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Style w:val="s19"/>
                <w:color w:val="auto"/>
              </w:rPr>
            </w:pPr>
            <w:r w:rsidRPr="00191B14">
              <w:rPr>
                <w:rFonts w:ascii="Times New Roman" w:hAnsi="Times New Roman"/>
              </w:rPr>
              <w:t>Социальные отчисления и налоги, в том числе отчисления в фонд социального медицинского страхования</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2.2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Налоги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2.3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Платы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Fonts w:ascii="Times New Roman" w:hAnsi="Times New Roman"/>
              </w:rPr>
              <w:lastRenderedPageBreak/>
              <w:t>2.4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Прочие налоги и другие обязательные платежи в бюджет</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Административные расходы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найму транспорта для служебных и хозяйственных нужд</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охране и сигнализации зданий и сооружений (собственного и залогового имущества)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охране транспорта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3.5</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предоставлению стоянки для транспорта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3.6</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регистрации транспорта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3.7</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техническому осмотру транспорта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3.8</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страхованию транспорта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3.9</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Fonts w:ascii="Times New Roman" w:hAnsi="Times New Roman"/>
              </w:rPr>
              <w:t>Услуги по оплате страховой премии по обязательному страхованию работника от несчастных случаев</w:t>
            </w:r>
            <w:r w:rsidRPr="00191B14">
              <w:rPr>
                <w:rStyle w:val="s19"/>
                <w:color w:val="auto"/>
              </w:rPr>
              <w:t xml:space="preserve"> </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3.10</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Коммунальные услуги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Аренда помещения</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 xml:space="preserve">Услуги по регистрации прав на недвижимое имущество </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оценке имущества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3.15</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публикации в средствах массовой информации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3.16</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подготовке отопительной системы к запуску</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3.17</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Сантехнические работы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3.18</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хранению имущества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3.19</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 xml:space="preserve">Услуги по нотариальному удостоверению и </w:t>
            </w:r>
            <w:proofErr w:type="spellStart"/>
            <w:r w:rsidRPr="00191B14">
              <w:rPr>
                <w:rStyle w:val="s19"/>
                <w:color w:val="auto"/>
              </w:rPr>
              <w:t>апостилированию</w:t>
            </w:r>
            <w:proofErr w:type="spellEnd"/>
            <w:r w:rsidRPr="00191B14">
              <w:rPr>
                <w:rStyle w:val="s19"/>
                <w:color w:val="auto"/>
              </w:rPr>
              <w:t xml:space="preserve"> документов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3.20</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транспортировке, погрузке, разгрузке имущества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организации и проведению аукционов (торгов)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инкассации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проведению экспертизы</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Style w:val="s19"/>
                <w:color w:val="auto"/>
              </w:rPr>
            </w:pPr>
            <w:r w:rsidRPr="00191B14">
              <w:rPr>
                <w:rFonts w:ascii="Times New Roman" w:hAnsi="Times New Roman"/>
              </w:rPr>
              <w:t>Услуги по проведению аудита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3.25</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переводу документов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3.26</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Установка, смена или перенос телефонных номеров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3.27</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центрального депозитария по ведению системы реестров держателей ценных бумаг</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3.28</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по обслуживанию банковского счета, переводам и платежам денег, осуществленным без открытия банковского счета</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3.29</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 xml:space="preserve">Услуги по научно-технической обработке документов </w:t>
            </w:r>
            <w:r w:rsidRPr="00191B14">
              <w:rPr>
                <w:rFonts w:ascii="Times New Roman" w:hAnsi="Times New Roman"/>
              </w:rPr>
              <w:t>и сдаче их в архив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3.30</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Услуги частных судебных исполнителей</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Style w:val="s19"/>
                <w:color w:val="auto"/>
              </w:rPr>
            </w:pPr>
            <w:r w:rsidRPr="00191B14">
              <w:rPr>
                <w:rStyle w:val="s19"/>
                <w:color w:val="auto"/>
              </w:rPr>
              <w:t>3.31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Style w:val="s19"/>
                <w:color w:val="auto"/>
              </w:rPr>
            </w:pPr>
            <w:r w:rsidRPr="00191B14">
              <w:rPr>
                <w:rStyle w:val="s19"/>
                <w:color w:val="auto"/>
              </w:rPr>
              <w:t>Коллекторские услуги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по приобретению товарно-материальных ценностей</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4.1</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для содержания офисного оборудования в рабочем состоянии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4.2</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для содержания транспортных средств</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4.3</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для содержания помещений</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lastRenderedPageBreak/>
              <w:t>4.4</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для приобретения бумажной и бланочной продукции</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jc w:val="both"/>
              <w:rPr>
                <w:rFonts w:ascii="Times New Roman" w:hAnsi="Times New Roman"/>
              </w:rPr>
            </w:pPr>
            <w:r w:rsidRPr="00191B14">
              <w:rPr>
                <w:rFonts w:ascii="Times New Roman" w:hAnsi="Times New Roman"/>
              </w:rPr>
              <w:t> </w:t>
            </w: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4.5.</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на приобретение канцелярских товаров</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4.6</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Расходы на приобретение горюче-смазочных материалов</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5</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Командировочные расходы</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Del="00FB69E5" w:rsidRDefault="00191B14" w:rsidP="00191B14">
            <w:pPr>
              <w:tabs>
                <w:tab w:val="left" w:pos="1134"/>
              </w:tabs>
              <w:spacing w:after="0" w:line="240" w:lineRule="auto"/>
              <w:jc w:val="center"/>
              <w:textAlignment w:val="baseline"/>
              <w:rPr>
                <w:rStyle w:val="s19"/>
                <w:color w:val="auto"/>
              </w:rPr>
            </w:pPr>
            <w:r w:rsidRPr="00191B14">
              <w:rPr>
                <w:rStyle w:val="s19"/>
                <w:color w:val="auto"/>
              </w:rPr>
              <w:t>6</w:t>
            </w:r>
          </w:p>
        </w:tc>
        <w:tc>
          <w:tcPr>
            <w:tcW w:w="2962" w:type="pct"/>
            <w:tcMar>
              <w:top w:w="0" w:type="dxa"/>
              <w:left w:w="108" w:type="dxa"/>
              <w:bottom w:w="0" w:type="dxa"/>
              <w:right w:w="108" w:type="dxa"/>
            </w:tcMar>
          </w:tcPr>
          <w:p w:rsidR="00191B14" w:rsidRPr="00191B14" w:rsidDel="00FB69E5" w:rsidRDefault="00191B14" w:rsidP="00191B14">
            <w:pPr>
              <w:tabs>
                <w:tab w:val="left" w:pos="1134"/>
              </w:tabs>
              <w:spacing w:after="0" w:line="240" w:lineRule="auto"/>
              <w:jc w:val="both"/>
              <w:textAlignment w:val="baseline"/>
              <w:rPr>
                <w:rStyle w:val="s19"/>
                <w:color w:val="auto"/>
              </w:rPr>
            </w:pPr>
            <w:r w:rsidRPr="00191B14">
              <w:rPr>
                <w:rStyle w:val="s19"/>
                <w:color w:val="auto"/>
              </w:rPr>
              <w:t>Прочие расходы</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94" w:type="pct"/>
            <w:tcMar>
              <w:top w:w="0" w:type="dxa"/>
              <w:left w:w="108" w:type="dxa"/>
              <w:bottom w:w="0" w:type="dxa"/>
              <w:right w:w="108" w:type="dxa"/>
            </w:tcMar>
          </w:tcPr>
          <w:p w:rsidR="00191B14" w:rsidRPr="00191B14" w:rsidRDefault="00191B14" w:rsidP="00191B14">
            <w:pPr>
              <w:tabs>
                <w:tab w:val="left" w:pos="1134"/>
              </w:tabs>
              <w:spacing w:after="0" w:line="240" w:lineRule="auto"/>
              <w:jc w:val="center"/>
              <w:textAlignment w:val="baseline"/>
              <w:rPr>
                <w:rFonts w:ascii="Times New Roman" w:hAnsi="Times New Roman"/>
              </w:rPr>
            </w:pPr>
            <w:r w:rsidRPr="00191B14">
              <w:rPr>
                <w:rStyle w:val="s19"/>
                <w:color w:val="auto"/>
              </w:rPr>
              <w:t>7</w:t>
            </w:r>
          </w:p>
        </w:tc>
        <w:tc>
          <w:tcPr>
            <w:tcW w:w="2962" w:type="pct"/>
            <w:tcMar>
              <w:top w:w="0" w:type="dxa"/>
              <w:left w:w="108" w:type="dxa"/>
              <w:bottom w:w="0" w:type="dxa"/>
              <w:right w:w="108" w:type="dxa"/>
            </w:tcMar>
          </w:tcPr>
          <w:p w:rsidR="00191B14" w:rsidRPr="00191B14" w:rsidRDefault="00191B14" w:rsidP="00191B14">
            <w:pPr>
              <w:tabs>
                <w:tab w:val="left" w:pos="1134"/>
              </w:tabs>
              <w:spacing w:after="0" w:line="240" w:lineRule="auto"/>
              <w:jc w:val="both"/>
              <w:textAlignment w:val="baseline"/>
              <w:rPr>
                <w:rFonts w:ascii="Times New Roman" w:hAnsi="Times New Roman"/>
              </w:rPr>
            </w:pPr>
            <w:r w:rsidRPr="00191B14">
              <w:rPr>
                <w:rStyle w:val="s19"/>
                <w:color w:val="auto"/>
              </w:rPr>
              <w:t>Непредвиденные расходы</w:t>
            </w:r>
          </w:p>
        </w:tc>
        <w:tc>
          <w:tcPr>
            <w:tcW w:w="1644" w:type="pct"/>
            <w:tcMar>
              <w:top w:w="0" w:type="dxa"/>
              <w:left w:w="108" w:type="dxa"/>
              <w:bottom w:w="0" w:type="dxa"/>
              <w:right w:w="108" w:type="dxa"/>
            </w:tcMar>
          </w:tcPr>
          <w:p w:rsidR="00191B14" w:rsidRPr="00191B14" w:rsidRDefault="00191B14" w:rsidP="00191B14">
            <w:pPr>
              <w:tabs>
                <w:tab w:val="left" w:pos="1134"/>
              </w:tabs>
              <w:spacing w:after="0" w:line="240" w:lineRule="auto"/>
              <w:jc w:val="both"/>
              <w:rPr>
                <w:rFonts w:ascii="Times New Roman" w:hAnsi="Times New Roman"/>
              </w:rPr>
            </w:pPr>
          </w:p>
        </w:tc>
      </w:tr>
      <w:tr w:rsidR="00191B14" w:rsidRPr="00191B14" w:rsidTr="00191B14">
        <w:trPr>
          <w:jc w:val="center"/>
        </w:trPr>
        <w:tc>
          <w:tcPr>
            <w:tcW w:w="3356" w:type="pct"/>
            <w:gridSpan w:val="2"/>
            <w:hideMark/>
          </w:tcPr>
          <w:p w:rsidR="00191B14" w:rsidRPr="00191B14" w:rsidRDefault="00191B14" w:rsidP="00191B14">
            <w:pPr>
              <w:pStyle w:val="af2"/>
              <w:tabs>
                <w:tab w:val="left" w:pos="1134"/>
              </w:tabs>
              <w:spacing w:before="0" w:beforeAutospacing="0" w:after="0" w:afterAutospacing="0"/>
              <w:jc w:val="center"/>
            </w:pPr>
            <w:r w:rsidRPr="00191B14">
              <w:t>Итого за месяц</w:t>
            </w:r>
          </w:p>
        </w:tc>
        <w:tc>
          <w:tcPr>
            <w:tcW w:w="1644" w:type="pct"/>
            <w:tcMar>
              <w:top w:w="0" w:type="dxa"/>
              <w:left w:w="108" w:type="dxa"/>
              <w:bottom w:w="0" w:type="dxa"/>
              <w:right w:w="108" w:type="dxa"/>
            </w:tcMar>
            <w:hideMark/>
          </w:tcPr>
          <w:p w:rsidR="00191B14" w:rsidRPr="00191B14" w:rsidRDefault="00191B14" w:rsidP="00191B14">
            <w:pPr>
              <w:tabs>
                <w:tab w:val="left" w:pos="1134"/>
              </w:tabs>
              <w:spacing w:after="0" w:line="240" w:lineRule="auto"/>
              <w:rPr>
                <w:rFonts w:ascii="Times New Roman" w:hAnsi="Times New Roman"/>
              </w:rPr>
            </w:pPr>
            <w:r w:rsidRPr="00191B14">
              <w:rPr>
                <w:rFonts w:ascii="Times New Roman" w:hAnsi="Times New Roman"/>
              </w:rPr>
              <w:t> </w:t>
            </w:r>
          </w:p>
        </w:tc>
      </w:tr>
    </w:tbl>
    <w:p w:rsidR="00191B14" w:rsidRPr="00191B14" w:rsidRDefault="00191B14" w:rsidP="00191B14">
      <w:pPr>
        <w:pStyle w:val="ad"/>
        <w:shd w:val="clear" w:color="auto" w:fill="FFFFFF" w:themeFill="background1"/>
        <w:tabs>
          <w:tab w:val="left" w:pos="5670"/>
        </w:tabs>
        <w:rPr>
          <w:rFonts w:ascii="Times New Roman" w:hAnsi="Times New Roman"/>
          <w:sz w:val="28"/>
          <w:szCs w:val="28"/>
        </w:rPr>
      </w:pPr>
    </w:p>
    <w:p w:rsidR="00191B14" w:rsidRPr="00191B14" w:rsidRDefault="00191B14" w:rsidP="00191B14">
      <w:pPr>
        <w:pStyle w:val="ad"/>
        <w:shd w:val="clear" w:color="auto" w:fill="FFFFFF" w:themeFill="background1"/>
        <w:tabs>
          <w:tab w:val="left" w:pos="5670"/>
        </w:tabs>
        <w:rPr>
          <w:rFonts w:ascii="Times New Roman" w:hAnsi="Times New Roman"/>
          <w:sz w:val="28"/>
          <w:szCs w:val="28"/>
        </w:rPr>
      </w:pPr>
      <w:r w:rsidRPr="00191B14">
        <w:rPr>
          <w:rFonts w:ascii="Times New Roman" w:hAnsi="Times New Roman"/>
          <w:sz w:val="28"/>
          <w:szCs w:val="28"/>
        </w:rPr>
        <w:t>Наименование___________________</w:t>
      </w:r>
      <w:r w:rsidRPr="00191B14">
        <w:rPr>
          <w:rFonts w:ascii="Times New Roman" w:hAnsi="Times New Roman"/>
          <w:sz w:val="28"/>
          <w:szCs w:val="28"/>
        </w:rPr>
        <w:tab/>
        <w:t>Адрес_______________________</w:t>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pStyle w:val="ad"/>
        <w:shd w:val="clear" w:color="auto" w:fill="FFFFFF" w:themeFill="background1"/>
        <w:rPr>
          <w:rFonts w:ascii="Times New Roman" w:hAnsi="Times New Roman"/>
          <w:sz w:val="28"/>
          <w:szCs w:val="28"/>
        </w:rPr>
      </w:pPr>
      <w:r w:rsidRPr="00191B14">
        <w:rPr>
          <w:rFonts w:ascii="Times New Roman" w:hAnsi="Times New Roman"/>
          <w:sz w:val="28"/>
          <w:szCs w:val="28"/>
        </w:rPr>
        <w:t>Телефон ________________________</w:t>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pStyle w:val="ad"/>
        <w:shd w:val="clear" w:color="auto" w:fill="FFFFFF" w:themeFill="background1"/>
        <w:rPr>
          <w:rFonts w:ascii="Times New Roman" w:hAnsi="Times New Roman"/>
          <w:sz w:val="28"/>
          <w:szCs w:val="28"/>
        </w:rPr>
      </w:pPr>
      <w:r w:rsidRPr="00191B14">
        <w:rPr>
          <w:rFonts w:ascii="Times New Roman" w:hAnsi="Times New Roman"/>
          <w:sz w:val="28"/>
          <w:szCs w:val="28"/>
        </w:rPr>
        <w:t>Адрес электронной почты ____________________________</w:t>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pStyle w:val="ad"/>
        <w:shd w:val="clear" w:color="auto" w:fill="FFFFFF" w:themeFill="background1"/>
        <w:tabs>
          <w:tab w:val="left" w:pos="7938"/>
        </w:tabs>
        <w:rPr>
          <w:rFonts w:ascii="Times New Roman" w:hAnsi="Times New Roman"/>
          <w:sz w:val="28"/>
          <w:szCs w:val="28"/>
        </w:rPr>
      </w:pPr>
      <w:r w:rsidRPr="00191B14">
        <w:rPr>
          <w:rFonts w:ascii="Times New Roman" w:hAnsi="Times New Roman"/>
          <w:sz w:val="28"/>
          <w:szCs w:val="28"/>
        </w:rPr>
        <w:t>Исполнитель_____________________________________          _______________</w:t>
      </w:r>
    </w:p>
    <w:p w:rsidR="00191B14" w:rsidRPr="00191B14" w:rsidRDefault="00191B14" w:rsidP="00191B14">
      <w:pPr>
        <w:pStyle w:val="ad"/>
        <w:shd w:val="clear" w:color="auto" w:fill="FFFFFF" w:themeFill="background1"/>
        <w:tabs>
          <w:tab w:val="left" w:pos="7513"/>
        </w:tabs>
        <w:ind w:firstLine="1418"/>
        <w:rPr>
          <w:rFonts w:ascii="Times New Roman" w:hAnsi="Times New Roman"/>
          <w:sz w:val="28"/>
          <w:szCs w:val="28"/>
        </w:rPr>
      </w:pPr>
      <w:r w:rsidRPr="00191B14">
        <w:rPr>
          <w:rFonts w:ascii="Times New Roman" w:hAnsi="Times New Roman"/>
          <w:sz w:val="28"/>
          <w:szCs w:val="28"/>
        </w:rPr>
        <w:t>фамилия, имя и отчество (при его наличии)</w:t>
      </w:r>
      <w:r w:rsidRPr="00191B14">
        <w:rPr>
          <w:rFonts w:ascii="Times New Roman" w:hAnsi="Times New Roman"/>
          <w:sz w:val="28"/>
          <w:szCs w:val="28"/>
        </w:rPr>
        <w:tab/>
        <w:t>подпись, телефон</w:t>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pStyle w:val="ad"/>
        <w:shd w:val="clear" w:color="auto" w:fill="FFFFFF" w:themeFill="background1"/>
        <w:rPr>
          <w:rFonts w:ascii="Times New Roman" w:hAnsi="Times New Roman"/>
          <w:sz w:val="28"/>
          <w:szCs w:val="28"/>
        </w:rPr>
      </w:pPr>
      <w:r w:rsidRPr="00191B14">
        <w:rPr>
          <w:rFonts w:ascii="Times New Roman" w:hAnsi="Times New Roman"/>
          <w:sz w:val="28"/>
          <w:szCs w:val="28"/>
        </w:rPr>
        <w:t xml:space="preserve">Главный бухгалтер или лицо, уполномоченное на подписание отчета </w:t>
      </w:r>
    </w:p>
    <w:p w:rsidR="00191B14" w:rsidRPr="00191B14" w:rsidRDefault="00191B14" w:rsidP="00191B14">
      <w:pPr>
        <w:pStyle w:val="ad"/>
        <w:shd w:val="clear" w:color="auto" w:fill="FFFFFF" w:themeFill="background1"/>
        <w:tabs>
          <w:tab w:val="left" w:pos="6804"/>
        </w:tabs>
        <w:rPr>
          <w:rFonts w:ascii="Times New Roman" w:hAnsi="Times New Roman"/>
          <w:sz w:val="28"/>
          <w:szCs w:val="28"/>
        </w:rPr>
      </w:pPr>
      <w:r w:rsidRPr="00191B14">
        <w:rPr>
          <w:rFonts w:ascii="Times New Roman" w:hAnsi="Times New Roman"/>
          <w:sz w:val="28"/>
          <w:szCs w:val="28"/>
        </w:rPr>
        <w:t>_____________________________________</w:t>
      </w:r>
      <w:r w:rsidRPr="00191B14">
        <w:rPr>
          <w:rFonts w:ascii="Times New Roman" w:hAnsi="Times New Roman"/>
          <w:sz w:val="28"/>
          <w:szCs w:val="28"/>
        </w:rPr>
        <w:tab/>
        <w:t>____________________</w:t>
      </w:r>
    </w:p>
    <w:p w:rsidR="00191B14" w:rsidRPr="00191B14" w:rsidRDefault="00191B14" w:rsidP="00191B14">
      <w:pPr>
        <w:pStyle w:val="ad"/>
        <w:shd w:val="clear" w:color="auto" w:fill="FFFFFF" w:themeFill="background1"/>
        <w:tabs>
          <w:tab w:val="left" w:pos="7230"/>
        </w:tabs>
        <w:rPr>
          <w:rFonts w:ascii="Times New Roman" w:hAnsi="Times New Roman"/>
          <w:sz w:val="28"/>
          <w:szCs w:val="28"/>
        </w:rPr>
      </w:pPr>
      <w:r w:rsidRPr="00191B14">
        <w:rPr>
          <w:rFonts w:ascii="Times New Roman" w:hAnsi="Times New Roman"/>
          <w:sz w:val="28"/>
          <w:szCs w:val="28"/>
        </w:rPr>
        <w:t>фамилия, имя и отчество (при его наличии)</w:t>
      </w:r>
      <w:r w:rsidRPr="00191B14">
        <w:rPr>
          <w:rFonts w:ascii="Times New Roman" w:hAnsi="Times New Roman"/>
          <w:sz w:val="28"/>
          <w:szCs w:val="28"/>
        </w:rPr>
        <w:tab/>
        <w:t>подпись, телефон</w:t>
      </w:r>
    </w:p>
    <w:p w:rsidR="00191B14" w:rsidRPr="00191B14" w:rsidRDefault="00191B14" w:rsidP="00191B14">
      <w:pPr>
        <w:pStyle w:val="ad"/>
        <w:shd w:val="clear" w:color="auto" w:fill="FFFFFF" w:themeFill="background1"/>
        <w:rPr>
          <w:rFonts w:ascii="Times New Roman" w:hAnsi="Times New Roman"/>
          <w:sz w:val="28"/>
          <w:szCs w:val="28"/>
        </w:rPr>
      </w:pPr>
    </w:p>
    <w:p w:rsidR="00191B14" w:rsidRPr="00191B14" w:rsidRDefault="00191B14" w:rsidP="00191B14">
      <w:pPr>
        <w:pStyle w:val="ad"/>
        <w:shd w:val="clear" w:color="auto" w:fill="FFFFFF" w:themeFill="background1"/>
        <w:rPr>
          <w:rFonts w:ascii="Times New Roman" w:hAnsi="Times New Roman"/>
          <w:sz w:val="28"/>
          <w:szCs w:val="28"/>
        </w:rPr>
      </w:pPr>
      <w:r w:rsidRPr="00191B14">
        <w:rPr>
          <w:rFonts w:ascii="Times New Roman" w:hAnsi="Times New Roman"/>
          <w:sz w:val="28"/>
          <w:szCs w:val="28"/>
        </w:rPr>
        <w:t xml:space="preserve">Руководитель или лицо, уполномоченное на подписание отчета  </w:t>
      </w:r>
    </w:p>
    <w:p w:rsidR="00191B14" w:rsidRPr="00191B14" w:rsidRDefault="00191B14" w:rsidP="00191B14">
      <w:pPr>
        <w:pStyle w:val="ad"/>
        <w:shd w:val="clear" w:color="auto" w:fill="FFFFFF" w:themeFill="background1"/>
        <w:tabs>
          <w:tab w:val="left" w:pos="6804"/>
        </w:tabs>
        <w:rPr>
          <w:rFonts w:ascii="Times New Roman" w:hAnsi="Times New Roman"/>
          <w:sz w:val="28"/>
          <w:szCs w:val="28"/>
        </w:rPr>
      </w:pPr>
      <w:r w:rsidRPr="00191B14">
        <w:rPr>
          <w:rFonts w:ascii="Times New Roman" w:hAnsi="Times New Roman"/>
          <w:sz w:val="28"/>
          <w:szCs w:val="28"/>
        </w:rPr>
        <w:t>_____________________________________</w:t>
      </w:r>
      <w:r w:rsidRPr="00191B14">
        <w:rPr>
          <w:rFonts w:ascii="Times New Roman" w:hAnsi="Times New Roman"/>
          <w:sz w:val="28"/>
          <w:szCs w:val="28"/>
        </w:rPr>
        <w:tab/>
        <w:t>____________________</w:t>
      </w:r>
    </w:p>
    <w:p w:rsidR="00191B14" w:rsidRPr="00191B14" w:rsidRDefault="00191B14" w:rsidP="00191B14">
      <w:pPr>
        <w:pStyle w:val="ad"/>
        <w:shd w:val="clear" w:color="auto" w:fill="FFFFFF" w:themeFill="background1"/>
        <w:tabs>
          <w:tab w:val="left" w:pos="7230"/>
        </w:tabs>
        <w:rPr>
          <w:rFonts w:ascii="Times New Roman" w:hAnsi="Times New Roman"/>
          <w:sz w:val="28"/>
          <w:szCs w:val="28"/>
        </w:rPr>
      </w:pPr>
      <w:r w:rsidRPr="00191B14">
        <w:rPr>
          <w:rFonts w:ascii="Times New Roman" w:hAnsi="Times New Roman"/>
          <w:sz w:val="28"/>
          <w:szCs w:val="28"/>
        </w:rPr>
        <w:t>фамилия, имя и отчество (при его наличии)</w:t>
      </w:r>
      <w:r w:rsidRPr="00191B14">
        <w:rPr>
          <w:rFonts w:ascii="Times New Roman" w:hAnsi="Times New Roman"/>
          <w:sz w:val="28"/>
          <w:szCs w:val="28"/>
        </w:rPr>
        <w:tab/>
        <w:t>подпись, телефон</w:t>
      </w:r>
    </w:p>
    <w:p w:rsidR="00191B14" w:rsidRPr="00191B14" w:rsidRDefault="00191B14" w:rsidP="00191B14">
      <w:pPr>
        <w:pStyle w:val="ad"/>
        <w:shd w:val="clear" w:color="auto" w:fill="FFFFFF" w:themeFill="background1"/>
        <w:rPr>
          <w:rFonts w:ascii="Times New Roman" w:hAnsi="Times New Roman"/>
          <w:sz w:val="28"/>
          <w:szCs w:val="28"/>
        </w:rPr>
      </w:pPr>
    </w:p>
    <w:p w:rsidR="00ED5158" w:rsidRPr="00BD7FE9" w:rsidRDefault="00191B14" w:rsidP="00191B14">
      <w:pPr>
        <w:widowControl w:val="0"/>
        <w:spacing w:after="0" w:line="240" w:lineRule="auto"/>
        <w:ind w:firstLine="709"/>
        <w:jc w:val="both"/>
        <w:rPr>
          <w:rStyle w:val="s0"/>
          <w:color w:val="auto"/>
          <w:sz w:val="28"/>
          <w:szCs w:val="28"/>
        </w:rPr>
      </w:pPr>
      <w:r w:rsidRPr="00191B14">
        <w:rPr>
          <w:rFonts w:ascii="Times New Roman" w:hAnsi="Times New Roman"/>
          <w:sz w:val="28"/>
          <w:szCs w:val="28"/>
        </w:rPr>
        <w:t>Дата «____» ______________ 20__ года</w:t>
      </w:r>
      <w:r w:rsidR="00ED5158" w:rsidRPr="00BD7FE9">
        <w:rPr>
          <w:rStyle w:val="s0"/>
          <w:color w:val="auto"/>
          <w:sz w:val="28"/>
          <w:szCs w:val="28"/>
        </w:rPr>
        <w:br w:type="page"/>
      </w:r>
    </w:p>
    <w:p w:rsidR="00C35FE1" w:rsidRPr="00BD7FE9" w:rsidRDefault="00C35FE1" w:rsidP="00BD7FE9">
      <w:pPr>
        <w:spacing w:after="0" w:line="240" w:lineRule="auto"/>
        <w:ind w:left="5529"/>
        <w:rPr>
          <w:rFonts w:ascii="Times New Roman" w:hAnsi="Times New Roman"/>
          <w:sz w:val="28"/>
          <w:szCs w:val="28"/>
        </w:rPr>
      </w:pPr>
      <w:r w:rsidRPr="00BD7FE9">
        <w:rPr>
          <w:rFonts w:ascii="Times New Roman" w:hAnsi="Times New Roman"/>
          <w:sz w:val="28"/>
          <w:szCs w:val="28"/>
        </w:rPr>
        <w:lastRenderedPageBreak/>
        <w:t>Утверждены</w:t>
      </w:r>
    </w:p>
    <w:p w:rsidR="00C35FE1" w:rsidRPr="008A3411" w:rsidRDefault="00C35FE1" w:rsidP="00BD7FE9">
      <w:pPr>
        <w:pStyle w:val="ad"/>
        <w:tabs>
          <w:tab w:val="left" w:pos="1134"/>
        </w:tabs>
        <w:ind w:left="5529"/>
        <w:rPr>
          <w:rFonts w:ascii="Times New Roman" w:eastAsia="Times New Roman" w:hAnsi="Times New Roman"/>
          <w:sz w:val="28"/>
          <w:szCs w:val="28"/>
          <w:lang w:val="kk-KZ" w:eastAsia="ru-RU"/>
        </w:rPr>
      </w:pPr>
      <w:r w:rsidRPr="00BD7FE9">
        <w:rPr>
          <w:rFonts w:ascii="Times New Roman" w:hAnsi="Times New Roman"/>
          <w:sz w:val="28"/>
          <w:szCs w:val="28"/>
        </w:rPr>
        <w:t>постановлением Правления</w:t>
      </w:r>
      <w:r w:rsidRPr="00BD7FE9">
        <w:rPr>
          <w:rFonts w:ascii="Times New Roman" w:hAnsi="Times New Roman"/>
          <w:i/>
          <w:sz w:val="28"/>
          <w:szCs w:val="28"/>
        </w:rPr>
        <w:t xml:space="preserve"> </w:t>
      </w:r>
      <w:r w:rsidRPr="00BD7FE9">
        <w:rPr>
          <w:rFonts w:ascii="Times New Roman" w:hAnsi="Times New Roman"/>
          <w:sz w:val="28"/>
          <w:szCs w:val="28"/>
        </w:rPr>
        <w:t>Агентства Республики Казахстан по регулированию и развитию финансового рынка</w:t>
      </w:r>
      <w:r w:rsidRPr="00BD7FE9">
        <w:rPr>
          <w:rFonts w:ascii="Times New Roman" w:hAnsi="Times New Roman"/>
          <w:sz w:val="28"/>
          <w:szCs w:val="28"/>
        </w:rPr>
        <w:br/>
        <w:t xml:space="preserve">от </w:t>
      </w:r>
      <w:r w:rsidR="008A3411">
        <w:rPr>
          <w:rFonts w:ascii="Times New Roman" w:hAnsi="Times New Roman"/>
          <w:sz w:val="28"/>
          <w:szCs w:val="28"/>
          <w:lang w:val="kk-KZ"/>
        </w:rPr>
        <w:t xml:space="preserve">3 </w:t>
      </w:r>
      <w:proofErr w:type="spellStart"/>
      <w:r w:rsidR="008A3411">
        <w:rPr>
          <w:rFonts w:ascii="Times New Roman" w:hAnsi="Times New Roman"/>
          <w:sz w:val="28"/>
          <w:szCs w:val="28"/>
          <w:lang w:val="kk-KZ"/>
        </w:rPr>
        <w:t>апреля</w:t>
      </w:r>
      <w:proofErr w:type="spellEnd"/>
      <w:r w:rsidR="008A3411">
        <w:rPr>
          <w:rFonts w:ascii="Times New Roman" w:hAnsi="Times New Roman"/>
          <w:sz w:val="28"/>
          <w:szCs w:val="28"/>
          <w:lang w:val="kk-KZ"/>
        </w:rPr>
        <w:t xml:space="preserve"> 2026 </w:t>
      </w:r>
      <w:proofErr w:type="spellStart"/>
      <w:r w:rsidR="008A3411">
        <w:rPr>
          <w:rFonts w:ascii="Times New Roman" w:hAnsi="Times New Roman"/>
          <w:sz w:val="28"/>
          <w:szCs w:val="28"/>
          <w:lang w:val="kk-KZ"/>
        </w:rPr>
        <w:t>года</w:t>
      </w:r>
      <w:proofErr w:type="spellEnd"/>
      <w:r w:rsidRPr="00BD7FE9">
        <w:rPr>
          <w:rFonts w:ascii="Times New Roman" w:hAnsi="Times New Roman"/>
          <w:sz w:val="28"/>
          <w:szCs w:val="28"/>
        </w:rPr>
        <w:t xml:space="preserve"> №</w:t>
      </w:r>
      <w:r w:rsidR="008A3411">
        <w:rPr>
          <w:rFonts w:ascii="Times New Roman" w:hAnsi="Times New Roman"/>
          <w:sz w:val="28"/>
          <w:szCs w:val="28"/>
          <w:lang w:val="kk-KZ"/>
        </w:rPr>
        <w:t xml:space="preserve"> 48</w:t>
      </w:r>
    </w:p>
    <w:p w:rsidR="00C35FE1" w:rsidRPr="00C766A6" w:rsidRDefault="00C35FE1" w:rsidP="00C766A6">
      <w:pPr>
        <w:widowControl w:val="0"/>
        <w:spacing w:after="0" w:line="240" w:lineRule="auto"/>
        <w:jc w:val="center"/>
        <w:rPr>
          <w:rStyle w:val="s1"/>
          <w:b w:val="0"/>
          <w:color w:val="auto"/>
          <w:sz w:val="28"/>
          <w:szCs w:val="28"/>
        </w:rPr>
      </w:pPr>
    </w:p>
    <w:p w:rsidR="00C766A6" w:rsidRPr="00C766A6" w:rsidRDefault="00C766A6" w:rsidP="00C766A6">
      <w:pPr>
        <w:tabs>
          <w:tab w:val="left" w:pos="1134"/>
        </w:tabs>
        <w:spacing w:after="0" w:line="240" w:lineRule="auto"/>
        <w:ind w:firstLine="709"/>
        <w:jc w:val="right"/>
        <w:rPr>
          <w:rStyle w:val="s0"/>
          <w:color w:val="auto"/>
          <w:sz w:val="28"/>
          <w:szCs w:val="28"/>
        </w:rPr>
      </w:pPr>
    </w:p>
    <w:p w:rsidR="00C766A6" w:rsidRPr="00C766A6" w:rsidRDefault="00C766A6" w:rsidP="00C766A6">
      <w:pPr>
        <w:tabs>
          <w:tab w:val="left" w:pos="1134"/>
        </w:tabs>
        <w:spacing w:after="0" w:line="240" w:lineRule="auto"/>
        <w:jc w:val="center"/>
        <w:rPr>
          <w:rFonts w:ascii="Times New Roman" w:hAnsi="Times New Roman"/>
          <w:b/>
          <w:sz w:val="28"/>
          <w:szCs w:val="28"/>
        </w:rPr>
      </w:pPr>
      <w:r w:rsidRPr="00C766A6">
        <w:rPr>
          <w:rFonts w:ascii="Times New Roman" w:hAnsi="Times New Roman"/>
          <w:b/>
          <w:sz w:val="28"/>
          <w:szCs w:val="28"/>
        </w:rPr>
        <w:t>Правила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C766A6" w:rsidRDefault="00C766A6" w:rsidP="00C766A6">
      <w:pPr>
        <w:tabs>
          <w:tab w:val="left" w:pos="1134"/>
        </w:tabs>
        <w:spacing w:after="0" w:line="240" w:lineRule="auto"/>
        <w:ind w:firstLine="709"/>
        <w:jc w:val="center"/>
        <w:rPr>
          <w:rFonts w:ascii="Times New Roman" w:hAnsi="Times New Roman"/>
          <w:b/>
          <w:sz w:val="28"/>
          <w:szCs w:val="28"/>
        </w:rPr>
      </w:pPr>
    </w:p>
    <w:p w:rsidR="00C766A6" w:rsidRPr="00C766A6" w:rsidRDefault="00C766A6" w:rsidP="00C766A6">
      <w:pPr>
        <w:tabs>
          <w:tab w:val="left" w:pos="1134"/>
        </w:tabs>
        <w:spacing w:after="0" w:line="240" w:lineRule="auto"/>
        <w:ind w:firstLine="709"/>
        <w:jc w:val="center"/>
        <w:rPr>
          <w:rFonts w:ascii="Times New Roman" w:hAnsi="Times New Roman"/>
          <w:b/>
          <w:sz w:val="28"/>
          <w:szCs w:val="28"/>
        </w:rPr>
      </w:pPr>
    </w:p>
    <w:p w:rsidR="00C766A6" w:rsidRPr="00C766A6" w:rsidRDefault="00C766A6" w:rsidP="00C766A6">
      <w:pPr>
        <w:pStyle w:val="a3"/>
        <w:numPr>
          <w:ilvl w:val="0"/>
          <w:numId w:val="42"/>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Правила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w:t>
      </w:r>
      <w:r w:rsidRPr="00C766A6">
        <w:rPr>
          <w:rStyle w:val="s1"/>
          <w:b w:val="0"/>
          <w:color w:val="auto"/>
          <w:sz w:val="28"/>
          <w:szCs w:val="28"/>
        </w:rPr>
        <w:t>страховой (перестраховочной) организации</w:t>
      </w:r>
      <w:r w:rsidRPr="00C766A6">
        <w:rPr>
          <w:rStyle w:val="s0"/>
          <w:color w:val="auto"/>
          <w:sz w:val="28"/>
          <w:szCs w:val="28"/>
        </w:rPr>
        <w:t xml:space="preserve"> </w:t>
      </w:r>
      <w:r w:rsidRPr="00C766A6">
        <w:rPr>
          <w:rFonts w:ascii="Times New Roman" w:hAnsi="Times New Roman"/>
          <w:sz w:val="28"/>
          <w:szCs w:val="28"/>
        </w:rPr>
        <w:t xml:space="preserve">отчетности и иной информации (далее – Правила) </w:t>
      </w:r>
      <w:r w:rsidRPr="00C766A6">
        <w:rPr>
          <w:rStyle w:val="s0"/>
          <w:color w:val="auto"/>
          <w:sz w:val="28"/>
          <w:szCs w:val="28"/>
        </w:rPr>
        <w:t xml:space="preserve">определяют порядок </w:t>
      </w:r>
      <w:r w:rsidRPr="00C766A6">
        <w:rPr>
          <w:rFonts w:ascii="Times New Roman" w:hAnsi="Times New Roman"/>
          <w:sz w:val="28"/>
          <w:szCs w:val="28"/>
        </w:rPr>
        <w:t xml:space="preserve">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управляющим) </w:t>
      </w:r>
      <w:r w:rsidRPr="00C766A6">
        <w:rPr>
          <w:rStyle w:val="s1"/>
          <w:b w:val="0"/>
          <w:color w:val="auto"/>
          <w:sz w:val="28"/>
          <w:szCs w:val="28"/>
        </w:rPr>
        <w:t>страховой (перестраховочной) организации</w:t>
      </w:r>
      <w:r w:rsidRPr="00C766A6">
        <w:rPr>
          <w:rFonts w:ascii="Times New Roman" w:hAnsi="Times New Roman"/>
          <w:b/>
          <w:sz w:val="28"/>
          <w:szCs w:val="28"/>
        </w:rPr>
        <w:t xml:space="preserve"> </w:t>
      </w:r>
      <w:r w:rsidRPr="00C766A6">
        <w:rPr>
          <w:rFonts w:ascii="Times New Roman" w:hAnsi="Times New Roman"/>
          <w:sz w:val="28"/>
          <w:szCs w:val="28"/>
        </w:rPr>
        <w:t xml:space="preserve">(далее – временная администрация) отчетности и иной информации в </w:t>
      </w:r>
      <w:r w:rsidRPr="00C766A6">
        <w:rPr>
          <w:rFonts w:ascii="Times New Roman" w:hAnsi="Times New Roman"/>
          <w:bCs/>
          <w:sz w:val="28"/>
          <w:szCs w:val="28"/>
        </w:rPr>
        <w:t xml:space="preserve">уполномоченный орган </w:t>
      </w:r>
      <w:r w:rsidRPr="00C766A6">
        <w:rPr>
          <w:rFonts w:ascii="Times New Roman" w:hAnsi="Times New Roman"/>
          <w:sz w:val="28"/>
          <w:szCs w:val="28"/>
        </w:rPr>
        <w:t>по регулированию, контролю и надзору финансового рынка и финансовых организаций (далее – уполномоченный орган).</w:t>
      </w:r>
    </w:p>
    <w:p w:rsidR="00C766A6" w:rsidRPr="00C766A6" w:rsidRDefault="00C766A6" w:rsidP="00C766A6">
      <w:pPr>
        <w:pStyle w:val="a3"/>
        <w:numPr>
          <w:ilvl w:val="0"/>
          <w:numId w:val="42"/>
        </w:numPr>
        <w:tabs>
          <w:tab w:val="left" w:pos="1134"/>
        </w:tabs>
        <w:spacing w:after="0" w:line="240" w:lineRule="auto"/>
        <w:ind w:left="0" w:firstLine="708"/>
        <w:jc w:val="both"/>
        <w:rPr>
          <w:rStyle w:val="s0"/>
          <w:color w:val="auto"/>
          <w:sz w:val="28"/>
          <w:szCs w:val="28"/>
          <w:lang w:val="kk-KZ"/>
        </w:rPr>
      </w:pPr>
      <w:r w:rsidRPr="00C766A6">
        <w:rPr>
          <w:rFonts w:ascii="Times New Roman" w:hAnsi="Times New Roman"/>
          <w:sz w:val="28"/>
          <w:szCs w:val="28"/>
        </w:rPr>
        <w:t xml:space="preserve">Ежемесячный отчет представляются в уполномоченный орган не позднее 8 (восьмого) числа месяца, следующего за отчетным. </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Если последний день срока представления отчета приходится на нерабочий день, то срок переносится на следующий рабочий день. </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Формы отчетов и дополнительная информация</w:t>
      </w:r>
      <w:r w:rsidRPr="00C766A6">
        <w:rPr>
          <w:rFonts w:ascii="Times New Roman" w:hAnsi="Times New Roman"/>
          <w:b/>
          <w:sz w:val="28"/>
          <w:szCs w:val="28"/>
          <w:lang w:val="kk-KZ"/>
        </w:rPr>
        <w:t xml:space="preserve"> </w:t>
      </w:r>
      <w:r w:rsidRPr="00C766A6">
        <w:rPr>
          <w:rFonts w:ascii="Times New Roman" w:hAnsi="Times New Roman"/>
          <w:sz w:val="28"/>
          <w:szCs w:val="28"/>
        </w:rPr>
        <w:t>представляются в уполномоченный орган на бумажном носителе и в электронном виде.</w:t>
      </w:r>
    </w:p>
    <w:p w:rsidR="00C766A6" w:rsidRPr="00C766A6" w:rsidRDefault="00C766A6" w:rsidP="00C766A6">
      <w:pPr>
        <w:pStyle w:val="a3"/>
        <w:numPr>
          <w:ilvl w:val="0"/>
          <w:numId w:val="42"/>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Ежемесячный отчет включает в себя:</w:t>
      </w:r>
    </w:p>
    <w:p w:rsidR="00C766A6" w:rsidRPr="00C766A6" w:rsidRDefault="00C766A6" w:rsidP="00C766A6">
      <w:pPr>
        <w:pStyle w:val="a3"/>
        <w:numPr>
          <w:ilvl w:val="0"/>
          <w:numId w:val="43"/>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для банков: отчеты, предусмотренные подпунктами 1), 3), 5), 6), 7), 8), 9), 10), 11) и 12) пункта 10 настоящих Правил;</w:t>
      </w:r>
    </w:p>
    <w:p w:rsidR="00C766A6" w:rsidRPr="00C766A6" w:rsidRDefault="00C766A6" w:rsidP="00C766A6">
      <w:pPr>
        <w:pStyle w:val="a3"/>
        <w:numPr>
          <w:ilvl w:val="0"/>
          <w:numId w:val="43"/>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для страховых (перестраховочных) организаций: 2), 4), 5), 6), 7), 8), 9), 10), 11) и 12) пункта 10 настоящих Правил. </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lastRenderedPageBreak/>
        <w:t>Форма отчета, предусмотренная подпунктом 12) пункта 10 настоящих Правил, представляется в уполномоченный орган единовременно при представлении первоначального отчета временной администрации;</w:t>
      </w:r>
    </w:p>
    <w:p w:rsidR="00C766A6" w:rsidRPr="00C766A6" w:rsidRDefault="00C766A6" w:rsidP="00C766A6">
      <w:pPr>
        <w:pStyle w:val="a3"/>
        <w:numPr>
          <w:ilvl w:val="0"/>
          <w:numId w:val="43"/>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пояснительную записку за отчетный период (далее – пояснительная записка), содержащую информацию, указанную в пункте 4 настоящих Правил;</w:t>
      </w:r>
    </w:p>
    <w:p w:rsidR="00C766A6" w:rsidRPr="00C766A6" w:rsidRDefault="00C766A6" w:rsidP="00C766A6">
      <w:pPr>
        <w:pStyle w:val="a3"/>
        <w:numPr>
          <w:ilvl w:val="0"/>
          <w:numId w:val="43"/>
        </w:numPr>
        <w:tabs>
          <w:tab w:val="left" w:pos="1134"/>
        </w:tabs>
        <w:spacing w:after="0" w:line="240" w:lineRule="auto"/>
        <w:ind w:left="0" w:firstLine="709"/>
        <w:jc w:val="both"/>
        <w:rPr>
          <w:rFonts w:ascii="Times New Roman" w:hAnsi="Times New Roman"/>
          <w:sz w:val="28"/>
          <w:szCs w:val="28"/>
        </w:rPr>
      </w:pPr>
      <w:r w:rsidRPr="00C766A6">
        <w:rPr>
          <w:rStyle w:val="s0"/>
          <w:color w:val="auto"/>
          <w:sz w:val="28"/>
          <w:szCs w:val="28"/>
        </w:rPr>
        <w:t xml:space="preserve">бухгалтерский баланс </w:t>
      </w:r>
      <w:r w:rsidRPr="00C766A6">
        <w:rPr>
          <w:rFonts w:ascii="Times New Roman" w:hAnsi="Times New Roman"/>
          <w:sz w:val="28"/>
          <w:szCs w:val="28"/>
        </w:rPr>
        <w:t>банка, страховой (перестраховочной) организации</w:t>
      </w:r>
      <w:r w:rsidRPr="00C766A6">
        <w:rPr>
          <w:rStyle w:val="s0"/>
          <w:color w:val="auto"/>
          <w:sz w:val="28"/>
          <w:szCs w:val="28"/>
        </w:rPr>
        <w:t xml:space="preserve"> по состоянию на отчетную дату</w:t>
      </w:r>
      <w:r w:rsidRPr="00C766A6">
        <w:rPr>
          <w:rStyle w:val="s0"/>
          <w:color w:val="auto"/>
          <w:sz w:val="28"/>
          <w:szCs w:val="28"/>
          <w:lang w:val="kk-KZ"/>
        </w:rPr>
        <w:t xml:space="preserve"> </w:t>
      </w:r>
      <w:r w:rsidRPr="00C766A6">
        <w:rPr>
          <w:rStyle w:val="s0"/>
          <w:color w:val="auto"/>
          <w:sz w:val="28"/>
          <w:szCs w:val="28"/>
        </w:rPr>
        <w:t xml:space="preserve">и </w:t>
      </w:r>
      <w:proofErr w:type="spellStart"/>
      <w:r w:rsidRPr="00C766A6">
        <w:rPr>
          <w:rStyle w:val="s0"/>
          <w:color w:val="auto"/>
          <w:sz w:val="28"/>
          <w:szCs w:val="28"/>
        </w:rPr>
        <w:t>оборотно-сальдов</w:t>
      </w:r>
      <w:proofErr w:type="spellEnd"/>
      <w:r w:rsidRPr="00C766A6">
        <w:rPr>
          <w:rStyle w:val="s0"/>
          <w:color w:val="auto"/>
          <w:sz w:val="28"/>
          <w:szCs w:val="28"/>
          <w:lang w:val="kk-KZ"/>
        </w:rPr>
        <w:t>ая</w:t>
      </w:r>
      <w:r w:rsidRPr="00C766A6">
        <w:rPr>
          <w:rStyle w:val="s0"/>
          <w:color w:val="auto"/>
          <w:sz w:val="28"/>
          <w:szCs w:val="28"/>
        </w:rPr>
        <w:t xml:space="preserve"> ведомость к балансу </w:t>
      </w:r>
      <w:r w:rsidRPr="00C766A6">
        <w:rPr>
          <w:rFonts w:ascii="Times New Roman" w:hAnsi="Times New Roman"/>
          <w:sz w:val="28"/>
          <w:szCs w:val="28"/>
        </w:rPr>
        <w:t>банка, страховой (перестраховочной) организации</w:t>
      </w:r>
      <w:r w:rsidRPr="00C766A6">
        <w:rPr>
          <w:rStyle w:val="s0"/>
          <w:color w:val="auto"/>
          <w:sz w:val="28"/>
          <w:szCs w:val="28"/>
        </w:rPr>
        <w:t xml:space="preserve"> на отчетную дату</w:t>
      </w:r>
      <w:r w:rsidRPr="00C766A6">
        <w:rPr>
          <w:rFonts w:ascii="Times New Roman" w:hAnsi="Times New Roman"/>
          <w:sz w:val="28"/>
          <w:szCs w:val="28"/>
        </w:rPr>
        <w:t>.</w:t>
      </w:r>
    </w:p>
    <w:p w:rsidR="00C766A6" w:rsidRPr="00C766A6" w:rsidRDefault="00C766A6" w:rsidP="00C766A6">
      <w:pPr>
        <w:pStyle w:val="a3"/>
        <w:tabs>
          <w:tab w:val="left" w:pos="1134"/>
        </w:tabs>
        <w:spacing w:after="0" w:line="240" w:lineRule="auto"/>
        <w:ind w:left="0" w:firstLine="709"/>
        <w:jc w:val="both"/>
        <w:rPr>
          <w:rStyle w:val="s0"/>
          <w:color w:val="auto"/>
          <w:sz w:val="28"/>
          <w:szCs w:val="28"/>
        </w:rPr>
      </w:pPr>
      <w:r w:rsidRPr="00C766A6">
        <w:rPr>
          <w:rStyle w:val="s0"/>
          <w:color w:val="auto"/>
          <w:sz w:val="28"/>
          <w:szCs w:val="28"/>
        </w:rPr>
        <w:t>Изменения, произошедшие за отчетный период, раскрываются по каждой статье с описанием суммарных величин.</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Отчетной датой ежемесячного отчета является первое число месяца, следующего за отчетным. </w:t>
      </w:r>
      <w:r w:rsidRPr="00C766A6">
        <w:rPr>
          <w:rStyle w:val="s0"/>
          <w:color w:val="auto"/>
          <w:sz w:val="28"/>
          <w:szCs w:val="28"/>
        </w:rPr>
        <w:t xml:space="preserve">Отчетным периодом считается </w:t>
      </w:r>
      <w:r w:rsidRPr="00C766A6">
        <w:rPr>
          <w:rStyle w:val="s0"/>
          <w:color w:val="auto"/>
          <w:sz w:val="28"/>
          <w:szCs w:val="28"/>
          <w:lang w:val="kk-KZ"/>
        </w:rPr>
        <w:t>1 (</w:t>
      </w:r>
      <w:r w:rsidRPr="00C766A6">
        <w:rPr>
          <w:rStyle w:val="s0"/>
          <w:color w:val="auto"/>
          <w:sz w:val="28"/>
          <w:szCs w:val="28"/>
        </w:rPr>
        <w:t>один</w:t>
      </w:r>
      <w:r w:rsidRPr="00C766A6">
        <w:rPr>
          <w:rStyle w:val="s0"/>
          <w:color w:val="auto"/>
          <w:sz w:val="28"/>
          <w:szCs w:val="28"/>
          <w:lang w:val="kk-KZ"/>
        </w:rPr>
        <w:t>)</w:t>
      </w:r>
      <w:r w:rsidRPr="00C766A6">
        <w:rPr>
          <w:rStyle w:val="s0"/>
          <w:color w:val="auto"/>
          <w:sz w:val="28"/>
          <w:szCs w:val="28"/>
        </w:rPr>
        <w:t xml:space="preserve"> календарный месяц.</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bookmarkStart w:id="172" w:name="SUB400"/>
      <w:bookmarkEnd w:id="172"/>
      <w:r w:rsidRPr="00C766A6">
        <w:rPr>
          <w:rStyle w:val="s0"/>
          <w:color w:val="auto"/>
          <w:sz w:val="28"/>
          <w:szCs w:val="28"/>
        </w:rPr>
        <w:t>4.</w:t>
      </w:r>
      <w:r w:rsidRPr="00C766A6">
        <w:rPr>
          <w:rStyle w:val="s0"/>
          <w:color w:val="auto"/>
          <w:sz w:val="28"/>
          <w:szCs w:val="28"/>
        </w:rPr>
        <w:tab/>
        <w:t>Пояснительная записка включает следующую информацию:</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1)</w:t>
      </w:r>
      <w:r w:rsidRPr="00C766A6">
        <w:rPr>
          <w:rStyle w:val="s0"/>
          <w:color w:val="auto"/>
          <w:sz w:val="28"/>
          <w:szCs w:val="28"/>
        </w:rPr>
        <w:tab/>
        <w:t>наименование и реквизиты решений уполномоченного органа, послуживших основанием назначения временной администрации, ее составе;</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2)</w:t>
      </w:r>
      <w:r w:rsidRPr="00C766A6">
        <w:rPr>
          <w:rStyle w:val="s0"/>
          <w:color w:val="auto"/>
          <w:sz w:val="28"/>
          <w:szCs w:val="28"/>
        </w:rPr>
        <w:tab/>
        <w:t>причины возникновения каждого изменения показателей отчетности за истекший период;</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3)</w:t>
      </w:r>
      <w:r w:rsidRPr="00C766A6">
        <w:rPr>
          <w:rStyle w:val="s0"/>
          <w:color w:val="auto"/>
          <w:sz w:val="28"/>
          <w:szCs w:val="28"/>
        </w:rPr>
        <w:tab/>
        <w:t>сведения и события, произошедшие в отчетном периоде, и проведенные мероприятия, связанные с деятельностью временной администрации, включая информацию о судебных процессах, в которых участвовала временная администрация.</w:t>
      </w:r>
    </w:p>
    <w:p w:rsidR="00C766A6" w:rsidRPr="00C766A6" w:rsidRDefault="00C766A6" w:rsidP="00C766A6">
      <w:pPr>
        <w:pStyle w:val="ad"/>
        <w:shd w:val="clear" w:color="auto" w:fill="FFFFFF" w:themeFill="background1"/>
        <w:tabs>
          <w:tab w:val="left" w:pos="1134"/>
          <w:tab w:val="left" w:pos="1276"/>
        </w:tabs>
        <w:ind w:firstLine="708"/>
        <w:jc w:val="both"/>
        <w:rPr>
          <w:rStyle w:val="s0"/>
          <w:color w:val="auto"/>
          <w:sz w:val="28"/>
          <w:szCs w:val="28"/>
          <w:lang w:val="kk-KZ"/>
        </w:rPr>
      </w:pPr>
      <w:r w:rsidRPr="00C766A6">
        <w:rPr>
          <w:rStyle w:val="s0"/>
          <w:color w:val="auto"/>
          <w:sz w:val="28"/>
          <w:szCs w:val="28"/>
        </w:rPr>
        <w:t>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Fonts w:ascii="Times New Roman" w:hAnsi="Times New Roman"/>
          <w:sz w:val="28"/>
          <w:szCs w:val="28"/>
        </w:rPr>
        <w:t>5.</w:t>
      </w:r>
      <w:r w:rsidRPr="00C766A6">
        <w:rPr>
          <w:rFonts w:ascii="Times New Roman" w:hAnsi="Times New Roman"/>
          <w:sz w:val="28"/>
          <w:szCs w:val="28"/>
        </w:rPr>
        <w:tab/>
      </w:r>
      <w:r w:rsidRPr="00C766A6">
        <w:rPr>
          <w:rStyle w:val="s0"/>
          <w:color w:val="auto"/>
          <w:sz w:val="28"/>
          <w:szCs w:val="28"/>
        </w:rPr>
        <w:t xml:space="preserve">По результатам рассмотрения ежемесячного отчета временной администрации уполномоченный орган принимает ее к сведению, а при наличии выявленных замечаний направляет временной администрации письмо об их устранении </w:t>
      </w:r>
      <w:r w:rsidRPr="00C766A6">
        <w:rPr>
          <w:rStyle w:val="s0"/>
          <w:color w:val="auto"/>
          <w:sz w:val="28"/>
          <w:szCs w:val="28"/>
          <w:lang w:val="kk-KZ"/>
        </w:rPr>
        <w:t xml:space="preserve">в </w:t>
      </w:r>
      <w:proofErr w:type="spellStart"/>
      <w:r w:rsidRPr="00C766A6">
        <w:rPr>
          <w:rStyle w:val="s0"/>
          <w:color w:val="auto"/>
          <w:sz w:val="28"/>
          <w:szCs w:val="28"/>
          <w:lang w:val="kk-KZ"/>
        </w:rPr>
        <w:t>течение</w:t>
      </w:r>
      <w:proofErr w:type="spellEnd"/>
      <w:r w:rsidRPr="00C766A6">
        <w:rPr>
          <w:rStyle w:val="s0"/>
          <w:color w:val="auto"/>
          <w:sz w:val="28"/>
          <w:szCs w:val="28"/>
          <w:lang w:val="kk-KZ"/>
        </w:rPr>
        <w:t xml:space="preserve"> 15 (</w:t>
      </w:r>
      <w:proofErr w:type="spellStart"/>
      <w:r w:rsidRPr="00C766A6">
        <w:rPr>
          <w:rStyle w:val="s0"/>
          <w:color w:val="auto"/>
          <w:sz w:val="28"/>
          <w:szCs w:val="28"/>
          <w:lang w:val="kk-KZ"/>
        </w:rPr>
        <w:t>пятнадцати</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рабочих</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дней</w:t>
      </w:r>
      <w:proofErr w:type="spellEnd"/>
      <w:r w:rsidRPr="00C766A6">
        <w:rPr>
          <w:rStyle w:val="s0"/>
          <w:color w:val="auto"/>
          <w:sz w:val="28"/>
          <w:szCs w:val="28"/>
          <w:lang w:val="kk-KZ"/>
        </w:rPr>
        <w:t xml:space="preserve"> с даты </w:t>
      </w:r>
      <w:proofErr w:type="spellStart"/>
      <w:r w:rsidRPr="00C766A6">
        <w:rPr>
          <w:rStyle w:val="s0"/>
          <w:color w:val="auto"/>
          <w:sz w:val="28"/>
          <w:szCs w:val="28"/>
          <w:lang w:val="kk-KZ"/>
        </w:rPr>
        <w:t>поступления</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вышеуказанной</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отчетности</w:t>
      </w:r>
      <w:proofErr w:type="spellEnd"/>
      <w:r w:rsidRPr="00C766A6">
        <w:rPr>
          <w:rStyle w:val="s0"/>
          <w:color w:val="auto"/>
          <w:sz w:val="28"/>
          <w:szCs w:val="28"/>
          <w:lang w:val="kk-KZ"/>
        </w:rPr>
        <w:t xml:space="preserve"> в </w:t>
      </w:r>
      <w:proofErr w:type="spellStart"/>
      <w:r w:rsidRPr="00C766A6">
        <w:rPr>
          <w:rStyle w:val="s0"/>
          <w:color w:val="auto"/>
          <w:sz w:val="28"/>
          <w:szCs w:val="28"/>
          <w:lang w:val="kk-KZ"/>
        </w:rPr>
        <w:t>уполномоченный</w:t>
      </w:r>
      <w:proofErr w:type="spellEnd"/>
      <w:r w:rsidRPr="00C766A6">
        <w:rPr>
          <w:rStyle w:val="s0"/>
          <w:color w:val="auto"/>
          <w:sz w:val="28"/>
          <w:szCs w:val="28"/>
          <w:lang w:val="kk-KZ"/>
        </w:rPr>
        <w:t xml:space="preserve"> орган</w:t>
      </w:r>
      <w:r w:rsidRPr="00C766A6">
        <w:rPr>
          <w:rStyle w:val="s0"/>
          <w:color w:val="auto"/>
          <w:sz w:val="28"/>
          <w:szCs w:val="28"/>
        </w:rPr>
        <w:t>.</w:t>
      </w:r>
    </w:p>
    <w:p w:rsidR="00C766A6" w:rsidRPr="00C766A6" w:rsidRDefault="00C766A6" w:rsidP="00C766A6">
      <w:pPr>
        <w:pStyle w:val="a3"/>
        <w:tabs>
          <w:tab w:val="left" w:pos="1134"/>
        </w:tabs>
        <w:spacing w:after="0" w:line="240" w:lineRule="auto"/>
        <w:ind w:left="0" w:firstLine="709"/>
        <w:jc w:val="both"/>
        <w:rPr>
          <w:rStyle w:val="s0"/>
          <w:color w:val="auto"/>
          <w:sz w:val="28"/>
          <w:szCs w:val="28"/>
        </w:rPr>
      </w:pPr>
      <w:r w:rsidRPr="00C766A6">
        <w:rPr>
          <w:rStyle w:val="s0"/>
          <w:color w:val="auto"/>
          <w:sz w:val="28"/>
          <w:szCs w:val="28"/>
        </w:rPr>
        <w:t>6.</w:t>
      </w:r>
      <w:r w:rsidRPr="00C766A6">
        <w:rPr>
          <w:rStyle w:val="s0"/>
          <w:color w:val="auto"/>
          <w:sz w:val="28"/>
          <w:szCs w:val="28"/>
        </w:rPr>
        <w:tab/>
        <w:t xml:space="preserve">Отчет временной администрации </w:t>
      </w:r>
      <w:r w:rsidRPr="00C766A6">
        <w:rPr>
          <w:rFonts w:ascii="Times New Roman" w:hAnsi="Times New Roman"/>
          <w:sz w:val="28"/>
          <w:szCs w:val="28"/>
        </w:rPr>
        <w:t xml:space="preserve">банка, страховой (перестраховочной) организации </w:t>
      </w:r>
      <w:r w:rsidRPr="00C766A6">
        <w:rPr>
          <w:rStyle w:val="s0"/>
          <w:color w:val="auto"/>
          <w:sz w:val="28"/>
          <w:szCs w:val="28"/>
        </w:rPr>
        <w:t xml:space="preserve">о выполненной работе (далее - отчет временной администрации о выполненной работе) представляется в уполномоченный орган в течение </w:t>
      </w:r>
      <w:r w:rsidRPr="00C766A6">
        <w:rPr>
          <w:rStyle w:val="s0"/>
          <w:color w:val="auto"/>
          <w:sz w:val="28"/>
          <w:szCs w:val="28"/>
          <w:lang w:val="kk-KZ"/>
        </w:rPr>
        <w:t>1 (</w:t>
      </w:r>
      <w:proofErr w:type="spellStart"/>
      <w:r w:rsidRPr="00C766A6">
        <w:rPr>
          <w:rStyle w:val="s0"/>
          <w:color w:val="auto"/>
          <w:sz w:val="28"/>
          <w:szCs w:val="28"/>
          <w:lang w:val="kk-KZ"/>
        </w:rPr>
        <w:t>одного</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месяца</w:t>
      </w:r>
      <w:proofErr w:type="spellEnd"/>
      <w:r w:rsidRPr="00C766A6">
        <w:rPr>
          <w:rStyle w:val="s0"/>
          <w:color w:val="auto"/>
          <w:sz w:val="28"/>
          <w:szCs w:val="28"/>
        </w:rPr>
        <w:t xml:space="preserve"> с даты назначения ликвидационной комиссии банка, страховой (перестраховочной) организации.</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Style w:val="s0"/>
          <w:color w:val="auto"/>
          <w:sz w:val="28"/>
          <w:szCs w:val="28"/>
        </w:rPr>
        <w:t xml:space="preserve">Отчет временной администрации о выполненной работе представляется в уполномоченный орган </w:t>
      </w:r>
      <w:r w:rsidRPr="00C766A6">
        <w:rPr>
          <w:rFonts w:ascii="Times New Roman" w:hAnsi="Times New Roman"/>
          <w:sz w:val="28"/>
          <w:szCs w:val="28"/>
        </w:rPr>
        <w:t>на бумажном носителе в 2 (двух) экземплярах и в электронном виде.</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7.</w:t>
      </w:r>
      <w:r w:rsidRPr="00C766A6">
        <w:rPr>
          <w:rStyle w:val="s0"/>
          <w:color w:val="auto"/>
          <w:sz w:val="28"/>
          <w:szCs w:val="28"/>
        </w:rPr>
        <w:tab/>
        <w:t>Отчет временной администрации о выполненной работе содержит следующую информацию:</w:t>
      </w:r>
    </w:p>
    <w:p w:rsidR="00C766A6" w:rsidRPr="00C766A6" w:rsidRDefault="00C766A6" w:rsidP="00C766A6">
      <w:pPr>
        <w:tabs>
          <w:tab w:val="left" w:pos="1134"/>
        </w:tabs>
        <w:spacing w:after="0" w:line="240" w:lineRule="auto"/>
        <w:ind w:firstLine="709"/>
        <w:jc w:val="both"/>
        <w:rPr>
          <w:rStyle w:val="s0"/>
          <w:color w:val="auto"/>
          <w:sz w:val="28"/>
          <w:szCs w:val="28"/>
        </w:rPr>
      </w:pPr>
      <w:r w:rsidRPr="00C766A6">
        <w:rPr>
          <w:rStyle w:val="s0"/>
          <w:color w:val="auto"/>
          <w:sz w:val="28"/>
          <w:szCs w:val="28"/>
        </w:rPr>
        <w:t>1)</w:t>
      </w:r>
      <w:r w:rsidRPr="00C766A6">
        <w:rPr>
          <w:rStyle w:val="s0"/>
          <w:color w:val="auto"/>
          <w:sz w:val="28"/>
          <w:szCs w:val="28"/>
        </w:rPr>
        <w:tab/>
        <w:t>гриф утверждения, который располагается в правом верхнем углу первого листа отчета временной администрации о выполненной работе и оформляется строчными буквами.</w:t>
      </w:r>
    </w:p>
    <w:p w:rsidR="00C766A6" w:rsidRPr="00C766A6" w:rsidRDefault="00C766A6" w:rsidP="00C766A6">
      <w:pPr>
        <w:tabs>
          <w:tab w:val="left" w:pos="1134"/>
        </w:tabs>
        <w:spacing w:after="0" w:line="240" w:lineRule="auto"/>
        <w:ind w:firstLine="709"/>
        <w:jc w:val="both"/>
        <w:rPr>
          <w:rStyle w:val="s0"/>
          <w:color w:val="auto"/>
          <w:sz w:val="28"/>
          <w:szCs w:val="28"/>
        </w:rPr>
      </w:pPr>
      <w:r w:rsidRPr="00C766A6">
        <w:rPr>
          <w:rStyle w:val="s0"/>
          <w:color w:val="auto"/>
          <w:sz w:val="28"/>
          <w:szCs w:val="28"/>
        </w:rPr>
        <w:lastRenderedPageBreak/>
        <w:t>Гриф утверждения состоит из следующих элементов: слова «Утверждаю» (без кавычек), наименование должности, подпись, расшифровка подписи и дата утверждения должностным лицом уполномоченного органа;</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2)</w:t>
      </w:r>
      <w:r w:rsidRPr="00C766A6">
        <w:rPr>
          <w:rStyle w:val="s0"/>
          <w:color w:val="auto"/>
          <w:sz w:val="28"/>
          <w:szCs w:val="28"/>
        </w:rPr>
        <w:tab/>
        <w:t>сведения о назначении и составе временной администрации;</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3)</w:t>
      </w:r>
      <w:r w:rsidRPr="00C766A6">
        <w:rPr>
          <w:rStyle w:val="s0"/>
          <w:color w:val="auto"/>
          <w:sz w:val="28"/>
          <w:szCs w:val="28"/>
        </w:rPr>
        <w:tab/>
        <w:t>первоочередные мероприятия, проведенные временной администрацией;</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4)</w:t>
      </w:r>
      <w:r w:rsidRPr="00C766A6">
        <w:rPr>
          <w:rStyle w:val="s0"/>
          <w:color w:val="auto"/>
          <w:sz w:val="28"/>
          <w:szCs w:val="28"/>
        </w:rPr>
        <w:tab/>
        <w:t>сведения о передаче страхового портфеля или сведения о проведении операции по одновременной передаче активов и обязательств банка другому (другим) банку (банкам);</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5)</w:t>
      </w:r>
      <w:r w:rsidRPr="00C766A6">
        <w:rPr>
          <w:rStyle w:val="s0"/>
          <w:color w:val="auto"/>
          <w:sz w:val="28"/>
          <w:szCs w:val="28"/>
        </w:rPr>
        <w:tab/>
        <w:t>сведения об изменении активов и обязательств;</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6)</w:t>
      </w:r>
      <w:r w:rsidRPr="00C766A6">
        <w:rPr>
          <w:rStyle w:val="s0"/>
          <w:color w:val="auto"/>
          <w:sz w:val="28"/>
          <w:szCs w:val="28"/>
        </w:rPr>
        <w:tab/>
        <w:t>сведения о расходах временной администрации с указанием информации о наличии перерасхода и (или) экономии, исходя из утвержденных смет расходов;</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7)</w:t>
      </w:r>
      <w:r w:rsidRPr="00C766A6">
        <w:rPr>
          <w:rStyle w:val="s0"/>
          <w:color w:val="auto"/>
          <w:sz w:val="28"/>
          <w:szCs w:val="28"/>
        </w:rPr>
        <w:tab/>
        <w:t>сведения об участии временной администрации в судебных процессах;</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8)</w:t>
      </w:r>
      <w:r w:rsidRPr="00C766A6">
        <w:rPr>
          <w:rStyle w:val="s0"/>
          <w:color w:val="auto"/>
          <w:sz w:val="28"/>
          <w:szCs w:val="28"/>
        </w:rPr>
        <w:tab/>
        <w:t>результаты инвентаризации и приема-передачи имущества и документов от временной администрации к ликвидационной комиссии;</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9)</w:t>
      </w:r>
      <w:r w:rsidRPr="00C766A6">
        <w:rPr>
          <w:rStyle w:val="s0"/>
          <w:color w:val="auto"/>
          <w:sz w:val="28"/>
          <w:szCs w:val="28"/>
        </w:rPr>
        <w:tab/>
        <w:t>об иных мероприятиях, осуществленных временной администрацией в процессе ее деятельности.</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bookmarkStart w:id="173" w:name="SUB300"/>
      <w:bookmarkEnd w:id="173"/>
      <w:r w:rsidRPr="00C766A6">
        <w:rPr>
          <w:rStyle w:val="s0"/>
          <w:color w:val="auto"/>
          <w:sz w:val="28"/>
          <w:szCs w:val="28"/>
        </w:rPr>
        <w:t>8.</w:t>
      </w:r>
      <w:r w:rsidRPr="00C766A6">
        <w:rPr>
          <w:rStyle w:val="s0"/>
          <w:color w:val="auto"/>
          <w:sz w:val="28"/>
          <w:szCs w:val="28"/>
        </w:rPr>
        <w:tab/>
        <w:t>Отчет временной администрации о выполненной работе утверждается уполномоченным органом в течение 15 (пятнадцати) рабочих дней</w:t>
      </w:r>
      <w:r w:rsidRPr="00C766A6">
        <w:rPr>
          <w:rStyle w:val="s0"/>
          <w:color w:val="auto"/>
          <w:sz w:val="28"/>
          <w:szCs w:val="28"/>
          <w:lang w:val="kk-KZ"/>
        </w:rPr>
        <w:t xml:space="preserve"> с даты </w:t>
      </w:r>
      <w:proofErr w:type="spellStart"/>
      <w:r w:rsidRPr="00C766A6">
        <w:rPr>
          <w:rStyle w:val="s0"/>
          <w:color w:val="auto"/>
          <w:sz w:val="28"/>
          <w:szCs w:val="28"/>
          <w:lang w:val="kk-KZ"/>
        </w:rPr>
        <w:t>его</w:t>
      </w:r>
      <w:proofErr w:type="spellEnd"/>
      <w:r w:rsidRPr="00C766A6">
        <w:rPr>
          <w:rStyle w:val="s0"/>
          <w:color w:val="auto"/>
          <w:sz w:val="28"/>
          <w:szCs w:val="28"/>
          <w:lang w:val="kk-KZ"/>
        </w:rPr>
        <w:t xml:space="preserve"> </w:t>
      </w:r>
      <w:proofErr w:type="spellStart"/>
      <w:r w:rsidRPr="00C766A6">
        <w:rPr>
          <w:rStyle w:val="s0"/>
          <w:color w:val="auto"/>
          <w:sz w:val="28"/>
          <w:szCs w:val="28"/>
          <w:lang w:val="kk-KZ"/>
        </w:rPr>
        <w:t>поступления</w:t>
      </w:r>
      <w:proofErr w:type="spellEnd"/>
      <w:r w:rsidRPr="00C766A6">
        <w:rPr>
          <w:rStyle w:val="s0"/>
          <w:color w:val="auto"/>
          <w:sz w:val="28"/>
          <w:szCs w:val="28"/>
          <w:lang w:val="kk-KZ"/>
        </w:rPr>
        <w:t xml:space="preserve"> в </w:t>
      </w:r>
      <w:proofErr w:type="spellStart"/>
      <w:r w:rsidRPr="00C766A6">
        <w:rPr>
          <w:rStyle w:val="s0"/>
          <w:color w:val="auto"/>
          <w:sz w:val="28"/>
          <w:szCs w:val="28"/>
          <w:lang w:val="kk-KZ"/>
        </w:rPr>
        <w:t>уполномоченный</w:t>
      </w:r>
      <w:proofErr w:type="spellEnd"/>
      <w:r w:rsidRPr="00C766A6">
        <w:rPr>
          <w:rStyle w:val="s0"/>
          <w:color w:val="auto"/>
          <w:sz w:val="28"/>
          <w:szCs w:val="28"/>
          <w:lang w:val="kk-KZ"/>
        </w:rPr>
        <w:t xml:space="preserve"> орган</w:t>
      </w:r>
      <w:r w:rsidRPr="00C766A6">
        <w:rPr>
          <w:rStyle w:val="s0"/>
          <w:color w:val="auto"/>
          <w:sz w:val="28"/>
          <w:szCs w:val="28"/>
        </w:rPr>
        <w:t>.</w:t>
      </w:r>
    </w:p>
    <w:p w:rsidR="00C766A6" w:rsidRPr="00C766A6" w:rsidRDefault="00C766A6" w:rsidP="00C766A6">
      <w:pPr>
        <w:tabs>
          <w:tab w:val="left" w:pos="1134"/>
        </w:tabs>
        <w:spacing w:after="0" w:line="240" w:lineRule="auto"/>
        <w:ind w:firstLine="709"/>
        <w:jc w:val="both"/>
        <w:rPr>
          <w:rStyle w:val="s0"/>
          <w:color w:val="auto"/>
          <w:sz w:val="28"/>
          <w:szCs w:val="28"/>
        </w:rPr>
      </w:pPr>
      <w:r w:rsidRPr="00C766A6">
        <w:rPr>
          <w:rStyle w:val="s0"/>
          <w:color w:val="auto"/>
          <w:sz w:val="28"/>
          <w:szCs w:val="28"/>
        </w:rPr>
        <w:t>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 а второй остается в уполномоченном органе.</w:t>
      </w:r>
    </w:p>
    <w:p w:rsidR="00C766A6" w:rsidRPr="00C766A6" w:rsidRDefault="00C766A6" w:rsidP="00C766A6">
      <w:pPr>
        <w:tabs>
          <w:tab w:val="left" w:pos="1134"/>
        </w:tabs>
        <w:spacing w:after="0" w:line="240" w:lineRule="auto"/>
        <w:ind w:firstLine="709"/>
        <w:jc w:val="both"/>
        <w:rPr>
          <w:rStyle w:val="s0"/>
          <w:color w:val="auto"/>
          <w:sz w:val="28"/>
          <w:szCs w:val="28"/>
        </w:rPr>
      </w:pPr>
      <w:r w:rsidRPr="00C766A6">
        <w:rPr>
          <w:rStyle w:val="s0"/>
          <w:color w:val="auto"/>
          <w:sz w:val="28"/>
          <w:szCs w:val="28"/>
        </w:rPr>
        <w:t xml:space="preserve">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 страховой (перестраховочной) организации. </w:t>
      </w:r>
    </w:p>
    <w:p w:rsidR="00C766A6" w:rsidRPr="00C766A6" w:rsidRDefault="00C766A6" w:rsidP="00C766A6">
      <w:pPr>
        <w:tabs>
          <w:tab w:val="left" w:pos="1134"/>
        </w:tabs>
        <w:spacing w:after="0" w:line="240" w:lineRule="auto"/>
        <w:ind w:firstLine="709"/>
        <w:jc w:val="both"/>
        <w:rPr>
          <w:rStyle w:val="s0"/>
          <w:color w:val="auto"/>
          <w:sz w:val="28"/>
          <w:szCs w:val="28"/>
        </w:rPr>
      </w:pPr>
      <w:r w:rsidRPr="00C766A6">
        <w:rPr>
          <w:rStyle w:val="s0"/>
          <w:color w:val="auto"/>
          <w:sz w:val="28"/>
          <w:szCs w:val="28"/>
        </w:rPr>
        <w:t>9.</w:t>
      </w:r>
      <w:r w:rsidRPr="00C766A6">
        <w:rPr>
          <w:rStyle w:val="s0"/>
          <w:color w:val="auto"/>
          <w:sz w:val="28"/>
          <w:szCs w:val="28"/>
        </w:rPr>
        <w:tab/>
        <w:t>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(трех) рабочих дней с даты подписания акта приема-передачи имущества и документов назначенному руководителю временной администрации.</w:t>
      </w:r>
    </w:p>
    <w:p w:rsidR="00C766A6" w:rsidRPr="00C766A6" w:rsidRDefault="00C766A6" w:rsidP="00C766A6">
      <w:pPr>
        <w:pStyle w:val="a3"/>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10.</w:t>
      </w:r>
      <w:r w:rsidRPr="00C766A6">
        <w:rPr>
          <w:rFonts w:ascii="Times New Roman" w:hAnsi="Times New Roman"/>
          <w:sz w:val="28"/>
          <w:szCs w:val="28"/>
        </w:rPr>
        <w:tab/>
        <w:t>Перечень форм отчетов и дополнительной информации, представляемых временной администрацией по управлению банком, а также назначаемой после лишения банка банковской лицензии на осуществление всех видов операций</w:t>
      </w:r>
      <w:r w:rsidRPr="00C766A6">
        <w:rPr>
          <w:rFonts w:ascii="Times New Roman" w:hAnsi="Times New Roman"/>
          <w:sz w:val="28"/>
          <w:szCs w:val="28"/>
          <w:shd w:val="clear" w:color="auto" w:fill="FFFFFF"/>
        </w:rPr>
        <w:t xml:space="preserve">, временной администрацией </w:t>
      </w:r>
      <w:r w:rsidRPr="00C766A6">
        <w:rPr>
          <w:rFonts w:ascii="Times New Roman" w:hAnsi="Times New Roman"/>
          <w:sz w:val="28"/>
          <w:szCs w:val="28"/>
        </w:rPr>
        <w:t>(временного администратора)</w:t>
      </w:r>
      <w:r w:rsidRPr="00C766A6">
        <w:rPr>
          <w:rFonts w:ascii="Times New Roman" w:hAnsi="Times New Roman"/>
          <w:b/>
          <w:sz w:val="28"/>
          <w:szCs w:val="28"/>
        </w:rPr>
        <w:t xml:space="preserve"> </w:t>
      </w:r>
      <w:r w:rsidRPr="008C5FC8">
        <w:rPr>
          <w:rStyle w:val="s1"/>
          <w:b w:val="0"/>
          <w:color w:val="auto"/>
          <w:sz w:val="28"/>
          <w:szCs w:val="28"/>
        </w:rPr>
        <w:t>страховой (перестраховочной) организации</w:t>
      </w:r>
      <w:r w:rsidRPr="00C766A6">
        <w:rPr>
          <w:rFonts w:ascii="Times New Roman" w:hAnsi="Times New Roman"/>
          <w:sz w:val="28"/>
          <w:szCs w:val="28"/>
        </w:rPr>
        <w:t>:</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C766A6">
        <w:rPr>
          <w:rStyle w:val="s0"/>
          <w:color w:val="auto"/>
          <w:sz w:val="28"/>
          <w:szCs w:val="28"/>
        </w:rPr>
        <w:t>1)</w:t>
      </w:r>
      <w:r w:rsidRPr="00C766A6">
        <w:rPr>
          <w:rStyle w:val="s0"/>
          <w:color w:val="auto"/>
          <w:sz w:val="28"/>
          <w:szCs w:val="28"/>
        </w:rPr>
        <w:tab/>
        <w:t xml:space="preserve">форма отчета о состоянии активов банка по форме согласно </w:t>
      </w:r>
      <w:r w:rsidRPr="00C766A6">
        <w:rPr>
          <w:rFonts w:ascii="Times New Roman" w:hAnsi="Times New Roman"/>
          <w:sz w:val="28"/>
          <w:szCs w:val="28"/>
        </w:rPr>
        <w:t xml:space="preserve">приложению 1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sz w:val="28"/>
          <w:szCs w:val="28"/>
        </w:rPr>
      </w:pPr>
      <w:r w:rsidRPr="00C766A6">
        <w:rPr>
          <w:rFonts w:ascii="Times New Roman" w:hAnsi="Times New Roman"/>
          <w:sz w:val="28"/>
          <w:szCs w:val="28"/>
        </w:rPr>
        <w:t>2)</w:t>
      </w:r>
      <w:r w:rsidRPr="00C766A6">
        <w:rPr>
          <w:rFonts w:ascii="Times New Roman" w:hAnsi="Times New Roman"/>
          <w:sz w:val="28"/>
          <w:szCs w:val="28"/>
        </w:rPr>
        <w:tab/>
        <w:t xml:space="preserve">форма </w:t>
      </w:r>
      <w:r w:rsidRPr="00C766A6">
        <w:rPr>
          <w:rStyle w:val="s0"/>
          <w:color w:val="auto"/>
          <w:sz w:val="28"/>
          <w:szCs w:val="28"/>
        </w:rPr>
        <w:t xml:space="preserve">отчета о состоянии активов страховой (перестраховочной) организации согласно </w:t>
      </w:r>
      <w:r w:rsidRPr="00C766A6">
        <w:rPr>
          <w:rFonts w:ascii="Times New Roman" w:hAnsi="Times New Roman"/>
          <w:sz w:val="28"/>
          <w:szCs w:val="28"/>
        </w:rPr>
        <w:t xml:space="preserve">приложению 2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sz w:val="28"/>
          <w:szCs w:val="28"/>
        </w:rPr>
      </w:pPr>
      <w:r w:rsidRPr="00C766A6">
        <w:rPr>
          <w:rStyle w:val="s0"/>
          <w:color w:val="auto"/>
          <w:sz w:val="28"/>
          <w:szCs w:val="28"/>
        </w:rPr>
        <w:lastRenderedPageBreak/>
        <w:t>3)</w:t>
      </w:r>
      <w:r w:rsidRPr="00C766A6">
        <w:rPr>
          <w:rStyle w:val="s0"/>
          <w:color w:val="auto"/>
          <w:sz w:val="28"/>
          <w:szCs w:val="28"/>
        </w:rPr>
        <w:tab/>
        <w:t xml:space="preserve">форма отчета о состоянии обязательств банка согласно </w:t>
      </w:r>
      <w:r w:rsidRPr="00C766A6">
        <w:rPr>
          <w:rFonts w:ascii="Times New Roman" w:hAnsi="Times New Roman"/>
          <w:sz w:val="28"/>
          <w:szCs w:val="28"/>
        </w:rPr>
        <w:t xml:space="preserve">приложению 3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sz w:val="28"/>
          <w:szCs w:val="28"/>
        </w:rPr>
      </w:pPr>
      <w:r w:rsidRPr="00C766A6">
        <w:rPr>
          <w:rStyle w:val="s0"/>
          <w:color w:val="auto"/>
          <w:sz w:val="28"/>
          <w:szCs w:val="28"/>
        </w:rPr>
        <w:t>4)</w:t>
      </w:r>
      <w:r w:rsidRPr="00C766A6">
        <w:rPr>
          <w:rStyle w:val="s0"/>
          <w:color w:val="auto"/>
          <w:sz w:val="28"/>
          <w:szCs w:val="28"/>
        </w:rPr>
        <w:tab/>
        <w:t xml:space="preserve">форма отчета о состоянии обязательств страховой (перестраховочной) организации </w:t>
      </w:r>
      <w:r w:rsidRPr="00C766A6">
        <w:rPr>
          <w:rFonts w:ascii="Times New Roman" w:hAnsi="Times New Roman"/>
          <w:sz w:val="28"/>
          <w:szCs w:val="28"/>
        </w:rPr>
        <w:t xml:space="preserve">приложению 4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Style w:val="s0"/>
          <w:color w:val="auto"/>
          <w:sz w:val="28"/>
          <w:szCs w:val="28"/>
        </w:rPr>
      </w:pPr>
      <w:r w:rsidRPr="00C766A6">
        <w:rPr>
          <w:rStyle w:val="s0"/>
          <w:color w:val="auto"/>
          <w:sz w:val="28"/>
          <w:szCs w:val="28"/>
        </w:rPr>
        <w:t>5)</w:t>
      </w:r>
      <w:r w:rsidRPr="00C766A6">
        <w:rPr>
          <w:rStyle w:val="s0"/>
          <w:color w:val="auto"/>
          <w:sz w:val="28"/>
          <w:szCs w:val="28"/>
        </w:rPr>
        <w:tab/>
        <w:t xml:space="preserve">форма отчета об остатках и движении денег банка, страховой (перестраховочной) организации </w:t>
      </w:r>
      <w:r w:rsidRPr="00C766A6">
        <w:rPr>
          <w:rFonts w:ascii="Times New Roman" w:hAnsi="Times New Roman"/>
          <w:sz w:val="28"/>
          <w:szCs w:val="28"/>
        </w:rPr>
        <w:t xml:space="preserve">приложению 5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rPr>
      </w:pPr>
      <w:r w:rsidRPr="00C766A6">
        <w:rPr>
          <w:rStyle w:val="s0"/>
          <w:color w:val="auto"/>
          <w:sz w:val="28"/>
          <w:szCs w:val="28"/>
        </w:rPr>
        <w:t>6)</w:t>
      </w:r>
      <w:r w:rsidRPr="00C766A6">
        <w:rPr>
          <w:rStyle w:val="s0"/>
          <w:color w:val="auto"/>
          <w:sz w:val="28"/>
          <w:szCs w:val="28"/>
        </w:rPr>
        <w:tab/>
        <w:t xml:space="preserve">форма отчета о произведенных временной администрацией (временным администратором) расходах </w:t>
      </w:r>
      <w:r w:rsidRPr="00C766A6">
        <w:rPr>
          <w:rFonts w:ascii="Times New Roman" w:hAnsi="Times New Roman"/>
          <w:sz w:val="28"/>
          <w:szCs w:val="28"/>
        </w:rPr>
        <w:t xml:space="preserve">приложению 6 </w:t>
      </w:r>
      <w:r w:rsidRPr="00C766A6">
        <w:rPr>
          <w:rStyle w:val="s0"/>
          <w:color w:val="auto"/>
          <w:sz w:val="28"/>
          <w:szCs w:val="28"/>
        </w:rPr>
        <w:t xml:space="preserve">к настоящим Правилам; </w:t>
      </w:r>
    </w:p>
    <w:p w:rsidR="00C766A6" w:rsidRPr="00C766A6" w:rsidRDefault="00C766A6" w:rsidP="00C766A6">
      <w:pPr>
        <w:tabs>
          <w:tab w:val="left" w:pos="1134"/>
        </w:tabs>
        <w:spacing w:after="0" w:line="240" w:lineRule="auto"/>
        <w:ind w:firstLine="708"/>
        <w:jc w:val="both"/>
        <w:rPr>
          <w:rFonts w:ascii="Times New Roman" w:hAnsi="Times New Roman"/>
          <w:sz w:val="28"/>
          <w:szCs w:val="28"/>
        </w:rPr>
      </w:pPr>
      <w:r w:rsidRPr="00C766A6">
        <w:rPr>
          <w:rStyle w:val="s0"/>
          <w:color w:val="auto"/>
          <w:sz w:val="28"/>
          <w:szCs w:val="28"/>
        </w:rPr>
        <w:t>7)</w:t>
      </w:r>
      <w:r w:rsidRPr="00C766A6">
        <w:rPr>
          <w:rStyle w:val="s0"/>
          <w:color w:val="auto"/>
          <w:sz w:val="28"/>
          <w:szCs w:val="28"/>
        </w:rPr>
        <w:tab/>
        <w:t xml:space="preserve">форма отчета </w:t>
      </w:r>
      <w:r w:rsidRPr="008C5FC8">
        <w:rPr>
          <w:rStyle w:val="s1"/>
          <w:b w:val="0"/>
          <w:color w:val="auto"/>
          <w:sz w:val="28"/>
          <w:szCs w:val="28"/>
        </w:rPr>
        <w:t>о предъявленных временной администрацией исках в суды</w:t>
      </w:r>
      <w:r w:rsidRPr="008C5FC8">
        <w:rPr>
          <w:rStyle w:val="s0"/>
          <w:b/>
          <w:color w:val="auto"/>
          <w:sz w:val="28"/>
          <w:szCs w:val="28"/>
        </w:rPr>
        <w:t xml:space="preserve"> </w:t>
      </w:r>
      <w:r w:rsidRPr="00C766A6">
        <w:rPr>
          <w:rFonts w:ascii="Times New Roman" w:hAnsi="Times New Roman"/>
          <w:sz w:val="28"/>
          <w:szCs w:val="28"/>
        </w:rPr>
        <w:t xml:space="preserve">приложению 7 </w:t>
      </w:r>
      <w:r w:rsidRPr="00C766A6">
        <w:rPr>
          <w:rStyle w:val="s0"/>
          <w:color w:val="auto"/>
          <w:sz w:val="28"/>
          <w:szCs w:val="28"/>
        </w:rPr>
        <w:t xml:space="preserve">к настоящим Правилам; </w:t>
      </w:r>
    </w:p>
    <w:p w:rsidR="00C766A6" w:rsidRPr="00C766A6" w:rsidRDefault="00C766A6" w:rsidP="00C766A6">
      <w:pPr>
        <w:tabs>
          <w:tab w:val="left" w:pos="1134"/>
        </w:tabs>
        <w:spacing w:after="0" w:line="240" w:lineRule="auto"/>
        <w:ind w:firstLine="708"/>
        <w:jc w:val="both"/>
        <w:rPr>
          <w:rStyle w:val="s0"/>
          <w:color w:val="auto"/>
          <w:sz w:val="28"/>
          <w:szCs w:val="28"/>
        </w:rPr>
      </w:pPr>
      <w:r w:rsidRPr="00C766A6">
        <w:rPr>
          <w:rStyle w:val="s0"/>
          <w:color w:val="auto"/>
          <w:sz w:val="28"/>
          <w:szCs w:val="28"/>
        </w:rPr>
        <w:t>8)</w:t>
      </w:r>
      <w:r w:rsidRPr="00C766A6">
        <w:rPr>
          <w:rStyle w:val="s0"/>
          <w:color w:val="auto"/>
          <w:sz w:val="28"/>
          <w:szCs w:val="28"/>
        </w:rPr>
        <w:tab/>
        <w:t xml:space="preserve">форма отчета </w:t>
      </w:r>
      <w:bookmarkStart w:id="174" w:name="_Hlk185350752"/>
      <w:r w:rsidRPr="00C766A6">
        <w:rPr>
          <w:rStyle w:val="s0"/>
          <w:color w:val="auto"/>
          <w:sz w:val="28"/>
          <w:szCs w:val="28"/>
        </w:rPr>
        <w:t xml:space="preserve">о численности работников банка, страховой (перестраховочной) организации </w:t>
      </w:r>
      <w:bookmarkEnd w:id="174"/>
      <w:r w:rsidRPr="00C766A6">
        <w:rPr>
          <w:rStyle w:val="s0"/>
          <w:color w:val="auto"/>
          <w:sz w:val="28"/>
          <w:szCs w:val="28"/>
        </w:rPr>
        <w:t xml:space="preserve">согласно </w:t>
      </w:r>
      <w:r w:rsidRPr="00C766A6">
        <w:rPr>
          <w:rFonts w:ascii="Times New Roman" w:hAnsi="Times New Roman"/>
          <w:sz w:val="28"/>
          <w:szCs w:val="28"/>
        </w:rPr>
        <w:t xml:space="preserve">приложению 8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rPr>
      </w:pPr>
      <w:r w:rsidRPr="00C766A6">
        <w:rPr>
          <w:rStyle w:val="s0"/>
          <w:color w:val="auto"/>
          <w:sz w:val="28"/>
          <w:szCs w:val="28"/>
        </w:rPr>
        <w:t>9)</w:t>
      </w:r>
      <w:r w:rsidRPr="00C766A6">
        <w:rPr>
          <w:rStyle w:val="s0"/>
          <w:color w:val="auto"/>
          <w:sz w:val="28"/>
          <w:szCs w:val="28"/>
        </w:rPr>
        <w:tab/>
        <w:t xml:space="preserve">форма отчета об имуществе, сдаваемом временной администрацией (временным администратором) банка, страховой (перестраховочной) организации в аренду, согласно </w:t>
      </w:r>
      <w:r w:rsidRPr="00C766A6">
        <w:rPr>
          <w:rFonts w:ascii="Times New Roman" w:hAnsi="Times New Roman"/>
          <w:sz w:val="28"/>
          <w:szCs w:val="28"/>
        </w:rPr>
        <w:t xml:space="preserve">приложению 9 </w:t>
      </w:r>
      <w:r w:rsidRPr="00C766A6">
        <w:rPr>
          <w:rStyle w:val="s0"/>
          <w:color w:val="auto"/>
          <w:sz w:val="28"/>
          <w:szCs w:val="28"/>
        </w:rPr>
        <w:t>к настоящим Правилам;</w:t>
      </w:r>
    </w:p>
    <w:p w:rsidR="00C766A6" w:rsidRPr="00C766A6" w:rsidRDefault="00C766A6" w:rsidP="00C766A6">
      <w:pPr>
        <w:tabs>
          <w:tab w:val="left" w:pos="1134"/>
        </w:tabs>
        <w:spacing w:after="0" w:line="240" w:lineRule="auto"/>
        <w:ind w:firstLine="708"/>
        <w:jc w:val="both"/>
        <w:rPr>
          <w:rFonts w:ascii="Times New Roman" w:hAnsi="Times New Roman"/>
          <w:sz w:val="28"/>
          <w:szCs w:val="28"/>
        </w:rPr>
      </w:pPr>
      <w:r w:rsidRPr="00C766A6">
        <w:rPr>
          <w:rStyle w:val="s0"/>
          <w:color w:val="auto"/>
          <w:sz w:val="28"/>
          <w:szCs w:val="28"/>
        </w:rPr>
        <w:t>10)</w:t>
      </w:r>
      <w:r w:rsidRPr="00C766A6">
        <w:rPr>
          <w:rStyle w:val="s0"/>
          <w:color w:val="auto"/>
          <w:sz w:val="28"/>
          <w:szCs w:val="28"/>
        </w:rPr>
        <w:tab/>
        <w:t xml:space="preserve">форма отчета </w:t>
      </w:r>
      <w:r w:rsidRPr="008C5FC8">
        <w:rPr>
          <w:rStyle w:val="s1"/>
          <w:b w:val="0"/>
          <w:color w:val="auto"/>
          <w:sz w:val="28"/>
          <w:szCs w:val="28"/>
        </w:rPr>
        <w:t>о вкладах банка, страховой (перестраховочной) организации</w:t>
      </w:r>
      <w:r w:rsidRPr="00C766A6">
        <w:rPr>
          <w:rStyle w:val="s1"/>
          <w:color w:val="auto"/>
          <w:sz w:val="28"/>
          <w:szCs w:val="28"/>
        </w:rPr>
        <w:t xml:space="preserve"> </w:t>
      </w:r>
      <w:r w:rsidRPr="00C766A6">
        <w:rPr>
          <w:rStyle w:val="s0"/>
          <w:color w:val="auto"/>
          <w:sz w:val="28"/>
          <w:szCs w:val="28"/>
        </w:rPr>
        <w:t xml:space="preserve">согласно </w:t>
      </w:r>
      <w:r w:rsidRPr="00C766A6">
        <w:rPr>
          <w:rFonts w:ascii="Times New Roman" w:hAnsi="Times New Roman"/>
          <w:sz w:val="28"/>
          <w:szCs w:val="28"/>
        </w:rPr>
        <w:t xml:space="preserve">приложению 10 </w:t>
      </w:r>
      <w:r w:rsidRPr="00C766A6">
        <w:rPr>
          <w:rStyle w:val="s0"/>
          <w:color w:val="auto"/>
          <w:sz w:val="28"/>
          <w:szCs w:val="28"/>
        </w:rPr>
        <w:t xml:space="preserve">к настоящим Правилам; </w:t>
      </w:r>
    </w:p>
    <w:p w:rsidR="00C766A6" w:rsidRPr="00C766A6" w:rsidRDefault="00C766A6" w:rsidP="00C766A6">
      <w:pPr>
        <w:tabs>
          <w:tab w:val="left" w:pos="1134"/>
        </w:tabs>
        <w:spacing w:after="0" w:line="240" w:lineRule="auto"/>
        <w:ind w:firstLine="708"/>
        <w:jc w:val="both"/>
        <w:rPr>
          <w:rStyle w:val="s0"/>
          <w:color w:val="auto"/>
          <w:sz w:val="28"/>
          <w:szCs w:val="28"/>
        </w:rPr>
      </w:pPr>
      <w:r w:rsidRPr="00C766A6">
        <w:rPr>
          <w:rStyle w:val="s0"/>
          <w:color w:val="auto"/>
          <w:sz w:val="28"/>
          <w:szCs w:val="28"/>
        </w:rPr>
        <w:t>11)</w:t>
      </w:r>
      <w:r w:rsidRPr="00C766A6">
        <w:rPr>
          <w:rStyle w:val="s0"/>
          <w:color w:val="auto"/>
          <w:sz w:val="28"/>
          <w:szCs w:val="28"/>
        </w:rPr>
        <w:tab/>
        <w:t xml:space="preserve">форма журнала учета </w:t>
      </w:r>
      <w:r w:rsidRPr="00C766A6">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r w:rsidRPr="00C766A6">
        <w:rPr>
          <w:rStyle w:val="s0"/>
          <w:color w:val="auto"/>
          <w:sz w:val="28"/>
          <w:szCs w:val="28"/>
        </w:rPr>
        <w:t xml:space="preserve"> согласно </w:t>
      </w:r>
      <w:r w:rsidRPr="00C766A6">
        <w:rPr>
          <w:rFonts w:ascii="Times New Roman" w:hAnsi="Times New Roman"/>
          <w:sz w:val="28"/>
          <w:szCs w:val="28"/>
        </w:rPr>
        <w:t xml:space="preserve">приложению 11 </w:t>
      </w:r>
      <w:r w:rsidRPr="00C766A6">
        <w:rPr>
          <w:rStyle w:val="s0"/>
          <w:color w:val="auto"/>
          <w:sz w:val="28"/>
          <w:szCs w:val="28"/>
        </w:rPr>
        <w:t xml:space="preserve">к настоящим Правилам; </w:t>
      </w:r>
    </w:p>
    <w:p w:rsidR="00C766A6" w:rsidRPr="00C766A6" w:rsidRDefault="00C766A6" w:rsidP="00C766A6">
      <w:pPr>
        <w:tabs>
          <w:tab w:val="left" w:pos="1134"/>
        </w:tabs>
        <w:spacing w:after="0" w:line="240" w:lineRule="auto"/>
        <w:ind w:firstLine="709"/>
        <w:jc w:val="both"/>
        <w:rPr>
          <w:rStyle w:val="s0"/>
          <w:color w:val="auto"/>
          <w:sz w:val="28"/>
          <w:szCs w:val="28"/>
          <w:lang w:val="kk-KZ"/>
        </w:rPr>
      </w:pPr>
      <w:r w:rsidRPr="00C766A6">
        <w:rPr>
          <w:rStyle w:val="s0"/>
          <w:color w:val="auto"/>
          <w:sz w:val="28"/>
          <w:szCs w:val="28"/>
        </w:rPr>
        <w:t>12)</w:t>
      </w:r>
      <w:r w:rsidRPr="00C766A6">
        <w:rPr>
          <w:rStyle w:val="s0"/>
          <w:color w:val="auto"/>
          <w:sz w:val="28"/>
          <w:szCs w:val="28"/>
        </w:rPr>
        <w:tab/>
        <w:t xml:space="preserve">форма отчета о ценных бумагах, приобретенных банком, страховой (перестраховочной) организацией, согласно </w:t>
      </w:r>
      <w:r w:rsidRPr="00C766A6">
        <w:rPr>
          <w:rFonts w:ascii="Times New Roman" w:hAnsi="Times New Roman"/>
          <w:sz w:val="28"/>
          <w:szCs w:val="28"/>
        </w:rPr>
        <w:t xml:space="preserve">приложению 12 </w:t>
      </w:r>
      <w:r w:rsidRPr="00C766A6">
        <w:rPr>
          <w:rStyle w:val="s0"/>
          <w:color w:val="auto"/>
          <w:sz w:val="28"/>
          <w:szCs w:val="28"/>
        </w:rPr>
        <w:t>к настоящим Правилам</w:t>
      </w:r>
      <w:r w:rsidRPr="00C766A6">
        <w:rPr>
          <w:rStyle w:val="s0"/>
          <w:color w:val="auto"/>
          <w:sz w:val="28"/>
          <w:szCs w:val="28"/>
          <w:lang w:val="kk-KZ"/>
        </w:rPr>
        <w:t>.</w:t>
      </w:r>
    </w:p>
    <w:p w:rsidR="00C766A6" w:rsidRPr="00C766A6" w:rsidRDefault="00C766A6" w:rsidP="00C766A6">
      <w:pPr>
        <w:spacing w:after="0" w:line="240" w:lineRule="auto"/>
        <w:rPr>
          <w:rFonts w:ascii="Times New Roman" w:hAnsi="Times New Roman"/>
          <w:b/>
          <w:sz w:val="28"/>
          <w:szCs w:val="28"/>
        </w:rPr>
      </w:pPr>
      <w:r w:rsidRPr="00C766A6">
        <w:rPr>
          <w:rFonts w:ascii="Times New Roman" w:hAnsi="Times New Roman"/>
          <w:b/>
          <w:sz w:val="28"/>
          <w:szCs w:val="28"/>
        </w:rPr>
        <w:br w:type="page"/>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lastRenderedPageBreak/>
        <w:t>Приложение 1</w:t>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t xml:space="preserve">к </w:t>
      </w:r>
      <w:r w:rsidRPr="00C766A6">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C766A6" w:rsidRDefault="00C766A6" w:rsidP="00C766A6">
      <w:pPr>
        <w:pStyle w:val="ad"/>
        <w:shd w:val="clear" w:color="auto" w:fill="FFFFFF" w:themeFill="background1"/>
        <w:ind w:left="5670"/>
        <w:jc w:val="right"/>
        <w:rPr>
          <w:rFonts w:ascii="Times New Roman" w:hAnsi="Times New Roman"/>
          <w:sz w:val="28"/>
          <w:szCs w:val="28"/>
        </w:rPr>
      </w:pPr>
    </w:p>
    <w:p w:rsidR="00C766A6" w:rsidRPr="00C766A6" w:rsidRDefault="00C766A6" w:rsidP="00C766A6">
      <w:pPr>
        <w:pStyle w:val="ad"/>
        <w:shd w:val="clear" w:color="auto" w:fill="FFFFFF" w:themeFill="background1"/>
        <w:ind w:left="5670"/>
        <w:jc w:val="right"/>
        <w:rPr>
          <w:rFonts w:ascii="Times New Roman" w:hAnsi="Times New Roman"/>
          <w:sz w:val="28"/>
          <w:szCs w:val="28"/>
        </w:rPr>
      </w:pPr>
      <w:r w:rsidRPr="00C766A6">
        <w:rPr>
          <w:rFonts w:ascii="Times New Roman" w:hAnsi="Times New Roman"/>
          <w:sz w:val="28"/>
          <w:szCs w:val="28"/>
        </w:rPr>
        <w:t xml:space="preserve">Форма, </w:t>
      </w:r>
      <w:r w:rsidRPr="00C766A6">
        <w:rPr>
          <w:rFonts w:ascii="Times New Roman" w:hAnsi="Times New Roman"/>
          <w:sz w:val="28"/>
          <w:szCs w:val="28"/>
        </w:rPr>
        <w:br/>
        <w:t>предназначенная для сбора административных данных</w:t>
      </w:r>
    </w:p>
    <w:p w:rsidR="00C766A6" w:rsidRPr="00C766A6" w:rsidRDefault="00C766A6" w:rsidP="00C766A6">
      <w:pPr>
        <w:pStyle w:val="ad"/>
        <w:shd w:val="clear" w:color="auto" w:fill="FFFFFF" w:themeFill="background1"/>
        <w:jc w:val="center"/>
        <w:rPr>
          <w:rFonts w:ascii="Times New Roman" w:hAnsi="Times New Roman"/>
          <w:sz w:val="28"/>
          <w:szCs w:val="28"/>
        </w:rPr>
      </w:pP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p>
    <w:p w:rsidR="00C766A6" w:rsidRPr="00C766A6" w:rsidRDefault="00C766A6" w:rsidP="00C766A6">
      <w:pPr>
        <w:pStyle w:val="ad"/>
        <w:shd w:val="clear" w:color="auto" w:fill="FFFFFF" w:themeFill="background1"/>
        <w:ind w:firstLine="708"/>
        <w:jc w:val="both"/>
        <w:rPr>
          <w:rStyle w:val="a4"/>
          <w:rFonts w:ascii="Times New Roman" w:hAnsi="Times New Roman"/>
          <w:bCs/>
          <w:color w:val="auto"/>
          <w:sz w:val="28"/>
          <w:szCs w:val="28"/>
          <w:u w:val="none"/>
        </w:rPr>
      </w:pPr>
      <w:r w:rsidRPr="00C766A6">
        <w:rPr>
          <w:rFonts w:ascii="Times New Roman" w:hAnsi="Times New Roman"/>
          <w:bCs/>
          <w:sz w:val="28"/>
          <w:szCs w:val="28"/>
        </w:rPr>
        <w:t xml:space="preserve">Форма, </w:t>
      </w:r>
      <w:r w:rsidRPr="00C766A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C766A6">
        <w:rPr>
          <w:rFonts w:ascii="Times New Roman" w:hAnsi="Times New Roman"/>
          <w:bCs/>
          <w:sz w:val="28"/>
          <w:szCs w:val="28"/>
        </w:rPr>
        <w:t xml:space="preserve"> размещена на интернет-ресурсе: </w:t>
      </w:r>
      <w:hyperlink r:id="rId14" w:history="1">
        <w:r w:rsidRPr="00C766A6">
          <w:rPr>
            <w:rStyle w:val="a4"/>
            <w:rFonts w:ascii="Times New Roman" w:hAnsi="Times New Roman"/>
            <w:bCs/>
            <w:color w:val="auto"/>
            <w:sz w:val="28"/>
            <w:szCs w:val="28"/>
            <w:u w:val="none"/>
          </w:rPr>
          <w:t>www.gov.kz/memleket/entities/ardfm</w:t>
        </w:r>
      </w:hyperlink>
    </w:p>
    <w:p w:rsidR="00C766A6" w:rsidRPr="00C766A6" w:rsidRDefault="00C766A6" w:rsidP="00C766A6">
      <w:pPr>
        <w:pStyle w:val="ad"/>
        <w:shd w:val="clear" w:color="auto" w:fill="FFFFFF" w:themeFill="background1"/>
        <w:ind w:firstLine="708"/>
        <w:jc w:val="both"/>
        <w:rPr>
          <w:rFonts w:ascii="Times New Roman" w:hAnsi="Times New Roman"/>
          <w:bCs/>
          <w:sz w:val="28"/>
          <w:szCs w:val="28"/>
        </w:rPr>
      </w:pPr>
      <w:r w:rsidRPr="008C5FC8">
        <w:rPr>
          <w:rStyle w:val="s1"/>
          <w:b w:val="0"/>
          <w:color w:val="auto"/>
          <w:sz w:val="28"/>
          <w:szCs w:val="28"/>
        </w:rPr>
        <w:t>Наименование административной формы</w:t>
      </w:r>
      <w:r w:rsidRPr="00C766A6">
        <w:rPr>
          <w:rStyle w:val="s1"/>
          <w:color w:val="auto"/>
          <w:sz w:val="28"/>
          <w:szCs w:val="28"/>
        </w:rPr>
        <w:t xml:space="preserve">: </w:t>
      </w:r>
      <w:r w:rsidRPr="00C766A6">
        <w:rPr>
          <w:rFonts w:ascii="Times New Roman" w:hAnsi="Times New Roman"/>
          <w:sz w:val="28"/>
          <w:szCs w:val="28"/>
        </w:rPr>
        <w:t>Отчет о состоянии активов банка</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Style w:val="s0"/>
          <w:color w:val="auto"/>
          <w:sz w:val="28"/>
          <w:szCs w:val="28"/>
        </w:rPr>
        <w:t>Индекс формы, предназначенной для сбора административных данных на безвозмездной основе: F1-BА</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Style w:val="s0"/>
          <w:color w:val="auto"/>
          <w:sz w:val="28"/>
          <w:szCs w:val="28"/>
        </w:rPr>
        <w:t xml:space="preserve">Периодичность: </w:t>
      </w:r>
      <w:r w:rsidRPr="00C766A6">
        <w:rPr>
          <w:rFonts w:ascii="Times New Roman" w:hAnsi="Times New Roman"/>
          <w:sz w:val="28"/>
          <w:szCs w:val="28"/>
        </w:rPr>
        <w:t>ежемесячная</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Fonts w:ascii="Times New Roman" w:hAnsi="Times New Roman"/>
          <w:sz w:val="28"/>
          <w:szCs w:val="28"/>
        </w:rPr>
        <w:t>Отчетный период: по состоянию на «____» «__________» 20____ года</w:t>
      </w:r>
    </w:p>
    <w:p w:rsidR="00C766A6" w:rsidRPr="00C766A6" w:rsidRDefault="00C766A6" w:rsidP="00C766A6">
      <w:pPr>
        <w:pStyle w:val="ad"/>
        <w:shd w:val="clear" w:color="auto" w:fill="FFFFFF" w:themeFill="background1"/>
        <w:ind w:firstLine="708"/>
        <w:jc w:val="both"/>
        <w:rPr>
          <w:rStyle w:val="s0"/>
          <w:color w:val="auto"/>
          <w:sz w:val="28"/>
          <w:szCs w:val="28"/>
        </w:rPr>
      </w:pPr>
      <w:bookmarkStart w:id="175" w:name="_Hlk183423453"/>
      <w:r w:rsidRPr="00C766A6">
        <w:rPr>
          <w:rFonts w:ascii="Times New Roman" w:hAnsi="Times New Roman"/>
          <w:sz w:val="28"/>
          <w:szCs w:val="28"/>
        </w:rPr>
        <w:t>Круг лиц, представляющих форму</w:t>
      </w:r>
      <w:r w:rsidRPr="00C766A6">
        <w:rPr>
          <w:rFonts w:ascii="Times New Roman" w:hAnsi="Times New Roman"/>
          <w:spacing w:val="2"/>
          <w:sz w:val="28"/>
          <w:szCs w:val="28"/>
          <w:shd w:val="clear" w:color="auto" w:fill="FFFFFF"/>
        </w:rPr>
        <w:t>, предназначенную для сбора</w:t>
      </w:r>
      <w:r w:rsidRPr="00C766A6">
        <w:rPr>
          <w:rFonts w:ascii="Times New Roman" w:hAnsi="Times New Roman"/>
          <w:spacing w:val="2"/>
          <w:sz w:val="28"/>
          <w:szCs w:val="28"/>
        </w:rPr>
        <w:br/>
      </w:r>
      <w:r w:rsidRPr="00C766A6">
        <w:rPr>
          <w:rFonts w:ascii="Times New Roman" w:hAnsi="Times New Roman"/>
          <w:spacing w:val="2"/>
          <w:sz w:val="28"/>
          <w:szCs w:val="28"/>
          <w:shd w:val="clear" w:color="auto" w:fill="FFFFFF"/>
        </w:rPr>
        <w:t>административных данных на безвозмездной основе</w:t>
      </w:r>
      <w:bookmarkEnd w:id="175"/>
      <w:r w:rsidRPr="00C766A6">
        <w:rPr>
          <w:rStyle w:val="s0"/>
          <w:color w:val="auto"/>
          <w:sz w:val="28"/>
          <w:szCs w:val="28"/>
        </w:rPr>
        <w:t xml:space="preserve">: </w:t>
      </w:r>
      <w:r w:rsidRPr="00C766A6">
        <w:rPr>
          <w:rFonts w:ascii="Times New Roman" w:hAnsi="Times New Roman"/>
          <w:sz w:val="28"/>
          <w:szCs w:val="28"/>
        </w:rPr>
        <w:t>временные администрации (временные администраторы) банков</w:t>
      </w:r>
    </w:p>
    <w:p w:rsidR="00C766A6" w:rsidRPr="00C766A6" w:rsidRDefault="00C766A6" w:rsidP="00C766A6">
      <w:pPr>
        <w:pStyle w:val="ad"/>
        <w:shd w:val="clear" w:color="auto" w:fill="FFFFFF" w:themeFill="background1"/>
        <w:ind w:firstLine="708"/>
        <w:jc w:val="both"/>
        <w:rPr>
          <w:rStyle w:val="s0"/>
          <w:color w:val="auto"/>
          <w:sz w:val="28"/>
          <w:szCs w:val="28"/>
        </w:rPr>
      </w:pPr>
      <w:r w:rsidRPr="00C766A6">
        <w:rPr>
          <w:rFonts w:ascii="Times New Roman" w:hAnsi="Times New Roman"/>
          <w:sz w:val="28"/>
          <w:szCs w:val="28"/>
        </w:rPr>
        <w:lastRenderedPageBreak/>
        <w:t>Срок представления формы</w:t>
      </w:r>
      <w:r w:rsidRPr="00C766A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C766A6">
        <w:rPr>
          <w:rFonts w:ascii="Times New Roman" w:hAnsi="Times New Roman"/>
          <w:sz w:val="28"/>
          <w:szCs w:val="28"/>
        </w:rPr>
        <w:t xml:space="preserve">: </w:t>
      </w:r>
      <w:r w:rsidRPr="00C766A6">
        <w:rPr>
          <w:rStyle w:val="s0"/>
          <w:color w:val="auto"/>
          <w:sz w:val="28"/>
          <w:szCs w:val="28"/>
        </w:rPr>
        <w:t>не позднее 8 (восьмого) числа месяца, следующего за отчетным</w:t>
      </w:r>
    </w:p>
    <w:p w:rsidR="00C766A6" w:rsidRPr="00C766A6" w:rsidRDefault="00C766A6" w:rsidP="00C766A6">
      <w:pPr>
        <w:pStyle w:val="ad"/>
        <w:shd w:val="clear" w:color="auto" w:fill="FFFFFF" w:themeFill="background1"/>
        <w:ind w:firstLine="708"/>
        <w:jc w:val="both"/>
        <w:rPr>
          <w:rStyle w:val="s0"/>
          <w:color w:val="auto"/>
          <w:sz w:val="28"/>
          <w:szCs w:val="28"/>
        </w:rPr>
      </w:pPr>
    </w:p>
    <w:p w:rsidR="00C766A6" w:rsidRPr="00C766A6" w:rsidRDefault="00C766A6" w:rsidP="00C766A6">
      <w:pPr>
        <w:pStyle w:val="ad"/>
        <w:shd w:val="clear" w:color="auto" w:fill="FFFFFF" w:themeFill="background1"/>
        <w:ind w:firstLine="708"/>
        <w:rPr>
          <w:rFonts w:ascii="Times New Roman" w:hAnsi="Times New Roman"/>
          <w:sz w:val="28"/>
          <w:szCs w:val="28"/>
        </w:rPr>
      </w:pPr>
      <w:r w:rsidRPr="00C766A6">
        <w:rPr>
          <w:rFonts w:ascii="Times New Roman" w:hAnsi="Times New Roman"/>
          <w:sz w:val="28"/>
          <w:szCs w:val="28"/>
        </w:rPr>
        <w:t>Бизнес-идентификационный номер: ________________________________</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Fonts w:ascii="Times New Roman" w:hAnsi="Times New Roman"/>
          <w:sz w:val="28"/>
          <w:szCs w:val="28"/>
        </w:rPr>
        <w:t>Метод сбора: на бумажном носителе и в электронном виде</w:t>
      </w:r>
    </w:p>
    <w:p w:rsidR="00C766A6" w:rsidRPr="00C766A6" w:rsidRDefault="00C766A6" w:rsidP="00C766A6">
      <w:pPr>
        <w:pStyle w:val="ad"/>
        <w:shd w:val="clear" w:color="auto" w:fill="FFFFFF" w:themeFill="background1"/>
        <w:jc w:val="right"/>
        <w:rPr>
          <w:rStyle w:val="s0"/>
          <w:color w:val="auto"/>
          <w:sz w:val="28"/>
          <w:szCs w:val="28"/>
        </w:rPr>
      </w:pPr>
      <w:r w:rsidRPr="00C766A6">
        <w:rPr>
          <w:rStyle w:val="s0"/>
          <w:color w:val="auto"/>
          <w:sz w:val="28"/>
          <w:szCs w:val="28"/>
        </w:rPr>
        <w:t>Форма</w:t>
      </w:r>
    </w:p>
    <w:p w:rsidR="00C766A6" w:rsidRPr="00C766A6" w:rsidRDefault="00C766A6" w:rsidP="00C766A6">
      <w:pPr>
        <w:pStyle w:val="ad"/>
        <w:shd w:val="clear" w:color="auto" w:fill="FFFFFF" w:themeFill="background1"/>
        <w:jc w:val="center"/>
        <w:rPr>
          <w:rStyle w:val="s0"/>
          <w:color w:val="auto"/>
          <w:sz w:val="28"/>
          <w:szCs w:val="28"/>
          <w:lang w:val="kk-KZ"/>
        </w:rPr>
      </w:pPr>
      <w:r w:rsidRPr="00C766A6">
        <w:rPr>
          <w:rFonts w:ascii="Times New Roman" w:hAnsi="Times New Roman"/>
          <w:sz w:val="28"/>
          <w:szCs w:val="28"/>
        </w:rPr>
        <w:t>Отчет о состоянии активов банка</w:t>
      </w:r>
    </w:p>
    <w:p w:rsidR="00C766A6" w:rsidRPr="00C766A6" w:rsidRDefault="00C766A6" w:rsidP="00C766A6">
      <w:pPr>
        <w:pStyle w:val="ad"/>
        <w:shd w:val="clear" w:color="auto" w:fill="FFFFFF" w:themeFill="background1"/>
        <w:jc w:val="right"/>
        <w:rPr>
          <w:rStyle w:val="s0"/>
          <w:color w:val="auto"/>
          <w:sz w:val="28"/>
          <w:szCs w:val="28"/>
        </w:rPr>
      </w:pPr>
      <w:r w:rsidRPr="00C766A6">
        <w:rPr>
          <w:rStyle w:val="s0"/>
          <w:color w:val="auto"/>
          <w:sz w:val="28"/>
          <w:szCs w:val="28"/>
        </w:rPr>
        <w:t>(в тысячах тенге)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80"/>
        <w:gridCol w:w="1559"/>
        <w:gridCol w:w="1840"/>
        <w:gridCol w:w="1559"/>
        <w:gridCol w:w="1134"/>
      </w:tblGrid>
      <w:tr w:rsidR="00C766A6" w:rsidRPr="00C766A6" w:rsidTr="00C766A6">
        <w:trPr>
          <w:trHeight w:val="276"/>
        </w:trPr>
        <w:tc>
          <w:tcPr>
            <w:tcW w:w="851" w:type="dxa"/>
            <w:vMerge w:val="restart"/>
            <w:shd w:val="clear" w:color="auto" w:fill="auto"/>
          </w:tcPr>
          <w:p w:rsidR="00C766A6" w:rsidRPr="00C766A6" w:rsidRDefault="00C766A6" w:rsidP="00C766A6">
            <w:pPr>
              <w:pStyle w:val="af2"/>
              <w:tabs>
                <w:tab w:val="left" w:pos="1134"/>
              </w:tabs>
              <w:spacing w:before="0" w:beforeAutospacing="0" w:after="0" w:afterAutospacing="0"/>
              <w:ind w:left="-107"/>
              <w:jc w:val="center"/>
              <w:rPr>
                <w:sz w:val="22"/>
                <w:szCs w:val="22"/>
              </w:rPr>
            </w:pPr>
            <w:r w:rsidRPr="00C766A6">
              <w:rPr>
                <w:sz w:val="22"/>
                <w:szCs w:val="22"/>
              </w:rPr>
              <w:t>№</w:t>
            </w:r>
          </w:p>
        </w:tc>
        <w:tc>
          <w:tcPr>
            <w:tcW w:w="2980" w:type="dxa"/>
            <w:vMerge w:val="restart"/>
            <w:shd w:val="clear" w:color="auto" w:fill="auto"/>
          </w:tcPr>
          <w:p w:rsidR="00C766A6" w:rsidRPr="00C766A6" w:rsidRDefault="00C766A6" w:rsidP="00C766A6">
            <w:pPr>
              <w:pStyle w:val="af2"/>
              <w:tabs>
                <w:tab w:val="left" w:pos="1134"/>
              </w:tabs>
              <w:spacing w:before="0" w:beforeAutospacing="0" w:after="0" w:afterAutospacing="0"/>
              <w:ind w:left="-106"/>
              <w:jc w:val="center"/>
              <w:rPr>
                <w:sz w:val="22"/>
                <w:szCs w:val="22"/>
              </w:rPr>
            </w:pPr>
            <w:r w:rsidRPr="00C766A6">
              <w:rPr>
                <w:sz w:val="22"/>
                <w:szCs w:val="22"/>
              </w:rPr>
              <w:t>Наименование показателей</w:t>
            </w:r>
          </w:p>
        </w:tc>
        <w:tc>
          <w:tcPr>
            <w:tcW w:w="1559" w:type="dxa"/>
            <w:vMerge w:val="restart"/>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Номер балансового счета</w:t>
            </w:r>
          </w:p>
        </w:tc>
        <w:tc>
          <w:tcPr>
            <w:tcW w:w="1840" w:type="dxa"/>
            <w:vMerge w:val="restart"/>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На дату назначения временной администрации (временного администратора)</w:t>
            </w:r>
          </w:p>
        </w:tc>
        <w:tc>
          <w:tcPr>
            <w:tcW w:w="1559" w:type="dxa"/>
            <w:vMerge w:val="restart"/>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На предыдущую отчетную дату</w:t>
            </w:r>
          </w:p>
        </w:tc>
        <w:tc>
          <w:tcPr>
            <w:tcW w:w="1134" w:type="dxa"/>
            <w:vMerge w:val="restart"/>
            <w:shd w:val="clear" w:color="auto" w:fill="auto"/>
          </w:tcPr>
          <w:p w:rsidR="00C766A6" w:rsidRPr="00C766A6" w:rsidRDefault="00C766A6" w:rsidP="00C766A6">
            <w:pPr>
              <w:pStyle w:val="af2"/>
              <w:tabs>
                <w:tab w:val="left" w:pos="1134"/>
              </w:tabs>
              <w:spacing w:before="0" w:beforeAutospacing="0" w:after="0" w:afterAutospacing="0"/>
              <w:ind w:left="-113"/>
              <w:jc w:val="center"/>
              <w:rPr>
                <w:sz w:val="22"/>
                <w:szCs w:val="22"/>
              </w:rPr>
            </w:pPr>
            <w:r w:rsidRPr="00C766A6">
              <w:rPr>
                <w:sz w:val="22"/>
                <w:szCs w:val="22"/>
              </w:rPr>
              <w:t>На отчетную дату</w:t>
            </w:r>
          </w:p>
        </w:tc>
      </w:tr>
      <w:tr w:rsidR="00C766A6" w:rsidRPr="00C766A6" w:rsidTr="00C766A6">
        <w:trPr>
          <w:trHeight w:val="509"/>
        </w:trPr>
        <w:tc>
          <w:tcPr>
            <w:tcW w:w="851" w:type="dxa"/>
            <w:vMerge/>
            <w:shd w:val="clear" w:color="auto" w:fill="auto"/>
            <w:vAlign w:val="center"/>
          </w:tcPr>
          <w:p w:rsidR="00C766A6" w:rsidRPr="00C766A6" w:rsidRDefault="00C766A6" w:rsidP="00C766A6">
            <w:pPr>
              <w:tabs>
                <w:tab w:val="left" w:pos="1134"/>
              </w:tabs>
              <w:spacing w:after="0" w:line="240" w:lineRule="auto"/>
              <w:jc w:val="center"/>
              <w:rPr>
                <w:rFonts w:ascii="Times New Roman" w:hAnsi="Times New Roman"/>
              </w:rPr>
            </w:pPr>
          </w:p>
        </w:tc>
        <w:tc>
          <w:tcPr>
            <w:tcW w:w="2980" w:type="dxa"/>
            <w:vMerge/>
            <w:shd w:val="clear" w:color="auto" w:fill="auto"/>
            <w:vAlign w:val="center"/>
          </w:tcPr>
          <w:p w:rsidR="00C766A6" w:rsidRPr="00C766A6" w:rsidRDefault="00C766A6" w:rsidP="00C766A6">
            <w:pPr>
              <w:tabs>
                <w:tab w:val="left" w:pos="1134"/>
              </w:tabs>
              <w:spacing w:after="0" w:line="240" w:lineRule="auto"/>
              <w:ind w:left="-106"/>
              <w:jc w:val="center"/>
              <w:rPr>
                <w:rFonts w:ascii="Times New Roman" w:hAnsi="Times New Roman"/>
              </w:rPr>
            </w:pPr>
          </w:p>
        </w:tc>
        <w:tc>
          <w:tcPr>
            <w:tcW w:w="1559" w:type="dxa"/>
            <w:vMerge/>
            <w:shd w:val="clear" w:color="auto" w:fill="auto"/>
            <w:vAlign w:val="center"/>
          </w:tcPr>
          <w:p w:rsidR="00C766A6" w:rsidRPr="00C766A6" w:rsidRDefault="00C766A6" w:rsidP="00C766A6">
            <w:pPr>
              <w:tabs>
                <w:tab w:val="left" w:pos="1134"/>
              </w:tabs>
              <w:spacing w:after="0" w:line="240" w:lineRule="auto"/>
              <w:jc w:val="center"/>
              <w:rPr>
                <w:rFonts w:ascii="Times New Roman" w:hAnsi="Times New Roman"/>
              </w:rPr>
            </w:pPr>
          </w:p>
        </w:tc>
        <w:tc>
          <w:tcPr>
            <w:tcW w:w="1840" w:type="dxa"/>
            <w:vMerge/>
            <w:shd w:val="clear" w:color="auto" w:fill="auto"/>
            <w:vAlign w:val="center"/>
          </w:tcPr>
          <w:p w:rsidR="00C766A6" w:rsidRPr="00C766A6" w:rsidRDefault="00C766A6" w:rsidP="00C766A6">
            <w:pPr>
              <w:tabs>
                <w:tab w:val="left" w:pos="1134"/>
              </w:tabs>
              <w:spacing w:after="0" w:line="240" w:lineRule="auto"/>
              <w:jc w:val="center"/>
              <w:rPr>
                <w:rFonts w:ascii="Times New Roman" w:hAnsi="Times New Roman"/>
              </w:rPr>
            </w:pPr>
          </w:p>
        </w:tc>
        <w:tc>
          <w:tcPr>
            <w:tcW w:w="1559" w:type="dxa"/>
            <w:vMerge/>
            <w:shd w:val="clear" w:color="auto" w:fill="auto"/>
            <w:vAlign w:val="center"/>
          </w:tcPr>
          <w:p w:rsidR="00C766A6" w:rsidRPr="00C766A6" w:rsidRDefault="00C766A6" w:rsidP="00C766A6">
            <w:pPr>
              <w:tabs>
                <w:tab w:val="left" w:pos="1134"/>
              </w:tabs>
              <w:spacing w:after="0" w:line="240" w:lineRule="auto"/>
              <w:jc w:val="center"/>
              <w:rPr>
                <w:rFonts w:ascii="Times New Roman" w:hAnsi="Times New Roman"/>
              </w:rPr>
            </w:pPr>
          </w:p>
        </w:tc>
        <w:tc>
          <w:tcPr>
            <w:tcW w:w="1134" w:type="dxa"/>
            <w:vMerge/>
            <w:shd w:val="clear" w:color="auto" w:fill="auto"/>
            <w:vAlign w:val="center"/>
          </w:tcPr>
          <w:p w:rsidR="00C766A6" w:rsidRPr="00C766A6" w:rsidRDefault="00C766A6" w:rsidP="00C766A6">
            <w:pPr>
              <w:tabs>
                <w:tab w:val="left" w:pos="1134"/>
              </w:tabs>
              <w:spacing w:after="0" w:line="240" w:lineRule="auto"/>
              <w:jc w:val="center"/>
              <w:rPr>
                <w:rFonts w:ascii="Times New Roman" w:hAnsi="Times New Roman"/>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jc w:val="center"/>
              <w:rPr>
                <w:sz w:val="22"/>
                <w:szCs w:val="22"/>
              </w:rPr>
            </w:pPr>
            <w:r w:rsidRPr="00C766A6">
              <w:rPr>
                <w:sz w:val="22"/>
                <w:szCs w:val="22"/>
              </w:rPr>
              <w:t>2</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3</w:t>
            </w: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4</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5</w:t>
            </w: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w:t>
            </w: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Деньги</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Аффинированные драгоценные металлы</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3.</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Корреспондентские счета</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4.</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Ценные бумаги, в том числе: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4.1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начисленное вознаграждение по ценным бумагам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5.</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Вклады, в том числе: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5.1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начисленное вознаграждение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Выданные займы, в том числе: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юридическим лицам: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Стандартные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Сомнительные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6.1.3</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Безнадежные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6.1.4</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Основной долг</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6.1.5</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Начисленное вознаграждение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физическим лицам: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Стандартные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Сомнительные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6.2.3</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Безнадежные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6.2.4</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Основной долг</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6.2.5</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Начисленное вознаграждение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7.</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Требования к Национальному Банку Республики Казахстан</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8.</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Требования к клиентам, в том числе: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8.1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к юридическим лицам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8.2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к физическим лицам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9.</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Инвестиции в капитал и субординированный долг</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10.</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Товарно-материальные запасы</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Основные средства и нематериальные активы, в том числе: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lastRenderedPageBreak/>
              <w:t>11.1</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Строящиеся (устанавливаемые) основные средства</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Земля, здания и сооружения</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11.3</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Компьютерное оборудование</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11.4</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Транспортные средства</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11.5</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Прочие основные средства</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11.6</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Нематериальные активы</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11.7</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Создаваемые (разрабатываемые) нематериальные активы</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11.8</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Основные средства, принятые в финансовый лизинг</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11.9</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Основные средства, предназначенные для сдачи в аренду</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11.10</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Капитальные затраты по арендованным зданиям</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851"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12.</w:t>
            </w:r>
          </w:p>
        </w:tc>
        <w:tc>
          <w:tcPr>
            <w:tcW w:w="2980" w:type="dxa"/>
            <w:shd w:val="clear" w:color="auto" w:fill="auto"/>
          </w:tcPr>
          <w:p w:rsidR="00C766A6" w:rsidRPr="00C766A6" w:rsidRDefault="00C766A6" w:rsidP="00C766A6">
            <w:pPr>
              <w:pStyle w:val="af2"/>
              <w:tabs>
                <w:tab w:val="left" w:pos="1134"/>
              </w:tabs>
              <w:spacing w:before="0" w:beforeAutospacing="0" w:after="0" w:afterAutospacing="0"/>
              <w:ind w:left="-106"/>
              <w:rPr>
                <w:sz w:val="22"/>
                <w:szCs w:val="22"/>
              </w:rPr>
            </w:pPr>
            <w:r w:rsidRPr="00C766A6">
              <w:rPr>
                <w:sz w:val="22"/>
                <w:szCs w:val="22"/>
              </w:rPr>
              <w:t>Прочие активы</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3831" w:type="dxa"/>
            <w:gridSpan w:val="2"/>
            <w:shd w:val="clear" w:color="auto" w:fill="auto"/>
          </w:tcPr>
          <w:p w:rsidR="00C766A6" w:rsidRPr="00C766A6" w:rsidRDefault="00C766A6" w:rsidP="00C766A6">
            <w:pPr>
              <w:pStyle w:val="af2"/>
              <w:tabs>
                <w:tab w:val="left" w:pos="1134"/>
              </w:tabs>
              <w:spacing w:before="0" w:beforeAutospacing="0" w:after="0" w:afterAutospacing="0"/>
              <w:rPr>
                <w:sz w:val="22"/>
                <w:szCs w:val="22"/>
              </w:rPr>
            </w:pPr>
            <w:r w:rsidRPr="00C766A6">
              <w:rPr>
                <w:sz w:val="22"/>
                <w:szCs w:val="22"/>
              </w:rPr>
              <w:t>Итого активов:</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3831" w:type="dxa"/>
            <w:gridSpan w:val="2"/>
            <w:shd w:val="clear" w:color="auto" w:fill="auto"/>
          </w:tcPr>
          <w:p w:rsidR="00C766A6" w:rsidRPr="00C766A6" w:rsidRDefault="00C766A6" w:rsidP="00C766A6">
            <w:pPr>
              <w:pStyle w:val="af2"/>
              <w:tabs>
                <w:tab w:val="left" w:pos="1134"/>
              </w:tabs>
              <w:spacing w:before="0" w:beforeAutospacing="0" w:after="0" w:afterAutospacing="0"/>
              <w:rPr>
                <w:sz w:val="22"/>
                <w:szCs w:val="22"/>
              </w:rPr>
            </w:pPr>
            <w:r w:rsidRPr="00C766A6">
              <w:rPr>
                <w:sz w:val="22"/>
                <w:szCs w:val="22"/>
              </w:rPr>
              <w:t>Резервы (провизии)</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3831" w:type="dxa"/>
            <w:gridSpan w:val="2"/>
            <w:shd w:val="clear" w:color="auto" w:fill="auto"/>
          </w:tcPr>
          <w:p w:rsidR="00C766A6" w:rsidRPr="00C766A6" w:rsidRDefault="00C766A6" w:rsidP="00C766A6">
            <w:pPr>
              <w:pStyle w:val="af2"/>
              <w:tabs>
                <w:tab w:val="left" w:pos="1134"/>
              </w:tabs>
              <w:spacing w:before="0" w:beforeAutospacing="0" w:after="0" w:afterAutospacing="0"/>
              <w:rPr>
                <w:sz w:val="22"/>
                <w:szCs w:val="22"/>
              </w:rPr>
            </w:pPr>
            <w:r w:rsidRPr="00C766A6">
              <w:rPr>
                <w:sz w:val="22"/>
                <w:szCs w:val="22"/>
              </w:rPr>
              <w:t>Счет отрицательной корректировки</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r w:rsidR="00C766A6" w:rsidRPr="00C766A6" w:rsidTr="00C766A6">
        <w:tc>
          <w:tcPr>
            <w:tcW w:w="3831" w:type="dxa"/>
            <w:gridSpan w:val="2"/>
            <w:shd w:val="clear" w:color="auto" w:fill="auto"/>
          </w:tcPr>
          <w:p w:rsidR="00C766A6" w:rsidRPr="00C766A6" w:rsidRDefault="00C766A6" w:rsidP="00C766A6">
            <w:pPr>
              <w:pStyle w:val="af2"/>
              <w:tabs>
                <w:tab w:val="left" w:pos="1134"/>
              </w:tabs>
              <w:spacing w:before="0" w:beforeAutospacing="0" w:after="0" w:afterAutospacing="0"/>
              <w:rPr>
                <w:sz w:val="22"/>
                <w:szCs w:val="22"/>
              </w:rPr>
            </w:pPr>
            <w:r w:rsidRPr="00C766A6">
              <w:rPr>
                <w:sz w:val="22"/>
                <w:szCs w:val="22"/>
              </w:rPr>
              <w:t>Начисленная амортизация</w:t>
            </w: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84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55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1134"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r>
    </w:tbl>
    <w:p w:rsidR="00C766A6" w:rsidRPr="00C766A6" w:rsidRDefault="00C766A6" w:rsidP="00C766A6">
      <w:pPr>
        <w:tabs>
          <w:tab w:val="left" w:pos="1134"/>
        </w:tabs>
        <w:spacing w:after="0" w:line="240" w:lineRule="auto"/>
        <w:jc w:val="both"/>
        <w:rPr>
          <w:rFonts w:ascii="Times New Roman" w:hAnsi="Times New Roman"/>
          <w:sz w:val="28"/>
          <w:szCs w:val="28"/>
        </w:rPr>
      </w:pPr>
    </w:p>
    <w:p w:rsidR="00C766A6" w:rsidRPr="00C766A6" w:rsidRDefault="00C766A6" w:rsidP="00C766A6">
      <w:pPr>
        <w:tabs>
          <w:tab w:val="left" w:pos="1134"/>
        </w:tabs>
        <w:spacing w:after="0" w:line="240" w:lineRule="auto"/>
        <w:jc w:val="both"/>
        <w:rPr>
          <w:rFonts w:ascii="Times New Roman" w:hAnsi="Times New Roman"/>
          <w:sz w:val="28"/>
          <w:szCs w:val="28"/>
        </w:rPr>
      </w:pPr>
      <w:r w:rsidRPr="00C766A6">
        <w:rPr>
          <w:rFonts w:ascii="Times New Roman" w:hAnsi="Times New Roman"/>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C766A6" w:rsidRPr="00C766A6" w:rsidTr="00C766A6">
        <w:tc>
          <w:tcPr>
            <w:tcW w:w="9639" w:type="dxa"/>
            <w:gridSpan w:val="2"/>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Изменения</w:t>
            </w:r>
          </w:p>
        </w:tc>
      </w:tr>
      <w:tr w:rsidR="00C766A6" w:rsidRPr="00C766A6" w:rsidTr="00C766A6">
        <w:tc>
          <w:tcPr>
            <w:tcW w:w="482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по сравнению с данными на дату назначения временной администрации (временного администратора)</w:t>
            </w:r>
          </w:p>
        </w:tc>
        <w:tc>
          <w:tcPr>
            <w:tcW w:w="481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по сравнению с данными на дату предыдущего отчета</w:t>
            </w:r>
          </w:p>
        </w:tc>
      </w:tr>
      <w:tr w:rsidR="00C766A6" w:rsidRPr="00C766A6" w:rsidTr="00C766A6">
        <w:tc>
          <w:tcPr>
            <w:tcW w:w="482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7 (графа 6-графа 4)</w:t>
            </w:r>
          </w:p>
        </w:tc>
        <w:tc>
          <w:tcPr>
            <w:tcW w:w="4819"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r w:rsidRPr="00C766A6">
              <w:rPr>
                <w:sz w:val="22"/>
                <w:szCs w:val="22"/>
              </w:rPr>
              <w:t>8 (графа 6-графа 5)</w:t>
            </w:r>
          </w:p>
        </w:tc>
      </w:tr>
      <w:tr w:rsidR="00C766A6" w:rsidRPr="00C766A6" w:rsidTr="00C766A6">
        <w:tc>
          <w:tcPr>
            <w:tcW w:w="482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C766A6" w:rsidRDefault="00C766A6" w:rsidP="00C766A6">
            <w:pPr>
              <w:pStyle w:val="af2"/>
              <w:tabs>
                <w:tab w:val="left" w:pos="1134"/>
              </w:tabs>
              <w:spacing w:before="0" w:beforeAutospacing="0" w:after="0" w:afterAutospacing="0"/>
              <w:ind w:firstLine="709"/>
              <w:jc w:val="center"/>
              <w:rPr>
                <w:sz w:val="22"/>
                <w:szCs w:val="22"/>
              </w:rPr>
            </w:pPr>
          </w:p>
        </w:tc>
      </w:tr>
      <w:tr w:rsidR="00C766A6" w:rsidRPr="00C766A6" w:rsidTr="00C766A6">
        <w:tc>
          <w:tcPr>
            <w:tcW w:w="482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C766A6" w:rsidRDefault="00C766A6" w:rsidP="00C766A6">
            <w:pPr>
              <w:pStyle w:val="af2"/>
              <w:tabs>
                <w:tab w:val="left" w:pos="1134"/>
              </w:tabs>
              <w:spacing w:before="0" w:beforeAutospacing="0" w:after="0" w:afterAutospacing="0"/>
              <w:ind w:firstLine="709"/>
              <w:jc w:val="center"/>
              <w:rPr>
                <w:sz w:val="22"/>
                <w:szCs w:val="22"/>
              </w:rPr>
            </w:pPr>
          </w:p>
        </w:tc>
      </w:tr>
      <w:tr w:rsidR="00C766A6" w:rsidRPr="00C766A6" w:rsidTr="00C766A6">
        <w:tc>
          <w:tcPr>
            <w:tcW w:w="4820" w:type="dxa"/>
            <w:shd w:val="clear" w:color="auto" w:fill="auto"/>
          </w:tcPr>
          <w:p w:rsidR="00C766A6" w:rsidRPr="00C766A6"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C766A6" w:rsidRDefault="00C766A6" w:rsidP="00C766A6">
            <w:pPr>
              <w:pStyle w:val="af2"/>
              <w:tabs>
                <w:tab w:val="left" w:pos="1134"/>
              </w:tabs>
              <w:spacing w:before="0" w:beforeAutospacing="0" w:after="0" w:afterAutospacing="0"/>
              <w:ind w:firstLine="709"/>
              <w:jc w:val="center"/>
              <w:rPr>
                <w:sz w:val="22"/>
                <w:szCs w:val="22"/>
              </w:rPr>
            </w:pPr>
          </w:p>
        </w:tc>
      </w:tr>
    </w:tbl>
    <w:p w:rsidR="00C766A6" w:rsidRPr="00C766A6" w:rsidRDefault="00C766A6" w:rsidP="00C766A6">
      <w:pPr>
        <w:pStyle w:val="ad"/>
        <w:shd w:val="clear" w:color="auto" w:fill="FFFFFF" w:themeFill="background1"/>
        <w:jc w:val="right"/>
        <w:rPr>
          <w:rFonts w:ascii="Times New Roman" w:hAnsi="Times New Roman"/>
          <w:sz w:val="28"/>
          <w:szCs w:val="28"/>
        </w:rPr>
      </w:pPr>
    </w:p>
    <w:p w:rsidR="00C766A6" w:rsidRPr="00C766A6" w:rsidRDefault="00C766A6" w:rsidP="00C766A6">
      <w:pPr>
        <w:pStyle w:val="ad"/>
        <w:shd w:val="clear" w:color="auto" w:fill="FFFFFF" w:themeFill="background1"/>
        <w:tabs>
          <w:tab w:val="left" w:pos="5670"/>
        </w:tabs>
        <w:rPr>
          <w:rFonts w:ascii="Times New Roman" w:hAnsi="Times New Roman"/>
          <w:sz w:val="28"/>
          <w:szCs w:val="28"/>
        </w:rPr>
      </w:pPr>
      <w:r w:rsidRPr="00C766A6">
        <w:rPr>
          <w:rFonts w:ascii="Times New Roman" w:hAnsi="Times New Roman"/>
          <w:sz w:val="28"/>
          <w:szCs w:val="28"/>
        </w:rPr>
        <w:t>Наименование___________________</w:t>
      </w:r>
      <w:r w:rsidRPr="00C766A6">
        <w:rPr>
          <w:rFonts w:ascii="Times New Roman" w:hAnsi="Times New Roman"/>
          <w:sz w:val="28"/>
          <w:szCs w:val="28"/>
        </w:rPr>
        <w:tab/>
        <w:t>Адрес_______________________</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t>Телефон ________________________</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t>Адрес электронной почты ____________________________</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tabs>
          <w:tab w:val="left" w:pos="7938"/>
        </w:tabs>
        <w:rPr>
          <w:rFonts w:ascii="Times New Roman" w:hAnsi="Times New Roman"/>
          <w:sz w:val="28"/>
          <w:szCs w:val="28"/>
        </w:rPr>
      </w:pPr>
      <w:r w:rsidRPr="00C766A6">
        <w:rPr>
          <w:rFonts w:ascii="Times New Roman" w:hAnsi="Times New Roman"/>
          <w:sz w:val="28"/>
          <w:szCs w:val="28"/>
        </w:rPr>
        <w:t>Исполнитель_____________________________________          _______________</w:t>
      </w:r>
    </w:p>
    <w:p w:rsidR="00C766A6" w:rsidRPr="00C766A6" w:rsidRDefault="00C766A6" w:rsidP="00C766A6">
      <w:pPr>
        <w:pStyle w:val="ad"/>
        <w:shd w:val="clear" w:color="auto" w:fill="FFFFFF" w:themeFill="background1"/>
        <w:tabs>
          <w:tab w:val="left" w:pos="7513"/>
        </w:tabs>
        <w:ind w:firstLine="1418"/>
        <w:rPr>
          <w:rFonts w:ascii="Times New Roman" w:hAnsi="Times New Roman"/>
          <w:sz w:val="28"/>
          <w:szCs w:val="28"/>
        </w:rPr>
      </w:pPr>
      <w:r w:rsidRPr="00C766A6">
        <w:rPr>
          <w:rFonts w:ascii="Times New Roman" w:hAnsi="Times New Roman"/>
          <w:sz w:val="28"/>
          <w:szCs w:val="28"/>
        </w:rPr>
        <w:t>фамилия, имя и отчество (при его наличии)</w:t>
      </w:r>
      <w:r w:rsidRPr="00C766A6">
        <w:rPr>
          <w:rFonts w:ascii="Times New Roman" w:hAnsi="Times New Roman"/>
          <w:sz w:val="28"/>
          <w:szCs w:val="28"/>
        </w:rPr>
        <w:tab/>
        <w:t>подпись, телефон</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t xml:space="preserve">Главный бухгалтер или лицо, уполномоченное на подписание отчета </w:t>
      </w:r>
    </w:p>
    <w:p w:rsidR="00C766A6" w:rsidRPr="00C766A6" w:rsidRDefault="00C766A6" w:rsidP="00C766A6">
      <w:pPr>
        <w:pStyle w:val="ad"/>
        <w:shd w:val="clear" w:color="auto" w:fill="FFFFFF" w:themeFill="background1"/>
        <w:tabs>
          <w:tab w:val="left" w:pos="6804"/>
        </w:tabs>
        <w:rPr>
          <w:rFonts w:ascii="Times New Roman" w:hAnsi="Times New Roman"/>
          <w:sz w:val="28"/>
          <w:szCs w:val="28"/>
        </w:rPr>
      </w:pPr>
      <w:r w:rsidRPr="00C766A6">
        <w:rPr>
          <w:rFonts w:ascii="Times New Roman" w:hAnsi="Times New Roman"/>
          <w:sz w:val="28"/>
          <w:szCs w:val="28"/>
        </w:rPr>
        <w:t>_____________________________________</w:t>
      </w:r>
      <w:r w:rsidRPr="00C766A6">
        <w:rPr>
          <w:rFonts w:ascii="Times New Roman" w:hAnsi="Times New Roman"/>
          <w:sz w:val="28"/>
          <w:szCs w:val="28"/>
        </w:rPr>
        <w:tab/>
        <w:t>____________________</w:t>
      </w:r>
    </w:p>
    <w:p w:rsidR="00C766A6" w:rsidRPr="00C766A6" w:rsidRDefault="00C766A6" w:rsidP="00C766A6">
      <w:pPr>
        <w:pStyle w:val="ad"/>
        <w:shd w:val="clear" w:color="auto" w:fill="FFFFFF" w:themeFill="background1"/>
        <w:tabs>
          <w:tab w:val="left" w:pos="7230"/>
        </w:tabs>
        <w:rPr>
          <w:rFonts w:ascii="Times New Roman" w:hAnsi="Times New Roman"/>
          <w:sz w:val="28"/>
          <w:szCs w:val="28"/>
        </w:rPr>
      </w:pPr>
      <w:r w:rsidRPr="00C766A6">
        <w:rPr>
          <w:rFonts w:ascii="Times New Roman" w:hAnsi="Times New Roman"/>
          <w:sz w:val="28"/>
          <w:szCs w:val="28"/>
        </w:rPr>
        <w:t>фамилия, имя и отчество (при его наличии)</w:t>
      </w:r>
      <w:r w:rsidRPr="00C766A6">
        <w:rPr>
          <w:rFonts w:ascii="Times New Roman" w:hAnsi="Times New Roman"/>
          <w:sz w:val="28"/>
          <w:szCs w:val="28"/>
        </w:rPr>
        <w:tab/>
        <w:t>подпись, телефон</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t xml:space="preserve">Руководитель или лицо, уполномоченное на подписание отчета  </w:t>
      </w:r>
    </w:p>
    <w:p w:rsidR="00C766A6" w:rsidRPr="00C766A6" w:rsidRDefault="00C766A6" w:rsidP="00C766A6">
      <w:pPr>
        <w:pStyle w:val="ad"/>
        <w:shd w:val="clear" w:color="auto" w:fill="FFFFFF" w:themeFill="background1"/>
        <w:tabs>
          <w:tab w:val="left" w:pos="6804"/>
        </w:tabs>
        <w:rPr>
          <w:rFonts w:ascii="Times New Roman" w:hAnsi="Times New Roman"/>
          <w:sz w:val="28"/>
          <w:szCs w:val="28"/>
        </w:rPr>
      </w:pPr>
      <w:r w:rsidRPr="00C766A6">
        <w:rPr>
          <w:rFonts w:ascii="Times New Roman" w:hAnsi="Times New Roman"/>
          <w:sz w:val="28"/>
          <w:szCs w:val="28"/>
        </w:rPr>
        <w:t>_____________________________________</w:t>
      </w:r>
      <w:r w:rsidRPr="00C766A6">
        <w:rPr>
          <w:rFonts w:ascii="Times New Roman" w:hAnsi="Times New Roman"/>
          <w:sz w:val="28"/>
          <w:szCs w:val="28"/>
        </w:rPr>
        <w:tab/>
        <w:t>____________________</w:t>
      </w:r>
    </w:p>
    <w:p w:rsidR="00C766A6" w:rsidRPr="00C766A6" w:rsidRDefault="00C766A6" w:rsidP="00C766A6">
      <w:pPr>
        <w:pStyle w:val="ad"/>
        <w:shd w:val="clear" w:color="auto" w:fill="FFFFFF" w:themeFill="background1"/>
        <w:tabs>
          <w:tab w:val="left" w:pos="7230"/>
        </w:tabs>
        <w:rPr>
          <w:rFonts w:ascii="Times New Roman" w:hAnsi="Times New Roman"/>
          <w:sz w:val="28"/>
          <w:szCs w:val="28"/>
        </w:rPr>
      </w:pPr>
      <w:r w:rsidRPr="00C766A6">
        <w:rPr>
          <w:rFonts w:ascii="Times New Roman" w:hAnsi="Times New Roman"/>
          <w:sz w:val="28"/>
          <w:szCs w:val="28"/>
        </w:rPr>
        <w:lastRenderedPageBreak/>
        <w:t>фамилия, имя и отчество (при его наличии)</w:t>
      </w:r>
      <w:r w:rsidRPr="00C766A6">
        <w:rPr>
          <w:rFonts w:ascii="Times New Roman" w:hAnsi="Times New Roman"/>
          <w:sz w:val="28"/>
          <w:szCs w:val="28"/>
        </w:rPr>
        <w:tab/>
        <w:t>подпись, телефон</w:t>
      </w:r>
    </w:p>
    <w:p w:rsidR="00C766A6" w:rsidRPr="00C766A6" w:rsidRDefault="00C766A6" w:rsidP="00C766A6">
      <w:pPr>
        <w:pStyle w:val="ad"/>
        <w:shd w:val="clear" w:color="auto" w:fill="FFFFFF" w:themeFill="background1"/>
        <w:rPr>
          <w:rFonts w:ascii="Times New Roman" w:hAnsi="Times New Roman"/>
          <w:sz w:val="28"/>
          <w:szCs w:val="28"/>
        </w:rPr>
      </w:pP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t>Дата «____» ______________ 20__ года</w:t>
      </w:r>
    </w:p>
    <w:p w:rsidR="00C766A6" w:rsidRPr="00C766A6" w:rsidRDefault="00C766A6" w:rsidP="00C766A6">
      <w:pPr>
        <w:pStyle w:val="ad"/>
        <w:shd w:val="clear" w:color="auto" w:fill="FFFFFF" w:themeFill="background1"/>
        <w:rPr>
          <w:rFonts w:ascii="Times New Roman" w:hAnsi="Times New Roman"/>
          <w:sz w:val="28"/>
          <w:szCs w:val="28"/>
        </w:rPr>
      </w:pPr>
      <w:r w:rsidRPr="00C766A6">
        <w:rPr>
          <w:rFonts w:ascii="Times New Roman" w:hAnsi="Times New Roman"/>
          <w:sz w:val="28"/>
          <w:szCs w:val="28"/>
        </w:rPr>
        <w:br w:type="page"/>
      </w:r>
    </w:p>
    <w:p w:rsidR="00C766A6" w:rsidRPr="00C766A6" w:rsidRDefault="00C766A6" w:rsidP="00C766A6">
      <w:pPr>
        <w:pStyle w:val="ad"/>
        <w:shd w:val="clear" w:color="auto" w:fill="FFFFFF" w:themeFill="background1"/>
        <w:jc w:val="right"/>
        <w:rPr>
          <w:rFonts w:ascii="Times New Roman" w:hAnsi="Times New Roman"/>
          <w:sz w:val="28"/>
          <w:szCs w:val="28"/>
        </w:rPr>
      </w:pPr>
      <w:r w:rsidRPr="00C766A6">
        <w:rPr>
          <w:rStyle w:val="s0"/>
          <w:color w:val="auto"/>
          <w:sz w:val="28"/>
          <w:szCs w:val="28"/>
        </w:rPr>
        <w:lastRenderedPageBreak/>
        <w:t>Приложение</w:t>
      </w:r>
    </w:p>
    <w:p w:rsidR="00C766A6" w:rsidRPr="00C766A6" w:rsidRDefault="00C766A6" w:rsidP="00C766A6">
      <w:pPr>
        <w:pStyle w:val="ad"/>
        <w:shd w:val="clear" w:color="auto" w:fill="FFFFFF" w:themeFill="background1"/>
        <w:jc w:val="right"/>
        <w:rPr>
          <w:rFonts w:ascii="Times New Roman" w:hAnsi="Times New Roman"/>
          <w:sz w:val="28"/>
          <w:szCs w:val="28"/>
        </w:rPr>
      </w:pPr>
      <w:r w:rsidRPr="00C766A6">
        <w:rPr>
          <w:rStyle w:val="s0"/>
          <w:color w:val="auto"/>
          <w:sz w:val="28"/>
          <w:szCs w:val="28"/>
        </w:rPr>
        <w:t xml:space="preserve">к </w:t>
      </w:r>
      <w:hyperlink r:id="rId15" w:tooltip="Постановление Правления Национального Банка Республики Казахстан от 19 декабря 2015 года № 227 " w:history="1">
        <w:r w:rsidRPr="00C766A6">
          <w:rPr>
            <w:rStyle w:val="a4"/>
            <w:rFonts w:ascii="Times New Roman" w:hAnsi="Times New Roman"/>
            <w:color w:val="auto"/>
            <w:sz w:val="28"/>
            <w:szCs w:val="28"/>
            <w:u w:val="none"/>
          </w:rPr>
          <w:t>форме</w:t>
        </w:r>
      </w:hyperlink>
      <w:r w:rsidRPr="00C766A6">
        <w:rPr>
          <w:rStyle w:val="s0"/>
          <w:color w:val="auto"/>
          <w:sz w:val="28"/>
          <w:szCs w:val="28"/>
        </w:rPr>
        <w:t xml:space="preserve"> </w:t>
      </w:r>
      <w:r w:rsidRPr="00C766A6">
        <w:rPr>
          <w:rFonts w:ascii="Times New Roman" w:hAnsi="Times New Roman"/>
          <w:bCs/>
          <w:sz w:val="28"/>
          <w:szCs w:val="28"/>
        </w:rPr>
        <w:t>отчета о состоянии активов банка</w:t>
      </w:r>
    </w:p>
    <w:p w:rsidR="00C766A6" w:rsidRPr="00C766A6" w:rsidRDefault="00C766A6" w:rsidP="00C766A6">
      <w:pPr>
        <w:pStyle w:val="ad"/>
        <w:shd w:val="clear" w:color="auto" w:fill="FFFFFF" w:themeFill="background1"/>
        <w:rPr>
          <w:rStyle w:val="s1"/>
          <w:b w:val="0"/>
          <w:bCs w:val="0"/>
          <w:color w:val="auto"/>
          <w:sz w:val="28"/>
          <w:szCs w:val="28"/>
        </w:rPr>
      </w:pPr>
    </w:p>
    <w:p w:rsidR="00C766A6" w:rsidRPr="00C766A6" w:rsidRDefault="00C766A6" w:rsidP="00C766A6">
      <w:pPr>
        <w:pStyle w:val="ad"/>
        <w:shd w:val="clear" w:color="auto" w:fill="FFFFFF" w:themeFill="background1"/>
        <w:rPr>
          <w:rStyle w:val="s1"/>
          <w:b w:val="0"/>
          <w:bCs w:val="0"/>
          <w:color w:val="auto"/>
          <w:sz w:val="28"/>
          <w:szCs w:val="28"/>
        </w:rPr>
      </w:pPr>
    </w:p>
    <w:p w:rsidR="00C766A6" w:rsidRPr="00C766A6" w:rsidRDefault="00C766A6" w:rsidP="00C766A6">
      <w:pPr>
        <w:pStyle w:val="3"/>
        <w:shd w:val="clear" w:color="auto" w:fill="FFFFFF"/>
        <w:spacing w:before="0" w:beforeAutospacing="0" w:after="0" w:afterAutospacing="0"/>
        <w:jc w:val="center"/>
        <w:textAlignment w:val="baseline"/>
        <w:rPr>
          <w:b w:val="0"/>
          <w:bCs w:val="0"/>
          <w:sz w:val="32"/>
          <w:szCs w:val="32"/>
        </w:rPr>
      </w:pPr>
      <w:bookmarkStart w:id="176" w:name="_Hlk183422312"/>
      <w:r w:rsidRPr="00C766A6">
        <w:rPr>
          <w:rStyle w:val="s1"/>
          <w:color w:val="auto"/>
          <w:sz w:val="28"/>
          <w:szCs w:val="28"/>
        </w:rPr>
        <w:t>Пояснение по заполнению формы</w:t>
      </w:r>
      <w:bookmarkStart w:id="177" w:name="_Hlk183423742"/>
      <w:r w:rsidRPr="00C766A6">
        <w:rPr>
          <w:b w:val="0"/>
          <w:sz w:val="28"/>
          <w:szCs w:val="28"/>
        </w:rPr>
        <w:t>, предназначенной для сбора административных данных на безвозмездной основе</w:t>
      </w:r>
      <w:bookmarkEnd w:id="176"/>
      <w:bookmarkEnd w:id="177"/>
    </w:p>
    <w:p w:rsidR="00C766A6" w:rsidRPr="00C766A6" w:rsidRDefault="00C766A6" w:rsidP="00C766A6">
      <w:pPr>
        <w:pStyle w:val="ad"/>
        <w:shd w:val="clear" w:color="auto" w:fill="FFFFFF" w:themeFill="background1"/>
        <w:jc w:val="center"/>
        <w:rPr>
          <w:rStyle w:val="s1"/>
          <w:b w:val="0"/>
          <w:color w:val="auto"/>
          <w:sz w:val="28"/>
          <w:szCs w:val="28"/>
        </w:rPr>
      </w:pPr>
    </w:p>
    <w:p w:rsidR="00C766A6" w:rsidRPr="00C766A6" w:rsidRDefault="00C766A6" w:rsidP="00C766A6">
      <w:pPr>
        <w:pStyle w:val="ad"/>
        <w:shd w:val="clear" w:color="auto" w:fill="FFFFFF" w:themeFill="background1"/>
        <w:jc w:val="center"/>
        <w:rPr>
          <w:rStyle w:val="s1"/>
          <w:b w:val="0"/>
          <w:color w:val="auto"/>
          <w:sz w:val="28"/>
          <w:szCs w:val="28"/>
        </w:rPr>
      </w:pPr>
    </w:p>
    <w:p w:rsidR="00C766A6" w:rsidRPr="00C766A6" w:rsidRDefault="00C766A6" w:rsidP="00C766A6">
      <w:pPr>
        <w:pStyle w:val="ad"/>
        <w:shd w:val="clear" w:color="auto" w:fill="FFFFFF" w:themeFill="background1"/>
        <w:jc w:val="center"/>
        <w:rPr>
          <w:rStyle w:val="s1"/>
          <w:b w:val="0"/>
          <w:color w:val="auto"/>
          <w:sz w:val="28"/>
          <w:szCs w:val="28"/>
        </w:rPr>
      </w:pPr>
      <w:r w:rsidRPr="00C766A6">
        <w:rPr>
          <w:rFonts w:ascii="Times New Roman" w:hAnsi="Times New Roman"/>
          <w:bCs/>
          <w:sz w:val="28"/>
          <w:szCs w:val="28"/>
        </w:rPr>
        <w:t>Отчет о состоянии активов банка</w:t>
      </w:r>
    </w:p>
    <w:p w:rsidR="00C766A6" w:rsidRPr="00C766A6" w:rsidRDefault="00C766A6" w:rsidP="00C766A6">
      <w:pPr>
        <w:pStyle w:val="ad"/>
        <w:shd w:val="clear" w:color="auto" w:fill="FFFFFF" w:themeFill="background1"/>
        <w:jc w:val="center"/>
        <w:rPr>
          <w:rStyle w:val="s1"/>
          <w:b w:val="0"/>
          <w:color w:val="auto"/>
          <w:sz w:val="28"/>
          <w:szCs w:val="28"/>
        </w:rPr>
      </w:pPr>
      <w:r w:rsidRPr="008C5FC8">
        <w:rPr>
          <w:rStyle w:val="s1"/>
          <w:b w:val="0"/>
          <w:color w:val="auto"/>
          <w:sz w:val="28"/>
          <w:szCs w:val="28"/>
        </w:rPr>
        <w:t>(индекс:</w:t>
      </w:r>
      <w:r w:rsidRPr="00C766A6">
        <w:rPr>
          <w:rStyle w:val="s1"/>
          <w:color w:val="auto"/>
          <w:sz w:val="28"/>
          <w:szCs w:val="28"/>
        </w:rPr>
        <w:t xml:space="preserve"> </w:t>
      </w:r>
      <w:r w:rsidRPr="00C766A6">
        <w:rPr>
          <w:rStyle w:val="s0"/>
          <w:color w:val="auto"/>
          <w:sz w:val="28"/>
          <w:szCs w:val="28"/>
        </w:rPr>
        <w:t>F1-BА, периодичность: ежемесячная)</w:t>
      </w: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Fonts w:ascii="Times New Roman" w:hAnsi="Times New Roman"/>
          <w:sz w:val="28"/>
          <w:szCs w:val="28"/>
        </w:rPr>
      </w:pPr>
      <w:r w:rsidRPr="008C5FC8">
        <w:rPr>
          <w:rStyle w:val="s1"/>
          <w:b w:val="0"/>
          <w:color w:val="auto"/>
          <w:sz w:val="28"/>
          <w:szCs w:val="28"/>
        </w:rPr>
        <w:t>Глава 1. Общие положения</w:t>
      </w:r>
    </w:p>
    <w:p w:rsidR="00C766A6" w:rsidRPr="008C5FC8" w:rsidRDefault="00C766A6" w:rsidP="00C766A6">
      <w:pPr>
        <w:pStyle w:val="ad"/>
        <w:shd w:val="clear" w:color="auto" w:fill="FFFFFF" w:themeFill="background1"/>
        <w:rPr>
          <w:rFonts w:ascii="Times New Roman" w:hAnsi="Times New Roman"/>
          <w:sz w:val="28"/>
          <w:szCs w:val="28"/>
        </w:rPr>
      </w:pPr>
      <w:r w:rsidRPr="008C5FC8">
        <w:rPr>
          <w:rStyle w:val="s0"/>
          <w:color w:val="auto"/>
          <w:sz w:val="28"/>
          <w:szCs w:val="28"/>
        </w:rPr>
        <w:t> </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8C5FC8">
        <w:rPr>
          <w:rStyle w:val="s0"/>
          <w:color w:val="auto"/>
          <w:sz w:val="28"/>
          <w:szCs w:val="28"/>
        </w:rPr>
        <w:t>1.</w:t>
      </w:r>
      <w:r w:rsidRPr="008C5FC8">
        <w:rPr>
          <w:rStyle w:val="s0"/>
          <w:color w:val="auto"/>
          <w:sz w:val="28"/>
          <w:szCs w:val="28"/>
        </w:rPr>
        <w:tab/>
        <w:t>Настоящее пояснение (далее – Пояснение) определяет единые требования по заполнению формы «</w:t>
      </w:r>
      <w:r w:rsidRPr="008C5FC8">
        <w:rPr>
          <w:rFonts w:ascii="Times New Roman" w:hAnsi="Times New Roman"/>
          <w:bCs/>
          <w:sz w:val="28"/>
          <w:szCs w:val="28"/>
        </w:rPr>
        <w:t>Отчет о состоянии активов банка</w:t>
      </w:r>
      <w:r w:rsidRPr="008C5FC8">
        <w:rPr>
          <w:rStyle w:val="s0"/>
          <w:color w:val="auto"/>
          <w:sz w:val="28"/>
          <w:szCs w:val="28"/>
        </w:rPr>
        <w:t>» (далее – Форма).</w:t>
      </w:r>
    </w:p>
    <w:p w:rsidR="00C766A6" w:rsidRPr="008C5FC8" w:rsidRDefault="00C766A6" w:rsidP="00C766A6">
      <w:pPr>
        <w:pStyle w:val="ad"/>
        <w:shd w:val="clear" w:color="auto" w:fill="FFFFFF" w:themeFill="background1"/>
        <w:tabs>
          <w:tab w:val="left" w:pos="1134"/>
        </w:tabs>
        <w:ind w:firstLine="708"/>
        <w:jc w:val="both"/>
        <w:rPr>
          <w:rStyle w:val="s0"/>
          <w:color w:val="auto"/>
          <w:sz w:val="28"/>
          <w:szCs w:val="28"/>
        </w:rPr>
      </w:pPr>
      <w:r w:rsidRPr="008C5FC8">
        <w:rPr>
          <w:rStyle w:val="s0"/>
          <w:color w:val="auto"/>
          <w:sz w:val="28"/>
          <w:szCs w:val="28"/>
        </w:rPr>
        <w:t>2.</w:t>
      </w:r>
      <w:r w:rsidRPr="008C5FC8">
        <w:rPr>
          <w:rStyle w:val="s0"/>
          <w:color w:val="auto"/>
          <w:sz w:val="28"/>
          <w:szCs w:val="28"/>
        </w:rPr>
        <w:tab/>
        <w:t xml:space="preserve">Форма разработана в соответствии </w:t>
      </w:r>
      <w:r w:rsidRPr="008C5FC8">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w:t>
      </w:r>
      <w:r w:rsidRPr="008C5FC8">
        <w:rPr>
          <w:rStyle w:val="s0"/>
          <w:color w:val="auto"/>
          <w:sz w:val="28"/>
          <w:szCs w:val="28"/>
        </w:rPr>
        <w:t>.</w:t>
      </w:r>
    </w:p>
    <w:p w:rsidR="00C766A6" w:rsidRPr="008C5FC8" w:rsidRDefault="00C766A6" w:rsidP="00C766A6">
      <w:pPr>
        <w:pStyle w:val="ad"/>
        <w:shd w:val="clear" w:color="auto" w:fill="FFFFFF" w:themeFill="background1"/>
        <w:tabs>
          <w:tab w:val="left" w:pos="1134"/>
        </w:tabs>
        <w:ind w:firstLine="708"/>
        <w:jc w:val="both"/>
        <w:rPr>
          <w:rStyle w:val="s0"/>
          <w:color w:val="auto"/>
          <w:sz w:val="28"/>
          <w:szCs w:val="28"/>
        </w:rPr>
      </w:pPr>
      <w:r w:rsidRPr="008C5FC8">
        <w:rPr>
          <w:rStyle w:val="s0"/>
          <w:color w:val="auto"/>
          <w:sz w:val="28"/>
          <w:szCs w:val="28"/>
        </w:rPr>
        <w:t>3.</w:t>
      </w:r>
      <w:r w:rsidRPr="008C5FC8">
        <w:rPr>
          <w:rStyle w:val="s0"/>
          <w:color w:val="auto"/>
          <w:sz w:val="28"/>
          <w:szCs w:val="28"/>
        </w:rPr>
        <w:tab/>
        <w:t>Единица измерения, используемая при составлении Формы, устанавливается в тысячах тенге.</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8C5FC8">
        <w:rPr>
          <w:rStyle w:val="s0"/>
          <w:color w:val="auto"/>
          <w:sz w:val="28"/>
          <w:szCs w:val="28"/>
        </w:rPr>
        <w:t>4.</w:t>
      </w:r>
      <w:r w:rsidRPr="008C5FC8">
        <w:rPr>
          <w:rStyle w:val="s0"/>
          <w:color w:val="auto"/>
          <w:sz w:val="28"/>
          <w:szCs w:val="28"/>
        </w:rPr>
        <w:tab/>
      </w:r>
      <w:r w:rsidRPr="008C5FC8">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8C5FC8">
        <w:rPr>
          <w:rStyle w:val="s0"/>
          <w:color w:val="auto"/>
          <w:sz w:val="28"/>
          <w:szCs w:val="28"/>
        </w:rPr>
        <w:t>.</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lang w:val="kk-KZ"/>
        </w:rPr>
      </w:pP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lang w:val="kk-KZ"/>
        </w:rPr>
      </w:pPr>
    </w:p>
    <w:p w:rsidR="00C766A6" w:rsidRPr="008C5FC8" w:rsidRDefault="00C766A6" w:rsidP="00C766A6">
      <w:pPr>
        <w:pStyle w:val="ad"/>
        <w:shd w:val="clear" w:color="auto" w:fill="FFFFFF" w:themeFill="background1"/>
        <w:tabs>
          <w:tab w:val="left" w:pos="1134"/>
        </w:tabs>
        <w:jc w:val="center"/>
        <w:rPr>
          <w:rFonts w:ascii="Times New Roman" w:hAnsi="Times New Roman"/>
          <w:sz w:val="28"/>
          <w:szCs w:val="28"/>
        </w:rPr>
      </w:pPr>
      <w:r w:rsidRPr="008C5FC8">
        <w:rPr>
          <w:rStyle w:val="s1"/>
          <w:b w:val="0"/>
          <w:color w:val="auto"/>
          <w:sz w:val="28"/>
          <w:szCs w:val="28"/>
        </w:rPr>
        <w:t>Глава 2. Пояснение по заполнению Формы</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rPr>
      </w:pPr>
    </w:p>
    <w:p w:rsidR="00C766A6" w:rsidRPr="00C766A6" w:rsidRDefault="00C766A6" w:rsidP="00C766A6">
      <w:pPr>
        <w:tabs>
          <w:tab w:val="left" w:pos="1134"/>
        </w:tabs>
        <w:spacing w:after="0" w:line="240" w:lineRule="auto"/>
        <w:ind w:firstLine="709"/>
        <w:jc w:val="both"/>
        <w:rPr>
          <w:rStyle w:val="s0"/>
          <w:color w:val="auto"/>
          <w:sz w:val="28"/>
          <w:szCs w:val="28"/>
        </w:rPr>
      </w:pPr>
      <w:r w:rsidRPr="008C5FC8">
        <w:rPr>
          <w:rStyle w:val="s0"/>
          <w:color w:val="auto"/>
          <w:sz w:val="28"/>
          <w:szCs w:val="28"/>
        </w:rPr>
        <w:t>5.</w:t>
      </w:r>
      <w:r w:rsidRPr="008C5FC8">
        <w:rPr>
          <w:rStyle w:val="s0"/>
          <w:color w:val="auto"/>
          <w:sz w:val="28"/>
          <w:szCs w:val="28"/>
        </w:rPr>
        <w:tab/>
        <w:t>Строки 1, 2, 3, 4, 5, 6, 7, 8, 9, 10, 11, 12 граф 4, 5, 6 равны соответствующим статьям бухгалтерского баланса банка на дату назначения временной администрации, на предыдущую отчетную дату и на отчетную дату.</w:t>
      </w:r>
    </w:p>
    <w:p w:rsidR="00C766A6" w:rsidRPr="00C766A6" w:rsidRDefault="00C766A6" w:rsidP="00C766A6">
      <w:pPr>
        <w:spacing w:after="0" w:line="240" w:lineRule="auto"/>
        <w:rPr>
          <w:rFonts w:ascii="Times New Roman" w:hAnsi="Times New Roman"/>
          <w:b/>
          <w:sz w:val="28"/>
          <w:szCs w:val="28"/>
        </w:rPr>
      </w:pPr>
      <w:r w:rsidRPr="00C766A6">
        <w:rPr>
          <w:rFonts w:ascii="Times New Roman" w:hAnsi="Times New Roman"/>
          <w:b/>
          <w:sz w:val="28"/>
          <w:szCs w:val="28"/>
        </w:rPr>
        <w:br w:type="page"/>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lastRenderedPageBreak/>
        <w:t>Приложение 2</w:t>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t xml:space="preserve">к </w:t>
      </w:r>
      <w:r w:rsidRPr="00C766A6">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C766A6" w:rsidRDefault="00C766A6" w:rsidP="00C766A6">
      <w:pPr>
        <w:pStyle w:val="ad"/>
        <w:shd w:val="clear" w:color="auto" w:fill="FFFFFF" w:themeFill="background1"/>
        <w:ind w:left="5670"/>
        <w:jc w:val="right"/>
        <w:rPr>
          <w:rFonts w:ascii="Times New Roman" w:hAnsi="Times New Roman"/>
          <w:sz w:val="28"/>
          <w:szCs w:val="28"/>
        </w:rPr>
      </w:pPr>
    </w:p>
    <w:p w:rsidR="00C766A6" w:rsidRPr="00C766A6" w:rsidRDefault="00C766A6" w:rsidP="00C766A6">
      <w:pPr>
        <w:pStyle w:val="ad"/>
        <w:shd w:val="clear" w:color="auto" w:fill="FFFFFF" w:themeFill="background1"/>
        <w:ind w:left="5670"/>
        <w:jc w:val="right"/>
        <w:rPr>
          <w:rFonts w:ascii="Times New Roman" w:hAnsi="Times New Roman"/>
          <w:sz w:val="28"/>
          <w:szCs w:val="28"/>
        </w:rPr>
      </w:pPr>
      <w:r w:rsidRPr="00C766A6">
        <w:rPr>
          <w:rFonts w:ascii="Times New Roman" w:hAnsi="Times New Roman"/>
          <w:sz w:val="28"/>
          <w:szCs w:val="28"/>
        </w:rPr>
        <w:t xml:space="preserve">Форма, </w:t>
      </w:r>
      <w:r w:rsidRPr="00C766A6">
        <w:rPr>
          <w:rFonts w:ascii="Times New Roman" w:hAnsi="Times New Roman"/>
          <w:sz w:val="28"/>
          <w:szCs w:val="28"/>
        </w:rPr>
        <w:br/>
        <w:t>предназначенная для сбора административных данных</w:t>
      </w:r>
    </w:p>
    <w:p w:rsidR="00C766A6" w:rsidRPr="00C766A6" w:rsidRDefault="00C766A6" w:rsidP="00C766A6">
      <w:pPr>
        <w:pStyle w:val="ad"/>
        <w:shd w:val="clear" w:color="auto" w:fill="FFFFFF" w:themeFill="background1"/>
        <w:jc w:val="center"/>
        <w:rPr>
          <w:rFonts w:ascii="Times New Roman" w:hAnsi="Times New Roman"/>
          <w:sz w:val="28"/>
          <w:szCs w:val="28"/>
        </w:rPr>
      </w:pP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p>
    <w:p w:rsidR="00C766A6" w:rsidRPr="00C766A6"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C766A6">
        <w:rPr>
          <w:rFonts w:ascii="Times New Roman" w:hAnsi="Times New Roman"/>
          <w:bCs/>
          <w:sz w:val="28"/>
          <w:szCs w:val="28"/>
        </w:rPr>
        <w:t xml:space="preserve">Форма, </w:t>
      </w:r>
      <w:r w:rsidRPr="00C766A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C766A6">
        <w:rPr>
          <w:rFonts w:ascii="Times New Roman" w:hAnsi="Times New Roman"/>
          <w:bCs/>
          <w:sz w:val="28"/>
          <w:szCs w:val="28"/>
        </w:rPr>
        <w:t xml:space="preserve"> размещена на интернет-ресурсе: </w:t>
      </w:r>
      <w:hyperlink r:id="rId16" w:history="1">
        <w:r w:rsidRPr="00C766A6">
          <w:rPr>
            <w:rStyle w:val="a4"/>
            <w:rFonts w:ascii="Times New Roman" w:hAnsi="Times New Roman"/>
            <w:bCs/>
            <w:color w:val="auto"/>
            <w:sz w:val="28"/>
            <w:szCs w:val="28"/>
            <w:u w:val="none"/>
          </w:rPr>
          <w:t>www.gov.kz/memleket/entities/ardfm</w:t>
        </w:r>
      </w:hyperlink>
    </w:p>
    <w:p w:rsidR="00C766A6" w:rsidRPr="008C5FC8" w:rsidRDefault="00C766A6" w:rsidP="00C766A6">
      <w:pPr>
        <w:pStyle w:val="ad"/>
        <w:shd w:val="clear" w:color="auto" w:fill="FFFFFF" w:themeFill="background1"/>
        <w:ind w:firstLine="708"/>
        <w:jc w:val="both"/>
        <w:rPr>
          <w:rFonts w:ascii="Times New Roman" w:hAnsi="Times New Roman"/>
          <w:bCs/>
          <w:sz w:val="28"/>
          <w:szCs w:val="28"/>
        </w:rPr>
      </w:pPr>
      <w:r w:rsidRPr="008C5FC8">
        <w:rPr>
          <w:rStyle w:val="s1"/>
          <w:b w:val="0"/>
          <w:color w:val="auto"/>
          <w:sz w:val="28"/>
          <w:szCs w:val="28"/>
        </w:rPr>
        <w:t xml:space="preserve">Наименование административной формы: </w:t>
      </w:r>
      <w:r w:rsidRPr="008C5FC8">
        <w:rPr>
          <w:rFonts w:ascii="Times New Roman" w:hAnsi="Times New Roman"/>
          <w:sz w:val="28"/>
          <w:szCs w:val="28"/>
        </w:rPr>
        <w:t>Отчет о состоянии активов страховой (перестраховочной) организации</w:t>
      </w:r>
    </w:p>
    <w:p w:rsidR="00C766A6" w:rsidRPr="008C5FC8" w:rsidRDefault="00C766A6" w:rsidP="00C766A6">
      <w:pPr>
        <w:pStyle w:val="ad"/>
        <w:shd w:val="clear" w:color="auto" w:fill="FFFFFF" w:themeFill="background1"/>
        <w:ind w:firstLine="708"/>
        <w:jc w:val="both"/>
        <w:rPr>
          <w:rFonts w:ascii="Times New Roman" w:hAnsi="Times New Roman"/>
          <w:sz w:val="28"/>
          <w:szCs w:val="28"/>
        </w:rPr>
      </w:pPr>
      <w:r w:rsidRPr="008C5FC8">
        <w:rPr>
          <w:rStyle w:val="s0"/>
          <w:color w:val="auto"/>
          <w:sz w:val="28"/>
          <w:szCs w:val="28"/>
        </w:rPr>
        <w:t>Индекс формы, предназначенной для сбора административных данных на безвозмездной основе: F2-BА</w:t>
      </w:r>
    </w:p>
    <w:p w:rsidR="00C766A6" w:rsidRPr="008C5FC8" w:rsidRDefault="00C766A6" w:rsidP="00C766A6">
      <w:pPr>
        <w:pStyle w:val="ad"/>
        <w:shd w:val="clear" w:color="auto" w:fill="FFFFFF" w:themeFill="background1"/>
        <w:ind w:firstLine="708"/>
        <w:jc w:val="both"/>
        <w:rPr>
          <w:rFonts w:ascii="Times New Roman" w:hAnsi="Times New Roman"/>
          <w:sz w:val="28"/>
          <w:szCs w:val="28"/>
        </w:rPr>
      </w:pPr>
      <w:r w:rsidRPr="008C5FC8">
        <w:rPr>
          <w:rStyle w:val="s0"/>
          <w:color w:val="auto"/>
          <w:sz w:val="28"/>
          <w:szCs w:val="28"/>
        </w:rPr>
        <w:t xml:space="preserve">Периодичность: </w:t>
      </w:r>
      <w:r w:rsidRPr="008C5FC8">
        <w:rPr>
          <w:rFonts w:ascii="Times New Roman" w:hAnsi="Times New Roman"/>
          <w:sz w:val="28"/>
          <w:szCs w:val="28"/>
        </w:rPr>
        <w:t>ежемесячная</w:t>
      </w:r>
    </w:p>
    <w:p w:rsidR="00C766A6" w:rsidRPr="008C5FC8" w:rsidRDefault="00C766A6" w:rsidP="00C766A6">
      <w:pPr>
        <w:pStyle w:val="ad"/>
        <w:shd w:val="clear" w:color="auto" w:fill="FFFFFF" w:themeFill="background1"/>
        <w:ind w:firstLine="708"/>
        <w:jc w:val="both"/>
        <w:rPr>
          <w:rFonts w:ascii="Times New Roman" w:hAnsi="Times New Roman"/>
          <w:sz w:val="28"/>
          <w:szCs w:val="28"/>
        </w:rPr>
      </w:pPr>
      <w:r w:rsidRPr="008C5FC8">
        <w:rPr>
          <w:rFonts w:ascii="Times New Roman" w:hAnsi="Times New Roman"/>
          <w:sz w:val="28"/>
          <w:szCs w:val="28"/>
        </w:rPr>
        <w:t>Отчетный период: по состоянию на «____» «__________» 20____ года</w:t>
      </w:r>
    </w:p>
    <w:p w:rsidR="00C766A6" w:rsidRPr="008C5FC8" w:rsidRDefault="00C766A6" w:rsidP="00C766A6">
      <w:pPr>
        <w:pStyle w:val="ad"/>
        <w:shd w:val="clear" w:color="auto" w:fill="FFFFFF" w:themeFill="background1"/>
        <w:ind w:firstLine="708"/>
        <w:jc w:val="both"/>
        <w:rPr>
          <w:rStyle w:val="s0"/>
          <w:color w:val="auto"/>
          <w:sz w:val="28"/>
          <w:szCs w:val="28"/>
        </w:rPr>
      </w:pPr>
      <w:r w:rsidRPr="008C5FC8">
        <w:rPr>
          <w:rFonts w:ascii="Times New Roman" w:hAnsi="Times New Roman"/>
          <w:sz w:val="28"/>
          <w:szCs w:val="28"/>
        </w:rPr>
        <w:t>Круг лиц, представляющих форму</w:t>
      </w:r>
      <w:r w:rsidRPr="008C5FC8">
        <w:rPr>
          <w:rFonts w:ascii="Times New Roman" w:hAnsi="Times New Roman"/>
          <w:spacing w:val="2"/>
          <w:sz w:val="28"/>
          <w:szCs w:val="28"/>
          <w:shd w:val="clear" w:color="auto" w:fill="FFFFFF"/>
        </w:rPr>
        <w:t>, предназначенную для сбора</w:t>
      </w:r>
      <w:r w:rsidRPr="008C5FC8">
        <w:rPr>
          <w:rFonts w:ascii="Times New Roman" w:hAnsi="Times New Roman"/>
          <w:spacing w:val="2"/>
          <w:sz w:val="28"/>
          <w:szCs w:val="28"/>
        </w:rPr>
        <w:br/>
      </w:r>
      <w:r w:rsidRPr="008C5FC8">
        <w:rPr>
          <w:rFonts w:ascii="Times New Roman" w:hAnsi="Times New Roman"/>
          <w:spacing w:val="2"/>
          <w:sz w:val="28"/>
          <w:szCs w:val="28"/>
          <w:shd w:val="clear" w:color="auto" w:fill="FFFFFF"/>
        </w:rPr>
        <w:t>административных данных на безвозмездной основе</w:t>
      </w:r>
      <w:r w:rsidRPr="008C5FC8">
        <w:rPr>
          <w:rStyle w:val="s0"/>
          <w:color w:val="auto"/>
          <w:sz w:val="28"/>
          <w:szCs w:val="28"/>
        </w:rPr>
        <w:t xml:space="preserve">: </w:t>
      </w:r>
      <w:r w:rsidRPr="008C5FC8">
        <w:rPr>
          <w:rFonts w:ascii="Times New Roman" w:hAnsi="Times New Roman"/>
          <w:sz w:val="28"/>
          <w:szCs w:val="28"/>
        </w:rPr>
        <w:t xml:space="preserve">временные </w:t>
      </w:r>
      <w:r w:rsidRPr="008C5FC8">
        <w:rPr>
          <w:rFonts w:ascii="Times New Roman" w:hAnsi="Times New Roman"/>
          <w:sz w:val="28"/>
          <w:szCs w:val="28"/>
        </w:rPr>
        <w:lastRenderedPageBreak/>
        <w:t>администрации (временные администраторы) страховой (перестраховочной) организации</w:t>
      </w:r>
    </w:p>
    <w:p w:rsidR="00C766A6" w:rsidRPr="008C5FC8" w:rsidRDefault="00C766A6" w:rsidP="00C766A6">
      <w:pPr>
        <w:pStyle w:val="ad"/>
        <w:shd w:val="clear" w:color="auto" w:fill="FFFFFF" w:themeFill="background1"/>
        <w:ind w:firstLine="708"/>
        <w:jc w:val="both"/>
        <w:rPr>
          <w:rStyle w:val="s0"/>
          <w:color w:val="auto"/>
          <w:sz w:val="28"/>
          <w:szCs w:val="28"/>
        </w:rPr>
      </w:pPr>
      <w:r w:rsidRPr="008C5FC8">
        <w:rPr>
          <w:rFonts w:ascii="Times New Roman" w:hAnsi="Times New Roman"/>
          <w:sz w:val="28"/>
          <w:szCs w:val="28"/>
        </w:rPr>
        <w:t>Срок представления формы</w:t>
      </w:r>
      <w:r w:rsidRPr="008C5FC8">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8C5FC8">
        <w:rPr>
          <w:rFonts w:ascii="Times New Roman" w:hAnsi="Times New Roman"/>
          <w:sz w:val="28"/>
          <w:szCs w:val="28"/>
        </w:rPr>
        <w:t xml:space="preserve">: </w:t>
      </w:r>
      <w:r w:rsidRPr="008C5FC8">
        <w:rPr>
          <w:rStyle w:val="s0"/>
          <w:color w:val="auto"/>
          <w:sz w:val="28"/>
          <w:szCs w:val="28"/>
        </w:rPr>
        <w:t>не позднее 8 (восьмого) числа месяца, следующего за отчетным</w:t>
      </w:r>
    </w:p>
    <w:p w:rsidR="00C766A6" w:rsidRPr="008C5FC8" w:rsidRDefault="00C766A6" w:rsidP="00C766A6">
      <w:pPr>
        <w:pStyle w:val="ad"/>
        <w:shd w:val="clear" w:color="auto" w:fill="FFFFFF" w:themeFill="background1"/>
        <w:ind w:firstLine="708"/>
        <w:jc w:val="both"/>
        <w:rPr>
          <w:rStyle w:val="s0"/>
          <w:color w:val="auto"/>
          <w:sz w:val="28"/>
          <w:szCs w:val="28"/>
        </w:rPr>
      </w:pPr>
    </w:p>
    <w:p w:rsidR="00C766A6" w:rsidRPr="008C5FC8" w:rsidRDefault="00C766A6" w:rsidP="00C766A6">
      <w:pPr>
        <w:pStyle w:val="ad"/>
        <w:shd w:val="clear" w:color="auto" w:fill="FFFFFF" w:themeFill="background1"/>
        <w:ind w:firstLine="708"/>
        <w:jc w:val="both"/>
        <w:rPr>
          <w:rFonts w:ascii="Times New Roman" w:hAnsi="Times New Roman"/>
          <w:sz w:val="28"/>
          <w:szCs w:val="28"/>
        </w:rPr>
      </w:pPr>
      <w:r w:rsidRPr="008C5FC8">
        <w:rPr>
          <w:rFonts w:ascii="Times New Roman" w:hAnsi="Times New Roman"/>
          <w:sz w:val="28"/>
          <w:szCs w:val="28"/>
        </w:rPr>
        <w:t xml:space="preserve">Бизнес-идентификационный </w:t>
      </w:r>
      <w:proofErr w:type="gramStart"/>
      <w:r w:rsidRPr="008C5FC8">
        <w:rPr>
          <w:rFonts w:ascii="Times New Roman" w:hAnsi="Times New Roman"/>
          <w:sz w:val="28"/>
          <w:szCs w:val="28"/>
        </w:rPr>
        <w:t>номер:_</w:t>
      </w:r>
      <w:proofErr w:type="gramEnd"/>
      <w:r w:rsidRPr="008C5FC8">
        <w:rPr>
          <w:rFonts w:ascii="Times New Roman" w:hAnsi="Times New Roman"/>
          <w:sz w:val="28"/>
          <w:szCs w:val="28"/>
        </w:rPr>
        <w:t>___________________________</w:t>
      </w:r>
    </w:p>
    <w:p w:rsidR="00C766A6" w:rsidRPr="008C5FC8" w:rsidRDefault="00C766A6" w:rsidP="00C766A6">
      <w:pPr>
        <w:pStyle w:val="ad"/>
        <w:shd w:val="clear" w:color="auto" w:fill="FFFFFF" w:themeFill="background1"/>
        <w:ind w:firstLine="708"/>
        <w:jc w:val="both"/>
        <w:rPr>
          <w:rFonts w:ascii="Times New Roman" w:hAnsi="Times New Roman"/>
          <w:sz w:val="28"/>
          <w:szCs w:val="28"/>
        </w:rPr>
      </w:pPr>
      <w:r w:rsidRPr="008C5FC8">
        <w:rPr>
          <w:rFonts w:ascii="Times New Roman" w:hAnsi="Times New Roman"/>
          <w:sz w:val="28"/>
          <w:szCs w:val="28"/>
        </w:rPr>
        <w:t>Метод сбора: на бумажном носителе и в электронном виде</w:t>
      </w:r>
    </w:p>
    <w:p w:rsidR="00C766A6" w:rsidRPr="008C5FC8" w:rsidRDefault="00C766A6" w:rsidP="00C766A6">
      <w:pPr>
        <w:pStyle w:val="ad"/>
        <w:shd w:val="clear" w:color="auto" w:fill="FFFFFF" w:themeFill="background1"/>
        <w:jc w:val="right"/>
        <w:rPr>
          <w:rStyle w:val="s0"/>
          <w:color w:val="auto"/>
          <w:sz w:val="28"/>
          <w:szCs w:val="28"/>
        </w:rPr>
      </w:pPr>
      <w:r w:rsidRPr="008C5FC8">
        <w:rPr>
          <w:rStyle w:val="s0"/>
          <w:color w:val="auto"/>
          <w:sz w:val="28"/>
          <w:szCs w:val="28"/>
        </w:rPr>
        <w:t>Форма</w:t>
      </w:r>
    </w:p>
    <w:p w:rsidR="00C766A6" w:rsidRPr="008C5FC8" w:rsidRDefault="00C766A6" w:rsidP="00C766A6">
      <w:pPr>
        <w:pStyle w:val="ad"/>
        <w:shd w:val="clear" w:color="auto" w:fill="FFFFFF" w:themeFill="background1"/>
        <w:jc w:val="right"/>
        <w:rPr>
          <w:rStyle w:val="s0"/>
          <w:color w:val="auto"/>
          <w:sz w:val="28"/>
          <w:szCs w:val="28"/>
        </w:rPr>
      </w:pPr>
    </w:p>
    <w:p w:rsidR="00C766A6" w:rsidRPr="008C5FC8" w:rsidRDefault="00C766A6" w:rsidP="00C766A6">
      <w:pPr>
        <w:pStyle w:val="ad"/>
        <w:shd w:val="clear" w:color="auto" w:fill="FFFFFF" w:themeFill="background1"/>
        <w:jc w:val="center"/>
        <w:rPr>
          <w:rFonts w:ascii="Times New Roman" w:hAnsi="Times New Roman"/>
          <w:sz w:val="28"/>
          <w:szCs w:val="28"/>
        </w:rPr>
      </w:pPr>
      <w:r w:rsidRPr="008C5FC8">
        <w:rPr>
          <w:rFonts w:ascii="Times New Roman" w:hAnsi="Times New Roman"/>
          <w:sz w:val="28"/>
          <w:szCs w:val="28"/>
        </w:rPr>
        <w:t>Отчет о состоянии активов страховой (перестраховочной) организации</w:t>
      </w:r>
    </w:p>
    <w:p w:rsidR="00C766A6" w:rsidRPr="008C5FC8" w:rsidRDefault="00C766A6" w:rsidP="00C766A6">
      <w:pPr>
        <w:pStyle w:val="ad"/>
        <w:shd w:val="clear" w:color="auto" w:fill="FFFFFF" w:themeFill="background1"/>
        <w:jc w:val="right"/>
        <w:rPr>
          <w:rStyle w:val="s0"/>
          <w:color w:val="auto"/>
          <w:sz w:val="28"/>
          <w:szCs w:val="28"/>
        </w:rPr>
      </w:pPr>
      <w:r w:rsidRPr="008C5FC8">
        <w:rPr>
          <w:rStyle w:val="s0"/>
          <w:color w:val="auto"/>
          <w:sz w:val="28"/>
          <w:szCs w:val="28"/>
        </w:rPr>
        <w:t>(в тысячах тенге)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52"/>
        <w:gridCol w:w="1559"/>
        <w:gridCol w:w="1956"/>
        <w:gridCol w:w="1701"/>
        <w:gridCol w:w="1275"/>
      </w:tblGrid>
      <w:tr w:rsidR="00C766A6" w:rsidRPr="008C5FC8" w:rsidTr="00C766A6">
        <w:trPr>
          <w:trHeight w:val="322"/>
        </w:trPr>
        <w:tc>
          <w:tcPr>
            <w:tcW w:w="596" w:type="dxa"/>
            <w:vMerge w:val="restart"/>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w:t>
            </w:r>
          </w:p>
        </w:tc>
        <w:tc>
          <w:tcPr>
            <w:tcW w:w="2552" w:type="dxa"/>
            <w:vMerge w:val="restart"/>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Наименование показателей</w:t>
            </w:r>
          </w:p>
        </w:tc>
        <w:tc>
          <w:tcPr>
            <w:tcW w:w="1559" w:type="dxa"/>
            <w:vMerge w:val="restart"/>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Номер балансового счета</w:t>
            </w:r>
          </w:p>
        </w:tc>
        <w:tc>
          <w:tcPr>
            <w:tcW w:w="1956" w:type="dxa"/>
            <w:vMerge w:val="restart"/>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 xml:space="preserve">На дату назначения временной администрации (временного администратора) </w:t>
            </w:r>
          </w:p>
        </w:tc>
        <w:tc>
          <w:tcPr>
            <w:tcW w:w="1701" w:type="dxa"/>
            <w:vMerge w:val="restart"/>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На предыдущую отчетную дату</w:t>
            </w:r>
          </w:p>
        </w:tc>
        <w:tc>
          <w:tcPr>
            <w:tcW w:w="1275" w:type="dxa"/>
            <w:vMerge w:val="restart"/>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На отчетную дату</w:t>
            </w:r>
          </w:p>
        </w:tc>
      </w:tr>
      <w:tr w:rsidR="00C766A6" w:rsidRPr="008C5FC8" w:rsidTr="00C766A6">
        <w:trPr>
          <w:trHeight w:val="509"/>
        </w:trPr>
        <w:tc>
          <w:tcPr>
            <w:tcW w:w="596" w:type="dxa"/>
            <w:vMerge/>
            <w:shd w:val="clear" w:color="auto" w:fill="auto"/>
            <w:vAlign w:val="center"/>
          </w:tcPr>
          <w:p w:rsidR="00C766A6" w:rsidRPr="008C5FC8" w:rsidRDefault="00C766A6" w:rsidP="00C766A6">
            <w:pPr>
              <w:tabs>
                <w:tab w:val="left" w:pos="1134"/>
              </w:tabs>
              <w:spacing w:after="0" w:line="240" w:lineRule="auto"/>
              <w:jc w:val="both"/>
              <w:rPr>
                <w:rFonts w:ascii="Times New Roman" w:hAnsi="Times New Roman"/>
              </w:rPr>
            </w:pPr>
          </w:p>
        </w:tc>
        <w:tc>
          <w:tcPr>
            <w:tcW w:w="2552" w:type="dxa"/>
            <w:vMerge/>
            <w:shd w:val="clear" w:color="auto" w:fill="auto"/>
            <w:vAlign w:val="center"/>
          </w:tcPr>
          <w:p w:rsidR="00C766A6" w:rsidRPr="008C5FC8" w:rsidRDefault="00C766A6" w:rsidP="00C766A6">
            <w:pPr>
              <w:tabs>
                <w:tab w:val="left" w:pos="1134"/>
              </w:tabs>
              <w:spacing w:after="0" w:line="240" w:lineRule="auto"/>
              <w:jc w:val="both"/>
              <w:rPr>
                <w:rFonts w:ascii="Times New Roman" w:hAnsi="Times New Roman"/>
              </w:rPr>
            </w:pPr>
          </w:p>
        </w:tc>
        <w:tc>
          <w:tcPr>
            <w:tcW w:w="1559" w:type="dxa"/>
            <w:vMerge/>
            <w:shd w:val="clear" w:color="auto" w:fill="auto"/>
            <w:vAlign w:val="center"/>
          </w:tcPr>
          <w:p w:rsidR="00C766A6" w:rsidRPr="008C5FC8" w:rsidRDefault="00C766A6" w:rsidP="00C766A6">
            <w:pPr>
              <w:tabs>
                <w:tab w:val="left" w:pos="1134"/>
              </w:tabs>
              <w:spacing w:after="0" w:line="240" w:lineRule="auto"/>
              <w:ind w:firstLine="34"/>
              <w:jc w:val="both"/>
              <w:rPr>
                <w:rFonts w:ascii="Times New Roman" w:hAnsi="Times New Roman"/>
              </w:rPr>
            </w:pPr>
          </w:p>
        </w:tc>
        <w:tc>
          <w:tcPr>
            <w:tcW w:w="1956" w:type="dxa"/>
            <w:vMerge/>
            <w:shd w:val="clear" w:color="auto" w:fill="auto"/>
            <w:vAlign w:val="center"/>
          </w:tcPr>
          <w:p w:rsidR="00C766A6" w:rsidRPr="008C5FC8" w:rsidRDefault="00C766A6" w:rsidP="00C766A6">
            <w:pPr>
              <w:tabs>
                <w:tab w:val="left" w:pos="1134"/>
              </w:tabs>
              <w:spacing w:after="0" w:line="240" w:lineRule="auto"/>
              <w:ind w:firstLine="34"/>
              <w:jc w:val="both"/>
              <w:rPr>
                <w:rFonts w:ascii="Times New Roman" w:hAnsi="Times New Roman"/>
              </w:rPr>
            </w:pPr>
          </w:p>
        </w:tc>
        <w:tc>
          <w:tcPr>
            <w:tcW w:w="1701" w:type="dxa"/>
            <w:vMerge/>
            <w:shd w:val="clear" w:color="auto" w:fill="auto"/>
            <w:vAlign w:val="center"/>
          </w:tcPr>
          <w:p w:rsidR="00C766A6" w:rsidRPr="008C5FC8" w:rsidRDefault="00C766A6" w:rsidP="00C766A6">
            <w:pPr>
              <w:tabs>
                <w:tab w:val="left" w:pos="1134"/>
              </w:tabs>
              <w:spacing w:after="0" w:line="240" w:lineRule="auto"/>
              <w:ind w:firstLine="34"/>
              <w:jc w:val="both"/>
              <w:rPr>
                <w:rFonts w:ascii="Times New Roman" w:hAnsi="Times New Roman"/>
              </w:rPr>
            </w:pPr>
          </w:p>
        </w:tc>
        <w:tc>
          <w:tcPr>
            <w:tcW w:w="1275" w:type="dxa"/>
            <w:vMerge/>
            <w:shd w:val="clear" w:color="auto" w:fill="auto"/>
            <w:vAlign w:val="center"/>
          </w:tcPr>
          <w:p w:rsidR="00C766A6" w:rsidRPr="008C5FC8" w:rsidRDefault="00C766A6" w:rsidP="00C766A6">
            <w:pPr>
              <w:tabs>
                <w:tab w:val="left" w:pos="1134"/>
              </w:tabs>
              <w:spacing w:after="0" w:line="240" w:lineRule="auto"/>
              <w:ind w:firstLine="34"/>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2</w:t>
            </w:r>
          </w:p>
        </w:tc>
        <w:tc>
          <w:tcPr>
            <w:tcW w:w="1559" w:type="dxa"/>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3</w:t>
            </w:r>
          </w:p>
        </w:tc>
        <w:tc>
          <w:tcPr>
            <w:tcW w:w="1956" w:type="dxa"/>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4</w:t>
            </w:r>
          </w:p>
        </w:tc>
        <w:tc>
          <w:tcPr>
            <w:tcW w:w="1701" w:type="dxa"/>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5</w:t>
            </w:r>
          </w:p>
        </w:tc>
        <w:tc>
          <w:tcPr>
            <w:tcW w:w="1275" w:type="dxa"/>
            <w:shd w:val="clear" w:color="auto" w:fill="auto"/>
          </w:tcPr>
          <w:p w:rsidR="00C766A6" w:rsidRPr="008C5FC8" w:rsidRDefault="00C766A6" w:rsidP="00C766A6">
            <w:pPr>
              <w:pStyle w:val="af2"/>
              <w:tabs>
                <w:tab w:val="left" w:pos="1134"/>
              </w:tabs>
              <w:spacing w:before="0" w:beforeAutospacing="0" w:after="0" w:afterAutospacing="0"/>
              <w:ind w:firstLine="34"/>
              <w:jc w:val="center"/>
              <w:rPr>
                <w:sz w:val="22"/>
                <w:szCs w:val="22"/>
              </w:rPr>
            </w:pPr>
            <w:r w:rsidRPr="008C5FC8">
              <w:rPr>
                <w:sz w:val="22"/>
                <w:szCs w:val="22"/>
              </w:rPr>
              <w:t>6</w:t>
            </w: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Деньги и денежные эквиваленты</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2.</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Вклады размещенные</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3.</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Ценные бумаги, в том числе:</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3.1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Ценные бумаги, оцениваемые по справедливой стоимости</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3.2</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Ценные бумаги, имеющиеся в наличии для продажи</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3.3</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Ценные бумаги, удерживаемые до погашения</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4.</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Операция «обратное РЕПО»</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5.</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Аффинированные драгоценные металлы</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6.</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Производные инструменты</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Активы перестрахования:</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Активы перестрахования по незаработанным премиям</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7.2</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Активы перестрахования по произошедшим, но незаявленным убыткам</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7.3</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 xml:space="preserve">Активы перестрахования по </w:t>
            </w:r>
            <w:proofErr w:type="spellStart"/>
            <w:r w:rsidRPr="008C5FC8">
              <w:rPr>
                <w:sz w:val="22"/>
                <w:szCs w:val="22"/>
              </w:rPr>
              <w:t>непроизошедшим</w:t>
            </w:r>
            <w:proofErr w:type="spellEnd"/>
            <w:r w:rsidRPr="008C5FC8">
              <w:rPr>
                <w:sz w:val="22"/>
                <w:szCs w:val="22"/>
              </w:rPr>
              <w:t xml:space="preserve"> </w:t>
            </w:r>
            <w:r w:rsidRPr="008C5FC8">
              <w:rPr>
                <w:sz w:val="22"/>
                <w:szCs w:val="22"/>
              </w:rPr>
              <w:lastRenderedPageBreak/>
              <w:t>убыткам по договорам страхования (перестрахования) жизни</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7.4</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 xml:space="preserve">Активы перестрахования по </w:t>
            </w:r>
            <w:proofErr w:type="spellStart"/>
            <w:r w:rsidRPr="008C5FC8">
              <w:rPr>
                <w:sz w:val="22"/>
                <w:szCs w:val="22"/>
              </w:rPr>
              <w:t>непроизошедшим</w:t>
            </w:r>
            <w:proofErr w:type="spellEnd"/>
            <w:r w:rsidRPr="008C5FC8">
              <w:rPr>
                <w:sz w:val="22"/>
                <w:szCs w:val="22"/>
              </w:rPr>
              <w:t xml:space="preserve"> убыткам по договорам аннуитета</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7.5</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Активы перестрахования по заявленным, но неурегулированным убыткам</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7.6</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Активы перестрахования по дополнительным резервам</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8</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Расходы будущих периодов</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9</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 xml:space="preserve">Текущий налоговый актив </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10</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Отложенный налоговый актив</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Прочие активы</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12</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Инвестиции в капитал других юридических лиц</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Основные средства, в том числе:</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13.1</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Строящиеся (устанавливаемые) основные средства</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13.2</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Земля, здания и сооружения</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13.3</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Компьютерное оборудование</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13.4</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Транспортные средства</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13.5</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Прочие основные средства</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14</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Инвестиционное имущество</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15</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Долгосрочные активы, предназначенные для продажи</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596"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16</w:t>
            </w:r>
          </w:p>
        </w:tc>
        <w:tc>
          <w:tcPr>
            <w:tcW w:w="2552" w:type="dxa"/>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Нематериальные активы</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3148" w:type="dxa"/>
            <w:gridSpan w:val="2"/>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Итого активов:</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3148" w:type="dxa"/>
            <w:gridSpan w:val="2"/>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Счет отрицательной корректировки</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r w:rsidR="00C766A6" w:rsidRPr="008C5FC8" w:rsidTr="00C766A6">
        <w:tc>
          <w:tcPr>
            <w:tcW w:w="3148" w:type="dxa"/>
            <w:gridSpan w:val="2"/>
            <w:shd w:val="clear" w:color="auto" w:fill="auto"/>
          </w:tcPr>
          <w:p w:rsidR="00C766A6" w:rsidRPr="008C5FC8" w:rsidRDefault="00C766A6" w:rsidP="00C766A6">
            <w:pPr>
              <w:pStyle w:val="af2"/>
              <w:tabs>
                <w:tab w:val="left" w:pos="1134"/>
              </w:tabs>
              <w:spacing w:before="0" w:beforeAutospacing="0" w:after="0" w:afterAutospacing="0"/>
              <w:rPr>
                <w:sz w:val="22"/>
                <w:szCs w:val="22"/>
              </w:rPr>
            </w:pPr>
            <w:r w:rsidRPr="008C5FC8">
              <w:rPr>
                <w:sz w:val="22"/>
                <w:szCs w:val="22"/>
              </w:rPr>
              <w:t>Начисленная амортизация</w:t>
            </w:r>
          </w:p>
        </w:tc>
        <w:tc>
          <w:tcPr>
            <w:tcW w:w="1559"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956"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701"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c>
          <w:tcPr>
            <w:tcW w:w="1275" w:type="dxa"/>
            <w:shd w:val="clear" w:color="auto" w:fill="auto"/>
          </w:tcPr>
          <w:p w:rsidR="00C766A6" w:rsidRPr="008C5FC8" w:rsidRDefault="00C766A6" w:rsidP="00C766A6">
            <w:pPr>
              <w:tabs>
                <w:tab w:val="left" w:pos="1134"/>
              </w:tabs>
              <w:spacing w:after="0" w:line="240" w:lineRule="auto"/>
              <w:ind w:firstLine="709"/>
              <w:jc w:val="both"/>
              <w:rPr>
                <w:rFonts w:ascii="Times New Roman" w:hAnsi="Times New Roman"/>
              </w:rPr>
            </w:pPr>
          </w:p>
        </w:tc>
      </w:tr>
    </w:tbl>
    <w:p w:rsidR="00C766A6" w:rsidRPr="008C5FC8" w:rsidRDefault="00C766A6" w:rsidP="00C766A6">
      <w:pPr>
        <w:tabs>
          <w:tab w:val="left" w:pos="1134"/>
        </w:tabs>
        <w:spacing w:after="0" w:line="240" w:lineRule="auto"/>
        <w:jc w:val="both"/>
        <w:rPr>
          <w:rFonts w:ascii="Times New Roman" w:hAnsi="Times New Roman"/>
          <w:sz w:val="28"/>
          <w:szCs w:val="28"/>
        </w:rPr>
      </w:pPr>
    </w:p>
    <w:p w:rsidR="00C766A6" w:rsidRPr="008C5FC8" w:rsidRDefault="00C766A6" w:rsidP="00C766A6">
      <w:pPr>
        <w:tabs>
          <w:tab w:val="left" w:pos="1134"/>
        </w:tabs>
        <w:spacing w:after="0" w:line="240" w:lineRule="auto"/>
        <w:jc w:val="both"/>
        <w:rPr>
          <w:rFonts w:ascii="Times New Roman" w:hAnsi="Times New Roman"/>
          <w:sz w:val="28"/>
          <w:szCs w:val="28"/>
        </w:rPr>
      </w:pPr>
      <w:r w:rsidRPr="008C5FC8">
        <w:rPr>
          <w:rFonts w:ascii="Times New Roman" w:hAnsi="Times New Roman"/>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C766A6" w:rsidRPr="008C5FC8" w:rsidTr="00C766A6">
        <w:tc>
          <w:tcPr>
            <w:tcW w:w="9639" w:type="dxa"/>
            <w:gridSpan w:val="2"/>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Изменения</w:t>
            </w:r>
          </w:p>
        </w:tc>
      </w:tr>
      <w:tr w:rsidR="00C766A6" w:rsidRPr="008C5FC8" w:rsidTr="00C766A6">
        <w:tc>
          <w:tcPr>
            <w:tcW w:w="4820"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lastRenderedPageBreak/>
              <w:t>по сравнению с данными на дату назначения временной администрации (временного администратора)</w:t>
            </w:r>
          </w:p>
        </w:tc>
        <w:tc>
          <w:tcPr>
            <w:tcW w:w="4819"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по сравнению с данными на дату предыдущего отчета</w:t>
            </w:r>
          </w:p>
        </w:tc>
      </w:tr>
      <w:tr w:rsidR="00C766A6" w:rsidRPr="008C5FC8" w:rsidTr="00C766A6">
        <w:tc>
          <w:tcPr>
            <w:tcW w:w="4820"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7 (графа 6-графа 4)</w:t>
            </w:r>
          </w:p>
        </w:tc>
        <w:tc>
          <w:tcPr>
            <w:tcW w:w="4819"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r w:rsidRPr="008C5FC8">
              <w:rPr>
                <w:sz w:val="22"/>
                <w:szCs w:val="22"/>
              </w:rPr>
              <w:t>8 (графа 6-графа 5)</w:t>
            </w:r>
          </w:p>
        </w:tc>
      </w:tr>
      <w:tr w:rsidR="00C766A6" w:rsidRPr="008C5FC8" w:rsidTr="00C766A6">
        <w:tc>
          <w:tcPr>
            <w:tcW w:w="4820"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8C5FC8" w:rsidRDefault="00C766A6" w:rsidP="00C766A6">
            <w:pPr>
              <w:pStyle w:val="af2"/>
              <w:tabs>
                <w:tab w:val="left" w:pos="1134"/>
              </w:tabs>
              <w:spacing w:before="0" w:beforeAutospacing="0" w:after="0" w:afterAutospacing="0"/>
              <w:ind w:firstLine="709"/>
              <w:jc w:val="center"/>
              <w:rPr>
                <w:sz w:val="22"/>
                <w:szCs w:val="22"/>
              </w:rPr>
            </w:pPr>
          </w:p>
        </w:tc>
      </w:tr>
      <w:tr w:rsidR="00C766A6" w:rsidRPr="008C5FC8" w:rsidTr="00C766A6">
        <w:tc>
          <w:tcPr>
            <w:tcW w:w="4820"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8C5FC8" w:rsidRDefault="00C766A6" w:rsidP="00C766A6">
            <w:pPr>
              <w:pStyle w:val="af2"/>
              <w:tabs>
                <w:tab w:val="left" w:pos="1134"/>
              </w:tabs>
              <w:spacing w:before="0" w:beforeAutospacing="0" w:after="0" w:afterAutospacing="0"/>
              <w:ind w:firstLine="709"/>
              <w:jc w:val="center"/>
              <w:rPr>
                <w:sz w:val="22"/>
                <w:szCs w:val="22"/>
              </w:rPr>
            </w:pPr>
          </w:p>
        </w:tc>
      </w:tr>
      <w:tr w:rsidR="00C766A6" w:rsidRPr="008C5FC8" w:rsidTr="00C766A6">
        <w:tc>
          <w:tcPr>
            <w:tcW w:w="4820" w:type="dxa"/>
            <w:shd w:val="clear" w:color="auto" w:fill="auto"/>
          </w:tcPr>
          <w:p w:rsidR="00C766A6" w:rsidRPr="008C5FC8" w:rsidRDefault="00C766A6" w:rsidP="00C766A6">
            <w:pPr>
              <w:pStyle w:val="af2"/>
              <w:tabs>
                <w:tab w:val="left" w:pos="1134"/>
              </w:tabs>
              <w:spacing w:before="0" w:beforeAutospacing="0" w:after="0" w:afterAutospacing="0"/>
              <w:jc w:val="center"/>
              <w:rPr>
                <w:sz w:val="22"/>
                <w:szCs w:val="22"/>
              </w:rPr>
            </w:pPr>
          </w:p>
        </w:tc>
        <w:tc>
          <w:tcPr>
            <w:tcW w:w="4819" w:type="dxa"/>
            <w:shd w:val="clear" w:color="auto" w:fill="auto"/>
          </w:tcPr>
          <w:p w:rsidR="00C766A6" w:rsidRPr="008C5FC8" w:rsidRDefault="00C766A6" w:rsidP="00C766A6">
            <w:pPr>
              <w:pStyle w:val="af2"/>
              <w:tabs>
                <w:tab w:val="left" w:pos="1134"/>
              </w:tabs>
              <w:spacing w:before="0" w:beforeAutospacing="0" w:after="0" w:afterAutospacing="0"/>
              <w:ind w:firstLine="709"/>
              <w:jc w:val="center"/>
              <w:rPr>
                <w:sz w:val="22"/>
                <w:szCs w:val="22"/>
              </w:rPr>
            </w:pPr>
          </w:p>
        </w:tc>
      </w:tr>
    </w:tbl>
    <w:p w:rsidR="00C766A6" w:rsidRPr="008C5FC8" w:rsidRDefault="00C766A6" w:rsidP="00C766A6">
      <w:pPr>
        <w:pStyle w:val="ad"/>
        <w:shd w:val="clear" w:color="auto" w:fill="FFFFFF" w:themeFill="background1"/>
        <w:jc w:val="right"/>
        <w:rPr>
          <w:rFonts w:ascii="Times New Roman" w:hAnsi="Times New Roman"/>
          <w:sz w:val="28"/>
          <w:szCs w:val="28"/>
        </w:rPr>
      </w:pPr>
    </w:p>
    <w:p w:rsidR="00C766A6" w:rsidRPr="008C5FC8" w:rsidRDefault="00C766A6" w:rsidP="00C766A6">
      <w:pPr>
        <w:pStyle w:val="ad"/>
        <w:shd w:val="clear" w:color="auto" w:fill="FFFFFF" w:themeFill="background1"/>
        <w:tabs>
          <w:tab w:val="left" w:pos="5670"/>
        </w:tabs>
        <w:rPr>
          <w:rFonts w:ascii="Times New Roman" w:hAnsi="Times New Roman"/>
          <w:sz w:val="28"/>
          <w:szCs w:val="28"/>
        </w:rPr>
      </w:pPr>
      <w:r w:rsidRPr="008C5FC8">
        <w:rPr>
          <w:rFonts w:ascii="Times New Roman" w:hAnsi="Times New Roman"/>
          <w:sz w:val="28"/>
          <w:szCs w:val="28"/>
        </w:rPr>
        <w:t>Наименование___________________</w:t>
      </w:r>
      <w:r w:rsidRPr="008C5FC8">
        <w:rPr>
          <w:rFonts w:ascii="Times New Roman" w:hAnsi="Times New Roman"/>
          <w:sz w:val="28"/>
          <w:szCs w:val="28"/>
        </w:rPr>
        <w:tab/>
        <w:t>Адрес_______________________</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t>Телефон ________________________</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t>Адрес электронной почты ____________________________</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tabs>
          <w:tab w:val="left" w:pos="7938"/>
        </w:tabs>
        <w:rPr>
          <w:rFonts w:ascii="Times New Roman" w:hAnsi="Times New Roman"/>
          <w:sz w:val="28"/>
          <w:szCs w:val="28"/>
        </w:rPr>
      </w:pPr>
      <w:r w:rsidRPr="008C5FC8">
        <w:rPr>
          <w:rFonts w:ascii="Times New Roman" w:hAnsi="Times New Roman"/>
          <w:sz w:val="28"/>
          <w:szCs w:val="28"/>
        </w:rPr>
        <w:t>Исполнитель_____________________________________          _______________</w:t>
      </w:r>
    </w:p>
    <w:p w:rsidR="00C766A6" w:rsidRPr="008C5FC8" w:rsidRDefault="00C766A6" w:rsidP="00C766A6">
      <w:pPr>
        <w:pStyle w:val="ad"/>
        <w:shd w:val="clear" w:color="auto" w:fill="FFFFFF" w:themeFill="background1"/>
        <w:tabs>
          <w:tab w:val="left" w:pos="7513"/>
        </w:tabs>
        <w:ind w:firstLine="1418"/>
        <w:rPr>
          <w:rFonts w:ascii="Times New Roman" w:hAnsi="Times New Roman"/>
          <w:sz w:val="28"/>
          <w:szCs w:val="28"/>
        </w:rPr>
      </w:pPr>
      <w:r w:rsidRPr="008C5FC8">
        <w:rPr>
          <w:rFonts w:ascii="Times New Roman" w:hAnsi="Times New Roman"/>
          <w:sz w:val="28"/>
          <w:szCs w:val="28"/>
        </w:rPr>
        <w:t>фамилия, имя и отчество (при его наличии)</w:t>
      </w:r>
      <w:r w:rsidRPr="008C5FC8">
        <w:rPr>
          <w:rFonts w:ascii="Times New Roman" w:hAnsi="Times New Roman"/>
          <w:sz w:val="28"/>
          <w:szCs w:val="28"/>
        </w:rPr>
        <w:tab/>
        <w:t>подпись, телефон</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t xml:space="preserve">Главный бухгалтер или лицо, уполномоченное на подписание отчета </w:t>
      </w:r>
    </w:p>
    <w:p w:rsidR="00C766A6" w:rsidRPr="008C5FC8" w:rsidRDefault="00C766A6" w:rsidP="00C766A6">
      <w:pPr>
        <w:pStyle w:val="ad"/>
        <w:shd w:val="clear" w:color="auto" w:fill="FFFFFF" w:themeFill="background1"/>
        <w:tabs>
          <w:tab w:val="left" w:pos="6804"/>
        </w:tabs>
        <w:rPr>
          <w:rFonts w:ascii="Times New Roman" w:hAnsi="Times New Roman"/>
          <w:sz w:val="28"/>
          <w:szCs w:val="28"/>
        </w:rPr>
      </w:pPr>
      <w:r w:rsidRPr="008C5FC8">
        <w:rPr>
          <w:rFonts w:ascii="Times New Roman" w:hAnsi="Times New Roman"/>
          <w:sz w:val="28"/>
          <w:szCs w:val="28"/>
        </w:rPr>
        <w:t>_____________________________________</w:t>
      </w:r>
      <w:r w:rsidRPr="008C5FC8">
        <w:rPr>
          <w:rFonts w:ascii="Times New Roman" w:hAnsi="Times New Roman"/>
          <w:sz w:val="28"/>
          <w:szCs w:val="28"/>
        </w:rPr>
        <w:tab/>
        <w:t>____________________</w:t>
      </w:r>
    </w:p>
    <w:p w:rsidR="00C766A6" w:rsidRPr="008C5FC8" w:rsidRDefault="00C766A6" w:rsidP="00C766A6">
      <w:pPr>
        <w:pStyle w:val="ad"/>
        <w:shd w:val="clear" w:color="auto" w:fill="FFFFFF" w:themeFill="background1"/>
        <w:tabs>
          <w:tab w:val="left" w:pos="7230"/>
        </w:tabs>
        <w:rPr>
          <w:rFonts w:ascii="Times New Roman" w:hAnsi="Times New Roman"/>
          <w:sz w:val="28"/>
          <w:szCs w:val="28"/>
        </w:rPr>
      </w:pPr>
      <w:r w:rsidRPr="008C5FC8">
        <w:rPr>
          <w:rFonts w:ascii="Times New Roman" w:hAnsi="Times New Roman"/>
          <w:sz w:val="28"/>
          <w:szCs w:val="28"/>
        </w:rPr>
        <w:t>фамилия, имя и отчество (при его наличии)</w:t>
      </w:r>
      <w:r w:rsidRPr="008C5FC8">
        <w:rPr>
          <w:rFonts w:ascii="Times New Roman" w:hAnsi="Times New Roman"/>
          <w:sz w:val="28"/>
          <w:szCs w:val="28"/>
        </w:rPr>
        <w:tab/>
        <w:t>подпись, телефон</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t xml:space="preserve">Руководитель или лицо, уполномоченное на подписание отчета  </w:t>
      </w:r>
    </w:p>
    <w:p w:rsidR="00C766A6" w:rsidRPr="008C5FC8" w:rsidRDefault="00C766A6" w:rsidP="00C766A6">
      <w:pPr>
        <w:pStyle w:val="ad"/>
        <w:shd w:val="clear" w:color="auto" w:fill="FFFFFF" w:themeFill="background1"/>
        <w:tabs>
          <w:tab w:val="left" w:pos="6804"/>
        </w:tabs>
        <w:rPr>
          <w:rFonts w:ascii="Times New Roman" w:hAnsi="Times New Roman"/>
          <w:sz w:val="28"/>
          <w:szCs w:val="28"/>
        </w:rPr>
      </w:pPr>
      <w:r w:rsidRPr="008C5FC8">
        <w:rPr>
          <w:rFonts w:ascii="Times New Roman" w:hAnsi="Times New Roman"/>
          <w:sz w:val="28"/>
          <w:szCs w:val="28"/>
        </w:rPr>
        <w:t>_____________________________________</w:t>
      </w:r>
      <w:r w:rsidRPr="008C5FC8">
        <w:rPr>
          <w:rFonts w:ascii="Times New Roman" w:hAnsi="Times New Roman"/>
          <w:sz w:val="28"/>
          <w:szCs w:val="28"/>
        </w:rPr>
        <w:tab/>
        <w:t>____________________</w:t>
      </w:r>
    </w:p>
    <w:p w:rsidR="00C766A6" w:rsidRPr="008C5FC8" w:rsidRDefault="00C766A6" w:rsidP="00C766A6">
      <w:pPr>
        <w:pStyle w:val="ad"/>
        <w:shd w:val="clear" w:color="auto" w:fill="FFFFFF" w:themeFill="background1"/>
        <w:tabs>
          <w:tab w:val="left" w:pos="7230"/>
        </w:tabs>
        <w:rPr>
          <w:rFonts w:ascii="Times New Roman" w:hAnsi="Times New Roman"/>
          <w:sz w:val="28"/>
          <w:szCs w:val="28"/>
        </w:rPr>
      </w:pPr>
      <w:r w:rsidRPr="008C5FC8">
        <w:rPr>
          <w:rFonts w:ascii="Times New Roman" w:hAnsi="Times New Roman"/>
          <w:sz w:val="28"/>
          <w:szCs w:val="28"/>
        </w:rPr>
        <w:t>фамилия, имя и отчество (при его наличии)</w:t>
      </w:r>
      <w:r w:rsidRPr="008C5FC8">
        <w:rPr>
          <w:rFonts w:ascii="Times New Roman" w:hAnsi="Times New Roman"/>
          <w:sz w:val="28"/>
          <w:szCs w:val="28"/>
        </w:rPr>
        <w:tab/>
        <w:t>подпись, телефон</w:t>
      </w:r>
    </w:p>
    <w:p w:rsidR="00C766A6" w:rsidRPr="008C5FC8" w:rsidRDefault="00C766A6" w:rsidP="00C766A6">
      <w:pPr>
        <w:pStyle w:val="ad"/>
        <w:shd w:val="clear" w:color="auto" w:fill="FFFFFF" w:themeFill="background1"/>
        <w:rPr>
          <w:rFonts w:ascii="Times New Roman" w:hAnsi="Times New Roman"/>
          <w:sz w:val="28"/>
          <w:szCs w:val="28"/>
        </w:rPr>
      </w:pP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t>Дата «____» ______________ 20__ года</w:t>
      </w:r>
    </w:p>
    <w:p w:rsidR="00C766A6" w:rsidRPr="008C5FC8" w:rsidRDefault="00C766A6" w:rsidP="00C766A6">
      <w:pPr>
        <w:pStyle w:val="ad"/>
        <w:shd w:val="clear" w:color="auto" w:fill="FFFFFF" w:themeFill="background1"/>
        <w:rPr>
          <w:rFonts w:ascii="Times New Roman" w:hAnsi="Times New Roman"/>
          <w:sz w:val="28"/>
          <w:szCs w:val="28"/>
        </w:rPr>
      </w:pPr>
      <w:r w:rsidRPr="008C5FC8">
        <w:rPr>
          <w:rFonts w:ascii="Times New Roman" w:hAnsi="Times New Roman"/>
          <w:sz w:val="28"/>
          <w:szCs w:val="28"/>
        </w:rPr>
        <w:br w:type="page"/>
      </w:r>
    </w:p>
    <w:p w:rsidR="00C766A6" w:rsidRPr="008C5FC8" w:rsidRDefault="00C766A6" w:rsidP="00C766A6">
      <w:pPr>
        <w:pStyle w:val="ad"/>
        <w:shd w:val="clear" w:color="auto" w:fill="FFFFFF" w:themeFill="background1"/>
        <w:jc w:val="right"/>
        <w:rPr>
          <w:rFonts w:ascii="Times New Roman" w:hAnsi="Times New Roman"/>
          <w:sz w:val="28"/>
          <w:szCs w:val="28"/>
        </w:rPr>
      </w:pPr>
      <w:r w:rsidRPr="008C5FC8">
        <w:rPr>
          <w:rStyle w:val="s0"/>
          <w:color w:val="auto"/>
          <w:sz w:val="28"/>
          <w:szCs w:val="28"/>
        </w:rPr>
        <w:lastRenderedPageBreak/>
        <w:t>Приложение</w:t>
      </w:r>
    </w:p>
    <w:p w:rsidR="00C766A6" w:rsidRPr="008C5FC8" w:rsidRDefault="00C766A6" w:rsidP="00C766A6">
      <w:pPr>
        <w:pStyle w:val="ad"/>
        <w:shd w:val="clear" w:color="auto" w:fill="FFFFFF" w:themeFill="background1"/>
        <w:jc w:val="right"/>
        <w:rPr>
          <w:rFonts w:ascii="Times New Roman" w:hAnsi="Times New Roman"/>
          <w:sz w:val="28"/>
          <w:szCs w:val="28"/>
        </w:rPr>
      </w:pPr>
      <w:r w:rsidRPr="008C5FC8">
        <w:rPr>
          <w:rStyle w:val="s0"/>
          <w:color w:val="auto"/>
          <w:sz w:val="28"/>
          <w:szCs w:val="28"/>
        </w:rPr>
        <w:t xml:space="preserve">к </w:t>
      </w:r>
      <w:hyperlink r:id="rId17" w:tooltip="Постановление Правления Национального Банка Республики Казахстан от 19 декабря 2015 года № 227 " w:history="1">
        <w:r w:rsidRPr="008C5FC8">
          <w:rPr>
            <w:rStyle w:val="a4"/>
            <w:rFonts w:ascii="Times New Roman" w:hAnsi="Times New Roman"/>
            <w:color w:val="auto"/>
            <w:sz w:val="28"/>
            <w:szCs w:val="28"/>
            <w:u w:val="none"/>
          </w:rPr>
          <w:t>форме</w:t>
        </w:r>
      </w:hyperlink>
      <w:r w:rsidRPr="008C5FC8">
        <w:rPr>
          <w:rStyle w:val="s0"/>
          <w:color w:val="auto"/>
          <w:sz w:val="28"/>
          <w:szCs w:val="28"/>
        </w:rPr>
        <w:t xml:space="preserve"> </w:t>
      </w:r>
      <w:r w:rsidRPr="008C5FC8">
        <w:rPr>
          <w:rFonts w:ascii="Times New Roman" w:hAnsi="Times New Roman"/>
          <w:bCs/>
          <w:sz w:val="28"/>
          <w:szCs w:val="28"/>
        </w:rPr>
        <w:t xml:space="preserve">отчета о состоянии активов </w:t>
      </w:r>
      <w:r w:rsidRPr="008C5FC8">
        <w:rPr>
          <w:rFonts w:ascii="Times New Roman" w:hAnsi="Times New Roman"/>
          <w:bCs/>
          <w:sz w:val="28"/>
          <w:szCs w:val="28"/>
        </w:rPr>
        <w:br/>
      </w:r>
      <w:r w:rsidRPr="008C5FC8">
        <w:rPr>
          <w:rStyle w:val="s1"/>
          <w:b w:val="0"/>
          <w:color w:val="auto"/>
          <w:sz w:val="28"/>
          <w:szCs w:val="28"/>
        </w:rPr>
        <w:t>страховой (перестраховочной) организации</w:t>
      </w:r>
    </w:p>
    <w:p w:rsidR="00C766A6" w:rsidRPr="008C5FC8" w:rsidRDefault="00C766A6" w:rsidP="00C766A6">
      <w:pPr>
        <w:pStyle w:val="ad"/>
        <w:shd w:val="clear" w:color="auto" w:fill="FFFFFF" w:themeFill="background1"/>
        <w:rPr>
          <w:rStyle w:val="s1"/>
          <w:b w:val="0"/>
          <w:bCs w:val="0"/>
          <w:color w:val="auto"/>
          <w:sz w:val="28"/>
          <w:szCs w:val="28"/>
        </w:rPr>
      </w:pPr>
    </w:p>
    <w:p w:rsidR="00C766A6" w:rsidRPr="008C5FC8" w:rsidRDefault="00C766A6" w:rsidP="00C766A6">
      <w:pPr>
        <w:pStyle w:val="ad"/>
        <w:shd w:val="clear" w:color="auto" w:fill="FFFFFF" w:themeFill="background1"/>
        <w:rPr>
          <w:rStyle w:val="s1"/>
          <w:b w:val="0"/>
          <w:bCs w:val="0"/>
          <w:color w:val="auto"/>
          <w:sz w:val="28"/>
          <w:szCs w:val="28"/>
        </w:rPr>
      </w:pPr>
    </w:p>
    <w:p w:rsidR="00C766A6" w:rsidRPr="008C5FC8" w:rsidRDefault="00C766A6" w:rsidP="00C766A6">
      <w:pPr>
        <w:pStyle w:val="3"/>
        <w:shd w:val="clear" w:color="auto" w:fill="FFFFFF"/>
        <w:spacing w:before="0" w:beforeAutospacing="0" w:after="0" w:afterAutospacing="0"/>
        <w:jc w:val="center"/>
        <w:textAlignment w:val="baseline"/>
        <w:rPr>
          <w:b w:val="0"/>
          <w:bCs w:val="0"/>
          <w:sz w:val="32"/>
          <w:szCs w:val="32"/>
        </w:rPr>
      </w:pPr>
      <w:r w:rsidRPr="008C5FC8">
        <w:rPr>
          <w:rStyle w:val="s1"/>
          <w:color w:val="auto"/>
          <w:sz w:val="28"/>
          <w:szCs w:val="28"/>
        </w:rPr>
        <w:t>Пояснение по заполнению формы</w:t>
      </w:r>
      <w:r w:rsidRPr="008C5FC8">
        <w:rPr>
          <w:b w:val="0"/>
          <w:sz w:val="28"/>
          <w:szCs w:val="28"/>
        </w:rPr>
        <w:t>, предназначенной для сбора административных данных на безвозмездной основе</w:t>
      </w: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Style w:val="s1"/>
          <w:b w:val="0"/>
          <w:color w:val="auto"/>
          <w:sz w:val="28"/>
          <w:szCs w:val="28"/>
        </w:rPr>
      </w:pPr>
      <w:r w:rsidRPr="008C5FC8">
        <w:rPr>
          <w:rFonts w:ascii="Times New Roman" w:hAnsi="Times New Roman"/>
          <w:bCs/>
          <w:sz w:val="28"/>
          <w:szCs w:val="28"/>
        </w:rPr>
        <w:t xml:space="preserve">Отчет о состоянии активов </w:t>
      </w:r>
      <w:r w:rsidRPr="008C5FC8">
        <w:rPr>
          <w:rStyle w:val="s1"/>
          <w:b w:val="0"/>
          <w:color w:val="auto"/>
          <w:sz w:val="28"/>
          <w:szCs w:val="28"/>
        </w:rPr>
        <w:t>страховой (перестраховочной) организации</w:t>
      </w:r>
    </w:p>
    <w:p w:rsidR="00C766A6" w:rsidRPr="008C5FC8" w:rsidRDefault="00C766A6" w:rsidP="00C766A6">
      <w:pPr>
        <w:pStyle w:val="ad"/>
        <w:shd w:val="clear" w:color="auto" w:fill="FFFFFF" w:themeFill="background1"/>
        <w:jc w:val="center"/>
        <w:rPr>
          <w:rStyle w:val="s1"/>
          <w:b w:val="0"/>
          <w:color w:val="auto"/>
          <w:sz w:val="28"/>
          <w:szCs w:val="28"/>
        </w:rPr>
      </w:pPr>
      <w:r w:rsidRPr="008C5FC8">
        <w:rPr>
          <w:rStyle w:val="s1"/>
          <w:b w:val="0"/>
          <w:color w:val="auto"/>
          <w:sz w:val="28"/>
          <w:szCs w:val="28"/>
        </w:rPr>
        <w:t xml:space="preserve">(индекс: </w:t>
      </w:r>
      <w:r w:rsidRPr="008C5FC8">
        <w:rPr>
          <w:rStyle w:val="s0"/>
          <w:color w:val="auto"/>
          <w:sz w:val="28"/>
          <w:szCs w:val="28"/>
        </w:rPr>
        <w:t>F2-BА, периодичность: ежемесячная)</w:t>
      </w: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Style w:val="s1"/>
          <w:b w:val="0"/>
          <w:color w:val="auto"/>
          <w:sz w:val="28"/>
          <w:szCs w:val="28"/>
        </w:rPr>
      </w:pPr>
    </w:p>
    <w:p w:rsidR="00C766A6" w:rsidRPr="008C5FC8" w:rsidRDefault="00C766A6" w:rsidP="00C766A6">
      <w:pPr>
        <w:pStyle w:val="ad"/>
        <w:shd w:val="clear" w:color="auto" w:fill="FFFFFF" w:themeFill="background1"/>
        <w:jc w:val="center"/>
        <w:rPr>
          <w:rFonts w:ascii="Times New Roman" w:hAnsi="Times New Roman"/>
          <w:sz w:val="28"/>
          <w:szCs w:val="28"/>
        </w:rPr>
      </w:pPr>
      <w:r w:rsidRPr="008C5FC8">
        <w:rPr>
          <w:rStyle w:val="s1"/>
          <w:b w:val="0"/>
          <w:color w:val="auto"/>
          <w:sz w:val="28"/>
          <w:szCs w:val="28"/>
        </w:rPr>
        <w:t>Глава 1. Общие положения</w:t>
      </w:r>
    </w:p>
    <w:p w:rsidR="00C766A6" w:rsidRPr="008C5FC8" w:rsidRDefault="00C766A6" w:rsidP="00C766A6">
      <w:pPr>
        <w:pStyle w:val="ad"/>
        <w:shd w:val="clear" w:color="auto" w:fill="FFFFFF" w:themeFill="background1"/>
        <w:rPr>
          <w:rFonts w:ascii="Times New Roman" w:hAnsi="Times New Roman"/>
          <w:sz w:val="28"/>
          <w:szCs w:val="28"/>
        </w:rPr>
      </w:pPr>
      <w:r w:rsidRPr="008C5FC8">
        <w:rPr>
          <w:rStyle w:val="s0"/>
          <w:color w:val="auto"/>
          <w:sz w:val="28"/>
          <w:szCs w:val="28"/>
        </w:rPr>
        <w:t> </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8C5FC8">
        <w:rPr>
          <w:rStyle w:val="s0"/>
          <w:color w:val="auto"/>
          <w:sz w:val="28"/>
          <w:szCs w:val="28"/>
        </w:rPr>
        <w:t>1.</w:t>
      </w:r>
      <w:r w:rsidRPr="008C5FC8">
        <w:rPr>
          <w:rStyle w:val="s0"/>
          <w:color w:val="auto"/>
          <w:sz w:val="28"/>
          <w:szCs w:val="28"/>
        </w:rPr>
        <w:tab/>
        <w:t>Настоящее пояснение (далее – Пояснение) определяет единые требования по заполнению формы «</w:t>
      </w:r>
      <w:r w:rsidRPr="008C5FC8">
        <w:rPr>
          <w:rFonts w:ascii="Times New Roman" w:hAnsi="Times New Roman"/>
          <w:bCs/>
          <w:sz w:val="28"/>
          <w:szCs w:val="28"/>
        </w:rPr>
        <w:t xml:space="preserve">Отчет о состоянии активов </w:t>
      </w:r>
      <w:r w:rsidRPr="008C5FC8">
        <w:rPr>
          <w:rStyle w:val="s1"/>
          <w:b w:val="0"/>
          <w:color w:val="auto"/>
          <w:sz w:val="28"/>
          <w:szCs w:val="28"/>
        </w:rPr>
        <w:t>страховой (перестраховочной) организации</w:t>
      </w:r>
      <w:r w:rsidRPr="008C5FC8">
        <w:rPr>
          <w:rStyle w:val="s0"/>
          <w:color w:val="auto"/>
          <w:sz w:val="28"/>
          <w:szCs w:val="28"/>
        </w:rPr>
        <w:t>» (далее – Форма).</w:t>
      </w:r>
    </w:p>
    <w:p w:rsidR="00C766A6" w:rsidRPr="008C5FC8" w:rsidRDefault="00C766A6" w:rsidP="00C766A6">
      <w:pPr>
        <w:pStyle w:val="ad"/>
        <w:shd w:val="clear" w:color="auto" w:fill="FFFFFF" w:themeFill="background1"/>
        <w:tabs>
          <w:tab w:val="left" w:pos="1134"/>
        </w:tabs>
        <w:ind w:firstLine="708"/>
        <w:jc w:val="both"/>
        <w:rPr>
          <w:rStyle w:val="s0"/>
          <w:color w:val="auto"/>
          <w:sz w:val="28"/>
          <w:szCs w:val="28"/>
        </w:rPr>
      </w:pPr>
      <w:r w:rsidRPr="008C5FC8">
        <w:rPr>
          <w:rStyle w:val="s0"/>
          <w:color w:val="auto"/>
          <w:sz w:val="28"/>
          <w:szCs w:val="28"/>
        </w:rPr>
        <w:t>2.</w:t>
      </w:r>
      <w:r w:rsidRPr="008C5FC8">
        <w:rPr>
          <w:rStyle w:val="s0"/>
          <w:color w:val="auto"/>
          <w:sz w:val="28"/>
          <w:szCs w:val="28"/>
        </w:rPr>
        <w:tab/>
        <w:t xml:space="preserve">Форма разработана в соответствии с </w:t>
      </w:r>
      <w:hyperlink r:id="rId18" w:history="1">
        <w:r w:rsidRPr="008C5FC8">
          <w:rPr>
            <w:rStyle w:val="a4"/>
            <w:rFonts w:ascii="Times New Roman" w:hAnsi="Times New Roman"/>
            <w:color w:val="auto"/>
            <w:sz w:val="28"/>
            <w:szCs w:val="28"/>
            <w:u w:val="none"/>
          </w:rPr>
          <w:t>пунктом 7 статьи 56 Закона</w:t>
        </w:r>
      </w:hyperlink>
      <w:r w:rsidRPr="008C5FC8">
        <w:rPr>
          <w:rStyle w:val="s0"/>
          <w:color w:val="auto"/>
          <w:sz w:val="28"/>
          <w:szCs w:val="28"/>
        </w:rPr>
        <w:t xml:space="preserve"> Республики Казахстан «О страховой деятельности».</w:t>
      </w:r>
    </w:p>
    <w:p w:rsidR="00C766A6" w:rsidRPr="008C5FC8" w:rsidRDefault="00C766A6" w:rsidP="00C766A6">
      <w:pPr>
        <w:pStyle w:val="ad"/>
        <w:shd w:val="clear" w:color="auto" w:fill="FFFFFF" w:themeFill="background1"/>
        <w:tabs>
          <w:tab w:val="left" w:pos="1134"/>
        </w:tabs>
        <w:ind w:firstLine="708"/>
        <w:jc w:val="both"/>
        <w:rPr>
          <w:rStyle w:val="s0"/>
          <w:color w:val="auto"/>
          <w:sz w:val="28"/>
          <w:szCs w:val="28"/>
        </w:rPr>
      </w:pPr>
      <w:r w:rsidRPr="008C5FC8">
        <w:rPr>
          <w:rStyle w:val="s0"/>
          <w:color w:val="auto"/>
          <w:sz w:val="28"/>
          <w:szCs w:val="28"/>
        </w:rPr>
        <w:t>3.</w:t>
      </w:r>
      <w:r w:rsidRPr="008C5FC8">
        <w:rPr>
          <w:rStyle w:val="s0"/>
          <w:color w:val="auto"/>
          <w:sz w:val="28"/>
          <w:szCs w:val="28"/>
        </w:rPr>
        <w:tab/>
        <w:t>Единица измерения, используемая при составлении Формы, устанавливается в тысячах тенге.</w:t>
      </w:r>
    </w:p>
    <w:p w:rsidR="00C766A6" w:rsidRPr="008C5FC8"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8C5FC8">
        <w:rPr>
          <w:rStyle w:val="s0"/>
          <w:color w:val="auto"/>
          <w:sz w:val="28"/>
          <w:szCs w:val="28"/>
        </w:rPr>
        <w:t>4.</w:t>
      </w:r>
      <w:r w:rsidRPr="008C5FC8">
        <w:rPr>
          <w:rStyle w:val="s0"/>
          <w:color w:val="auto"/>
          <w:sz w:val="28"/>
          <w:szCs w:val="28"/>
        </w:rPr>
        <w:tab/>
      </w:r>
      <w:r w:rsidRPr="008C5FC8">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8C5FC8">
        <w:rPr>
          <w:rStyle w:val="s0"/>
          <w:color w:val="auto"/>
          <w:sz w:val="28"/>
          <w:szCs w:val="28"/>
        </w:rPr>
        <w:t>.</w:t>
      </w:r>
    </w:p>
    <w:p w:rsidR="00C766A6" w:rsidRPr="008C5FC8"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8C5FC8"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8C5FC8" w:rsidRDefault="00C766A6" w:rsidP="00C766A6">
      <w:pPr>
        <w:pStyle w:val="ad"/>
        <w:shd w:val="clear" w:color="auto" w:fill="FFFFFF" w:themeFill="background1"/>
        <w:tabs>
          <w:tab w:val="left" w:pos="1134"/>
        </w:tabs>
        <w:jc w:val="center"/>
        <w:rPr>
          <w:rFonts w:ascii="Times New Roman" w:hAnsi="Times New Roman"/>
          <w:sz w:val="28"/>
          <w:szCs w:val="28"/>
        </w:rPr>
      </w:pPr>
      <w:r w:rsidRPr="008C5FC8">
        <w:rPr>
          <w:rStyle w:val="s1"/>
          <w:b w:val="0"/>
          <w:color w:val="auto"/>
          <w:sz w:val="28"/>
          <w:szCs w:val="28"/>
        </w:rPr>
        <w:t xml:space="preserve">Глава 2. Пояснение по заполнению Формы </w:t>
      </w:r>
    </w:p>
    <w:p w:rsidR="00C766A6" w:rsidRPr="008C5FC8" w:rsidRDefault="00C766A6" w:rsidP="00C766A6">
      <w:pPr>
        <w:pStyle w:val="ad"/>
        <w:shd w:val="clear" w:color="auto" w:fill="FFFFFF" w:themeFill="background1"/>
        <w:tabs>
          <w:tab w:val="left" w:pos="1134"/>
        </w:tabs>
        <w:ind w:firstLine="708"/>
        <w:rPr>
          <w:rFonts w:ascii="Times New Roman" w:hAnsi="Times New Roman"/>
          <w:sz w:val="28"/>
          <w:szCs w:val="28"/>
        </w:rPr>
      </w:pPr>
    </w:p>
    <w:p w:rsidR="00C766A6" w:rsidRPr="008C5FC8" w:rsidRDefault="00C766A6" w:rsidP="00C766A6">
      <w:pPr>
        <w:tabs>
          <w:tab w:val="left" w:pos="1134"/>
        </w:tabs>
        <w:spacing w:after="0" w:line="240" w:lineRule="auto"/>
        <w:ind w:firstLine="709"/>
        <w:jc w:val="both"/>
        <w:rPr>
          <w:rFonts w:ascii="Times New Roman" w:hAnsi="Times New Roman"/>
          <w:sz w:val="28"/>
          <w:szCs w:val="28"/>
        </w:rPr>
      </w:pPr>
      <w:r w:rsidRPr="008C5FC8">
        <w:rPr>
          <w:rStyle w:val="s0"/>
          <w:color w:val="auto"/>
          <w:sz w:val="28"/>
          <w:szCs w:val="28"/>
        </w:rPr>
        <w:t>5.</w:t>
      </w:r>
      <w:r w:rsidRPr="008C5FC8">
        <w:rPr>
          <w:rStyle w:val="s0"/>
          <w:color w:val="auto"/>
          <w:sz w:val="28"/>
          <w:szCs w:val="28"/>
        </w:rPr>
        <w:tab/>
        <w:t xml:space="preserve">Строки 1, 2, 3, 4, 5, 6, 7, 8, 9, 10, 11, 12 граф 4, 5, 6 равны соответствующим статьям бухгалтерского баланса </w:t>
      </w:r>
      <w:r w:rsidRPr="008C5FC8">
        <w:rPr>
          <w:rFonts w:ascii="Times New Roman" w:hAnsi="Times New Roman"/>
          <w:sz w:val="28"/>
          <w:szCs w:val="28"/>
        </w:rPr>
        <w:t>страховой (перестраховочной) организации</w:t>
      </w:r>
      <w:r w:rsidRPr="008C5FC8">
        <w:rPr>
          <w:rStyle w:val="s0"/>
          <w:color w:val="auto"/>
          <w:sz w:val="28"/>
          <w:szCs w:val="28"/>
        </w:rPr>
        <w:t xml:space="preserve"> на дату назначения временной администрации (временного администратора), на предыдущую отчетную дату, на отчетную дату.</w:t>
      </w:r>
    </w:p>
    <w:p w:rsidR="00C766A6" w:rsidRPr="00C766A6" w:rsidRDefault="00C766A6" w:rsidP="00C766A6">
      <w:pPr>
        <w:spacing w:after="0" w:line="240" w:lineRule="auto"/>
        <w:rPr>
          <w:rFonts w:ascii="Times New Roman" w:hAnsi="Times New Roman"/>
          <w:b/>
          <w:sz w:val="28"/>
          <w:szCs w:val="28"/>
        </w:rPr>
      </w:pPr>
      <w:r w:rsidRPr="00C766A6">
        <w:rPr>
          <w:rFonts w:ascii="Times New Roman" w:hAnsi="Times New Roman"/>
          <w:b/>
          <w:sz w:val="28"/>
          <w:szCs w:val="28"/>
        </w:rPr>
        <w:br w:type="page"/>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lastRenderedPageBreak/>
        <w:t>Приложение 3</w:t>
      </w:r>
    </w:p>
    <w:p w:rsidR="00C766A6" w:rsidRPr="00C766A6" w:rsidRDefault="00C766A6" w:rsidP="00C766A6">
      <w:pPr>
        <w:tabs>
          <w:tab w:val="left" w:pos="1134"/>
        </w:tabs>
        <w:spacing w:after="0" w:line="240" w:lineRule="auto"/>
        <w:ind w:left="5670"/>
        <w:jc w:val="both"/>
        <w:rPr>
          <w:rStyle w:val="s0"/>
          <w:color w:val="auto"/>
          <w:sz w:val="28"/>
          <w:szCs w:val="28"/>
        </w:rPr>
      </w:pPr>
      <w:r w:rsidRPr="00C766A6">
        <w:rPr>
          <w:rStyle w:val="s0"/>
          <w:color w:val="auto"/>
          <w:sz w:val="28"/>
          <w:szCs w:val="28"/>
        </w:rPr>
        <w:t xml:space="preserve">к </w:t>
      </w:r>
      <w:r w:rsidRPr="00C766A6">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C766A6" w:rsidRDefault="00C766A6" w:rsidP="00C766A6">
      <w:pPr>
        <w:pStyle w:val="ad"/>
        <w:shd w:val="clear" w:color="auto" w:fill="FFFFFF" w:themeFill="background1"/>
        <w:ind w:left="5670"/>
        <w:jc w:val="right"/>
        <w:rPr>
          <w:rFonts w:ascii="Times New Roman" w:hAnsi="Times New Roman"/>
          <w:sz w:val="28"/>
          <w:szCs w:val="28"/>
        </w:rPr>
      </w:pPr>
    </w:p>
    <w:p w:rsidR="00C766A6" w:rsidRPr="00C766A6" w:rsidRDefault="00C766A6" w:rsidP="00C766A6">
      <w:pPr>
        <w:pStyle w:val="ad"/>
        <w:shd w:val="clear" w:color="auto" w:fill="FFFFFF" w:themeFill="background1"/>
        <w:ind w:left="5670"/>
        <w:jc w:val="right"/>
        <w:rPr>
          <w:rFonts w:ascii="Times New Roman" w:hAnsi="Times New Roman"/>
          <w:sz w:val="28"/>
          <w:szCs w:val="28"/>
        </w:rPr>
      </w:pPr>
      <w:r w:rsidRPr="00C766A6">
        <w:rPr>
          <w:rFonts w:ascii="Times New Roman" w:hAnsi="Times New Roman"/>
          <w:sz w:val="28"/>
          <w:szCs w:val="28"/>
        </w:rPr>
        <w:t xml:space="preserve">Форма, </w:t>
      </w:r>
      <w:r w:rsidRPr="00C766A6">
        <w:rPr>
          <w:rFonts w:ascii="Times New Roman" w:hAnsi="Times New Roman"/>
          <w:sz w:val="28"/>
          <w:szCs w:val="28"/>
        </w:rPr>
        <w:br/>
        <w:t>предназначенная для сбора административных данных</w:t>
      </w:r>
    </w:p>
    <w:p w:rsidR="00C766A6" w:rsidRPr="00C766A6" w:rsidRDefault="00C766A6" w:rsidP="00C766A6">
      <w:pPr>
        <w:pStyle w:val="ad"/>
        <w:shd w:val="clear" w:color="auto" w:fill="FFFFFF" w:themeFill="background1"/>
        <w:jc w:val="center"/>
        <w:rPr>
          <w:rFonts w:ascii="Times New Roman" w:hAnsi="Times New Roman"/>
          <w:sz w:val="28"/>
          <w:szCs w:val="28"/>
        </w:rPr>
      </w:pP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r w:rsidRPr="00C766A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C766A6" w:rsidRDefault="00C766A6" w:rsidP="00C766A6">
      <w:pPr>
        <w:pStyle w:val="ad"/>
        <w:shd w:val="clear" w:color="auto" w:fill="FFFFFF" w:themeFill="background1"/>
        <w:ind w:firstLine="708"/>
        <w:jc w:val="both"/>
        <w:rPr>
          <w:rFonts w:ascii="Times New Roman" w:hAnsi="Times New Roman"/>
          <w:sz w:val="28"/>
          <w:szCs w:val="28"/>
        </w:rPr>
      </w:pPr>
    </w:p>
    <w:p w:rsidR="00C766A6" w:rsidRPr="00C766A6"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C766A6">
        <w:rPr>
          <w:rFonts w:ascii="Times New Roman" w:hAnsi="Times New Roman"/>
          <w:bCs/>
          <w:sz w:val="28"/>
          <w:szCs w:val="28"/>
        </w:rPr>
        <w:t xml:space="preserve">Форма, </w:t>
      </w:r>
      <w:r w:rsidRPr="00C766A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C766A6">
        <w:rPr>
          <w:rFonts w:ascii="Times New Roman" w:hAnsi="Times New Roman"/>
          <w:bCs/>
          <w:sz w:val="28"/>
          <w:szCs w:val="28"/>
        </w:rPr>
        <w:t xml:space="preserve"> размещена на интернет-ресурсе: </w:t>
      </w:r>
      <w:hyperlink r:id="rId19" w:history="1">
        <w:r w:rsidRPr="00C766A6">
          <w:rPr>
            <w:rStyle w:val="a4"/>
            <w:rFonts w:ascii="Times New Roman" w:hAnsi="Times New Roman"/>
            <w:bCs/>
            <w:color w:val="auto"/>
            <w:sz w:val="28"/>
            <w:szCs w:val="28"/>
            <w:u w:val="none"/>
          </w:rPr>
          <w:t>www.gov.kz/memleket/entities/ardfm</w:t>
        </w:r>
      </w:hyperlink>
    </w:p>
    <w:p w:rsidR="00C766A6" w:rsidRPr="00C766A6" w:rsidRDefault="00C766A6" w:rsidP="00C766A6">
      <w:pPr>
        <w:pStyle w:val="af2"/>
        <w:shd w:val="clear" w:color="auto" w:fill="FFFFFF" w:themeFill="background1"/>
        <w:spacing w:before="0" w:beforeAutospacing="0" w:after="0" w:afterAutospacing="0"/>
        <w:ind w:firstLine="708"/>
        <w:rPr>
          <w:bCs/>
          <w:sz w:val="28"/>
          <w:szCs w:val="28"/>
        </w:rPr>
      </w:pPr>
      <w:r w:rsidRPr="00D5729F">
        <w:rPr>
          <w:rStyle w:val="s1"/>
          <w:b w:val="0"/>
          <w:color w:val="auto"/>
          <w:sz w:val="28"/>
          <w:szCs w:val="28"/>
        </w:rPr>
        <w:t>Наименование административной формы:</w:t>
      </w:r>
      <w:r w:rsidRPr="00C766A6">
        <w:rPr>
          <w:rStyle w:val="s1"/>
          <w:color w:val="auto"/>
          <w:sz w:val="28"/>
          <w:szCs w:val="28"/>
        </w:rPr>
        <w:t xml:space="preserve"> </w:t>
      </w:r>
      <w:r w:rsidRPr="00C766A6">
        <w:rPr>
          <w:sz w:val="28"/>
          <w:szCs w:val="28"/>
        </w:rPr>
        <w:t>Отчет о состоянии обязательств банка</w:t>
      </w:r>
    </w:p>
    <w:p w:rsidR="00C766A6" w:rsidRPr="00C766A6" w:rsidRDefault="00C766A6" w:rsidP="00C766A6">
      <w:pPr>
        <w:pStyle w:val="af2"/>
        <w:shd w:val="clear" w:color="auto" w:fill="FFFFFF" w:themeFill="background1"/>
        <w:spacing w:before="0" w:beforeAutospacing="0" w:after="0" w:afterAutospacing="0"/>
        <w:ind w:firstLine="708"/>
        <w:rPr>
          <w:sz w:val="28"/>
          <w:szCs w:val="28"/>
        </w:rPr>
      </w:pPr>
      <w:r w:rsidRPr="00C766A6">
        <w:rPr>
          <w:rStyle w:val="s0"/>
          <w:color w:val="auto"/>
          <w:sz w:val="28"/>
          <w:szCs w:val="28"/>
        </w:rPr>
        <w:t>Индекс формы, предназначенной для сбора административных данных на безвозмездной основе: F3-BА</w:t>
      </w:r>
    </w:p>
    <w:p w:rsidR="00C766A6" w:rsidRPr="00C766A6" w:rsidRDefault="00C766A6" w:rsidP="00C766A6">
      <w:pPr>
        <w:pStyle w:val="af2"/>
        <w:shd w:val="clear" w:color="auto" w:fill="FFFFFF" w:themeFill="background1"/>
        <w:spacing w:before="0" w:beforeAutospacing="0" w:after="0" w:afterAutospacing="0"/>
        <w:ind w:firstLine="708"/>
        <w:rPr>
          <w:sz w:val="28"/>
          <w:szCs w:val="28"/>
        </w:rPr>
      </w:pPr>
      <w:r w:rsidRPr="00C766A6">
        <w:rPr>
          <w:rStyle w:val="s0"/>
          <w:color w:val="auto"/>
          <w:sz w:val="28"/>
          <w:szCs w:val="28"/>
        </w:rPr>
        <w:t xml:space="preserve">Периодичность: </w:t>
      </w:r>
      <w:r w:rsidRPr="00C766A6">
        <w:rPr>
          <w:sz w:val="28"/>
          <w:szCs w:val="28"/>
        </w:rPr>
        <w:t>ежемесячная</w:t>
      </w:r>
    </w:p>
    <w:p w:rsidR="00C766A6" w:rsidRPr="00C766A6" w:rsidRDefault="00C766A6" w:rsidP="00C766A6">
      <w:pPr>
        <w:pStyle w:val="af2"/>
        <w:shd w:val="clear" w:color="auto" w:fill="FFFFFF" w:themeFill="background1"/>
        <w:spacing w:before="0" w:beforeAutospacing="0" w:after="0" w:afterAutospacing="0"/>
        <w:ind w:firstLine="708"/>
        <w:rPr>
          <w:sz w:val="28"/>
          <w:szCs w:val="28"/>
        </w:rPr>
      </w:pPr>
      <w:r w:rsidRPr="00C766A6">
        <w:rPr>
          <w:sz w:val="28"/>
          <w:szCs w:val="28"/>
        </w:rPr>
        <w:t>Отчетный период: по состоянию на «____» «__________» 20____ года</w:t>
      </w:r>
    </w:p>
    <w:p w:rsidR="00C766A6" w:rsidRPr="00C766A6"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C766A6">
        <w:rPr>
          <w:sz w:val="28"/>
          <w:szCs w:val="28"/>
        </w:rPr>
        <w:t>Круг лиц, представляющих форму</w:t>
      </w:r>
      <w:r w:rsidRPr="00C766A6">
        <w:rPr>
          <w:spacing w:val="2"/>
          <w:sz w:val="28"/>
          <w:szCs w:val="28"/>
          <w:shd w:val="clear" w:color="auto" w:fill="FFFFFF"/>
        </w:rPr>
        <w:t>, предназначенную для сбора</w:t>
      </w:r>
      <w:r w:rsidRPr="00C766A6">
        <w:rPr>
          <w:spacing w:val="2"/>
          <w:sz w:val="28"/>
          <w:szCs w:val="28"/>
        </w:rPr>
        <w:br/>
      </w:r>
      <w:r w:rsidRPr="00C766A6">
        <w:rPr>
          <w:spacing w:val="2"/>
          <w:sz w:val="28"/>
          <w:szCs w:val="28"/>
          <w:shd w:val="clear" w:color="auto" w:fill="FFFFFF"/>
        </w:rPr>
        <w:t>административных данных на безвозмездной основе</w:t>
      </w:r>
      <w:r w:rsidRPr="00C766A6">
        <w:rPr>
          <w:rStyle w:val="s0"/>
          <w:color w:val="auto"/>
          <w:sz w:val="28"/>
          <w:szCs w:val="28"/>
        </w:rPr>
        <w:t xml:space="preserve">: </w:t>
      </w:r>
      <w:r w:rsidRPr="00C766A6">
        <w:rPr>
          <w:sz w:val="28"/>
          <w:szCs w:val="28"/>
        </w:rPr>
        <w:t>временные администрации (временные администраторы) банков</w:t>
      </w:r>
    </w:p>
    <w:p w:rsidR="00C766A6" w:rsidRPr="00C766A6"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C766A6">
        <w:rPr>
          <w:sz w:val="28"/>
          <w:szCs w:val="28"/>
        </w:rPr>
        <w:lastRenderedPageBreak/>
        <w:t>Срок представления формы</w:t>
      </w:r>
      <w:r w:rsidRPr="00C766A6">
        <w:rPr>
          <w:spacing w:val="2"/>
          <w:sz w:val="28"/>
          <w:szCs w:val="28"/>
          <w:shd w:val="clear" w:color="auto" w:fill="FFFFFF"/>
        </w:rPr>
        <w:t>, предназначенной для сбора административных данных на безвозмездной основе</w:t>
      </w:r>
      <w:r w:rsidRPr="00C766A6">
        <w:rPr>
          <w:sz w:val="28"/>
          <w:szCs w:val="28"/>
        </w:rPr>
        <w:t xml:space="preserve">: </w:t>
      </w:r>
      <w:r w:rsidRPr="00C766A6">
        <w:rPr>
          <w:rStyle w:val="s0"/>
          <w:color w:val="auto"/>
          <w:sz w:val="28"/>
          <w:szCs w:val="28"/>
        </w:rPr>
        <w:t>не позднее 8 (восьмого) числа месяца, следующего за отчетным</w:t>
      </w:r>
    </w:p>
    <w:p w:rsidR="00C766A6" w:rsidRPr="00C766A6"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C766A6" w:rsidRDefault="00C766A6" w:rsidP="00C766A6">
      <w:pPr>
        <w:pStyle w:val="af2"/>
        <w:shd w:val="clear" w:color="auto" w:fill="FFFFFF" w:themeFill="background1"/>
        <w:spacing w:before="0" w:beforeAutospacing="0" w:after="0" w:afterAutospacing="0"/>
        <w:ind w:firstLine="708"/>
      </w:pPr>
      <w:r w:rsidRPr="00C766A6">
        <w:rPr>
          <w:sz w:val="28"/>
          <w:szCs w:val="28"/>
        </w:rPr>
        <w:t>Бизнес-идентификационный номер: _____________________________</w:t>
      </w:r>
    </w:p>
    <w:p w:rsidR="00C766A6" w:rsidRPr="00C766A6" w:rsidRDefault="00C766A6" w:rsidP="00C766A6">
      <w:pPr>
        <w:pStyle w:val="af2"/>
        <w:shd w:val="clear" w:color="auto" w:fill="FFFFFF" w:themeFill="background1"/>
        <w:spacing w:before="0" w:beforeAutospacing="0" w:after="0" w:afterAutospacing="0"/>
        <w:ind w:firstLine="708"/>
        <w:rPr>
          <w:sz w:val="28"/>
          <w:szCs w:val="28"/>
        </w:rPr>
      </w:pPr>
      <w:r w:rsidRPr="00C766A6">
        <w:rPr>
          <w:sz w:val="28"/>
          <w:szCs w:val="28"/>
        </w:rPr>
        <w:t>Метод сбора: на бумажном носителе и в электронном виде</w:t>
      </w:r>
    </w:p>
    <w:p w:rsidR="00C766A6" w:rsidRPr="00C766A6"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C766A6">
        <w:rPr>
          <w:rStyle w:val="s0"/>
          <w:color w:val="auto"/>
          <w:sz w:val="28"/>
          <w:szCs w:val="28"/>
        </w:rPr>
        <w:t>Форма</w:t>
      </w:r>
    </w:p>
    <w:p w:rsidR="00C766A6" w:rsidRPr="00C766A6"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C766A6" w:rsidRDefault="00C766A6" w:rsidP="00C766A6">
      <w:pPr>
        <w:pStyle w:val="af2"/>
        <w:shd w:val="clear" w:color="auto" w:fill="FFFFFF" w:themeFill="background1"/>
        <w:spacing w:before="0" w:beforeAutospacing="0" w:after="0" w:afterAutospacing="0"/>
        <w:jc w:val="center"/>
      </w:pPr>
      <w:r w:rsidRPr="00C766A6">
        <w:rPr>
          <w:sz w:val="28"/>
          <w:szCs w:val="28"/>
        </w:rPr>
        <w:t>Отчет о состоянии обязательств банка</w:t>
      </w:r>
    </w:p>
    <w:p w:rsidR="00C766A6" w:rsidRPr="00C766A6"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C766A6">
        <w:rPr>
          <w:rStyle w:val="s0"/>
          <w:color w:val="auto"/>
          <w:sz w:val="28"/>
          <w:szCs w:val="28"/>
        </w:rPr>
        <w:t>(в тысячах тенге)</w:t>
      </w: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4"/>
        <w:gridCol w:w="1560"/>
        <w:gridCol w:w="1985"/>
        <w:gridCol w:w="1590"/>
        <w:gridCol w:w="1277"/>
      </w:tblGrid>
      <w:tr w:rsidR="00C766A6" w:rsidRPr="00C766A6" w:rsidTr="00C766A6">
        <w:trPr>
          <w:trHeight w:val="458"/>
        </w:trPr>
        <w:tc>
          <w:tcPr>
            <w:tcW w:w="709"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rPr>
                <w:sz w:val="22"/>
                <w:szCs w:val="22"/>
              </w:rPr>
            </w:pPr>
            <w:r w:rsidRPr="00C766A6">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pPr>
            <w:r w:rsidRPr="00C766A6">
              <w:t>Наименование обязательств</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pPr>
            <w:r w:rsidRPr="00C766A6">
              <w:t>Номер балансового счета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pPr>
            <w:r w:rsidRPr="00C766A6">
              <w:t>На дату назначения временной администрации (временного администратора)</w:t>
            </w:r>
          </w:p>
        </w:tc>
        <w:tc>
          <w:tcPr>
            <w:tcW w:w="1589"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pPr>
            <w:r w:rsidRPr="00C766A6">
              <w:t>На предыдущую отчетную дату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743"/>
              </w:tabs>
              <w:spacing w:before="0" w:beforeAutospacing="0" w:after="0" w:afterAutospacing="0"/>
              <w:jc w:val="center"/>
            </w:pPr>
            <w:r w:rsidRPr="00C766A6">
              <w:t>На отчетную дату</w:t>
            </w:r>
          </w:p>
        </w:tc>
      </w:tr>
      <w:tr w:rsidR="00C766A6" w:rsidRPr="00C766A6" w:rsidTr="00C766A6">
        <w:trPr>
          <w:trHeight w:val="49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766A6" w:rsidRPr="00C766A6" w:rsidRDefault="00C766A6" w:rsidP="00C766A6">
            <w:pPr>
              <w:spacing w:after="0" w:line="240" w:lineRule="auto"/>
              <w:rPr>
                <w:rFonts w:ascii="Times New Roman" w:hAnsi="Times New Roman"/>
              </w:rP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2</w:t>
            </w:r>
          </w:p>
        </w:tc>
        <w:tc>
          <w:tcPr>
            <w:tcW w:w="155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ind w:firstLine="34"/>
              <w:jc w:val="center"/>
            </w:pPr>
            <w:r w:rsidRPr="00C766A6">
              <w:t>3</w:t>
            </w:r>
          </w:p>
        </w:tc>
        <w:tc>
          <w:tcPr>
            <w:tcW w:w="1984"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ind w:firstLine="34"/>
              <w:jc w:val="center"/>
            </w:pPr>
            <w:r w:rsidRPr="00C766A6">
              <w:t>4</w:t>
            </w:r>
          </w:p>
        </w:tc>
        <w:tc>
          <w:tcPr>
            <w:tcW w:w="158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ind w:firstLine="34"/>
              <w:jc w:val="center"/>
            </w:pPr>
            <w:r w:rsidRPr="00C766A6">
              <w:t>5</w:t>
            </w:r>
          </w:p>
        </w:tc>
        <w:tc>
          <w:tcPr>
            <w:tcW w:w="1276"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ind w:firstLine="34"/>
              <w:jc w:val="center"/>
            </w:pPr>
            <w:r w:rsidRPr="00C766A6">
              <w:t>6</w:t>
            </w: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Обязательства банка, в том числе:</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1.1</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перед физическими лицами, перед которыми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обязательных пенсионных взносов </w:t>
            </w:r>
            <w:r w:rsidRPr="00C766A6">
              <w:lastRenderedPageBreak/>
              <w:t>работодателя, а также вознаграждений по авторским договорам</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1.2</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перед организацией, </w:t>
            </w:r>
            <w:r w:rsidRPr="00C766A6">
              <w:rPr>
                <w:rStyle w:val="s0"/>
                <w:color w:val="auto"/>
              </w:rPr>
              <w:t>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1.3</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задолженность по обязательствам, обеспеченным </w:t>
            </w:r>
            <w:r w:rsidRPr="00C766A6">
              <w:rPr>
                <w:rStyle w:val="s0"/>
                <w:color w:val="auto"/>
              </w:rPr>
              <w:t>залогом имущества банка, а также задолженность перед клиринговой организацией, осуществляющей функции центрального контрагента, возникшие в результате ранее заключенных и неисполненных банком, являющимся клиринговым участником данной клиринговой организации, сделок с участием центрального контрагента</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1.4</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задолженность по депозитам физических лиц, </w:t>
            </w:r>
            <w:r w:rsidRPr="00C766A6">
              <w:rPr>
                <w:rStyle w:val="s0"/>
                <w:color w:val="auto"/>
              </w:rPr>
              <w:t xml:space="preserve">не являющихся лицами, связанными с банком особыми отношениями, в том числе беспроцентным депозитам до востребования, размещенным в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w:t>
            </w:r>
            <w:r w:rsidRPr="00C766A6">
              <w:rPr>
                <w:rStyle w:val="s0"/>
                <w:color w:val="auto"/>
              </w:rPr>
              <w:lastRenderedPageBreak/>
              <w:t>отрасли «страхование жизни»</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1.5</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перед некоммерческими организациями, занимающимися исключительно благотворительностью, </w:t>
            </w:r>
            <w:r w:rsidRPr="00C766A6">
              <w:rPr>
                <w:rStyle w:val="s0"/>
                <w:color w:val="auto"/>
              </w:rPr>
              <w:t>организациями ветеранов Великой Отечественной войны и организациями лиц, приравненных к ним, Добровольным обществом лиц с инвалидностью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лиц с инвалидностью по имеющимся их средствам на банковских счетах и помещенным на депозит</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1.6</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задолженность по </w:t>
            </w:r>
            <w:r w:rsidRPr="00C766A6">
              <w:rPr>
                <w:rStyle w:val="s0"/>
                <w:color w:val="auto"/>
              </w:rPr>
              <w:t>депозитам юридических лиц, не являющихся лицами, связанными с банком особыми отношениями</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1.7</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задолженность по налогам, сборам и другим обязательным платежам в бюджет, а также по возврату займов, выданных из республиканского бюджета и средств Национального фонда Республики Казахстан</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1.8</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rPr>
                <w:lang w:val="kk-KZ"/>
              </w:rPr>
            </w:pPr>
            <w:r w:rsidRPr="00C766A6">
              <w:t xml:space="preserve">перед </w:t>
            </w:r>
            <w:r w:rsidRPr="00C766A6">
              <w:rPr>
                <w:rStyle w:val="s0"/>
                <w:color w:val="auto"/>
              </w:rPr>
              <w:t>другими кредиторами в соответствии с законами Республики Казахстан</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1.9</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rPr>
                <w:lang w:val="kk-KZ"/>
              </w:rPr>
            </w:pPr>
            <w:r w:rsidRPr="00C766A6">
              <w:t xml:space="preserve">перед </w:t>
            </w:r>
            <w:r w:rsidRPr="00C766A6">
              <w:rPr>
                <w:rStyle w:val="s0"/>
                <w:color w:val="auto"/>
              </w:rPr>
              <w:t xml:space="preserve">кредиторами - физическими и юридическими лицами, являющимися лицами, связанными с банком особыми отношениями, в </w:t>
            </w:r>
            <w:r w:rsidRPr="00C766A6">
              <w:rPr>
                <w:rStyle w:val="s0"/>
                <w:color w:val="auto"/>
              </w:rPr>
              <w:lastRenderedPageBreak/>
              <w:t>части суммы, не покрытой организацией, осуществляющей обязательное гарантирование депозитов, за счет возмещения по гарантируемым депозитам</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1.10</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 xml:space="preserve">задолженность </w:t>
            </w:r>
            <w:r w:rsidRPr="00C766A6">
              <w:rPr>
                <w:rStyle w:val="s0"/>
                <w:color w:val="auto"/>
              </w:rPr>
              <w:t>по субординированному долгу и бессрочным финансовым инструментам банка</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2</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Текущие обязательства временной администрации (временного администратора), в том числе:</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2.1</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перед работниками по оплате труда</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2.2</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задолженность по текущим налогам, сборам и другим обязательным платежам в бюджет</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70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3</w:t>
            </w:r>
          </w:p>
        </w:tc>
        <w:tc>
          <w:tcPr>
            <w:tcW w:w="2552"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pPr>
            <w:r w:rsidRPr="00C766A6">
              <w:t>прочая задолженность</w:t>
            </w: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3261" w:type="dxa"/>
            <w:gridSpan w:val="2"/>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34"/>
            </w:pPr>
            <w:r w:rsidRPr="00C766A6">
              <w:t>Итого обязательств (строка 1+строка 2+строка 3)</w:t>
            </w:r>
          </w:p>
          <w:p w:rsidR="00C766A6" w:rsidRPr="00C766A6" w:rsidRDefault="00C766A6" w:rsidP="00C766A6">
            <w:pPr>
              <w:pStyle w:val="af2"/>
              <w:tabs>
                <w:tab w:val="left" w:pos="1134"/>
              </w:tabs>
              <w:spacing w:before="0" w:beforeAutospacing="0" w:after="0" w:afterAutospacing="0"/>
              <w:ind w:firstLine="709"/>
            </w:pPr>
          </w:p>
        </w:tc>
        <w:tc>
          <w:tcPr>
            <w:tcW w:w="155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bl>
    <w:p w:rsidR="00C766A6" w:rsidRPr="00C766A6" w:rsidRDefault="00C766A6" w:rsidP="00C766A6">
      <w:pPr>
        <w:tabs>
          <w:tab w:val="left" w:pos="1134"/>
        </w:tabs>
        <w:spacing w:after="0" w:line="240" w:lineRule="auto"/>
        <w:jc w:val="both"/>
        <w:rPr>
          <w:rFonts w:ascii="Times New Roman" w:hAnsi="Times New Roman"/>
          <w:sz w:val="28"/>
          <w:szCs w:val="28"/>
        </w:rPr>
      </w:pPr>
    </w:p>
    <w:p w:rsidR="00C766A6" w:rsidRPr="00C766A6" w:rsidRDefault="00C766A6" w:rsidP="00C766A6">
      <w:pPr>
        <w:tabs>
          <w:tab w:val="left" w:pos="1134"/>
        </w:tabs>
        <w:spacing w:after="0" w:line="240" w:lineRule="auto"/>
        <w:jc w:val="both"/>
        <w:rPr>
          <w:rFonts w:ascii="Times New Roman" w:hAnsi="Times New Roman"/>
          <w:sz w:val="28"/>
          <w:szCs w:val="28"/>
        </w:rPr>
      </w:pPr>
      <w:r w:rsidRPr="00C766A6">
        <w:rPr>
          <w:rFonts w:ascii="Times New Roman" w:hAnsi="Times New Roman"/>
          <w:sz w:val="28"/>
          <w:szCs w:val="28"/>
        </w:rPr>
        <w:t>продолжение таблицы</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C766A6" w:rsidRPr="00C766A6" w:rsidTr="00C766A6">
        <w:tc>
          <w:tcPr>
            <w:tcW w:w="9639" w:type="dxa"/>
            <w:gridSpan w:val="2"/>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rPr>
                <w:sz w:val="22"/>
                <w:szCs w:val="22"/>
              </w:rPr>
            </w:pPr>
            <w:r w:rsidRPr="00C766A6">
              <w:t>Изменения</w:t>
            </w:r>
          </w:p>
        </w:tc>
      </w:tr>
      <w:tr w:rsidR="00C766A6" w:rsidRPr="00C766A6" w:rsidTr="00C766A6">
        <w:tc>
          <w:tcPr>
            <w:tcW w:w="4820"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по сравнению с данными на дату назначения временной администрации (временного администратора)</w:t>
            </w:r>
          </w:p>
        </w:tc>
        <w:tc>
          <w:tcPr>
            <w:tcW w:w="481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по сравнению с данными на дату предыдущего отчета</w:t>
            </w:r>
          </w:p>
        </w:tc>
      </w:tr>
      <w:tr w:rsidR="00C766A6" w:rsidRPr="00C766A6" w:rsidTr="00C766A6">
        <w:tc>
          <w:tcPr>
            <w:tcW w:w="4820"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7 (графа 6-графа 4)</w:t>
            </w:r>
          </w:p>
        </w:tc>
        <w:tc>
          <w:tcPr>
            <w:tcW w:w="4819" w:type="dxa"/>
            <w:tcBorders>
              <w:top w:val="single" w:sz="4" w:space="0" w:color="auto"/>
              <w:left w:val="single" w:sz="4" w:space="0" w:color="auto"/>
              <w:bottom w:val="single" w:sz="4" w:space="0" w:color="auto"/>
              <w:right w:val="single" w:sz="4" w:space="0" w:color="auto"/>
            </w:tcBorders>
            <w:hideMark/>
          </w:tcPr>
          <w:p w:rsidR="00C766A6" w:rsidRPr="00C766A6" w:rsidRDefault="00C766A6" w:rsidP="00C766A6">
            <w:pPr>
              <w:pStyle w:val="af2"/>
              <w:tabs>
                <w:tab w:val="left" w:pos="1134"/>
              </w:tabs>
              <w:spacing w:before="0" w:beforeAutospacing="0" w:after="0" w:afterAutospacing="0"/>
              <w:jc w:val="center"/>
            </w:pPr>
            <w:r w:rsidRPr="00C766A6">
              <w:t>8 (графа 6-графа 5)</w:t>
            </w:r>
          </w:p>
        </w:tc>
      </w:tr>
      <w:tr w:rsidR="00C766A6" w:rsidRPr="00C766A6" w:rsidTr="00C766A6">
        <w:tc>
          <w:tcPr>
            <w:tcW w:w="4820"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4820"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r w:rsidR="00C766A6" w:rsidRPr="00C766A6" w:rsidTr="00C766A6">
        <w:tc>
          <w:tcPr>
            <w:tcW w:w="4820"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C766A6" w:rsidRDefault="00C766A6" w:rsidP="00C766A6">
            <w:pPr>
              <w:pStyle w:val="af2"/>
              <w:tabs>
                <w:tab w:val="left" w:pos="1134"/>
              </w:tabs>
              <w:spacing w:before="0" w:beforeAutospacing="0" w:after="0" w:afterAutospacing="0"/>
              <w:ind w:firstLine="709"/>
              <w:jc w:val="center"/>
            </w:pPr>
          </w:p>
        </w:tc>
      </w:tr>
    </w:tbl>
    <w:p w:rsidR="00C766A6" w:rsidRPr="00C766A6" w:rsidRDefault="00C766A6" w:rsidP="00C766A6">
      <w:pPr>
        <w:pStyle w:val="af2"/>
        <w:shd w:val="clear" w:color="auto" w:fill="FFFFFF" w:themeFill="background1"/>
        <w:spacing w:before="0" w:beforeAutospacing="0" w:after="0" w:afterAutospacing="0"/>
        <w:jc w:val="right"/>
        <w:rPr>
          <w:rFonts w:eastAsia="Calibri"/>
          <w:sz w:val="28"/>
          <w:szCs w:val="28"/>
        </w:rPr>
      </w:pPr>
    </w:p>
    <w:p w:rsidR="00C766A6" w:rsidRPr="00C766A6" w:rsidRDefault="00C766A6" w:rsidP="00C766A6">
      <w:pPr>
        <w:pStyle w:val="af2"/>
        <w:shd w:val="clear" w:color="auto" w:fill="FFFFFF" w:themeFill="background1"/>
        <w:tabs>
          <w:tab w:val="left" w:pos="5670"/>
        </w:tabs>
        <w:spacing w:before="0" w:beforeAutospacing="0" w:after="0" w:afterAutospacing="0"/>
        <w:rPr>
          <w:sz w:val="28"/>
          <w:szCs w:val="28"/>
        </w:rPr>
      </w:pPr>
      <w:r w:rsidRPr="00C766A6">
        <w:rPr>
          <w:sz w:val="28"/>
          <w:szCs w:val="28"/>
        </w:rPr>
        <w:t>Наименование___________________</w:t>
      </w:r>
      <w:r w:rsidRPr="00C766A6">
        <w:rPr>
          <w:sz w:val="28"/>
          <w:szCs w:val="28"/>
        </w:rPr>
        <w:tab/>
        <w:t>Адрес_______________________</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sz w:val="28"/>
          <w:szCs w:val="28"/>
        </w:rPr>
        <w:t>Телефон ________________________</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sz w:val="28"/>
          <w:szCs w:val="28"/>
        </w:rPr>
        <w:t>Адрес электронной почты ____________________________</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tabs>
          <w:tab w:val="left" w:pos="7938"/>
        </w:tabs>
        <w:spacing w:before="0" w:beforeAutospacing="0" w:after="0" w:afterAutospacing="0"/>
        <w:rPr>
          <w:sz w:val="28"/>
          <w:szCs w:val="28"/>
        </w:rPr>
      </w:pPr>
      <w:r w:rsidRPr="00C766A6">
        <w:rPr>
          <w:sz w:val="28"/>
          <w:szCs w:val="28"/>
        </w:rPr>
        <w:t>Исполнитель_____________________________________          _______________</w:t>
      </w:r>
    </w:p>
    <w:p w:rsidR="00C766A6" w:rsidRPr="00C766A6"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C766A6">
        <w:rPr>
          <w:sz w:val="28"/>
          <w:szCs w:val="28"/>
        </w:rPr>
        <w:t>фамилия, имя и отчество (при его наличии)</w:t>
      </w:r>
      <w:r w:rsidRPr="00C766A6">
        <w:rPr>
          <w:sz w:val="28"/>
          <w:szCs w:val="28"/>
        </w:rPr>
        <w:tab/>
        <w:t>подпись, телефон</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sz w:val="28"/>
          <w:szCs w:val="28"/>
        </w:rPr>
        <w:lastRenderedPageBreak/>
        <w:t xml:space="preserve">Главный бухгалтер или лицо, уполномоченное на подписание отчета </w:t>
      </w:r>
    </w:p>
    <w:p w:rsidR="00C766A6" w:rsidRPr="00C766A6" w:rsidRDefault="00C766A6" w:rsidP="00C766A6">
      <w:pPr>
        <w:pStyle w:val="af2"/>
        <w:shd w:val="clear" w:color="auto" w:fill="FFFFFF" w:themeFill="background1"/>
        <w:tabs>
          <w:tab w:val="left" w:pos="6804"/>
        </w:tabs>
        <w:spacing w:before="0" w:beforeAutospacing="0" w:after="0" w:afterAutospacing="0"/>
        <w:rPr>
          <w:sz w:val="28"/>
          <w:szCs w:val="28"/>
        </w:rPr>
      </w:pPr>
      <w:r w:rsidRPr="00C766A6">
        <w:rPr>
          <w:sz w:val="28"/>
          <w:szCs w:val="28"/>
        </w:rPr>
        <w:t>_____________________________________</w:t>
      </w:r>
      <w:r w:rsidRPr="00C766A6">
        <w:rPr>
          <w:sz w:val="28"/>
          <w:szCs w:val="28"/>
        </w:rPr>
        <w:tab/>
        <w:t>____________________</w:t>
      </w:r>
    </w:p>
    <w:p w:rsidR="00C766A6" w:rsidRPr="00C766A6" w:rsidRDefault="00C766A6" w:rsidP="00C766A6">
      <w:pPr>
        <w:pStyle w:val="af2"/>
        <w:shd w:val="clear" w:color="auto" w:fill="FFFFFF" w:themeFill="background1"/>
        <w:tabs>
          <w:tab w:val="left" w:pos="7230"/>
        </w:tabs>
        <w:spacing w:before="0" w:beforeAutospacing="0" w:after="0" w:afterAutospacing="0"/>
        <w:rPr>
          <w:sz w:val="28"/>
          <w:szCs w:val="28"/>
        </w:rPr>
      </w:pPr>
      <w:r w:rsidRPr="00C766A6">
        <w:rPr>
          <w:sz w:val="28"/>
          <w:szCs w:val="28"/>
        </w:rPr>
        <w:t>фамилия, имя и отчество (при его наличии)</w:t>
      </w:r>
      <w:r w:rsidRPr="00C766A6">
        <w:rPr>
          <w:sz w:val="28"/>
          <w:szCs w:val="28"/>
        </w:rPr>
        <w:tab/>
        <w:t>подпись, телефон</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sz w:val="28"/>
          <w:szCs w:val="28"/>
        </w:rPr>
        <w:t xml:space="preserve">Руководитель или лицо, уполномоченное на подписание отчета  </w:t>
      </w:r>
    </w:p>
    <w:p w:rsidR="00C766A6" w:rsidRPr="00C766A6" w:rsidRDefault="00C766A6" w:rsidP="00C766A6">
      <w:pPr>
        <w:pStyle w:val="af2"/>
        <w:shd w:val="clear" w:color="auto" w:fill="FFFFFF" w:themeFill="background1"/>
        <w:tabs>
          <w:tab w:val="left" w:pos="6804"/>
        </w:tabs>
        <w:spacing w:before="0" w:beforeAutospacing="0" w:after="0" w:afterAutospacing="0"/>
        <w:rPr>
          <w:sz w:val="28"/>
          <w:szCs w:val="28"/>
        </w:rPr>
      </w:pPr>
      <w:r w:rsidRPr="00C766A6">
        <w:rPr>
          <w:sz w:val="28"/>
          <w:szCs w:val="28"/>
        </w:rPr>
        <w:t>_____________________________________</w:t>
      </w:r>
      <w:r w:rsidRPr="00C766A6">
        <w:rPr>
          <w:sz w:val="28"/>
          <w:szCs w:val="28"/>
        </w:rPr>
        <w:tab/>
        <w:t>____________________</w:t>
      </w:r>
    </w:p>
    <w:p w:rsidR="00C766A6" w:rsidRPr="00C766A6" w:rsidRDefault="00C766A6" w:rsidP="00C766A6">
      <w:pPr>
        <w:pStyle w:val="af2"/>
        <w:shd w:val="clear" w:color="auto" w:fill="FFFFFF" w:themeFill="background1"/>
        <w:tabs>
          <w:tab w:val="left" w:pos="7230"/>
        </w:tabs>
        <w:spacing w:before="0" w:beforeAutospacing="0" w:after="0" w:afterAutospacing="0"/>
        <w:rPr>
          <w:sz w:val="28"/>
          <w:szCs w:val="28"/>
        </w:rPr>
      </w:pPr>
      <w:r w:rsidRPr="00C766A6">
        <w:rPr>
          <w:sz w:val="28"/>
          <w:szCs w:val="28"/>
        </w:rPr>
        <w:t>фамилия, имя и отчество (при его наличии)</w:t>
      </w:r>
      <w:r w:rsidRPr="00C766A6">
        <w:rPr>
          <w:sz w:val="28"/>
          <w:szCs w:val="28"/>
        </w:rPr>
        <w:tab/>
        <w:t>подпись, телефон</w:t>
      </w:r>
    </w:p>
    <w:p w:rsidR="00C766A6" w:rsidRPr="00C766A6" w:rsidRDefault="00C766A6" w:rsidP="00C766A6">
      <w:pPr>
        <w:pStyle w:val="af2"/>
        <w:shd w:val="clear" w:color="auto" w:fill="FFFFFF" w:themeFill="background1"/>
        <w:spacing w:before="0" w:beforeAutospacing="0" w:after="0" w:afterAutospacing="0"/>
        <w:rPr>
          <w:sz w:val="28"/>
          <w:szCs w:val="28"/>
        </w:rPr>
      </w:pP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sz w:val="28"/>
          <w:szCs w:val="28"/>
        </w:rPr>
        <w:t>Дата «____» ______________ 20__ года</w:t>
      </w:r>
    </w:p>
    <w:p w:rsidR="00C766A6" w:rsidRPr="00C766A6" w:rsidRDefault="00C766A6" w:rsidP="00C766A6">
      <w:pPr>
        <w:pStyle w:val="af2"/>
        <w:shd w:val="clear" w:color="auto" w:fill="FFFFFF" w:themeFill="background1"/>
        <w:spacing w:before="0" w:beforeAutospacing="0" w:after="0" w:afterAutospacing="0"/>
        <w:rPr>
          <w:sz w:val="28"/>
          <w:szCs w:val="28"/>
        </w:rPr>
      </w:pPr>
      <w:r w:rsidRPr="00C766A6">
        <w:rPr>
          <w:rFonts w:eastAsia="Calibri"/>
          <w:sz w:val="28"/>
          <w:szCs w:val="28"/>
          <w:lang w:eastAsia="en-US"/>
        </w:rPr>
        <w:br w:type="page"/>
      </w:r>
    </w:p>
    <w:p w:rsidR="00C766A6" w:rsidRPr="00C766A6" w:rsidRDefault="00C766A6" w:rsidP="00C766A6">
      <w:pPr>
        <w:pStyle w:val="af2"/>
        <w:shd w:val="clear" w:color="auto" w:fill="FFFFFF" w:themeFill="background1"/>
        <w:spacing w:before="0" w:beforeAutospacing="0" w:after="0" w:afterAutospacing="0"/>
        <w:jc w:val="right"/>
        <w:rPr>
          <w:sz w:val="28"/>
          <w:szCs w:val="28"/>
        </w:rPr>
      </w:pPr>
      <w:r w:rsidRPr="00C766A6">
        <w:rPr>
          <w:rStyle w:val="s0"/>
          <w:color w:val="auto"/>
          <w:sz w:val="28"/>
          <w:szCs w:val="28"/>
        </w:rPr>
        <w:lastRenderedPageBreak/>
        <w:t>Приложение</w:t>
      </w:r>
    </w:p>
    <w:p w:rsidR="00C766A6" w:rsidRPr="00C766A6" w:rsidRDefault="00C766A6" w:rsidP="00C766A6">
      <w:pPr>
        <w:pStyle w:val="af2"/>
        <w:shd w:val="clear" w:color="auto" w:fill="FFFFFF" w:themeFill="background1"/>
        <w:spacing w:before="0" w:beforeAutospacing="0" w:after="0" w:afterAutospacing="0"/>
        <w:jc w:val="right"/>
        <w:rPr>
          <w:sz w:val="28"/>
          <w:szCs w:val="28"/>
        </w:rPr>
      </w:pPr>
      <w:r w:rsidRPr="00C766A6">
        <w:rPr>
          <w:rStyle w:val="s0"/>
          <w:color w:val="auto"/>
          <w:sz w:val="28"/>
          <w:szCs w:val="28"/>
        </w:rPr>
        <w:t xml:space="preserve">к </w:t>
      </w:r>
      <w:hyperlink r:id="rId20" w:tooltip="Постановление Правления Национального Банка Республики Казахстан от 19 декабря 2015 года № 227 " w:history="1">
        <w:r w:rsidRPr="00C766A6">
          <w:rPr>
            <w:rStyle w:val="a4"/>
            <w:color w:val="auto"/>
            <w:sz w:val="28"/>
            <w:szCs w:val="28"/>
            <w:u w:val="none"/>
          </w:rPr>
          <w:t>форме</w:t>
        </w:r>
      </w:hyperlink>
      <w:r w:rsidRPr="00C766A6">
        <w:rPr>
          <w:rStyle w:val="s0"/>
          <w:color w:val="auto"/>
          <w:sz w:val="28"/>
          <w:szCs w:val="28"/>
        </w:rPr>
        <w:t xml:space="preserve"> </w:t>
      </w:r>
      <w:r w:rsidRPr="00C766A6">
        <w:rPr>
          <w:sz w:val="28"/>
          <w:szCs w:val="28"/>
        </w:rPr>
        <w:t>отчета о состоянии обязательств банка</w:t>
      </w:r>
    </w:p>
    <w:p w:rsidR="00C766A6" w:rsidRPr="00C766A6"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C766A6"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C766A6" w:rsidRDefault="00C766A6" w:rsidP="00C766A6">
      <w:pPr>
        <w:pStyle w:val="3"/>
        <w:shd w:val="clear" w:color="auto" w:fill="FFFFFF"/>
        <w:spacing w:before="0" w:beforeAutospacing="0" w:after="0" w:afterAutospacing="0"/>
        <w:jc w:val="center"/>
        <w:textAlignment w:val="baseline"/>
        <w:rPr>
          <w:b w:val="0"/>
          <w:bCs w:val="0"/>
          <w:sz w:val="32"/>
          <w:szCs w:val="32"/>
        </w:rPr>
      </w:pPr>
      <w:r w:rsidRPr="00C766A6">
        <w:rPr>
          <w:rStyle w:val="s1"/>
          <w:color w:val="auto"/>
          <w:sz w:val="28"/>
          <w:szCs w:val="28"/>
        </w:rPr>
        <w:t>Пояснение по заполнению формы</w:t>
      </w:r>
      <w:r w:rsidRPr="00C766A6">
        <w:rPr>
          <w:b w:val="0"/>
          <w:sz w:val="28"/>
          <w:szCs w:val="28"/>
        </w:rPr>
        <w:t>, предназначенной для сбора административных данных на безвозмездной основе</w:t>
      </w:r>
    </w:p>
    <w:p w:rsidR="00C766A6" w:rsidRPr="00C766A6"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C766A6"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C766A6">
        <w:rPr>
          <w:bCs/>
          <w:sz w:val="28"/>
          <w:szCs w:val="28"/>
        </w:rPr>
        <w:t xml:space="preserve">Отчет о состоянии обязательств </w:t>
      </w:r>
      <w:r w:rsidRPr="00AC3ECC">
        <w:rPr>
          <w:rStyle w:val="s1"/>
          <w:b w:val="0"/>
          <w:color w:val="auto"/>
          <w:sz w:val="28"/>
          <w:szCs w:val="28"/>
        </w:rPr>
        <w:t>банка</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F3-BА,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sz w:val="28"/>
          <w:szCs w:val="28"/>
        </w:rPr>
        <w:t>Отчет о состоянии обязательств банка</w:t>
      </w:r>
      <w:r w:rsidRPr="00AC3ECC">
        <w:rPr>
          <w:rStyle w:val="s0"/>
          <w:color w:val="auto"/>
          <w:sz w:val="28"/>
          <w:szCs w:val="28"/>
        </w:rPr>
        <w:t>»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sz w:val="28"/>
          <w:szCs w:val="28"/>
        </w:rPr>
        <w:t>с пунктом 7 статьи 84, пунктом 5 статьи 101 Закона Республики Казахстан «О банках и банковской деятельности в Республике Казахстан».</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t>Строки 1.1, 1.2, 1.3, 1.4, 1.5, 1.6, 1.7, 1.8,</w:t>
      </w:r>
      <w:r w:rsidRPr="00AC3ECC">
        <w:rPr>
          <w:rStyle w:val="s0"/>
          <w:color w:val="auto"/>
          <w:sz w:val="28"/>
          <w:szCs w:val="28"/>
          <w:lang w:val="kk-KZ"/>
        </w:rPr>
        <w:t xml:space="preserve"> 1.9, 1.10,</w:t>
      </w:r>
      <w:r w:rsidRPr="00AC3ECC">
        <w:rPr>
          <w:rStyle w:val="s0"/>
          <w:color w:val="auto"/>
          <w:sz w:val="28"/>
          <w:szCs w:val="28"/>
        </w:rPr>
        <w:t xml:space="preserve"> 2.1, 2.2, 3 граф 4, 5, 6 равны соответствующим статьям бухгалтерского баланса на дату назначения временной администрации (временного администратора), на предыдущую отчетную дату, на отчетную дату.</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6.</w:t>
      </w:r>
      <w:r w:rsidRPr="00AC3ECC">
        <w:rPr>
          <w:rStyle w:val="s0"/>
          <w:color w:val="auto"/>
          <w:sz w:val="28"/>
          <w:szCs w:val="28"/>
        </w:rPr>
        <w:tab/>
        <w:t>В</w:t>
      </w:r>
      <w:proofErr w:type="gramEnd"/>
      <w:r w:rsidRPr="00AC3ECC">
        <w:rPr>
          <w:rStyle w:val="s0"/>
          <w:color w:val="auto"/>
          <w:sz w:val="28"/>
          <w:szCs w:val="28"/>
        </w:rPr>
        <w:t xml:space="preserve"> строках 2.1 и 2.2 указывается задолженность временной администрации (временного администратора), образовавшаяся с даты назначения временной администрации (временного администратора), перед ее работниками по оплате труда, по текущим налогам и другим обязательным платежам в бюджет.</w:t>
      </w:r>
    </w:p>
    <w:p w:rsidR="00C766A6" w:rsidRPr="00AC3ECC" w:rsidRDefault="00C766A6" w:rsidP="00C766A6">
      <w:pPr>
        <w:spacing w:after="0" w:line="240" w:lineRule="auto"/>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4</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21"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f2"/>
        <w:shd w:val="clear" w:color="auto" w:fill="FFFFFF" w:themeFill="background1"/>
        <w:spacing w:before="0" w:beforeAutospacing="0" w:after="0" w:afterAutospacing="0"/>
        <w:ind w:firstLine="708"/>
        <w:rPr>
          <w:bCs/>
          <w:sz w:val="28"/>
          <w:szCs w:val="28"/>
        </w:rPr>
      </w:pPr>
      <w:r w:rsidRPr="00AC3ECC">
        <w:rPr>
          <w:rStyle w:val="s1"/>
          <w:b w:val="0"/>
          <w:color w:val="auto"/>
          <w:sz w:val="28"/>
          <w:szCs w:val="28"/>
        </w:rPr>
        <w:t xml:space="preserve">Наименование административной формы: </w:t>
      </w:r>
      <w:r w:rsidRPr="00AC3ECC">
        <w:rPr>
          <w:sz w:val="28"/>
          <w:szCs w:val="28"/>
        </w:rPr>
        <w:t>Отчет о состоянии обязательств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F4-BА</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 xml:space="preserve">Периодичность: </w:t>
      </w:r>
      <w:r w:rsidRPr="00AC3ECC">
        <w:rPr>
          <w:sz w:val="28"/>
          <w:szCs w:val="28"/>
        </w:rPr>
        <w:t>ежемесячная</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Отчетный период: по состоянию на «____» «__________» 20____ года</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Круг лиц, представляющих форму</w:t>
      </w:r>
      <w:r w:rsidRPr="00AC3ECC">
        <w:rPr>
          <w:spacing w:val="2"/>
          <w:sz w:val="28"/>
          <w:szCs w:val="28"/>
          <w:shd w:val="clear" w:color="auto" w:fill="FFFFFF"/>
        </w:rPr>
        <w:t>, предназначенную для сбора</w:t>
      </w:r>
      <w:r w:rsidRPr="00AC3ECC">
        <w:rPr>
          <w:spacing w:val="2"/>
          <w:sz w:val="28"/>
          <w:szCs w:val="28"/>
        </w:rPr>
        <w:br/>
      </w:r>
      <w:r w:rsidRPr="00AC3ECC">
        <w:rPr>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sz w:val="28"/>
          <w:szCs w:val="28"/>
        </w:rPr>
        <w:t xml:space="preserve">временные </w:t>
      </w:r>
      <w:r w:rsidRPr="00AC3ECC">
        <w:rPr>
          <w:sz w:val="28"/>
          <w:szCs w:val="28"/>
        </w:rPr>
        <w:lastRenderedPageBreak/>
        <w:t>администрации (временные администраторы) страховых (перестраховочных) организаций</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Срок представления формы</w:t>
      </w:r>
      <w:r w:rsidRPr="00AC3ECC">
        <w:rPr>
          <w:spacing w:val="2"/>
          <w:sz w:val="28"/>
          <w:szCs w:val="28"/>
          <w:shd w:val="clear" w:color="auto" w:fill="FFFFFF"/>
        </w:rPr>
        <w:t>, предназначенной для сбора административных данных на безвозмездной основе</w:t>
      </w:r>
      <w:r w:rsidRPr="00AC3ECC">
        <w:rPr>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ind w:firstLine="708"/>
      </w:pPr>
      <w:r w:rsidRPr="00AC3ECC">
        <w:rPr>
          <w:sz w:val="28"/>
          <w:szCs w:val="28"/>
        </w:rPr>
        <w:t>Бизнес-идентификационный номер: ______________________________</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Метод сбора: на бумажном носителе и в электронном виде</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sz w:val="28"/>
          <w:szCs w:val="28"/>
        </w:rPr>
        <w:t>Отчет о состоянии обязательств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jc w:val="center"/>
        <w:rPr>
          <w:rStyle w:val="s0"/>
          <w:color w:val="auto"/>
          <w:sz w:val="28"/>
          <w:szCs w:val="28"/>
          <w:lang w:val="kk-KZ"/>
        </w:rPr>
      </w:pP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(в тысячах тенге)</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524"/>
        <w:gridCol w:w="1561"/>
        <w:gridCol w:w="1957"/>
        <w:gridCol w:w="1589"/>
        <w:gridCol w:w="1275"/>
      </w:tblGrid>
      <w:tr w:rsidR="00C766A6" w:rsidRPr="00AC3ECC" w:rsidTr="00C766A6">
        <w:trPr>
          <w:trHeight w:val="458"/>
        </w:trPr>
        <w:tc>
          <w:tcPr>
            <w:tcW w:w="739"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sz w:val="22"/>
                <w:szCs w:val="22"/>
              </w:rPr>
            </w:pPr>
            <w:r w:rsidRPr="00AC3ECC">
              <w:t>№</w:t>
            </w:r>
          </w:p>
        </w:tc>
        <w:tc>
          <w:tcPr>
            <w:tcW w:w="2522"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Наименование обязательств</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Номер балансового счета</w:t>
            </w:r>
          </w:p>
        </w:tc>
        <w:tc>
          <w:tcPr>
            <w:tcW w:w="1956"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 дату назначения временной администрации (временного администратора)</w:t>
            </w:r>
          </w:p>
        </w:tc>
        <w:tc>
          <w:tcPr>
            <w:tcW w:w="1588"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 предыдущую отчетную дату</w:t>
            </w:r>
          </w:p>
        </w:tc>
        <w:tc>
          <w:tcPr>
            <w:tcW w:w="1274"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 отчетную дату</w:t>
            </w:r>
          </w:p>
        </w:tc>
      </w:tr>
      <w:tr w:rsidR="00C766A6" w:rsidRPr="00AC3ECC" w:rsidTr="00C766A6">
        <w:trPr>
          <w:trHeight w:val="49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156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195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4</w:t>
            </w:r>
          </w:p>
        </w:tc>
        <w:tc>
          <w:tcPr>
            <w:tcW w:w="158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5</w:t>
            </w:r>
          </w:p>
        </w:tc>
        <w:tc>
          <w:tcPr>
            <w:tcW w:w="127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6</w:t>
            </w: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Обязательства страховой (перестраховочной) организации, в том числе:</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1.1.</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rPr>
                <w:lang w:val="kk-KZ"/>
              </w:rPr>
            </w:pPr>
            <w:r w:rsidRPr="00AC3ECC">
              <w:t>по уплате удержанных из заработной платы и (или) иного дохода алиментов, а также требования граждан, перед которыми ликвидируемая страховая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w:t>
            </w:r>
            <w:r w:rsidRPr="00AC3ECC">
              <w:rPr>
                <w:lang w:val="kk-KZ"/>
              </w:rPr>
              <w:t xml:space="preserve"> </w:t>
            </w:r>
            <w:r w:rsidRPr="00AC3ECC">
              <w:t xml:space="preserve">страхования </w:t>
            </w:r>
            <w:r w:rsidRPr="00AC3ECC">
              <w:rPr>
                <w:lang w:val="kk-KZ"/>
              </w:rPr>
              <w:t>(</w:t>
            </w:r>
            <w:r w:rsidRPr="00AC3ECC">
              <w:t>перестрахования</w:t>
            </w:r>
            <w:r w:rsidRPr="00AC3ECC">
              <w:rPr>
                <w:lang w:val="kk-KZ"/>
              </w:rPr>
              <w:t>)</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lastRenderedPageBreak/>
              <w:t>1.2.</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1.3.</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требованиям цедентов, возникающим из договоров по отрасли «страхование жизни»</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1.4.</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требованиям цедентов, возникающи</w:t>
            </w:r>
            <w:r w:rsidRPr="00AC3ECC">
              <w:rPr>
                <w:lang w:val="kk-KZ"/>
              </w:rPr>
              <w:t>м</w:t>
            </w:r>
            <w:r w:rsidRPr="00AC3ECC">
              <w:t xml:space="preserve"> из договоров по отрасли «общее страхование»</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1.5.</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обязательствам, обеспеченным залогом имущества ликвидируемой страховой (перестраховочной) организации в пределах суммы обеспечения</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1.6.</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налогам, сборам и другим обязательным платежам в бюджет, а также по возврату займов, выданных из республиканского бюджета</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1.7.</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расчетам с другими кредиторами в соответствии с законодательными актами Республики Казахстан</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lastRenderedPageBreak/>
              <w:t>2.</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Текущая задолженность, в том числе:</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2.1.</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по оплате труда работников временной администрации (временного администратора);</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2.2.</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задолженность по текущим налогам, сборам и другим обязательным платежам в бюджет;</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7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2.3.</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прочая текущая задолженность временной администрации (временного администратора) (аренда, коммунальные услуги, государственная пошлина и т.д.).</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3261"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rPr>
                <w:lang w:eastAsia="en-US"/>
              </w:rPr>
            </w:pPr>
            <w:r w:rsidRPr="00AC3ECC">
              <w:t xml:space="preserve">Итого обязательств (строка 1+ строка 2) </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r w:rsidR="00C766A6" w:rsidRPr="00AC3ECC" w:rsidTr="00C766A6">
        <w:tc>
          <w:tcPr>
            <w:tcW w:w="3261"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rPr>
                <w:lang w:eastAsia="en-US"/>
              </w:rPr>
            </w:pPr>
            <w:r w:rsidRPr="00AC3ECC">
              <w:t xml:space="preserve">Резервы </w:t>
            </w: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58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right"/>
              <w:rPr>
                <w:rFonts w:ascii="Times New Roman" w:hAnsi="Times New Roman"/>
              </w:rPr>
            </w:pPr>
          </w:p>
        </w:tc>
      </w:tr>
    </w:tbl>
    <w:p w:rsidR="00C766A6" w:rsidRPr="00AC3ECC" w:rsidRDefault="00C766A6" w:rsidP="00C766A6">
      <w:pPr>
        <w:tabs>
          <w:tab w:val="left" w:pos="1134"/>
        </w:tabs>
        <w:spacing w:after="0" w:line="240" w:lineRule="auto"/>
        <w:jc w:val="both"/>
        <w:rPr>
          <w:rFonts w:ascii="Times New Roman" w:hAnsi="Times New Roman"/>
          <w:sz w:val="28"/>
          <w:szCs w:val="28"/>
        </w:rPr>
      </w:pPr>
    </w:p>
    <w:p w:rsidR="00C766A6" w:rsidRPr="00AC3ECC" w:rsidRDefault="00C766A6" w:rsidP="00C766A6">
      <w:pPr>
        <w:tabs>
          <w:tab w:val="left" w:pos="1134"/>
        </w:tabs>
        <w:spacing w:after="0" w:line="240" w:lineRule="auto"/>
        <w:jc w:val="both"/>
        <w:rPr>
          <w:rFonts w:ascii="Times New Roman" w:hAnsi="Times New Roman"/>
          <w:sz w:val="28"/>
          <w:szCs w:val="28"/>
        </w:rPr>
      </w:pPr>
      <w:r w:rsidRPr="00AC3ECC">
        <w:rPr>
          <w:rFonts w:ascii="Times New Roman" w:hAnsi="Times New Roman"/>
          <w:sz w:val="28"/>
          <w:szCs w:val="28"/>
        </w:rPr>
        <w:t>продолжение таблицы</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C766A6" w:rsidRPr="00AC3ECC" w:rsidTr="00C766A6">
        <w:tc>
          <w:tcPr>
            <w:tcW w:w="9639"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sz w:val="22"/>
                <w:szCs w:val="22"/>
              </w:rPr>
            </w:pPr>
            <w:r w:rsidRPr="00AC3ECC">
              <w:t>Изменения</w:t>
            </w:r>
          </w:p>
        </w:tc>
      </w:tr>
      <w:tr w:rsidR="00C766A6" w:rsidRPr="00AC3ECC" w:rsidTr="00C766A6">
        <w:tc>
          <w:tcPr>
            <w:tcW w:w="482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по сравнению с данными на дату назначения временной администрации (временного администратора)</w:t>
            </w:r>
          </w:p>
        </w:tc>
        <w:tc>
          <w:tcPr>
            <w:tcW w:w="481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по сравнению с данными на дату предыдущего отчета</w:t>
            </w:r>
          </w:p>
        </w:tc>
      </w:tr>
      <w:tr w:rsidR="00C766A6" w:rsidRPr="00AC3ECC" w:rsidTr="00C766A6">
        <w:tc>
          <w:tcPr>
            <w:tcW w:w="482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7 (графа 6-графа 4)</w:t>
            </w:r>
          </w:p>
        </w:tc>
        <w:tc>
          <w:tcPr>
            <w:tcW w:w="481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8 (графа 6-графа 5)</w:t>
            </w:r>
          </w:p>
        </w:tc>
      </w:tr>
      <w:tr w:rsidR="00C766A6" w:rsidRPr="00AC3ECC" w:rsidTr="00C766A6">
        <w:tc>
          <w:tcPr>
            <w:tcW w:w="482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ind w:firstLine="709"/>
              <w:jc w:val="center"/>
            </w:pPr>
          </w:p>
        </w:tc>
      </w:tr>
      <w:tr w:rsidR="00C766A6" w:rsidRPr="00AC3ECC" w:rsidTr="00C766A6">
        <w:tc>
          <w:tcPr>
            <w:tcW w:w="482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ind w:firstLine="709"/>
              <w:jc w:val="center"/>
            </w:pPr>
          </w:p>
        </w:tc>
      </w:tr>
      <w:tr w:rsidR="00C766A6" w:rsidRPr="00AC3ECC" w:rsidTr="00C766A6">
        <w:tc>
          <w:tcPr>
            <w:tcW w:w="482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481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ind w:firstLine="709"/>
              <w:jc w:val="center"/>
            </w:pPr>
          </w:p>
        </w:tc>
      </w:tr>
    </w:tbl>
    <w:p w:rsidR="00C766A6" w:rsidRPr="00AC3ECC" w:rsidRDefault="00C766A6" w:rsidP="00C766A6">
      <w:pPr>
        <w:pStyle w:val="af2"/>
        <w:shd w:val="clear" w:color="auto" w:fill="FFFFFF" w:themeFill="background1"/>
        <w:spacing w:before="0" w:beforeAutospacing="0" w:after="0" w:afterAutospacing="0"/>
        <w:jc w:val="right"/>
        <w:rPr>
          <w:rFonts w:eastAsia="Calibri"/>
          <w:sz w:val="28"/>
          <w:szCs w:val="28"/>
        </w:rPr>
      </w:pPr>
    </w:p>
    <w:p w:rsidR="00C766A6" w:rsidRPr="00AC3ECC" w:rsidRDefault="00C766A6" w:rsidP="00C766A6">
      <w:pPr>
        <w:pStyle w:val="af2"/>
        <w:shd w:val="clear" w:color="auto" w:fill="FFFFFF" w:themeFill="background1"/>
        <w:tabs>
          <w:tab w:val="left" w:pos="5670"/>
        </w:tabs>
        <w:spacing w:before="0" w:beforeAutospacing="0" w:after="0" w:afterAutospacing="0"/>
        <w:rPr>
          <w:sz w:val="28"/>
          <w:szCs w:val="28"/>
        </w:rPr>
      </w:pPr>
      <w:r w:rsidRPr="00AC3ECC">
        <w:rPr>
          <w:sz w:val="28"/>
          <w:szCs w:val="28"/>
        </w:rPr>
        <w:t>Наименование___________________</w:t>
      </w:r>
      <w:r w:rsidRPr="00AC3ECC">
        <w:rPr>
          <w:sz w:val="28"/>
          <w:szCs w:val="28"/>
        </w:rPr>
        <w:tab/>
        <w:t>Адрес_______________________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Телефон 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Адрес электронной почты ____________________________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tabs>
          <w:tab w:val="left" w:pos="7938"/>
        </w:tabs>
        <w:spacing w:before="0" w:beforeAutospacing="0" w:after="0" w:afterAutospacing="0"/>
        <w:rPr>
          <w:sz w:val="28"/>
          <w:szCs w:val="28"/>
        </w:rPr>
      </w:pPr>
      <w:r w:rsidRPr="00AC3ECC">
        <w:rPr>
          <w:sz w:val="28"/>
          <w:szCs w:val="28"/>
        </w:rPr>
        <w:t>Исполнитель_____________________________________          _______________</w:t>
      </w:r>
    </w:p>
    <w:p w:rsidR="00C766A6" w:rsidRPr="00AC3ECC"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lastRenderedPageBreak/>
        <w:t xml:space="preserve">Главный бухгалтер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Руководитель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Дата «____» ______________ 20__ года</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Fonts w:eastAsia="Calibri"/>
          <w:sz w:val="28"/>
          <w:szCs w:val="28"/>
          <w:lang w:eastAsia="en-US"/>
        </w:rPr>
        <w:br w:type="page"/>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lastRenderedPageBreak/>
        <w:t>Приложение</w:t>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t xml:space="preserve">к </w:t>
      </w:r>
      <w:hyperlink r:id="rId22" w:tooltip="Постановление Правления Национального Банка Республики Казахстан от 19 декабря 2015 года № 227 " w:history="1">
        <w:r w:rsidRPr="00AC3ECC">
          <w:rPr>
            <w:rStyle w:val="a4"/>
            <w:color w:val="auto"/>
            <w:sz w:val="28"/>
            <w:szCs w:val="28"/>
            <w:u w:val="none"/>
          </w:rPr>
          <w:t>форме</w:t>
        </w:r>
      </w:hyperlink>
      <w:r w:rsidRPr="00AC3ECC">
        <w:rPr>
          <w:rStyle w:val="s0"/>
          <w:color w:val="auto"/>
          <w:sz w:val="28"/>
          <w:szCs w:val="28"/>
        </w:rPr>
        <w:t xml:space="preserve"> </w:t>
      </w:r>
      <w:r w:rsidRPr="00AC3ECC">
        <w:rPr>
          <w:sz w:val="28"/>
          <w:szCs w:val="28"/>
        </w:rPr>
        <w:t xml:space="preserve">отчета о состоянии обязательств </w:t>
      </w:r>
      <w:r w:rsidRPr="00AC3ECC">
        <w:rPr>
          <w:sz w:val="28"/>
          <w:szCs w:val="28"/>
        </w:rPr>
        <w:br/>
        <w:t>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bCs/>
          <w:sz w:val="28"/>
          <w:szCs w:val="28"/>
        </w:rPr>
        <w:t xml:space="preserve">Отчет о состоянии </w:t>
      </w:r>
      <w:r w:rsidRPr="00AC3ECC">
        <w:rPr>
          <w:sz w:val="28"/>
          <w:szCs w:val="28"/>
        </w:rPr>
        <w:t>обязательств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F4-BА,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bookmarkStart w:id="178" w:name="_Hlk185345341"/>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sz w:val="28"/>
          <w:szCs w:val="28"/>
        </w:rPr>
        <w:t>Отчет о состоянии обязательств страховой (перестраховочной) организации</w:t>
      </w:r>
      <w:r w:rsidRPr="00AC3ECC">
        <w:rPr>
          <w:rStyle w:val="s0"/>
          <w:color w:val="auto"/>
          <w:sz w:val="28"/>
          <w:szCs w:val="28"/>
        </w:rPr>
        <w:t>»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с </w:t>
      </w:r>
      <w:hyperlink r:id="rId23" w:history="1">
        <w:r w:rsidRPr="00AC3ECC">
          <w:rPr>
            <w:rStyle w:val="a4"/>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bookmarkEnd w:id="178"/>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t xml:space="preserve">Строки 1.1, 1.2, 1.3, 1.4, 1.5, 1.6, 1.7, 2.1, 2.2, 2.3 граф 4, 5, 6 равны соответствующим статьям бухгалтерского баланса на дату назначения временной администрации </w:t>
      </w:r>
      <w:r w:rsidRPr="00AC3ECC">
        <w:rPr>
          <w:rFonts w:ascii="Times New Roman" w:hAnsi="Times New Roman"/>
          <w:sz w:val="28"/>
          <w:szCs w:val="28"/>
        </w:rPr>
        <w:t>(временного администратора)</w:t>
      </w:r>
      <w:r w:rsidRPr="00AC3ECC">
        <w:rPr>
          <w:rStyle w:val="s0"/>
          <w:color w:val="auto"/>
          <w:sz w:val="28"/>
          <w:szCs w:val="28"/>
        </w:rPr>
        <w:t xml:space="preserve">, на предыдущую отчетную дату, на отчетную дату. </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6.</w:t>
      </w:r>
      <w:r w:rsidRPr="00AC3ECC">
        <w:rPr>
          <w:rStyle w:val="s0"/>
          <w:color w:val="auto"/>
          <w:sz w:val="28"/>
          <w:szCs w:val="28"/>
        </w:rPr>
        <w:tab/>
        <w:t xml:space="preserve">В строках 2.1, 2.2, 2.3 указываются задолженность временной администрации </w:t>
      </w:r>
      <w:r w:rsidRPr="00AC3ECC">
        <w:rPr>
          <w:rFonts w:ascii="Times New Roman" w:hAnsi="Times New Roman"/>
          <w:sz w:val="28"/>
          <w:szCs w:val="28"/>
        </w:rPr>
        <w:t>(временного администратора)</w:t>
      </w:r>
      <w:r w:rsidRPr="00AC3ECC">
        <w:rPr>
          <w:rStyle w:val="s0"/>
          <w:color w:val="auto"/>
          <w:sz w:val="28"/>
          <w:szCs w:val="28"/>
        </w:rPr>
        <w:t xml:space="preserve">, образовавшаяся с даты назначения временной администрации </w:t>
      </w:r>
      <w:r w:rsidRPr="00AC3ECC">
        <w:rPr>
          <w:rFonts w:ascii="Times New Roman" w:hAnsi="Times New Roman"/>
          <w:sz w:val="28"/>
          <w:szCs w:val="28"/>
        </w:rPr>
        <w:t>(временного администратора)</w:t>
      </w:r>
      <w:r w:rsidRPr="00AC3ECC">
        <w:rPr>
          <w:rStyle w:val="s0"/>
          <w:color w:val="auto"/>
          <w:sz w:val="28"/>
          <w:szCs w:val="28"/>
        </w:rPr>
        <w:t>, перед ее работниками по оплате труда, по текущим налогам и другим обязательным платежам в бюджет, а также прочая задолженность.</w:t>
      </w:r>
    </w:p>
    <w:p w:rsidR="00C766A6" w:rsidRPr="00AC3ECC" w:rsidRDefault="00C766A6" w:rsidP="00C766A6">
      <w:pPr>
        <w:spacing w:after="0" w:line="240" w:lineRule="auto"/>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5</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24"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d"/>
        <w:shd w:val="clear" w:color="auto" w:fill="FFFFFF" w:themeFill="background1"/>
        <w:ind w:firstLine="708"/>
        <w:jc w:val="both"/>
        <w:rPr>
          <w:rFonts w:ascii="Times New Roman" w:hAnsi="Times New Roman"/>
          <w:bCs/>
          <w:sz w:val="28"/>
          <w:szCs w:val="28"/>
        </w:rPr>
      </w:pPr>
      <w:r w:rsidRPr="00AC3ECC">
        <w:rPr>
          <w:rStyle w:val="s1"/>
          <w:b w:val="0"/>
          <w:color w:val="auto"/>
          <w:sz w:val="28"/>
          <w:szCs w:val="28"/>
        </w:rPr>
        <w:t xml:space="preserve">Наименование административной формы: </w:t>
      </w:r>
      <w:r w:rsidRPr="00AC3ECC">
        <w:rPr>
          <w:rFonts w:ascii="Times New Roman" w:hAnsi="Times New Roman"/>
          <w:sz w:val="28"/>
          <w:szCs w:val="28"/>
          <w:lang w:val="kk-KZ"/>
        </w:rPr>
        <w:t>Отчет</w:t>
      </w:r>
      <w:r w:rsidRPr="00AC3ECC">
        <w:rPr>
          <w:rFonts w:ascii="Times New Roman" w:hAnsi="Times New Roman"/>
          <w:sz w:val="28"/>
          <w:szCs w:val="28"/>
        </w:rPr>
        <w:t xml:space="preserve"> об остатках и движении денег</w:t>
      </w:r>
      <w:r w:rsidRPr="00AC3ECC">
        <w:rPr>
          <w:rFonts w:ascii="Times New Roman" w:hAnsi="Times New Roman"/>
          <w:sz w:val="28"/>
          <w:szCs w:val="28"/>
          <w:lang w:val="kk-KZ"/>
        </w:rPr>
        <w:t xml:space="preserve"> банка, </w:t>
      </w:r>
      <w:proofErr w:type="spellStart"/>
      <w:r w:rsidRPr="00AC3ECC">
        <w:rPr>
          <w:rFonts w:ascii="Times New Roman" w:hAnsi="Times New Roman"/>
          <w:sz w:val="28"/>
          <w:szCs w:val="28"/>
          <w:lang w:val="kk-KZ"/>
        </w:rPr>
        <w:t>страховой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перестраховочной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организации</w:t>
      </w:r>
      <w:proofErr w:type="spellEnd"/>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F5-BА</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 xml:space="preserve">Периодичность: </w:t>
      </w:r>
      <w:r w:rsidRPr="00AC3ECC">
        <w:rPr>
          <w:rFonts w:ascii="Times New Roman" w:hAnsi="Times New Roman"/>
          <w:sz w:val="28"/>
          <w:szCs w:val="28"/>
        </w:rPr>
        <w:t>ежемесячная</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Отчетный период: по состоянию на «____» «__________» 20____ года</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Круг лиц, представляющих форму</w:t>
      </w:r>
      <w:r w:rsidRPr="00AC3ECC">
        <w:rPr>
          <w:rFonts w:ascii="Times New Roman" w:hAnsi="Times New Roman"/>
          <w:spacing w:val="2"/>
          <w:sz w:val="28"/>
          <w:szCs w:val="28"/>
          <w:shd w:val="clear" w:color="auto" w:fill="FFFFFF"/>
        </w:rPr>
        <w:t>, предназначенную для сбора</w:t>
      </w:r>
      <w:r w:rsidRPr="00AC3ECC">
        <w:rPr>
          <w:rFonts w:ascii="Times New Roman" w:hAnsi="Times New Roman"/>
          <w:spacing w:val="2"/>
          <w:sz w:val="28"/>
          <w:szCs w:val="28"/>
        </w:rPr>
        <w:br/>
      </w:r>
      <w:r w:rsidRPr="00AC3ECC">
        <w:rPr>
          <w:rFonts w:ascii="Times New Roman" w:hAnsi="Times New Roman"/>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rFonts w:ascii="Times New Roman" w:hAnsi="Times New Roman"/>
          <w:sz w:val="28"/>
          <w:szCs w:val="28"/>
        </w:rPr>
        <w:t xml:space="preserve">временные </w:t>
      </w:r>
      <w:r w:rsidRPr="00AC3ECC">
        <w:rPr>
          <w:rFonts w:ascii="Times New Roman" w:hAnsi="Times New Roman"/>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Срок представления формы</w:t>
      </w:r>
      <w:r w:rsidRPr="00AC3ECC">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AC3ECC">
        <w:rPr>
          <w:rFonts w:ascii="Times New Roman" w:hAnsi="Times New Roman"/>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d"/>
        <w:shd w:val="clear" w:color="auto" w:fill="FFFFFF" w:themeFill="background1"/>
        <w:ind w:firstLine="708"/>
        <w:jc w:val="both"/>
        <w:rPr>
          <w:rStyle w:val="s0"/>
          <w:color w:val="auto"/>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rPr>
      </w:pPr>
      <w:r w:rsidRPr="00AC3ECC">
        <w:rPr>
          <w:rFonts w:ascii="Times New Roman" w:hAnsi="Times New Roman"/>
          <w:sz w:val="28"/>
          <w:szCs w:val="28"/>
        </w:rPr>
        <w:t>Бизнес-идентификационный номер: ______________________________</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Метод сбора: на бумажном носителе и в электронном виде</w:t>
      </w:r>
    </w:p>
    <w:p w:rsidR="00C766A6" w:rsidRPr="00AC3ECC" w:rsidRDefault="00C766A6" w:rsidP="00C766A6">
      <w:pPr>
        <w:pStyle w:val="ad"/>
        <w:shd w:val="clear" w:color="auto" w:fill="FFFFFF" w:themeFill="background1"/>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d"/>
        <w:shd w:val="clear" w:color="auto" w:fill="FFFFFF" w:themeFill="background1"/>
        <w:jc w:val="right"/>
        <w:rPr>
          <w:rStyle w:val="s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Fonts w:ascii="Times New Roman" w:hAnsi="Times New Roman"/>
          <w:sz w:val="28"/>
          <w:szCs w:val="28"/>
          <w:lang w:val="kk-KZ"/>
        </w:rPr>
        <w:t>Отчет</w:t>
      </w:r>
      <w:r w:rsidRPr="00AC3ECC">
        <w:rPr>
          <w:rFonts w:ascii="Times New Roman" w:hAnsi="Times New Roman"/>
          <w:sz w:val="28"/>
          <w:szCs w:val="28"/>
        </w:rPr>
        <w:t xml:space="preserve"> об остатках и движении денег</w:t>
      </w:r>
      <w:r w:rsidRPr="00AC3ECC">
        <w:rPr>
          <w:rFonts w:ascii="Times New Roman" w:hAnsi="Times New Roman"/>
          <w:sz w:val="28"/>
          <w:szCs w:val="28"/>
          <w:lang w:val="kk-KZ"/>
        </w:rPr>
        <w:t xml:space="preserve"> </w:t>
      </w:r>
      <w:r w:rsidRPr="00AC3ECC">
        <w:rPr>
          <w:rFonts w:ascii="Times New Roman" w:hAnsi="Times New Roman"/>
          <w:sz w:val="28"/>
          <w:szCs w:val="28"/>
          <w:lang w:val="kk-KZ"/>
        </w:rPr>
        <w:br/>
        <w:t xml:space="preserve">банка, </w:t>
      </w:r>
      <w:proofErr w:type="spellStart"/>
      <w:r w:rsidRPr="00AC3ECC">
        <w:rPr>
          <w:rFonts w:ascii="Times New Roman" w:hAnsi="Times New Roman"/>
          <w:sz w:val="28"/>
          <w:szCs w:val="28"/>
          <w:lang w:val="kk-KZ"/>
        </w:rPr>
        <w:t>страховой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перестраховочной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организации</w:t>
      </w:r>
      <w:proofErr w:type="spellEnd"/>
    </w:p>
    <w:p w:rsidR="00C766A6" w:rsidRPr="00AC3ECC" w:rsidRDefault="00C766A6" w:rsidP="00C766A6">
      <w:pPr>
        <w:pStyle w:val="ad"/>
        <w:shd w:val="clear" w:color="auto" w:fill="FFFFFF" w:themeFill="background1"/>
        <w:jc w:val="center"/>
        <w:rPr>
          <w:rStyle w:val="s0"/>
          <w:color w:val="auto"/>
          <w:sz w:val="28"/>
          <w:szCs w:val="28"/>
          <w:lang w:val="kk-KZ"/>
        </w:rPr>
      </w:pPr>
    </w:p>
    <w:p w:rsidR="00C766A6" w:rsidRPr="00AC3ECC" w:rsidRDefault="00C766A6" w:rsidP="00C766A6">
      <w:pPr>
        <w:pStyle w:val="ad"/>
        <w:shd w:val="clear" w:color="auto" w:fill="FFFFFF" w:themeFill="background1"/>
        <w:jc w:val="right"/>
        <w:rPr>
          <w:rStyle w:val="s0"/>
          <w:color w:val="auto"/>
          <w:sz w:val="28"/>
          <w:szCs w:val="28"/>
        </w:rPr>
      </w:pPr>
      <w:r w:rsidRPr="00AC3ECC">
        <w:rPr>
          <w:rStyle w:val="s0"/>
          <w:color w:val="auto"/>
          <w:sz w:val="28"/>
          <w:szCs w:val="28"/>
        </w:rPr>
        <w:t>(в тысячах тенге)</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55"/>
        <w:gridCol w:w="1276"/>
      </w:tblGrid>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 xml:space="preserve">№ </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Всего в отчетном периоде</w:t>
            </w: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w:t>
            </w: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Остаток денег на предыдущую отчетную дату, в том числе:</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наличность в кассе</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корреспондентский счет</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иные средства</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Приход денег, в том числе:</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2.1</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от погашения задолженности по займам</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2.2</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от погашения прочей дебиторской задолженности</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2.3</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от реализации имущества</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2.4</w:t>
            </w:r>
          </w:p>
        </w:tc>
        <w:tc>
          <w:tcPr>
            <w:tcW w:w="765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за счет зачисления наличных денег на корреспондентский счет с кассы</w:t>
            </w: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rPr>
                <w:rFonts w:ascii="Times New Roman" w:hAnsi="Times New Roman"/>
              </w:rPr>
            </w:pPr>
          </w:p>
        </w:tc>
      </w:tr>
    </w:tbl>
    <w:tbl>
      <w:tblPr>
        <w:tblStyle w:val="ae"/>
        <w:tblW w:w="9498" w:type="dxa"/>
        <w:tblInd w:w="137" w:type="dxa"/>
        <w:tblLook w:val="04A0" w:firstRow="1" w:lastRow="0" w:firstColumn="1" w:lastColumn="0" w:noHBand="0" w:noVBand="1"/>
      </w:tblPr>
      <w:tblGrid>
        <w:gridCol w:w="567"/>
        <w:gridCol w:w="7655"/>
        <w:gridCol w:w="1276"/>
      </w:tblGrid>
      <w:tr w:rsidR="00C766A6" w:rsidRPr="00AC3ECC" w:rsidTr="00C766A6">
        <w:tc>
          <w:tcPr>
            <w:tcW w:w="567" w:type="dxa"/>
            <w:tcBorders>
              <w:top w:val="single" w:sz="4" w:space="0" w:color="auto"/>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sz w:val="24"/>
                <w:szCs w:val="24"/>
              </w:rPr>
              <w:t>2.5</w:t>
            </w:r>
          </w:p>
        </w:tc>
        <w:tc>
          <w:tcPr>
            <w:tcW w:w="7655" w:type="dxa"/>
            <w:tcBorders>
              <w:top w:val="single" w:sz="4" w:space="0" w:color="auto"/>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прочие поступления</w:t>
            </w:r>
          </w:p>
        </w:tc>
        <w:tc>
          <w:tcPr>
            <w:tcW w:w="1276" w:type="dxa"/>
            <w:tcBorders>
              <w:top w:val="single" w:sz="4" w:space="0" w:color="auto"/>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Расход денег, в том числе:</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3.1</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на обеспечение деятельности временной администрации</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3.2</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по возврату денег, поступивших по ошибочным указаниям</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3.3</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по возврату денег, поступивших и поступающих в пользу лиц, банковские счета которых закрыты</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3.4</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по исполнению указаний клиентов по переводам денег, поступающих на их банковские счета после лишения банка, страховой (перестраховочной) организации лицензии при отсутствии задолженности</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3.5</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инкассация наличных денег с кассы для пополнения корреспондентского счета</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3.6</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прочие расходы</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4.</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Остаток денег на отчетную дату, в том числе:</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4.1</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наличность в кассе</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4.2</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корреспондентский счет</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r w:rsidR="00C766A6" w:rsidRPr="00AC3ECC" w:rsidTr="00C766A6">
        <w:tc>
          <w:tcPr>
            <w:tcW w:w="567"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center"/>
              <w:rPr>
                <w:rFonts w:ascii="Times New Roman" w:hAnsi="Times New Roman"/>
              </w:rPr>
            </w:pPr>
            <w:r w:rsidRPr="00AC3ECC">
              <w:rPr>
                <w:rFonts w:ascii="Times New Roman" w:hAnsi="Times New Roman"/>
              </w:rPr>
              <w:t>4.3</w:t>
            </w:r>
          </w:p>
        </w:tc>
        <w:tc>
          <w:tcPr>
            <w:tcW w:w="765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d"/>
              <w:tabs>
                <w:tab w:val="left" w:pos="1134"/>
              </w:tabs>
              <w:jc w:val="both"/>
              <w:rPr>
                <w:rFonts w:ascii="Times New Roman" w:hAnsi="Times New Roman"/>
              </w:rPr>
            </w:pPr>
            <w:r w:rsidRPr="00AC3ECC">
              <w:rPr>
                <w:rFonts w:ascii="Times New Roman" w:hAnsi="Times New Roman"/>
              </w:rPr>
              <w:t>иные средства</w:t>
            </w:r>
          </w:p>
        </w:tc>
        <w:tc>
          <w:tcPr>
            <w:tcW w:w="127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pStyle w:val="ad"/>
              <w:tabs>
                <w:tab w:val="left" w:pos="1134"/>
              </w:tabs>
              <w:rPr>
                <w:rFonts w:ascii="Times New Roman" w:hAnsi="Times New Roman"/>
              </w:rPr>
            </w:pPr>
          </w:p>
        </w:tc>
      </w:tr>
    </w:tbl>
    <w:p w:rsidR="00C766A6" w:rsidRPr="00AC3ECC" w:rsidRDefault="00C766A6" w:rsidP="00C766A6">
      <w:pPr>
        <w:pStyle w:val="ad"/>
        <w:shd w:val="clear" w:color="auto" w:fill="FFFFFF" w:themeFill="background1"/>
        <w:tabs>
          <w:tab w:val="left" w:pos="5670"/>
        </w:tabs>
        <w:rPr>
          <w:rFonts w:ascii="Times New Roman" w:hAnsi="Times New Roman"/>
          <w:sz w:val="28"/>
          <w:szCs w:val="28"/>
        </w:rPr>
      </w:pPr>
    </w:p>
    <w:p w:rsidR="00C766A6" w:rsidRPr="00AC3ECC" w:rsidRDefault="00C766A6" w:rsidP="00C766A6">
      <w:pPr>
        <w:pStyle w:val="ad"/>
        <w:shd w:val="clear" w:color="auto" w:fill="FFFFFF" w:themeFill="background1"/>
        <w:tabs>
          <w:tab w:val="left" w:pos="5670"/>
        </w:tabs>
        <w:rPr>
          <w:rFonts w:ascii="Times New Roman" w:hAnsi="Times New Roman"/>
          <w:sz w:val="28"/>
          <w:szCs w:val="28"/>
        </w:rPr>
      </w:pPr>
      <w:r w:rsidRPr="00AC3ECC">
        <w:rPr>
          <w:rFonts w:ascii="Times New Roman" w:hAnsi="Times New Roman"/>
          <w:sz w:val="28"/>
          <w:szCs w:val="28"/>
        </w:rPr>
        <w:t>Наименование___________________</w:t>
      </w:r>
      <w:r w:rsidRPr="00AC3ECC">
        <w:rPr>
          <w:rFonts w:ascii="Times New Roman" w:hAnsi="Times New Roman"/>
          <w:sz w:val="28"/>
          <w:szCs w:val="28"/>
        </w:rPr>
        <w:tab/>
        <w:t>Адрес_______________________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Телефон 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Адрес электронной почты ____________________________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tabs>
          <w:tab w:val="left" w:pos="7938"/>
        </w:tabs>
        <w:rPr>
          <w:rFonts w:ascii="Times New Roman" w:hAnsi="Times New Roman"/>
          <w:sz w:val="28"/>
          <w:szCs w:val="28"/>
        </w:rPr>
      </w:pPr>
      <w:r w:rsidRPr="00AC3ECC">
        <w:rPr>
          <w:rFonts w:ascii="Times New Roman" w:hAnsi="Times New Roman"/>
          <w:sz w:val="28"/>
          <w:szCs w:val="28"/>
        </w:rPr>
        <w:lastRenderedPageBreak/>
        <w:t>Исполнитель_____________________________________          _______________</w:t>
      </w:r>
    </w:p>
    <w:p w:rsidR="00C766A6" w:rsidRPr="00AC3ECC" w:rsidRDefault="00C766A6" w:rsidP="00C766A6">
      <w:pPr>
        <w:pStyle w:val="ad"/>
        <w:shd w:val="clear" w:color="auto" w:fill="FFFFFF" w:themeFill="background1"/>
        <w:tabs>
          <w:tab w:val="left" w:pos="7513"/>
        </w:tabs>
        <w:ind w:firstLine="1418"/>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Главный бухгалтер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Руководитель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Дата «____» ______________ 20__ года</w:t>
      </w:r>
      <w:r w:rsidRPr="00AC3ECC">
        <w:rPr>
          <w:rFonts w:ascii="Times New Roman" w:hAnsi="Times New Roman"/>
          <w:sz w:val="28"/>
          <w:szCs w:val="28"/>
        </w:rPr>
        <w:br w:type="page"/>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lastRenderedPageBreak/>
        <w:t>Приложение</w:t>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t xml:space="preserve">к </w:t>
      </w:r>
      <w:hyperlink r:id="rId25" w:tooltip="Постановление Правления Национального Банка Республики Казахстан от 19 декабря 2015 года № 227 " w:history="1">
        <w:r w:rsidRPr="00AC3ECC">
          <w:rPr>
            <w:rStyle w:val="a4"/>
            <w:rFonts w:ascii="Times New Roman" w:hAnsi="Times New Roman"/>
            <w:color w:val="auto"/>
            <w:sz w:val="28"/>
            <w:szCs w:val="28"/>
            <w:u w:val="none"/>
          </w:rPr>
          <w:t>форме</w:t>
        </w:r>
      </w:hyperlink>
      <w:r w:rsidRPr="00AC3ECC">
        <w:rPr>
          <w:rStyle w:val="s0"/>
          <w:color w:val="auto"/>
          <w:sz w:val="28"/>
          <w:szCs w:val="28"/>
        </w:rPr>
        <w:t xml:space="preserve"> </w:t>
      </w:r>
      <w:r w:rsidRPr="00AC3ECC">
        <w:rPr>
          <w:rFonts w:ascii="Times New Roman" w:hAnsi="Times New Roman"/>
          <w:sz w:val="28"/>
          <w:szCs w:val="28"/>
        </w:rPr>
        <w:t xml:space="preserve">отчета </w:t>
      </w:r>
      <w:proofErr w:type="spellStart"/>
      <w:r w:rsidRPr="00AC3ECC">
        <w:rPr>
          <w:rFonts w:ascii="Times New Roman" w:hAnsi="Times New Roman"/>
          <w:sz w:val="28"/>
          <w:szCs w:val="28"/>
          <w:lang w:val="kk-KZ"/>
        </w:rPr>
        <w:t>об</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остатках</w:t>
      </w:r>
      <w:proofErr w:type="spellEnd"/>
      <w:r w:rsidRPr="00AC3ECC">
        <w:rPr>
          <w:rFonts w:ascii="Times New Roman" w:hAnsi="Times New Roman"/>
          <w:sz w:val="28"/>
          <w:szCs w:val="28"/>
          <w:lang w:val="kk-KZ"/>
        </w:rPr>
        <w:t xml:space="preserve"> и </w:t>
      </w:r>
      <w:proofErr w:type="spellStart"/>
      <w:r w:rsidRPr="00AC3ECC">
        <w:rPr>
          <w:rFonts w:ascii="Times New Roman" w:hAnsi="Times New Roman"/>
          <w:sz w:val="28"/>
          <w:szCs w:val="28"/>
          <w:lang w:val="kk-KZ"/>
        </w:rPr>
        <w:t>движении</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денег</w:t>
      </w:r>
      <w:proofErr w:type="spellEnd"/>
      <w:r w:rsidRPr="00AC3ECC">
        <w:rPr>
          <w:rFonts w:ascii="Times New Roman" w:hAnsi="Times New Roman"/>
          <w:sz w:val="28"/>
          <w:szCs w:val="28"/>
          <w:lang w:val="kk-KZ"/>
        </w:rPr>
        <w:t xml:space="preserve"> </w:t>
      </w:r>
      <w:r w:rsidRPr="00AC3ECC">
        <w:rPr>
          <w:rFonts w:ascii="Times New Roman" w:hAnsi="Times New Roman"/>
          <w:sz w:val="28"/>
          <w:szCs w:val="28"/>
          <w:lang w:val="kk-KZ"/>
        </w:rPr>
        <w:br/>
        <w:t xml:space="preserve">банка, </w:t>
      </w:r>
      <w:proofErr w:type="spellStart"/>
      <w:r w:rsidRPr="00AC3ECC">
        <w:rPr>
          <w:rFonts w:ascii="Times New Roman" w:hAnsi="Times New Roman"/>
          <w:sz w:val="28"/>
          <w:szCs w:val="28"/>
          <w:lang w:val="kk-KZ"/>
        </w:rPr>
        <w:t>страховой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перестраховочной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организации</w:t>
      </w:r>
      <w:proofErr w:type="spellEnd"/>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r w:rsidRPr="00AC3ECC">
        <w:rPr>
          <w:rFonts w:ascii="Times New Roman" w:hAnsi="Times New Roman"/>
          <w:bCs/>
          <w:sz w:val="28"/>
          <w:szCs w:val="28"/>
        </w:rPr>
        <w:t xml:space="preserve">Отчет </w:t>
      </w:r>
      <w:proofErr w:type="spellStart"/>
      <w:r w:rsidRPr="00AC3ECC">
        <w:rPr>
          <w:rFonts w:ascii="Times New Roman" w:hAnsi="Times New Roman"/>
          <w:sz w:val="28"/>
          <w:szCs w:val="28"/>
          <w:lang w:val="kk-KZ"/>
        </w:rPr>
        <w:t>об</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остатках</w:t>
      </w:r>
      <w:proofErr w:type="spellEnd"/>
      <w:r w:rsidRPr="00AC3ECC">
        <w:rPr>
          <w:rFonts w:ascii="Times New Roman" w:hAnsi="Times New Roman"/>
          <w:sz w:val="28"/>
          <w:szCs w:val="28"/>
          <w:lang w:val="kk-KZ"/>
        </w:rPr>
        <w:t xml:space="preserve"> и </w:t>
      </w:r>
      <w:proofErr w:type="spellStart"/>
      <w:r w:rsidRPr="00AC3ECC">
        <w:rPr>
          <w:rFonts w:ascii="Times New Roman" w:hAnsi="Times New Roman"/>
          <w:sz w:val="28"/>
          <w:szCs w:val="28"/>
          <w:lang w:val="kk-KZ"/>
        </w:rPr>
        <w:t>движении</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денег</w:t>
      </w:r>
      <w:proofErr w:type="spellEnd"/>
      <w:r w:rsidRPr="00AC3ECC">
        <w:rPr>
          <w:rFonts w:ascii="Times New Roman" w:hAnsi="Times New Roman"/>
          <w:sz w:val="28"/>
          <w:szCs w:val="28"/>
          <w:lang w:val="kk-KZ"/>
        </w:rPr>
        <w:t xml:space="preserve"> банка, </w:t>
      </w:r>
      <w:proofErr w:type="spellStart"/>
      <w:r w:rsidRPr="00AC3ECC">
        <w:rPr>
          <w:rFonts w:ascii="Times New Roman" w:hAnsi="Times New Roman"/>
          <w:sz w:val="28"/>
          <w:szCs w:val="28"/>
          <w:lang w:val="kk-KZ"/>
        </w:rPr>
        <w:t>страховой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перестраховочной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организации</w:t>
      </w:r>
      <w:proofErr w:type="spellEnd"/>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F5-BА, периодичность: ежемесячная)</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Глава 1. Общие положения</w:t>
      </w:r>
    </w:p>
    <w:p w:rsidR="00C766A6" w:rsidRPr="00AC3ECC" w:rsidRDefault="00C766A6" w:rsidP="00C766A6">
      <w:pPr>
        <w:pStyle w:val="ad"/>
        <w:shd w:val="clear" w:color="auto" w:fill="FFFFFF" w:themeFill="background1"/>
        <w:rPr>
          <w:rFonts w:ascii="Times New Roman" w:hAnsi="Times New Roman"/>
          <w:sz w:val="28"/>
          <w:szCs w:val="28"/>
        </w:rPr>
      </w:pPr>
      <w:r w:rsidRPr="00AC3ECC">
        <w:rPr>
          <w:rStyle w:val="s0"/>
          <w:color w:val="auto"/>
          <w:sz w:val="28"/>
          <w:szCs w:val="28"/>
        </w:rPr>
        <w:t> </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rFonts w:ascii="Times New Roman" w:hAnsi="Times New Roman"/>
          <w:sz w:val="28"/>
          <w:szCs w:val="28"/>
        </w:rPr>
        <w:t xml:space="preserve">Отчет </w:t>
      </w:r>
      <w:proofErr w:type="spellStart"/>
      <w:r w:rsidRPr="00AC3ECC">
        <w:rPr>
          <w:rFonts w:ascii="Times New Roman" w:hAnsi="Times New Roman"/>
          <w:sz w:val="28"/>
          <w:szCs w:val="28"/>
          <w:lang w:val="kk-KZ"/>
        </w:rPr>
        <w:t>об</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остатках</w:t>
      </w:r>
      <w:proofErr w:type="spellEnd"/>
      <w:r w:rsidRPr="00AC3ECC">
        <w:rPr>
          <w:rFonts w:ascii="Times New Roman" w:hAnsi="Times New Roman"/>
          <w:sz w:val="28"/>
          <w:szCs w:val="28"/>
          <w:lang w:val="kk-KZ"/>
        </w:rPr>
        <w:t xml:space="preserve"> и </w:t>
      </w:r>
      <w:proofErr w:type="spellStart"/>
      <w:r w:rsidRPr="00AC3ECC">
        <w:rPr>
          <w:rFonts w:ascii="Times New Roman" w:hAnsi="Times New Roman"/>
          <w:sz w:val="28"/>
          <w:szCs w:val="28"/>
          <w:lang w:val="kk-KZ"/>
        </w:rPr>
        <w:t>движении</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денег</w:t>
      </w:r>
      <w:proofErr w:type="spellEnd"/>
      <w:r w:rsidRPr="00AC3ECC">
        <w:rPr>
          <w:rFonts w:ascii="Times New Roman" w:hAnsi="Times New Roman"/>
          <w:sz w:val="28"/>
          <w:szCs w:val="28"/>
          <w:lang w:val="kk-KZ"/>
        </w:rPr>
        <w:t xml:space="preserve"> банка, </w:t>
      </w:r>
      <w:proofErr w:type="spellStart"/>
      <w:r w:rsidRPr="00AC3ECC">
        <w:rPr>
          <w:rFonts w:ascii="Times New Roman" w:hAnsi="Times New Roman"/>
          <w:sz w:val="28"/>
          <w:szCs w:val="28"/>
          <w:lang w:val="kk-KZ"/>
        </w:rPr>
        <w:t>страховой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перестраховочной</w:t>
      </w:r>
      <w:proofErr w:type="spellEnd"/>
      <w:r w:rsidRPr="00AC3ECC">
        <w:rPr>
          <w:rFonts w:ascii="Times New Roman" w:hAnsi="Times New Roman"/>
          <w:sz w:val="28"/>
          <w:szCs w:val="28"/>
          <w:lang w:val="kk-KZ"/>
        </w:rPr>
        <w:t xml:space="preserve">) </w:t>
      </w:r>
      <w:proofErr w:type="spellStart"/>
      <w:r w:rsidRPr="00AC3ECC">
        <w:rPr>
          <w:rFonts w:ascii="Times New Roman" w:hAnsi="Times New Roman"/>
          <w:sz w:val="28"/>
          <w:szCs w:val="28"/>
          <w:lang w:val="kk-KZ"/>
        </w:rPr>
        <w:t>организации</w:t>
      </w:r>
      <w:proofErr w:type="spellEnd"/>
      <w:r w:rsidRPr="00AC3ECC">
        <w:rPr>
          <w:rStyle w:val="s0"/>
          <w:color w:val="auto"/>
          <w:sz w:val="28"/>
          <w:szCs w:val="28"/>
        </w:rPr>
        <w:t>» (далее – Форма).</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26" w:history="1">
        <w:r w:rsidRPr="00AC3ECC">
          <w:rPr>
            <w:rStyle w:val="a4"/>
            <w:rFonts w:ascii="Times New Roman" w:hAnsi="Times New Roman"/>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rPr>
      </w:pPr>
      <w:r w:rsidRPr="00AC3ECC">
        <w:rPr>
          <w:rStyle w:val="s0"/>
          <w:color w:val="auto"/>
          <w:sz w:val="28"/>
          <w:szCs w:val="28"/>
        </w:rPr>
        <w:t>4.</w:t>
      </w:r>
      <w:r w:rsidRPr="00AC3ECC">
        <w:rPr>
          <w:rStyle w:val="s0"/>
          <w:color w:val="auto"/>
          <w:sz w:val="28"/>
          <w:szCs w:val="28"/>
        </w:rPr>
        <w:tab/>
      </w:r>
      <w:r w:rsidRPr="00AC3ECC">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jc w:val="center"/>
        <w:rPr>
          <w:rFonts w:ascii="Times New Roman" w:hAnsi="Times New Roman"/>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t xml:space="preserve">Данные строки 3.1 равны данным, указанным в Отчете о произведенных временной администрацией (временным администратором) банка, страховой (перестраховочной) организации расходах по форме согласно приложению </w:t>
      </w:r>
      <w:r w:rsidRPr="00AC3ECC">
        <w:rPr>
          <w:rStyle w:val="s0"/>
          <w:color w:val="auto"/>
          <w:sz w:val="28"/>
          <w:szCs w:val="28"/>
          <w:lang w:val="kk-KZ"/>
        </w:rPr>
        <w:t>7</w:t>
      </w:r>
      <w:r w:rsidRPr="00AC3ECC">
        <w:rPr>
          <w:rStyle w:val="s0"/>
          <w:color w:val="auto"/>
          <w:sz w:val="28"/>
          <w:szCs w:val="28"/>
        </w:rPr>
        <w:t xml:space="preserve"> к настоящему постановлению. </w:t>
      </w:r>
    </w:p>
    <w:p w:rsidR="00C766A6" w:rsidRPr="00AC3ECC" w:rsidRDefault="00C766A6" w:rsidP="00C766A6">
      <w:pPr>
        <w:tabs>
          <w:tab w:val="left" w:pos="1134"/>
        </w:tabs>
        <w:spacing w:after="0" w:line="240" w:lineRule="auto"/>
        <w:ind w:firstLine="709"/>
        <w:jc w:val="both"/>
        <w:rPr>
          <w:rStyle w:val="s0"/>
          <w:color w:val="auto"/>
          <w:sz w:val="28"/>
          <w:szCs w:val="28"/>
        </w:rPr>
      </w:pPr>
      <w:r w:rsidRPr="00AC3ECC">
        <w:rPr>
          <w:rStyle w:val="s0"/>
          <w:color w:val="auto"/>
          <w:sz w:val="28"/>
          <w:szCs w:val="28"/>
        </w:rPr>
        <w:t>6.</w:t>
      </w:r>
      <w:r w:rsidRPr="00AC3ECC">
        <w:rPr>
          <w:rStyle w:val="s0"/>
          <w:color w:val="auto"/>
          <w:sz w:val="28"/>
          <w:szCs w:val="28"/>
        </w:rPr>
        <w:tab/>
        <w:t>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(перестраховочной) организации по форме согласно приложению 3 к настоящему постановлению.</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6</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27"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f2"/>
        <w:tabs>
          <w:tab w:val="left" w:pos="1134"/>
        </w:tabs>
        <w:spacing w:before="0" w:beforeAutospacing="0" w:after="0" w:afterAutospacing="0"/>
        <w:ind w:firstLine="709"/>
      </w:pPr>
      <w:r w:rsidRPr="00AC3ECC">
        <w:rPr>
          <w:rStyle w:val="s1"/>
          <w:b w:val="0"/>
          <w:color w:val="auto"/>
          <w:sz w:val="28"/>
          <w:szCs w:val="28"/>
        </w:rPr>
        <w:t xml:space="preserve">Наименование административной формы: </w:t>
      </w:r>
      <w:r w:rsidRPr="00AC3ECC">
        <w:rPr>
          <w:sz w:val="28"/>
          <w:szCs w:val="28"/>
          <w:lang w:val="kk-KZ"/>
        </w:rPr>
        <w:t xml:space="preserve">Отчет </w:t>
      </w:r>
      <w:r w:rsidRPr="00AC3ECC">
        <w:rPr>
          <w:rStyle w:val="s0"/>
          <w:color w:val="auto"/>
          <w:sz w:val="28"/>
          <w:szCs w:val="28"/>
        </w:rPr>
        <w:t>о произведенных временной администрацией (временным администратором) расходах</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F6-BА</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 xml:space="preserve">Периодичность: </w:t>
      </w:r>
      <w:r w:rsidRPr="00AC3ECC">
        <w:rPr>
          <w:sz w:val="28"/>
          <w:szCs w:val="28"/>
        </w:rPr>
        <w:t>ежемесячная</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Отчетный период: по состоянию на «____» «__________» 20____ года</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Круг лиц, представляющих форму</w:t>
      </w:r>
      <w:r w:rsidRPr="00AC3ECC">
        <w:rPr>
          <w:spacing w:val="2"/>
          <w:sz w:val="28"/>
          <w:szCs w:val="28"/>
          <w:shd w:val="clear" w:color="auto" w:fill="FFFFFF"/>
        </w:rPr>
        <w:t>, предназначенную для сбора</w:t>
      </w:r>
      <w:r w:rsidRPr="00AC3ECC">
        <w:rPr>
          <w:spacing w:val="2"/>
          <w:sz w:val="28"/>
          <w:szCs w:val="28"/>
        </w:rPr>
        <w:br/>
      </w:r>
      <w:r w:rsidRPr="00AC3ECC">
        <w:rPr>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sz w:val="28"/>
          <w:szCs w:val="28"/>
        </w:rPr>
        <w:t xml:space="preserve">временные </w:t>
      </w:r>
      <w:r w:rsidRPr="00AC3ECC">
        <w:rPr>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Срок представления формы</w:t>
      </w:r>
      <w:r w:rsidRPr="00AC3ECC">
        <w:rPr>
          <w:spacing w:val="2"/>
          <w:sz w:val="28"/>
          <w:szCs w:val="28"/>
          <w:shd w:val="clear" w:color="auto" w:fill="FFFFFF"/>
        </w:rPr>
        <w:t>, предназначенной для сбора административных данных на безвозмездной основе</w:t>
      </w:r>
      <w:r w:rsidRPr="00AC3ECC">
        <w:rPr>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ind w:firstLine="708"/>
      </w:pPr>
      <w:r w:rsidRPr="00AC3ECC">
        <w:rPr>
          <w:sz w:val="28"/>
          <w:szCs w:val="28"/>
        </w:rPr>
        <w:t>Бизнес-идентификационный номер: ______________________________</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Метод сбора: на бумажном носителе и в электронном виде</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sz w:val="28"/>
          <w:szCs w:val="28"/>
          <w:lang w:val="kk-KZ"/>
        </w:rPr>
        <w:t xml:space="preserve">Отчет </w:t>
      </w:r>
      <w:r w:rsidRPr="00AC3ECC">
        <w:rPr>
          <w:rStyle w:val="s0"/>
          <w:color w:val="auto"/>
          <w:sz w:val="28"/>
          <w:szCs w:val="28"/>
        </w:rPr>
        <w:t>о произведенных временной администрацией (временным администратором) расходах</w:t>
      </w:r>
    </w:p>
    <w:p w:rsidR="00C766A6" w:rsidRPr="00AC3ECC" w:rsidRDefault="00C766A6" w:rsidP="00C766A6">
      <w:pPr>
        <w:pStyle w:val="af2"/>
        <w:shd w:val="clear" w:color="auto" w:fill="FFFFFF" w:themeFill="background1"/>
        <w:spacing w:before="0" w:beforeAutospacing="0" w:after="0" w:afterAutospacing="0"/>
        <w:jc w:val="center"/>
        <w:rPr>
          <w:rStyle w:val="s0"/>
          <w:color w:val="auto"/>
          <w:sz w:val="28"/>
          <w:szCs w:val="28"/>
          <w:lang w:val="kk-KZ"/>
        </w:rPr>
      </w:pP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(в тысячах тенге)</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8"/>
        <w:gridCol w:w="3242"/>
        <w:gridCol w:w="2062"/>
        <w:gridCol w:w="2063"/>
        <w:gridCol w:w="1345"/>
      </w:tblGrid>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 xml:space="preserve">№ </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Наименование расходов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Сумма расходов согласно смете расходов утвержденной руководителем временной администрации (временного администратора)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Сумма фактически произведенных расходов</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Изменения (графа 4 и графа 3)</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4</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5</w:t>
            </w:r>
          </w:p>
        </w:tc>
      </w:tr>
      <w:tr w:rsidR="00C766A6" w:rsidRPr="00AC3ECC" w:rsidTr="00C766A6">
        <w:trPr>
          <w:jc w:val="center"/>
        </w:trPr>
        <w:tc>
          <w:tcPr>
            <w:tcW w:w="2122" w:type="pct"/>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Месяц</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Оплата труда персонала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Оплата труда работников организации, работающих на основании трудовых договоров, в том числе:</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1.1.1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должностной оклад</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1.1.2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индивидуальный подоходный налог</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1.1.3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обязательные пенсионные взносы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Style w:val="s19"/>
                <w:color w:val="auto"/>
              </w:rPr>
            </w:pPr>
            <w:r w:rsidRPr="00AC3ECC">
              <w:rPr>
                <w:rStyle w:val="s19"/>
                <w:color w:val="auto"/>
              </w:rPr>
              <w:t>1.1.4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Style w:val="s19"/>
                <w:color w:val="auto"/>
              </w:rPr>
            </w:pPr>
            <w:r w:rsidRPr="00AC3ECC">
              <w:rPr>
                <w:rStyle w:val="s19"/>
                <w:color w:val="auto"/>
              </w:rPr>
              <w:t>взносы в фонд социального медицинского страхования</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1.2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Оплата труда лиц, оказывающих услуги по договорам возмездного оказания услуг, в том числе:</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1.2.1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оплата за оказанные услуги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1.2.2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индивидуальный подоходный налог</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1.2.3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обязательные пенсионные взносы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1.2.4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взносы в фонд социального медицинского страхования</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Отчисления в бюджет</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lastRenderedPageBreak/>
              <w:t>2.1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Style w:val="s19"/>
                <w:color w:val="auto"/>
              </w:rPr>
            </w:pPr>
            <w:r w:rsidRPr="00AC3ECC">
              <w:rPr>
                <w:rFonts w:ascii="Times New Roman" w:hAnsi="Times New Roman"/>
              </w:rPr>
              <w:t>Социальные отчисления и налоги, в том числе отчисления в фонд социального медицинского страхования</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2.2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Налоги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2.3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Платы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Fonts w:ascii="Times New Roman" w:hAnsi="Times New Roman"/>
              </w:rPr>
              <w:t>2.4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Прочие налоги и другие обязательные платежи в бюджет</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Административные расходы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найму транспорта для служебных и хозяйственных нужд</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охране и сигнализации зданий и сооружений (собственного и залогового имущества)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охране транспорта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3.5</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предоставлению стоянки для транспорта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3.6</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регистрации транспорта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3.7</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техническому осмотру транспорта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3.8</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страхованию транспорта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3.9</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Fonts w:ascii="Times New Roman" w:hAnsi="Times New Roman"/>
              </w:rPr>
              <w:t>Услуги по оплате страховой премии по обязательному страхованию работника от несчастных случаев</w:t>
            </w:r>
            <w:r w:rsidRPr="00AC3ECC">
              <w:rPr>
                <w:rStyle w:val="s19"/>
                <w:color w:val="auto"/>
              </w:rPr>
              <w:t xml:space="preserve">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3.10</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Коммунальные услуги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Аренда помещения</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 xml:space="preserve">Услуги по регистрации прав на недвижимое имущество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оценке имущества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3.15</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публикации в средствах массовой информации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lastRenderedPageBreak/>
              <w:t>3.16</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подготовке отопительной системы к запуску</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3.17</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Сантехнические работы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3.18</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хранению имущества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3.19</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 xml:space="preserve">Услуги по нотариальному удостоверению и </w:t>
            </w:r>
            <w:proofErr w:type="spellStart"/>
            <w:r w:rsidRPr="00AC3ECC">
              <w:rPr>
                <w:rStyle w:val="s19"/>
                <w:color w:val="auto"/>
              </w:rPr>
              <w:t>апостилированию</w:t>
            </w:r>
            <w:proofErr w:type="spellEnd"/>
            <w:r w:rsidRPr="00AC3ECC">
              <w:rPr>
                <w:rStyle w:val="s19"/>
                <w:color w:val="auto"/>
              </w:rPr>
              <w:t xml:space="preserve"> документов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3.20</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транспортировке, погрузке, разгрузке имущества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организации и проведению аукционов (торгов)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инкассации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проведению экспертизы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Style w:val="s19"/>
                <w:color w:val="auto"/>
              </w:rPr>
            </w:pPr>
            <w:r w:rsidRPr="00AC3ECC">
              <w:rPr>
                <w:rFonts w:ascii="Times New Roman" w:hAnsi="Times New Roman"/>
              </w:rPr>
              <w:t>Услуги по проведению аудита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3.25</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переводу документов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3.26</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Установка, смена или перенос телефонных номеров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3.27</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центрального депозитария по ведению системы реестров держателей ценных бумаг</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3.28</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по обслуживанию банковского счета, переводам и платежам денег, осуществленным без открытия банковского счета</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3.29</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 xml:space="preserve">Услуги по научно-технической обработке документов </w:t>
            </w:r>
            <w:r w:rsidRPr="00AC3ECC">
              <w:rPr>
                <w:rFonts w:ascii="Times New Roman" w:hAnsi="Times New Roman"/>
              </w:rPr>
              <w:t>и сдаче их в архив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3.30</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Услуги частных судебных исполнителей</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Style w:val="s19"/>
                <w:color w:val="auto"/>
              </w:rPr>
            </w:pPr>
            <w:r w:rsidRPr="00AC3ECC">
              <w:rPr>
                <w:rStyle w:val="s19"/>
                <w:color w:val="auto"/>
              </w:rPr>
              <w:t>3.31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Style w:val="s19"/>
                <w:color w:val="auto"/>
              </w:rPr>
            </w:pPr>
            <w:r w:rsidRPr="00AC3ECC">
              <w:rPr>
                <w:rStyle w:val="s19"/>
                <w:color w:val="auto"/>
              </w:rPr>
              <w:t>Коллекторские услуги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по приобретению товарно-материальных ценностей</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4.1</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для содержания офисного оборудования в рабочем состоянии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4.2</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для содержания транспортных средств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4.3</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для содержания помещений</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4.4</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для приобретения бумажной и бланочной продукции</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4.5.</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на приобретение канцелярских товаров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4.6</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Расходы на приобретение горюче-смазочных материалов</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5</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Командировочные расходы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Style w:val="s19"/>
                <w:color w:val="auto"/>
              </w:rPr>
            </w:pPr>
            <w:r w:rsidRPr="00AC3ECC">
              <w:rPr>
                <w:rStyle w:val="s19"/>
                <w:color w:val="auto"/>
              </w:rPr>
              <w:t>6</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Style w:val="s19"/>
                <w:color w:val="auto"/>
              </w:rPr>
            </w:pPr>
            <w:r w:rsidRPr="00AC3ECC">
              <w:rPr>
                <w:rStyle w:val="s19"/>
                <w:color w:val="auto"/>
              </w:rPr>
              <w:t>Прочие расходы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19"/>
                <w:color w:val="auto"/>
              </w:rPr>
              <w:t>7</w:t>
            </w:r>
          </w:p>
        </w:tc>
        <w:tc>
          <w:tcPr>
            <w:tcW w:w="1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jc w:val="both"/>
              <w:textAlignment w:val="baseline"/>
              <w:rPr>
                <w:rFonts w:ascii="Times New Roman" w:hAnsi="Times New Roman"/>
              </w:rPr>
            </w:pPr>
            <w:r w:rsidRPr="00AC3ECC">
              <w:rPr>
                <w:rStyle w:val="s19"/>
                <w:color w:val="auto"/>
              </w:rPr>
              <w:t>Непредвиденные расходы</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jc w:val="both"/>
              <w:rPr>
                <w:rFonts w:ascii="Times New Roman" w:hAnsi="Times New Roman"/>
              </w:rPr>
            </w:pP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tabs>
                <w:tab w:val="left" w:pos="1134"/>
              </w:tabs>
              <w:spacing w:after="0" w:line="240" w:lineRule="auto"/>
              <w:rPr>
                <w:rFonts w:ascii="Times New Roman" w:hAnsi="Times New Roman"/>
              </w:rPr>
            </w:pPr>
          </w:p>
        </w:tc>
      </w:tr>
      <w:tr w:rsidR="00C766A6" w:rsidRPr="00AC3ECC" w:rsidTr="00C766A6">
        <w:trPr>
          <w:jc w:val="center"/>
        </w:trPr>
        <w:tc>
          <w:tcPr>
            <w:tcW w:w="2122" w:type="pct"/>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lastRenderedPageBreak/>
              <w:t>Итого за месяц</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bl>
    <w:p w:rsidR="00C766A6" w:rsidRPr="00AC3ECC" w:rsidRDefault="00C766A6" w:rsidP="00C766A6">
      <w:pPr>
        <w:pStyle w:val="af2"/>
        <w:shd w:val="clear" w:color="auto" w:fill="FFFFFF" w:themeFill="background1"/>
        <w:tabs>
          <w:tab w:val="left" w:pos="5670"/>
        </w:tabs>
        <w:spacing w:before="0" w:beforeAutospacing="0" w:after="0" w:afterAutospacing="0"/>
        <w:rPr>
          <w:rFonts w:eastAsia="Calibri"/>
          <w:sz w:val="28"/>
          <w:szCs w:val="28"/>
          <w:lang w:eastAsia="en-US"/>
        </w:rPr>
      </w:pPr>
    </w:p>
    <w:p w:rsidR="00C766A6" w:rsidRPr="00AC3ECC" w:rsidRDefault="00C766A6" w:rsidP="00C766A6">
      <w:pPr>
        <w:pStyle w:val="af2"/>
        <w:shd w:val="clear" w:color="auto" w:fill="FFFFFF" w:themeFill="background1"/>
        <w:tabs>
          <w:tab w:val="left" w:pos="5670"/>
        </w:tabs>
        <w:spacing w:before="0" w:beforeAutospacing="0" w:after="0" w:afterAutospacing="0"/>
        <w:rPr>
          <w:sz w:val="28"/>
          <w:szCs w:val="28"/>
        </w:rPr>
      </w:pPr>
      <w:r w:rsidRPr="00AC3ECC">
        <w:rPr>
          <w:sz w:val="28"/>
          <w:szCs w:val="28"/>
        </w:rPr>
        <w:t>Наименование___________________</w:t>
      </w:r>
      <w:r w:rsidRPr="00AC3ECC">
        <w:rPr>
          <w:sz w:val="28"/>
          <w:szCs w:val="28"/>
        </w:rPr>
        <w:tab/>
        <w:t>Адрес_______________________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Телефон ________________________ </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Адрес электронной почты ____________________________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tabs>
          <w:tab w:val="left" w:pos="7938"/>
        </w:tabs>
        <w:spacing w:before="0" w:beforeAutospacing="0" w:after="0" w:afterAutospacing="0"/>
        <w:rPr>
          <w:sz w:val="28"/>
          <w:szCs w:val="28"/>
        </w:rPr>
      </w:pPr>
      <w:r w:rsidRPr="00AC3ECC">
        <w:rPr>
          <w:sz w:val="28"/>
          <w:szCs w:val="28"/>
        </w:rPr>
        <w:t>Исполнитель_____________________________________          _______________</w:t>
      </w:r>
    </w:p>
    <w:p w:rsidR="00C766A6" w:rsidRPr="00AC3ECC"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Главный бухгалтер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Руководитель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Дата «____» ______________ 20__ года</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Fonts w:eastAsia="Calibri"/>
          <w:sz w:val="28"/>
          <w:szCs w:val="28"/>
          <w:lang w:eastAsia="en-US"/>
        </w:rPr>
        <w:br w:type="page"/>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lastRenderedPageBreak/>
        <w:t>Приложение</w:t>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t xml:space="preserve">к </w:t>
      </w:r>
      <w:hyperlink r:id="rId28" w:tooltip="Постановление Правления Национального Банка Республики Казахстан от 19 декабря 2015 года № 227 " w:history="1">
        <w:r w:rsidRPr="00AC3ECC">
          <w:rPr>
            <w:rStyle w:val="a4"/>
            <w:color w:val="auto"/>
            <w:sz w:val="28"/>
            <w:szCs w:val="28"/>
            <w:u w:val="none"/>
          </w:rPr>
          <w:t>форме</w:t>
        </w:r>
      </w:hyperlink>
      <w:r w:rsidRPr="00AC3ECC">
        <w:rPr>
          <w:rStyle w:val="s0"/>
          <w:color w:val="auto"/>
          <w:sz w:val="28"/>
          <w:szCs w:val="28"/>
        </w:rPr>
        <w:t xml:space="preserve"> </w:t>
      </w:r>
      <w:proofErr w:type="spellStart"/>
      <w:r w:rsidRPr="00AC3ECC">
        <w:rPr>
          <w:sz w:val="28"/>
          <w:szCs w:val="28"/>
          <w:lang w:val="kk-KZ"/>
        </w:rPr>
        <w:t>отчета</w:t>
      </w:r>
      <w:proofErr w:type="spellEnd"/>
      <w:r w:rsidRPr="00AC3ECC">
        <w:rPr>
          <w:sz w:val="28"/>
          <w:szCs w:val="28"/>
          <w:lang w:val="kk-KZ"/>
        </w:rPr>
        <w:t xml:space="preserve"> </w:t>
      </w:r>
      <w:r w:rsidRPr="00AC3ECC">
        <w:rPr>
          <w:rStyle w:val="s0"/>
          <w:color w:val="auto"/>
          <w:sz w:val="28"/>
          <w:szCs w:val="28"/>
        </w:rPr>
        <w:t xml:space="preserve">о произведенных временной </w:t>
      </w:r>
      <w:r w:rsidRPr="00AC3ECC">
        <w:rPr>
          <w:rStyle w:val="s0"/>
          <w:color w:val="auto"/>
          <w:sz w:val="28"/>
          <w:szCs w:val="28"/>
        </w:rPr>
        <w:br/>
        <w:t>администрацией (временным администратором) расходах</w:t>
      </w: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sz w:val="28"/>
          <w:szCs w:val="28"/>
          <w:lang w:val="kk-KZ"/>
        </w:rPr>
        <w:t xml:space="preserve">Отчет </w:t>
      </w:r>
      <w:r w:rsidRPr="00AC3ECC">
        <w:rPr>
          <w:rStyle w:val="s0"/>
          <w:color w:val="auto"/>
          <w:sz w:val="28"/>
          <w:szCs w:val="28"/>
        </w:rPr>
        <w:t>о произведенных временной администрацией (временным администратором) расходах</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F6-BА,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sz w:val="28"/>
          <w:szCs w:val="28"/>
          <w:lang w:val="kk-KZ"/>
        </w:rPr>
        <w:t xml:space="preserve">Отчет </w:t>
      </w:r>
      <w:r w:rsidRPr="00AC3ECC">
        <w:rPr>
          <w:rStyle w:val="s0"/>
          <w:color w:val="auto"/>
          <w:sz w:val="28"/>
          <w:szCs w:val="28"/>
        </w:rPr>
        <w:t>о произведенных временной администрацией (временным администратором) расходах»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29" w:history="1">
        <w:r w:rsidRPr="00AC3ECC">
          <w:rPr>
            <w:rStyle w:val="a4"/>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5.</w:t>
      </w:r>
      <w:r w:rsidRPr="00AC3ECC">
        <w:rPr>
          <w:rStyle w:val="s0"/>
          <w:color w:val="auto"/>
          <w:sz w:val="28"/>
          <w:szCs w:val="28"/>
        </w:rPr>
        <w:tab/>
      </w:r>
      <w:r w:rsidRPr="00AC3ECC">
        <w:rPr>
          <w:rStyle w:val="s1"/>
          <w:b w:val="0"/>
          <w:color w:val="auto"/>
          <w:sz w:val="28"/>
          <w:szCs w:val="28"/>
        </w:rPr>
        <w:t>В</w:t>
      </w:r>
      <w:proofErr w:type="gramEnd"/>
      <w:r w:rsidRPr="00AC3ECC">
        <w:rPr>
          <w:rStyle w:val="s1"/>
          <w:b w:val="0"/>
          <w:color w:val="auto"/>
          <w:sz w:val="28"/>
          <w:szCs w:val="28"/>
        </w:rPr>
        <w:t xml:space="preserve"> графе 5 указывается разница между графами 4 и 3.</w:t>
      </w:r>
    </w:p>
    <w:p w:rsidR="00C766A6" w:rsidRPr="00AC3ECC" w:rsidRDefault="00C766A6" w:rsidP="00C766A6">
      <w:pPr>
        <w:spacing w:after="0" w:line="240" w:lineRule="auto"/>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7</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30"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f2"/>
        <w:tabs>
          <w:tab w:val="left" w:pos="1134"/>
        </w:tabs>
        <w:spacing w:before="0" w:beforeAutospacing="0" w:after="0" w:afterAutospacing="0"/>
        <w:ind w:firstLine="709"/>
        <w:rPr>
          <w:bCs/>
          <w:sz w:val="28"/>
          <w:szCs w:val="28"/>
        </w:rPr>
      </w:pPr>
      <w:r w:rsidRPr="00AC3ECC">
        <w:rPr>
          <w:rStyle w:val="s1"/>
          <w:b w:val="0"/>
          <w:color w:val="auto"/>
          <w:sz w:val="28"/>
          <w:szCs w:val="28"/>
        </w:rPr>
        <w:t>Наименование административной формы: Отчет о предъявленных временной администрацией (временным администратором) исках в суды</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F7-BА</w:t>
      </w:r>
    </w:p>
    <w:p w:rsidR="00C766A6" w:rsidRPr="00AC3ECC" w:rsidRDefault="00C766A6" w:rsidP="00C766A6">
      <w:pPr>
        <w:pStyle w:val="af2"/>
        <w:shd w:val="clear" w:color="auto" w:fill="FFFFFF" w:themeFill="background1"/>
        <w:tabs>
          <w:tab w:val="left" w:pos="6268"/>
        </w:tabs>
        <w:spacing w:before="0" w:beforeAutospacing="0" w:after="0" w:afterAutospacing="0"/>
        <w:ind w:firstLine="708"/>
        <w:rPr>
          <w:sz w:val="28"/>
          <w:szCs w:val="28"/>
        </w:rPr>
      </w:pPr>
      <w:r w:rsidRPr="00AC3ECC">
        <w:rPr>
          <w:rStyle w:val="s0"/>
          <w:color w:val="auto"/>
          <w:sz w:val="28"/>
          <w:szCs w:val="28"/>
        </w:rPr>
        <w:t xml:space="preserve">Периодичность: </w:t>
      </w:r>
      <w:r w:rsidRPr="00AC3ECC">
        <w:rPr>
          <w:sz w:val="28"/>
          <w:szCs w:val="28"/>
        </w:rPr>
        <w:t>ежемесячная</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Отчетный период: по состоянию на «____» «__________» 20____ года</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Круг лиц, представляющих форму</w:t>
      </w:r>
      <w:r w:rsidRPr="00AC3ECC">
        <w:rPr>
          <w:spacing w:val="2"/>
          <w:sz w:val="28"/>
          <w:szCs w:val="28"/>
          <w:shd w:val="clear" w:color="auto" w:fill="FFFFFF"/>
        </w:rPr>
        <w:t>, предназначенную для сбора</w:t>
      </w:r>
      <w:r w:rsidRPr="00AC3ECC">
        <w:rPr>
          <w:spacing w:val="2"/>
          <w:sz w:val="28"/>
          <w:szCs w:val="28"/>
        </w:rPr>
        <w:br/>
      </w:r>
      <w:r w:rsidRPr="00AC3ECC">
        <w:rPr>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sz w:val="28"/>
          <w:szCs w:val="28"/>
        </w:rPr>
        <w:t xml:space="preserve">временные </w:t>
      </w:r>
      <w:r w:rsidRPr="00AC3ECC">
        <w:rPr>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Срок представления формы</w:t>
      </w:r>
      <w:r w:rsidRPr="00AC3ECC">
        <w:rPr>
          <w:spacing w:val="2"/>
          <w:sz w:val="28"/>
          <w:szCs w:val="28"/>
          <w:shd w:val="clear" w:color="auto" w:fill="FFFFFF"/>
        </w:rPr>
        <w:t>, предназначенной для сбора административных данных на безвозмездной основе</w:t>
      </w:r>
      <w:r w:rsidRPr="00AC3ECC">
        <w:rPr>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ind w:firstLine="708"/>
      </w:pPr>
      <w:r w:rsidRPr="00AC3ECC">
        <w:rPr>
          <w:sz w:val="28"/>
          <w:szCs w:val="28"/>
        </w:rPr>
        <w:t>Бизнес-идентификационный номер: ______________________________</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Метод сбора: на бумажном носителе и в электронном виде</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Отчет о предъявленных временной администрацией (временным администратором) исках в суды</w:t>
      </w:r>
    </w:p>
    <w:p w:rsidR="00C766A6" w:rsidRPr="00AC3ECC" w:rsidRDefault="00C766A6" w:rsidP="00C766A6">
      <w:pPr>
        <w:tabs>
          <w:tab w:val="left" w:pos="1134"/>
        </w:tabs>
        <w:spacing w:after="0" w:line="240" w:lineRule="auto"/>
        <w:ind w:firstLine="709"/>
        <w:jc w:val="right"/>
        <w:rPr>
          <w:rFonts w:ascii="Times New Roman" w:hAnsi="Times New Roman"/>
          <w:sz w:val="28"/>
          <w:szCs w:val="28"/>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681"/>
        <w:gridCol w:w="2128"/>
        <w:gridCol w:w="1984"/>
      </w:tblGrid>
      <w:tr w:rsidR="00C766A6" w:rsidRPr="00AC3ECC" w:rsidTr="00C766A6">
        <w:tc>
          <w:tcPr>
            <w:tcW w:w="85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w:t>
            </w:r>
          </w:p>
        </w:tc>
        <w:tc>
          <w:tcPr>
            <w:tcW w:w="467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 xml:space="preserve">Фамилия, имя и отчество (при его наличии) физического лица или наименование юридического лица </w:t>
            </w:r>
          </w:p>
        </w:tc>
        <w:tc>
          <w:tcPr>
            <w:tcW w:w="212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 xml:space="preserve">Цена иска </w:t>
            </w:r>
          </w:p>
          <w:p w:rsidR="00C766A6" w:rsidRPr="00AC3ECC" w:rsidRDefault="00C766A6" w:rsidP="00C766A6">
            <w:pPr>
              <w:pStyle w:val="af2"/>
              <w:tabs>
                <w:tab w:val="left" w:pos="1134"/>
              </w:tabs>
              <w:spacing w:before="0" w:beforeAutospacing="0" w:after="0" w:afterAutospacing="0"/>
              <w:jc w:val="center"/>
            </w:pPr>
            <w:r w:rsidRPr="00AC3ECC">
              <w:t xml:space="preserve">(в тысячах тенге) </w:t>
            </w:r>
          </w:p>
        </w:tc>
        <w:tc>
          <w:tcPr>
            <w:tcW w:w="198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 xml:space="preserve">Предмет иска </w:t>
            </w:r>
          </w:p>
        </w:tc>
      </w:tr>
      <w:tr w:rsidR="00C766A6" w:rsidRPr="00AC3ECC" w:rsidTr="00C766A6">
        <w:tc>
          <w:tcPr>
            <w:tcW w:w="85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467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212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198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4</w:t>
            </w:r>
          </w:p>
        </w:tc>
      </w:tr>
      <w:tr w:rsidR="00C766A6" w:rsidRPr="00AC3ECC" w:rsidTr="00C766A6">
        <w:tc>
          <w:tcPr>
            <w:tcW w:w="85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85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bl>
    <w:p w:rsidR="00C766A6" w:rsidRPr="00AC3ECC" w:rsidRDefault="00C766A6" w:rsidP="00C766A6">
      <w:pPr>
        <w:pStyle w:val="af2"/>
        <w:tabs>
          <w:tab w:val="left" w:pos="1134"/>
        </w:tabs>
        <w:spacing w:before="0" w:beforeAutospacing="0" w:after="0" w:afterAutospacing="0"/>
        <w:rPr>
          <w:rFonts w:eastAsia="Calibri"/>
          <w:bCs/>
          <w:sz w:val="28"/>
          <w:szCs w:val="28"/>
          <w:lang w:eastAsia="en-US"/>
        </w:rPr>
      </w:pPr>
    </w:p>
    <w:p w:rsidR="00C766A6" w:rsidRPr="00AC3ECC" w:rsidRDefault="00C766A6" w:rsidP="00C766A6">
      <w:pPr>
        <w:pStyle w:val="af2"/>
        <w:tabs>
          <w:tab w:val="left" w:pos="1134"/>
        </w:tabs>
        <w:spacing w:before="0" w:beforeAutospacing="0" w:after="0" w:afterAutospacing="0"/>
        <w:rPr>
          <w:bCs/>
          <w:sz w:val="28"/>
          <w:szCs w:val="28"/>
        </w:rPr>
      </w:pPr>
      <w:r w:rsidRPr="00AC3ECC">
        <w:rPr>
          <w:bCs/>
          <w:sz w:val="28"/>
          <w:szCs w:val="28"/>
        </w:rPr>
        <w:t>продолжение таблицы</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2127"/>
        <w:gridCol w:w="2393"/>
        <w:gridCol w:w="3260"/>
      </w:tblGrid>
      <w:tr w:rsidR="00C766A6" w:rsidRPr="00AC3ECC" w:rsidTr="00C766A6">
        <w:tc>
          <w:tcPr>
            <w:tcW w:w="186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Дата направления искового заявления</w:t>
            </w:r>
          </w:p>
        </w:tc>
        <w:tc>
          <w:tcPr>
            <w:tcW w:w="212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Наименование органа, в который направлено исковое заявление</w:t>
            </w:r>
          </w:p>
        </w:tc>
        <w:tc>
          <w:tcPr>
            <w:tcW w:w="239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ind w:firstLine="19"/>
              <w:jc w:val="center"/>
            </w:pPr>
            <w:r w:rsidRPr="00AC3ECC">
              <w:t>Стадия рассмотрения</w:t>
            </w:r>
          </w:p>
        </w:tc>
        <w:tc>
          <w:tcPr>
            <w:tcW w:w="325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ind w:right="-108" w:firstLine="19"/>
              <w:jc w:val="center"/>
            </w:pPr>
            <w:r w:rsidRPr="00AC3ECC">
              <w:t>Результат рассмотрения</w:t>
            </w:r>
          </w:p>
        </w:tc>
      </w:tr>
      <w:tr w:rsidR="00C766A6" w:rsidRPr="00AC3ECC" w:rsidTr="00C766A6">
        <w:tc>
          <w:tcPr>
            <w:tcW w:w="186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5</w:t>
            </w:r>
          </w:p>
        </w:tc>
        <w:tc>
          <w:tcPr>
            <w:tcW w:w="212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6</w:t>
            </w:r>
          </w:p>
        </w:tc>
        <w:tc>
          <w:tcPr>
            <w:tcW w:w="239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ind w:firstLine="709"/>
              <w:jc w:val="center"/>
            </w:pPr>
            <w:r w:rsidRPr="00AC3ECC">
              <w:t>7</w:t>
            </w:r>
          </w:p>
        </w:tc>
        <w:tc>
          <w:tcPr>
            <w:tcW w:w="325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ind w:firstLine="709"/>
              <w:jc w:val="center"/>
            </w:pPr>
            <w:r w:rsidRPr="00AC3ECC">
              <w:t>8</w:t>
            </w:r>
          </w:p>
        </w:tc>
      </w:tr>
      <w:tr w:rsidR="00C766A6" w:rsidRPr="00AC3ECC" w:rsidTr="00C766A6">
        <w:tc>
          <w:tcPr>
            <w:tcW w:w="186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c>
          <w:tcPr>
            <w:tcW w:w="325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r>
      <w:tr w:rsidR="00C766A6" w:rsidRPr="00AC3ECC" w:rsidTr="00C766A6">
        <w:tc>
          <w:tcPr>
            <w:tcW w:w="186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c>
          <w:tcPr>
            <w:tcW w:w="325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tc>
      </w:tr>
    </w:tbl>
    <w:p w:rsidR="00C766A6" w:rsidRPr="00AC3ECC" w:rsidRDefault="00C766A6" w:rsidP="00C766A6">
      <w:pPr>
        <w:pStyle w:val="af2"/>
        <w:shd w:val="clear" w:color="auto" w:fill="FFFFFF" w:themeFill="background1"/>
        <w:spacing w:before="0" w:beforeAutospacing="0" w:after="0" w:afterAutospacing="0"/>
        <w:jc w:val="right"/>
        <w:rPr>
          <w:rFonts w:eastAsia="Calibri"/>
          <w:sz w:val="28"/>
          <w:szCs w:val="28"/>
          <w:lang w:eastAsia="en-US"/>
        </w:rPr>
      </w:pPr>
    </w:p>
    <w:p w:rsidR="00C766A6" w:rsidRPr="00AC3ECC" w:rsidRDefault="00C766A6" w:rsidP="00C766A6">
      <w:pPr>
        <w:pStyle w:val="af2"/>
        <w:shd w:val="clear" w:color="auto" w:fill="FFFFFF" w:themeFill="background1"/>
        <w:tabs>
          <w:tab w:val="left" w:pos="5670"/>
        </w:tabs>
        <w:spacing w:before="0" w:beforeAutospacing="0" w:after="0" w:afterAutospacing="0"/>
        <w:rPr>
          <w:sz w:val="28"/>
          <w:szCs w:val="28"/>
        </w:rPr>
      </w:pPr>
      <w:r w:rsidRPr="00AC3ECC">
        <w:rPr>
          <w:sz w:val="28"/>
          <w:szCs w:val="28"/>
        </w:rPr>
        <w:t>Наименование___________________</w:t>
      </w:r>
      <w:r w:rsidRPr="00AC3ECC">
        <w:rPr>
          <w:sz w:val="28"/>
          <w:szCs w:val="28"/>
        </w:rPr>
        <w:tab/>
        <w:t>Адрес_______________________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Телефон 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Адрес электронной почты ____________________________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tabs>
          <w:tab w:val="left" w:pos="7938"/>
        </w:tabs>
        <w:spacing w:before="0" w:beforeAutospacing="0" w:after="0" w:afterAutospacing="0"/>
        <w:rPr>
          <w:sz w:val="28"/>
          <w:szCs w:val="28"/>
        </w:rPr>
      </w:pPr>
      <w:r w:rsidRPr="00AC3ECC">
        <w:rPr>
          <w:sz w:val="28"/>
          <w:szCs w:val="28"/>
        </w:rPr>
        <w:t>Исполнитель_____________________________________          _______________</w:t>
      </w:r>
    </w:p>
    <w:p w:rsidR="00C766A6" w:rsidRPr="00AC3ECC"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AC3ECC">
        <w:rPr>
          <w:sz w:val="28"/>
          <w:szCs w:val="28"/>
        </w:rPr>
        <w:t xml:space="preserve">фамилия, имя и отчество (при его </w:t>
      </w:r>
      <w:proofErr w:type="spellStart"/>
      <w:r w:rsidRPr="00AC3ECC">
        <w:rPr>
          <w:sz w:val="28"/>
          <w:szCs w:val="28"/>
        </w:rPr>
        <w:t>еналичии</w:t>
      </w:r>
      <w:proofErr w:type="spellEnd"/>
      <w:r w:rsidRPr="00AC3ECC">
        <w:rPr>
          <w:sz w:val="28"/>
          <w:szCs w:val="28"/>
        </w:rPr>
        <w:t>)</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Главный бухгалтер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 xml:space="preserve">фамилия, имя и отчество (при </w:t>
      </w:r>
      <w:proofErr w:type="spellStart"/>
      <w:r w:rsidRPr="00AC3ECC">
        <w:rPr>
          <w:sz w:val="28"/>
          <w:szCs w:val="28"/>
        </w:rPr>
        <w:t>го</w:t>
      </w:r>
      <w:proofErr w:type="spellEnd"/>
      <w:r w:rsidRPr="00AC3ECC">
        <w:rPr>
          <w:sz w:val="28"/>
          <w:szCs w:val="28"/>
        </w:rPr>
        <w:t xml:space="preserve">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Руководитель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Дата «____» ______________ 20__ года</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Fonts w:eastAsia="Calibri"/>
          <w:sz w:val="28"/>
          <w:szCs w:val="28"/>
          <w:lang w:eastAsia="en-US"/>
        </w:rPr>
        <w:br w:type="page"/>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lastRenderedPageBreak/>
        <w:t>Приложение</w:t>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t xml:space="preserve">к </w:t>
      </w:r>
      <w:hyperlink r:id="rId31" w:tooltip="Постановление Правления Национального Банка Республики Казахстан от 19 декабря 2015 года № 227 " w:history="1">
        <w:r w:rsidRPr="00AC3ECC">
          <w:rPr>
            <w:rStyle w:val="a4"/>
            <w:color w:val="auto"/>
            <w:sz w:val="28"/>
            <w:szCs w:val="28"/>
            <w:u w:val="none"/>
          </w:rPr>
          <w:t>форме</w:t>
        </w:r>
      </w:hyperlink>
      <w:r w:rsidRPr="00AC3ECC">
        <w:rPr>
          <w:rStyle w:val="s0"/>
          <w:color w:val="auto"/>
          <w:sz w:val="28"/>
          <w:szCs w:val="28"/>
        </w:rPr>
        <w:t xml:space="preserve"> </w:t>
      </w:r>
      <w:proofErr w:type="spellStart"/>
      <w:r w:rsidRPr="00AC3ECC">
        <w:rPr>
          <w:sz w:val="28"/>
          <w:szCs w:val="28"/>
          <w:lang w:val="kk-KZ"/>
        </w:rPr>
        <w:t>отчета</w:t>
      </w:r>
      <w:proofErr w:type="spellEnd"/>
      <w:r w:rsidRPr="00AC3ECC">
        <w:rPr>
          <w:sz w:val="28"/>
          <w:szCs w:val="28"/>
          <w:lang w:val="kk-KZ"/>
        </w:rPr>
        <w:t xml:space="preserve"> </w:t>
      </w:r>
      <w:r w:rsidRPr="00AC3ECC">
        <w:rPr>
          <w:rStyle w:val="s1"/>
          <w:b w:val="0"/>
          <w:color w:val="auto"/>
          <w:sz w:val="28"/>
          <w:szCs w:val="28"/>
        </w:rPr>
        <w:t xml:space="preserve">о предъявленных </w:t>
      </w:r>
      <w:r w:rsidRPr="00AC3ECC">
        <w:rPr>
          <w:rStyle w:val="s1"/>
          <w:b w:val="0"/>
          <w:color w:val="auto"/>
          <w:sz w:val="28"/>
          <w:szCs w:val="28"/>
        </w:rPr>
        <w:br/>
        <w:t xml:space="preserve">временной администрацией </w:t>
      </w:r>
      <w:r w:rsidRPr="00AC3ECC">
        <w:rPr>
          <w:rStyle w:val="s1"/>
          <w:b w:val="0"/>
          <w:color w:val="auto"/>
          <w:sz w:val="28"/>
          <w:szCs w:val="28"/>
        </w:rPr>
        <w:br/>
        <w:t>(временным администратором) исках в суды</w:t>
      </w: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sz w:val="28"/>
          <w:szCs w:val="28"/>
          <w:lang w:val="kk-KZ"/>
        </w:rPr>
        <w:t xml:space="preserve">Отчет </w:t>
      </w:r>
      <w:r w:rsidRPr="00AC3ECC">
        <w:rPr>
          <w:rStyle w:val="s0"/>
          <w:color w:val="auto"/>
          <w:sz w:val="28"/>
          <w:szCs w:val="28"/>
        </w:rPr>
        <w:t xml:space="preserve">о </w:t>
      </w:r>
      <w:r w:rsidRPr="00AC3ECC">
        <w:rPr>
          <w:rStyle w:val="s1"/>
          <w:b w:val="0"/>
          <w:color w:val="auto"/>
          <w:sz w:val="28"/>
          <w:szCs w:val="28"/>
        </w:rPr>
        <w:t>предъявленных временной администрацией (временным администратором) исках в суды</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F7-BА,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sz w:val="28"/>
          <w:szCs w:val="28"/>
          <w:lang w:val="kk-KZ"/>
        </w:rPr>
        <w:t xml:space="preserve">Отчет о </w:t>
      </w:r>
      <w:r w:rsidRPr="00AC3ECC">
        <w:rPr>
          <w:rStyle w:val="s1"/>
          <w:b w:val="0"/>
          <w:color w:val="auto"/>
          <w:sz w:val="28"/>
          <w:szCs w:val="28"/>
        </w:rPr>
        <w:t>предъявленных временной администрацией (временным администратором) исках в суды</w:t>
      </w:r>
      <w:r w:rsidRPr="00AC3ECC">
        <w:rPr>
          <w:rStyle w:val="s0"/>
          <w:color w:val="auto"/>
          <w:sz w:val="28"/>
          <w:szCs w:val="28"/>
        </w:rPr>
        <w:t>»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32" w:history="1">
        <w:r w:rsidRPr="00AC3ECC">
          <w:rPr>
            <w:rStyle w:val="a4"/>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5.</w:t>
      </w:r>
      <w:r w:rsidRPr="00AC3ECC">
        <w:rPr>
          <w:rStyle w:val="s0"/>
          <w:color w:val="auto"/>
          <w:sz w:val="28"/>
          <w:szCs w:val="28"/>
        </w:rPr>
        <w:tab/>
        <w:t>В</w:t>
      </w:r>
      <w:proofErr w:type="gramEnd"/>
      <w:r w:rsidRPr="00AC3ECC">
        <w:rPr>
          <w:rStyle w:val="s0"/>
          <w:color w:val="auto"/>
          <w:sz w:val="28"/>
          <w:szCs w:val="28"/>
        </w:rPr>
        <w:t xml:space="preserve"> графе «Стадия рассмотрения» указывается информация о стадии рассмотрения иска. </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6.</w:t>
      </w:r>
      <w:r w:rsidRPr="00AC3ECC">
        <w:rPr>
          <w:rStyle w:val="s0"/>
          <w:color w:val="auto"/>
          <w:sz w:val="28"/>
          <w:szCs w:val="28"/>
        </w:rPr>
        <w:tab/>
        <w:t>В</w:t>
      </w:r>
      <w:proofErr w:type="gramEnd"/>
      <w:r w:rsidRPr="00AC3ECC">
        <w:rPr>
          <w:rStyle w:val="s0"/>
          <w:color w:val="auto"/>
          <w:sz w:val="28"/>
          <w:szCs w:val="28"/>
        </w:rPr>
        <w:t xml:space="preserve"> графе «Результат рассмотрения» указывается информация о результатах рассмотрения иска.</w:t>
      </w:r>
    </w:p>
    <w:p w:rsidR="00C766A6" w:rsidRPr="00AC3ECC" w:rsidRDefault="00C766A6" w:rsidP="00C766A6">
      <w:pPr>
        <w:spacing w:after="0" w:line="240" w:lineRule="auto"/>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8</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33"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f2"/>
        <w:tabs>
          <w:tab w:val="left" w:pos="1134"/>
        </w:tabs>
        <w:spacing w:before="0" w:beforeAutospacing="0" w:after="0" w:afterAutospacing="0"/>
        <w:ind w:firstLine="709"/>
        <w:rPr>
          <w:bCs/>
          <w:sz w:val="28"/>
          <w:szCs w:val="28"/>
        </w:rPr>
      </w:pPr>
      <w:r w:rsidRPr="00AC3ECC">
        <w:rPr>
          <w:rStyle w:val="s1"/>
          <w:b w:val="0"/>
          <w:color w:val="auto"/>
          <w:sz w:val="28"/>
          <w:szCs w:val="28"/>
        </w:rPr>
        <w:t xml:space="preserve">Наименование административной формы: Отчет </w:t>
      </w:r>
      <w:r w:rsidRPr="00AC3ECC">
        <w:rPr>
          <w:rStyle w:val="s0"/>
          <w:color w:val="auto"/>
          <w:sz w:val="28"/>
          <w:szCs w:val="28"/>
        </w:rPr>
        <w:t>о численности работников банка,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F8-BА</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 xml:space="preserve">Периодичность: </w:t>
      </w:r>
      <w:r w:rsidRPr="00AC3ECC">
        <w:rPr>
          <w:sz w:val="28"/>
          <w:szCs w:val="28"/>
        </w:rPr>
        <w:t>ежемесячная</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Отчетный период: по состоянию на «____» «__________» 20____ года</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Круг лиц, представляющих форму</w:t>
      </w:r>
      <w:r w:rsidRPr="00AC3ECC">
        <w:rPr>
          <w:spacing w:val="2"/>
          <w:sz w:val="28"/>
          <w:szCs w:val="28"/>
          <w:shd w:val="clear" w:color="auto" w:fill="FFFFFF"/>
        </w:rPr>
        <w:t>, предназначенную для сбора</w:t>
      </w:r>
      <w:r w:rsidRPr="00AC3ECC">
        <w:rPr>
          <w:spacing w:val="2"/>
          <w:sz w:val="28"/>
          <w:szCs w:val="28"/>
        </w:rPr>
        <w:br/>
      </w:r>
      <w:r w:rsidRPr="00AC3ECC">
        <w:rPr>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sz w:val="28"/>
          <w:szCs w:val="28"/>
        </w:rPr>
        <w:t xml:space="preserve">временные </w:t>
      </w:r>
      <w:r w:rsidRPr="00AC3ECC">
        <w:rPr>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Срок представления формы</w:t>
      </w:r>
      <w:r w:rsidRPr="00AC3ECC">
        <w:rPr>
          <w:spacing w:val="2"/>
          <w:sz w:val="28"/>
          <w:szCs w:val="28"/>
          <w:shd w:val="clear" w:color="auto" w:fill="FFFFFF"/>
        </w:rPr>
        <w:t>, предназначенной для сбора административных данных на безвозмездной основе</w:t>
      </w:r>
      <w:r w:rsidRPr="00AC3ECC">
        <w:rPr>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ind w:firstLine="708"/>
      </w:pPr>
      <w:r w:rsidRPr="00AC3ECC">
        <w:rPr>
          <w:sz w:val="28"/>
          <w:szCs w:val="28"/>
        </w:rPr>
        <w:t>Бизнес-идентификационный номер: ______________________________</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Метод сбора: на бумажном носителе и в электронном виде</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 xml:space="preserve">Отчет </w:t>
      </w:r>
      <w:r w:rsidRPr="00AC3ECC">
        <w:rPr>
          <w:rStyle w:val="s0"/>
          <w:color w:val="auto"/>
          <w:sz w:val="28"/>
          <w:szCs w:val="28"/>
        </w:rPr>
        <w:t>о численности работников банка, страховой (перестраховочной) организации</w:t>
      </w:r>
    </w:p>
    <w:p w:rsidR="00C766A6" w:rsidRPr="00AC3ECC" w:rsidRDefault="00C766A6" w:rsidP="00C766A6">
      <w:pPr>
        <w:tabs>
          <w:tab w:val="left" w:pos="1134"/>
        </w:tabs>
        <w:spacing w:after="0" w:line="240" w:lineRule="auto"/>
        <w:ind w:firstLine="709"/>
        <w:jc w:val="right"/>
        <w:rPr>
          <w:rFonts w:ascii="Times New Roman" w:hAnsi="Times New Roman"/>
          <w:sz w:val="28"/>
          <w:szCs w:val="28"/>
        </w:rPr>
      </w:pPr>
    </w:p>
    <w:p w:rsidR="00C766A6" w:rsidRPr="00AC3ECC" w:rsidRDefault="00C766A6" w:rsidP="00C766A6">
      <w:pPr>
        <w:tabs>
          <w:tab w:val="left" w:pos="1134"/>
        </w:tabs>
        <w:spacing w:after="0" w:line="240" w:lineRule="auto"/>
        <w:ind w:firstLine="709"/>
        <w:jc w:val="center"/>
        <w:rPr>
          <w:rStyle w:val="s0"/>
          <w:color w:val="auto"/>
          <w:sz w:val="28"/>
          <w:szCs w:val="28"/>
        </w:rPr>
      </w:pPr>
      <w:r w:rsidRPr="00AC3ECC">
        <w:rPr>
          <w:rStyle w:val="s0"/>
          <w:color w:val="auto"/>
          <w:sz w:val="28"/>
          <w:szCs w:val="28"/>
        </w:rPr>
        <w:t>Работники временной администрации, работающие по трудовым договорам</w:t>
      </w:r>
    </w:p>
    <w:p w:rsidR="00C766A6" w:rsidRPr="00AC3ECC" w:rsidRDefault="00C766A6" w:rsidP="00C766A6">
      <w:pPr>
        <w:tabs>
          <w:tab w:val="left" w:pos="1134"/>
        </w:tabs>
        <w:spacing w:after="0" w:line="240" w:lineRule="auto"/>
        <w:ind w:firstLine="709"/>
        <w:jc w:val="center"/>
        <w:rPr>
          <w:rFonts w:ascii="Times New Roman" w:hAnsi="Times New Roma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181"/>
        <w:gridCol w:w="2386"/>
        <w:gridCol w:w="3364"/>
      </w:tblGrid>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pStyle w:val="af2"/>
              <w:tabs>
                <w:tab w:val="left" w:pos="1134"/>
              </w:tabs>
              <w:spacing w:before="0" w:beforeAutospacing="0" w:after="0" w:afterAutospacing="0"/>
              <w:jc w:val="center"/>
            </w:pPr>
          </w:p>
          <w:p w:rsidR="00C766A6" w:rsidRPr="00AC3ECC" w:rsidRDefault="00C766A6" w:rsidP="00C766A6">
            <w:pPr>
              <w:pStyle w:val="af2"/>
              <w:tabs>
                <w:tab w:val="left" w:pos="1134"/>
              </w:tabs>
              <w:spacing w:before="0" w:beforeAutospacing="0" w:after="0" w:afterAutospacing="0"/>
              <w:jc w:val="center"/>
            </w:pPr>
            <w:r w:rsidRPr="00AC3ECC">
              <w:t>№</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Наименование должности</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Количество штатных единиц</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 xml:space="preserve">Размер заработной платы согласно штатному расписанию </w:t>
            </w:r>
            <w:r w:rsidRPr="00AC3ECC">
              <w:br/>
              <w:t>(в тысячах тенге)</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4</w:t>
            </w:r>
          </w:p>
        </w:tc>
      </w:tr>
      <w:tr w:rsidR="00C766A6" w:rsidRPr="00AC3ECC" w:rsidTr="00C766A6">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Головной офис</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Итого</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Филиалы и представительства</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Итого</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Всего за отчетный период</w:t>
            </w:r>
          </w:p>
        </w:tc>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bl>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rPr>
          <w:rStyle w:val="s0"/>
          <w:color w:val="auto"/>
          <w:sz w:val="28"/>
          <w:szCs w:val="28"/>
        </w:rPr>
      </w:pPr>
      <w:r w:rsidRPr="00AC3ECC">
        <w:rPr>
          <w:rStyle w:val="s0"/>
          <w:color w:val="auto"/>
          <w:sz w:val="28"/>
          <w:szCs w:val="28"/>
        </w:rPr>
        <w:t>Лица, оказывающие услуги по договорам возмездного оказания услуг</w:t>
      </w:r>
    </w:p>
    <w:p w:rsidR="00C766A6" w:rsidRPr="00AC3ECC" w:rsidRDefault="00C766A6" w:rsidP="00C766A6">
      <w:pPr>
        <w:tabs>
          <w:tab w:val="left" w:pos="1134"/>
        </w:tabs>
        <w:spacing w:after="0" w:line="240" w:lineRule="auto"/>
        <w:ind w:firstLine="709"/>
        <w:jc w:val="both"/>
        <w:rPr>
          <w:rFonts w:ascii="Times New Roman" w:hAnsi="Times New Roma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8"/>
        <w:gridCol w:w="2124"/>
        <w:gridCol w:w="2407"/>
        <w:gridCol w:w="3398"/>
      </w:tblGrid>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66A6" w:rsidRPr="00AC3ECC" w:rsidRDefault="00C766A6" w:rsidP="00C766A6">
            <w:pPr>
              <w:pStyle w:val="af2"/>
              <w:tabs>
                <w:tab w:val="left" w:pos="1134"/>
              </w:tabs>
              <w:spacing w:before="0" w:beforeAutospacing="0" w:after="0" w:afterAutospacing="0"/>
              <w:jc w:val="center"/>
            </w:pPr>
          </w:p>
          <w:p w:rsidR="00C766A6" w:rsidRPr="00AC3ECC" w:rsidRDefault="00C766A6" w:rsidP="00C766A6">
            <w:pPr>
              <w:pStyle w:val="af2"/>
              <w:tabs>
                <w:tab w:val="left" w:pos="1134"/>
              </w:tabs>
              <w:spacing w:before="0" w:beforeAutospacing="0" w:after="0" w:afterAutospacing="0"/>
              <w:jc w:val="center"/>
            </w:pPr>
            <w:r w:rsidRPr="00AC3ECC">
              <w:t>№</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Наименование оказываемой услуги</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Количество единиц</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 xml:space="preserve">Размер оплаты </w:t>
            </w:r>
            <w:proofErr w:type="spellStart"/>
            <w:r w:rsidRPr="00AC3ECC">
              <w:rPr>
                <w:lang w:val="kk-KZ"/>
              </w:rPr>
              <w:t>услуг</w:t>
            </w:r>
            <w:proofErr w:type="spellEnd"/>
            <w:r w:rsidRPr="00AC3ECC">
              <w:rPr>
                <w:lang w:val="kk-KZ"/>
              </w:rPr>
              <w:t xml:space="preserve"> </w:t>
            </w:r>
            <w:r w:rsidRPr="00AC3ECC">
              <w:t>по договорам возмездного оказания услуг (в тысячах тенге)</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4</w:t>
            </w:r>
          </w:p>
        </w:tc>
      </w:tr>
      <w:tr w:rsidR="00C766A6" w:rsidRPr="00AC3ECC" w:rsidTr="00C766A6">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pPr>
            <w:r w:rsidRPr="00AC3ECC">
              <w:t>Головной офис</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Итого</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Филиалы и представительства</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Итого</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r w:rsidR="00C766A6" w:rsidRPr="00AC3ECC" w:rsidTr="00C766A6">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pStyle w:val="af2"/>
              <w:tabs>
                <w:tab w:val="left" w:pos="1134"/>
              </w:tabs>
              <w:spacing w:before="0" w:beforeAutospacing="0" w:after="0" w:afterAutospacing="0"/>
              <w:rPr>
                <w:lang w:eastAsia="en-US"/>
              </w:rPr>
            </w:pPr>
            <w:r w:rsidRPr="00AC3ECC">
              <w:t>Всего за отчетный период</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c>
          <w:tcPr>
            <w:tcW w:w="1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66A6" w:rsidRPr="00AC3ECC" w:rsidRDefault="00C766A6" w:rsidP="00C766A6">
            <w:pPr>
              <w:tabs>
                <w:tab w:val="left" w:pos="1134"/>
              </w:tabs>
              <w:spacing w:after="0" w:line="240" w:lineRule="auto"/>
              <w:rPr>
                <w:rFonts w:ascii="Times New Roman" w:hAnsi="Times New Roman"/>
              </w:rPr>
            </w:pPr>
            <w:r w:rsidRPr="00AC3ECC">
              <w:rPr>
                <w:rFonts w:ascii="Times New Roman" w:hAnsi="Times New Roman"/>
              </w:rPr>
              <w:t> </w:t>
            </w:r>
          </w:p>
        </w:tc>
      </w:tr>
    </w:tbl>
    <w:p w:rsidR="00C766A6" w:rsidRPr="00AC3ECC" w:rsidRDefault="00C766A6" w:rsidP="00C766A6">
      <w:pPr>
        <w:pStyle w:val="af2"/>
        <w:shd w:val="clear" w:color="auto" w:fill="FFFFFF" w:themeFill="background1"/>
        <w:spacing w:before="0" w:beforeAutospacing="0" w:after="0" w:afterAutospacing="0"/>
        <w:jc w:val="right"/>
        <w:rPr>
          <w:rFonts w:eastAsia="Calibri"/>
          <w:sz w:val="28"/>
          <w:szCs w:val="28"/>
          <w:lang w:eastAsia="en-US"/>
        </w:rPr>
      </w:pPr>
    </w:p>
    <w:p w:rsidR="00C766A6" w:rsidRPr="00AC3ECC" w:rsidRDefault="00C766A6" w:rsidP="00C766A6">
      <w:pPr>
        <w:pStyle w:val="af2"/>
        <w:shd w:val="clear" w:color="auto" w:fill="FFFFFF" w:themeFill="background1"/>
        <w:tabs>
          <w:tab w:val="left" w:pos="5670"/>
        </w:tabs>
        <w:spacing w:before="0" w:beforeAutospacing="0" w:after="0" w:afterAutospacing="0"/>
        <w:rPr>
          <w:sz w:val="28"/>
          <w:szCs w:val="28"/>
        </w:rPr>
      </w:pPr>
      <w:r w:rsidRPr="00AC3ECC">
        <w:rPr>
          <w:sz w:val="28"/>
          <w:szCs w:val="28"/>
        </w:rPr>
        <w:lastRenderedPageBreak/>
        <w:t>Наименование___________________</w:t>
      </w:r>
      <w:r w:rsidRPr="00AC3ECC">
        <w:rPr>
          <w:sz w:val="28"/>
          <w:szCs w:val="28"/>
        </w:rPr>
        <w:tab/>
        <w:t>Адрес_______________________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Телефон 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Адрес электронной почты ____________________________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tabs>
          <w:tab w:val="left" w:pos="7938"/>
        </w:tabs>
        <w:spacing w:before="0" w:beforeAutospacing="0" w:after="0" w:afterAutospacing="0"/>
        <w:rPr>
          <w:sz w:val="28"/>
          <w:szCs w:val="28"/>
        </w:rPr>
      </w:pPr>
      <w:r w:rsidRPr="00AC3ECC">
        <w:rPr>
          <w:sz w:val="28"/>
          <w:szCs w:val="28"/>
        </w:rPr>
        <w:t>Исполнитель_____________________________________          _______________</w:t>
      </w:r>
    </w:p>
    <w:p w:rsidR="00C766A6" w:rsidRPr="00AC3ECC"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Главный бухгалтер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Руководитель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Дата «____» ______________ 20__ года</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Fonts w:eastAsia="Calibri"/>
          <w:sz w:val="28"/>
          <w:szCs w:val="28"/>
          <w:lang w:eastAsia="en-US"/>
        </w:rPr>
        <w:br w:type="page"/>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lastRenderedPageBreak/>
        <w:t>Приложение</w:t>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t xml:space="preserve">к </w:t>
      </w:r>
      <w:hyperlink r:id="rId34" w:tooltip="Постановление Правления Национального Банка Республики Казахстан от 19 декабря 2015 года № 227 " w:history="1">
        <w:r w:rsidRPr="00AC3ECC">
          <w:rPr>
            <w:rStyle w:val="a4"/>
            <w:color w:val="auto"/>
            <w:sz w:val="28"/>
            <w:szCs w:val="28"/>
            <w:u w:val="none"/>
          </w:rPr>
          <w:t>форме</w:t>
        </w:r>
      </w:hyperlink>
      <w:r w:rsidRPr="00AC3ECC">
        <w:rPr>
          <w:rStyle w:val="s0"/>
          <w:color w:val="auto"/>
          <w:sz w:val="28"/>
          <w:szCs w:val="28"/>
        </w:rPr>
        <w:t xml:space="preserve"> </w:t>
      </w:r>
      <w:proofErr w:type="spellStart"/>
      <w:r w:rsidRPr="00AC3ECC">
        <w:rPr>
          <w:sz w:val="28"/>
          <w:szCs w:val="28"/>
          <w:lang w:val="kk-KZ"/>
        </w:rPr>
        <w:t>отчета</w:t>
      </w:r>
      <w:proofErr w:type="spellEnd"/>
      <w:r w:rsidRPr="00AC3ECC">
        <w:rPr>
          <w:sz w:val="28"/>
          <w:szCs w:val="28"/>
          <w:lang w:val="kk-KZ"/>
        </w:rPr>
        <w:t xml:space="preserve"> </w:t>
      </w:r>
      <w:r w:rsidRPr="00AC3ECC">
        <w:rPr>
          <w:rStyle w:val="s0"/>
          <w:color w:val="auto"/>
          <w:sz w:val="28"/>
          <w:szCs w:val="28"/>
        </w:rPr>
        <w:t xml:space="preserve">о численности работников </w:t>
      </w:r>
      <w:r w:rsidRPr="00AC3ECC">
        <w:rPr>
          <w:rStyle w:val="s0"/>
          <w:color w:val="auto"/>
          <w:sz w:val="28"/>
          <w:szCs w:val="28"/>
        </w:rPr>
        <w:br/>
        <w:t>банка,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sz w:val="28"/>
          <w:szCs w:val="28"/>
          <w:lang w:val="kk-KZ"/>
        </w:rPr>
        <w:t xml:space="preserve">Отчет </w:t>
      </w:r>
      <w:r w:rsidRPr="00AC3ECC">
        <w:rPr>
          <w:rStyle w:val="s0"/>
          <w:color w:val="auto"/>
          <w:sz w:val="28"/>
          <w:szCs w:val="28"/>
        </w:rPr>
        <w:t>о численности работников банка, страховой (перестраховочной) организации</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F8-BА,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sz w:val="28"/>
          <w:szCs w:val="28"/>
          <w:lang w:val="kk-KZ"/>
        </w:rPr>
        <w:t xml:space="preserve">Отчет </w:t>
      </w:r>
      <w:r w:rsidRPr="00AC3ECC">
        <w:rPr>
          <w:rStyle w:val="s0"/>
          <w:color w:val="auto"/>
          <w:sz w:val="28"/>
          <w:szCs w:val="28"/>
        </w:rPr>
        <w:t>о численности работников банка, страховой (перестраховочной) организации»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35" w:history="1">
        <w:r w:rsidRPr="00AC3ECC">
          <w:rPr>
            <w:rStyle w:val="a4"/>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r>
      <w:r w:rsidRPr="00AC3ECC">
        <w:rPr>
          <w:rFonts w:ascii="Times New Roman" w:hAnsi="Times New Roman"/>
          <w:sz w:val="28"/>
          <w:szCs w:val="28"/>
        </w:rPr>
        <w:t>Форма заполняется на основании штатного расписания, действовавшего на дату лишения банка, страховой (перестраховочной) организации лицензии</w:t>
      </w:r>
      <w:r w:rsidRPr="00AC3ECC">
        <w:rPr>
          <w:rStyle w:val="s0"/>
          <w:color w:val="auto"/>
          <w:sz w:val="28"/>
          <w:szCs w:val="28"/>
        </w:rPr>
        <w:t>.</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spacing w:after="0" w:line="240" w:lineRule="auto"/>
        <w:rPr>
          <w:rStyle w:val="s0"/>
          <w:color w:val="auto"/>
          <w:sz w:val="28"/>
          <w:szCs w:val="28"/>
        </w:rPr>
      </w:pPr>
      <w:r w:rsidRPr="00AC3ECC">
        <w:rPr>
          <w:rStyle w:val="s0"/>
          <w:color w:val="auto"/>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9</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36"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f2"/>
        <w:tabs>
          <w:tab w:val="left" w:pos="1134"/>
        </w:tabs>
        <w:spacing w:before="0" w:beforeAutospacing="0" w:after="0" w:afterAutospacing="0"/>
        <w:ind w:firstLine="709"/>
        <w:rPr>
          <w:bCs/>
          <w:sz w:val="28"/>
          <w:szCs w:val="28"/>
        </w:rPr>
      </w:pPr>
      <w:r w:rsidRPr="00AC3ECC">
        <w:rPr>
          <w:rStyle w:val="s1"/>
          <w:b w:val="0"/>
          <w:color w:val="auto"/>
          <w:sz w:val="28"/>
          <w:szCs w:val="28"/>
        </w:rPr>
        <w:t>Наименование административной формы: Отчет об имуществе, сдаваемом временной администрацией (временным администратором) банка, страховой (перестраховочной) организации в аренду</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F9-BА</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rStyle w:val="s0"/>
          <w:color w:val="auto"/>
          <w:sz w:val="28"/>
          <w:szCs w:val="28"/>
        </w:rPr>
        <w:t xml:space="preserve">Периодичность: </w:t>
      </w:r>
      <w:r w:rsidRPr="00AC3ECC">
        <w:rPr>
          <w:sz w:val="28"/>
          <w:szCs w:val="28"/>
        </w:rPr>
        <w:t>ежемесячная</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Отчетный период: по состоянию на «____» «__________» 20____ года</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Круг лиц, представляющих форму</w:t>
      </w:r>
      <w:r w:rsidRPr="00AC3ECC">
        <w:rPr>
          <w:spacing w:val="2"/>
          <w:sz w:val="28"/>
          <w:szCs w:val="28"/>
          <w:shd w:val="clear" w:color="auto" w:fill="FFFFFF"/>
        </w:rPr>
        <w:t>, предназначенную для сбора</w:t>
      </w:r>
      <w:r w:rsidRPr="00AC3ECC">
        <w:rPr>
          <w:spacing w:val="2"/>
          <w:sz w:val="28"/>
          <w:szCs w:val="28"/>
        </w:rPr>
        <w:br/>
      </w:r>
      <w:r w:rsidRPr="00AC3ECC">
        <w:rPr>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sz w:val="28"/>
          <w:szCs w:val="28"/>
        </w:rPr>
        <w:t xml:space="preserve">временные </w:t>
      </w:r>
      <w:r w:rsidRPr="00AC3ECC">
        <w:rPr>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r w:rsidRPr="00AC3ECC">
        <w:rPr>
          <w:sz w:val="28"/>
          <w:szCs w:val="28"/>
        </w:rPr>
        <w:t>Срок представления формы</w:t>
      </w:r>
      <w:r w:rsidRPr="00AC3ECC">
        <w:rPr>
          <w:spacing w:val="2"/>
          <w:sz w:val="28"/>
          <w:szCs w:val="28"/>
          <w:shd w:val="clear" w:color="auto" w:fill="FFFFFF"/>
        </w:rPr>
        <w:t>, предназначенной для сбора административных данных на безвозмездной основе</w:t>
      </w:r>
      <w:r w:rsidRPr="00AC3ECC">
        <w:rPr>
          <w:sz w:val="28"/>
          <w:szCs w:val="28"/>
        </w:rPr>
        <w:t xml:space="preserve">: </w:t>
      </w:r>
      <w:r w:rsidRPr="00AC3ECC">
        <w:rPr>
          <w:rStyle w:val="s0"/>
          <w:color w:val="auto"/>
          <w:sz w:val="28"/>
          <w:szCs w:val="28"/>
        </w:rPr>
        <w:t>не позднее 8 (восьмого) числа месяца, следующего за отчетным месяцем</w:t>
      </w:r>
    </w:p>
    <w:p w:rsidR="00C766A6" w:rsidRPr="00AC3ECC" w:rsidRDefault="00C766A6" w:rsidP="00C766A6">
      <w:pPr>
        <w:pStyle w:val="af2"/>
        <w:shd w:val="clear" w:color="auto" w:fill="FFFFFF" w:themeFill="background1"/>
        <w:spacing w:before="0" w:beforeAutospacing="0" w:after="0" w:afterAutospacing="0"/>
        <w:ind w:firstLine="708"/>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ind w:firstLine="708"/>
      </w:pPr>
      <w:r w:rsidRPr="00AC3ECC">
        <w:rPr>
          <w:sz w:val="28"/>
          <w:szCs w:val="28"/>
        </w:rPr>
        <w:t>Бизнес-идентификационный номер: ______________________________</w:t>
      </w:r>
    </w:p>
    <w:p w:rsidR="00C766A6" w:rsidRPr="00AC3ECC" w:rsidRDefault="00C766A6" w:rsidP="00C766A6">
      <w:pPr>
        <w:pStyle w:val="af2"/>
        <w:shd w:val="clear" w:color="auto" w:fill="FFFFFF" w:themeFill="background1"/>
        <w:spacing w:before="0" w:beforeAutospacing="0" w:after="0" w:afterAutospacing="0"/>
        <w:ind w:firstLine="708"/>
        <w:rPr>
          <w:sz w:val="28"/>
          <w:szCs w:val="28"/>
        </w:rPr>
      </w:pPr>
      <w:r w:rsidRPr="00AC3ECC">
        <w:rPr>
          <w:sz w:val="28"/>
          <w:szCs w:val="28"/>
        </w:rPr>
        <w:t>Метод сбора: на бумажном носителе и в электронном виде</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f2"/>
        <w:shd w:val="clear" w:color="auto" w:fill="FFFFFF" w:themeFill="background1"/>
        <w:spacing w:before="0" w:beforeAutospacing="0" w:after="0" w:afterAutospacing="0"/>
        <w:jc w:val="right"/>
        <w:rPr>
          <w:rStyle w:val="s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p>
    <w:p w:rsidR="00C766A6" w:rsidRPr="00AC3ECC" w:rsidRDefault="00C766A6" w:rsidP="00C766A6">
      <w:pPr>
        <w:pStyle w:val="af2"/>
        <w:tabs>
          <w:tab w:val="left" w:pos="1134"/>
        </w:tabs>
        <w:spacing w:before="0" w:beforeAutospacing="0" w:after="0" w:afterAutospacing="0"/>
        <w:jc w:val="right"/>
        <w:rPr>
          <w:sz w:val="28"/>
          <w:szCs w:val="28"/>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522"/>
        <w:gridCol w:w="2552"/>
        <w:gridCol w:w="3118"/>
      </w:tblGrid>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sz w:val="22"/>
                <w:szCs w:val="22"/>
              </w:rPr>
            </w:pPr>
            <w:r w:rsidRPr="00AC3ECC">
              <w:t>Порядковый номер</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Наименование имущества, сдаваемого в аренду</w:t>
            </w:r>
          </w:p>
        </w:tc>
        <w:tc>
          <w:tcPr>
            <w:tcW w:w="255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Фактическое нахождение имущества, сдаваемого в аренду</w:t>
            </w:r>
          </w:p>
        </w:tc>
        <w:tc>
          <w:tcPr>
            <w:tcW w:w="31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Информация о наличии правоустанавливающих документов на имущество</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255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3</w:t>
            </w:r>
          </w:p>
        </w:tc>
        <w:tc>
          <w:tcPr>
            <w:tcW w:w="31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4</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8192" w:type="dxa"/>
            <w:gridSpan w:val="3"/>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Недвижимое имущество</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w:t>
            </w:r>
          </w:p>
        </w:tc>
        <w:tc>
          <w:tcPr>
            <w:tcW w:w="252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31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Итого</w:t>
            </w:r>
          </w:p>
        </w:tc>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31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8192" w:type="dxa"/>
            <w:gridSpan w:val="3"/>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Движимое имущество</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2</w:t>
            </w:r>
          </w:p>
        </w:tc>
        <w:tc>
          <w:tcPr>
            <w:tcW w:w="252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pPr>
          </w:p>
        </w:tc>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31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Итого</w:t>
            </w:r>
          </w:p>
        </w:tc>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31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252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pPr>
            <w:r w:rsidRPr="00AC3ECC">
              <w:t xml:space="preserve">Всего </w:t>
            </w:r>
          </w:p>
        </w:tc>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31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bl>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p>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r w:rsidRPr="00AC3ECC">
        <w:rPr>
          <w:rStyle w:val="s3"/>
          <w:rFonts w:ascii="Times New Roman" w:hAnsi="Times New Roman"/>
          <w:color w:val="auto"/>
          <w:sz w:val="28"/>
          <w:szCs w:val="28"/>
        </w:rPr>
        <w:t>продолжение таблицы</w:t>
      </w:r>
    </w:p>
    <w:tbl>
      <w:tblPr>
        <w:tblStyle w:val="ae"/>
        <w:tblW w:w="9786" w:type="dxa"/>
        <w:tblInd w:w="-5" w:type="dxa"/>
        <w:tblLook w:val="04A0" w:firstRow="1" w:lastRow="0" w:firstColumn="1" w:lastColumn="0" w:noHBand="0" w:noVBand="1"/>
      </w:tblPr>
      <w:tblGrid>
        <w:gridCol w:w="5245"/>
        <w:gridCol w:w="4541"/>
      </w:tblGrid>
      <w:tr w:rsidR="00C766A6" w:rsidRPr="00AC3ECC" w:rsidTr="00C766A6">
        <w:tc>
          <w:tcPr>
            <w:tcW w:w="524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rPr>
                <w:sz w:val="22"/>
                <w:szCs w:val="22"/>
              </w:rPr>
            </w:pPr>
            <w:r w:rsidRPr="00AC3ECC">
              <w:t>Сведения об обременениях</w:t>
            </w:r>
          </w:p>
        </w:tc>
        <w:tc>
          <w:tcPr>
            <w:tcW w:w="4536"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Наименование арендатора</w:t>
            </w:r>
          </w:p>
        </w:tc>
      </w:tr>
      <w:tr w:rsidR="00C766A6" w:rsidRPr="00AC3ECC" w:rsidTr="00C766A6">
        <w:tc>
          <w:tcPr>
            <w:tcW w:w="524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5</w:t>
            </w:r>
          </w:p>
        </w:tc>
        <w:tc>
          <w:tcPr>
            <w:tcW w:w="4536"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6</w:t>
            </w:r>
          </w:p>
        </w:tc>
      </w:tr>
      <w:tr w:rsidR="00C766A6" w:rsidRPr="00AC3ECC" w:rsidTr="00C766A6">
        <w:tc>
          <w:tcPr>
            <w:tcW w:w="9786" w:type="dxa"/>
            <w:gridSpan w:val="2"/>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tabs>
                <w:tab w:val="left" w:pos="1134"/>
              </w:tabs>
              <w:spacing w:after="0" w:line="240" w:lineRule="auto"/>
              <w:jc w:val="center"/>
              <w:rPr>
                <w:rStyle w:val="s3"/>
                <w:rFonts w:ascii="Times New Roman" w:hAnsi="Times New Roman"/>
                <w:color w:val="auto"/>
              </w:rPr>
            </w:pPr>
            <w:r w:rsidRPr="00AC3ECC">
              <w:rPr>
                <w:rFonts w:ascii="Times New Roman" w:hAnsi="Times New Roman"/>
              </w:rPr>
              <w:t>Недвижимое имущество</w:t>
            </w:r>
          </w:p>
        </w:tc>
      </w:tr>
      <w:tr w:rsidR="00C766A6" w:rsidRPr="00AC3ECC" w:rsidTr="00C766A6">
        <w:tc>
          <w:tcPr>
            <w:tcW w:w="524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Style w:val="s3"/>
                <w:rFonts w:ascii="Times New Roman" w:hAnsi="Times New Roman"/>
                <w:color w:val="auto"/>
              </w:rPr>
            </w:pPr>
          </w:p>
        </w:tc>
        <w:tc>
          <w:tcPr>
            <w:tcW w:w="453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center"/>
              <w:rPr>
                <w:rStyle w:val="s3"/>
                <w:rFonts w:ascii="Times New Roman" w:hAnsi="Times New Roman"/>
                <w:color w:val="auto"/>
              </w:rPr>
            </w:pPr>
          </w:p>
        </w:tc>
      </w:tr>
      <w:tr w:rsidR="00C766A6" w:rsidRPr="00AC3ECC" w:rsidTr="00C766A6">
        <w:tc>
          <w:tcPr>
            <w:tcW w:w="524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Style w:val="s3"/>
                <w:rFonts w:ascii="Times New Roman" w:hAnsi="Times New Roman"/>
                <w:color w:val="auto"/>
              </w:rPr>
            </w:pPr>
          </w:p>
        </w:tc>
        <w:tc>
          <w:tcPr>
            <w:tcW w:w="453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center"/>
              <w:rPr>
                <w:rStyle w:val="s3"/>
                <w:rFonts w:ascii="Times New Roman" w:hAnsi="Times New Roman"/>
                <w:color w:val="auto"/>
              </w:rPr>
            </w:pPr>
          </w:p>
        </w:tc>
      </w:tr>
      <w:tr w:rsidR="00C766A6" w:rsidRPr="00AC3ECC" w:rsidTr="00C766A6">
        <w:tc>
          <w:tcPr>
            <w:tcW w:w="9786" w:type="dxa"/>
            <w:gridSpan w:val="2"/>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tabs>
                <w:tab w:val="left" w:pos="1134"/>
              </w:tabs>
              <w:spacing w:after="0" w:line="240" w:lineRule="auto"/>
              <w:jc w:val="center"/>
              <w:rPr>
                <w:rStyle w:val="s3"/>
                <w:rFonts w:ascii="Times New Roman" w:hAnsi="Times New Roman"/>
                <w:color w:val="auto"/>
              </w:rPr>
            </w:pPr>
            <w:r w:rsidRPr="00AC3ECC">
              <w:rPr>
                <w:rFonts w:ascii="Times New Roman" w:hAnsi="Times New Roman"/>
              </w:rPr>
              <w:t>Движимое имущество</w:t>
            </w:r>
          </w:p>
        </w:tc>
      </w:tr>
      <w:tr w:rsidR="00C766A6" w:rsidRPr="00AC3ECC" w:rsidTr="00C766A6">
        <w:tc>
          <w:tcPr>
            <w:tcW w:w="524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Style w:val="s3"/>
                <w:rFonts w:ascii="Times New Roman" w:hAnsi="Times New Roman"/>
                <w:color w:val="auto"/>
              </w:rPr>
            </w:pPr>
          </w:p>
        </w:tc>
        <w:tc>
          <w:tcPr>
            <w:tcW w:w="453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Style w:val="s3"/>
                <w:rFonts w:ascii="Times New Roman" w:hAnsi="Times New Roman"/>
                <w:color w:val="auto"/>
              </w:rPr>
            </w:pPr>
          </w:p>
        </w:tc>
      </w:tr>
    </w:tbl>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p>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r w:rsidRPr="00AC3ECC">
        <w:rPr>
          <w:rStyle w:val="s3"/>
          <w:rFonts w:ascii="Times New Roman" w:hAnsi="Times New Roman"/>
          <w:color w:val="auto"/>
          <w:sz w:val="28"/>
          <w:szCs w:val="28"/>
        </w:rPr>
        <w:t>продолжение таблицы</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76"/>
        <w:gridCol w:w="1671"/>
        <w:gridCol w:w="1560"/>
        <w:gridCol w:w="1701"/>
        <w:gridCol w:w="1984"/>
      </w:tblGrid>
      <w:tr w:rsidR="00C766A6" w:rsidRPr="00AC3ECC" w:rsidTr="00C766A6">
        <w:tc>
          <w:tcPr>
            <w:tcW w:w="9781" w:type="dxa"/>
            <w:gridSpan w:val="6"/>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Договор аренды</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rPr>
                <w:lang w:eastAsia="en-US"/>
              </w:rPr>
            </w:pPr>
            <w:r w:rsidRPr="00AC3ECC">
              <w:t>Номер, дата заключения</w:t>
            </w:r>
          </w:p>
        </w:tc>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Срок действия</w:t>
            </w:r>
          </w:p>
        </w:tc>
        <w:tc>
          <w:tcPr>
            <w:tcW w:w="167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Размер ежемесячной арендной платы</w:t>
            </w:r>
          </w:p>
        </w:tc>
        <w:tc>
          <w:tcPr>
            <w:tcW w:w="156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Сведения о стороне, несущей расходы по содержанию имущества</w:t>
            </w:r>
          </w:p>
        </w:tc>
        <w:tc>
          <w:tcPr>
            <w:tcW w:w="170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Ежемесячные расходы на содержание имущества</w:t>
            </w:r>
          </w:p>
        </w:tc>
        <w:tc>
          <w:tcPr>
            <w:tcW w:w="198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Количественные показатели по имуществу</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7</w:t>
            </w:r>
          </w:p>
        </w:tc>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8</w:t>
            </w:r>
          </w:p>
        </w:tc>
        <w:tc>
          <w:tcPr>
            <w:tcW w:w="167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9</w:t>
            </w:r>
          </w:p>
        </w:tc>
        <w:tc>
          <w:tcPr>
            <w:tcW w:w="156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10</w:t>
            </w:r>
          </w:p>
        </w:tc>
        <w:tc>
          <w:tcPr>
            <w:tcW w:w="170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11</w:t>
            </w:r>
          </w:p>
        </w:tc>
        <w:tc>
          <w:tcPr>
            <w:tcW w:w="198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f2"/>
              <w:tabs>
                <w:tab w:val="left" w:pos="1134"/>
              </w:tabs>
              <w:spacing w:before="0" w:beforeAutospacing="0" w:after="0" w:afterAutospacing="0"/>
              <w:jc w:val="center"/>
            </w:pPr>
            <w:r w:rsidRPr="00AC3ECC">
              <w:t>12</w:t>
            </w:r>
          </w:p>
        </w:tc>
      </w:tr>
      <w:tr w:rsidR="00C766A6" w:rsidRPr="00AC3ECC" w:rsidTr="00C766A6">
        <w:tc>
          <w:tcPr>
            <w:tcW w:w="9781" w:type="dxa"/>
            <w:gridSpan w:val="6"/>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67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70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67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70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9781" w:type="dxa"/>
            <w:gridSpan w:val="6"/>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67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70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67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56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70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c>
          <w:tcPr>
            <w:tcW w:w="198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f2"/>
              <w:tabs>
                <w:tab w:val="left" w:pos="1134"/>
              </w:tabs>
              <w:spacing w:before="0" w:beforeAutospacing="0" w:after="0" w:afterAutospacing="0"/>
              <w:jc w:val="center"/>
            </w:pPr>
          </w:p>
        </w:tc>
      </w:tr>
    </w:tbl>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p>
    <w:p w:rsidR="00C766A6" w:rsidRPr="00AC3ECC" w:rsidRDefault="00C766A6" w:rsidP="00C766A6">
      <w:pPr>
        <w:tabs>
          <w:tab w:val="left" w:pos="1134"/>
        </w:tabs>
        <w:spacing w:after="0" w:line="240" w:lineRule="auto"/>
        <w:jc w:val="both"/>
        <w:rPr>
          <w:rStyle w:val="s3"/>
          <w:rFonts w:ascii="Times New Roman" w:hAnsi="Times New Roman"/>
          <w:color w:val="auto"/>
          <w:sz w:val="28"/>
          <w:szCs w:val="28"/>
        </w:rPr>
      </w:pPr>
      <w:r w:rsidRPr="00AC3ECC">
        <w:rPr>
          <w:rStyle w:val="s3"/>
          <w:rFonts w:ascii="Times New Roman" w:hAnsi="Times New Roman"/>
          <w:color w:val="auto"/>
          <w:sz w:val="28"/>
          <w:szCs w:val="28"/>
        </w:rPr>
        <w:t>продолжение таблицы</w:t>
      </w:r>
    </w:p>
    <w:tbl>
      <w:tblPr>
        <w:tblStyle w:val="ae"/>
        <w:tblW w:w="9781" w:type="dxa"/>
        <w:tblInd w:w="-5" w:type="dxa"/>
        <w:tblLook w:val="04A0" w:firstRow="1" w:lastRow="0" w:firstColumn="1" w:lastColumn="0" w:noHBand="0" w:noVBand="1"/>
      </w:tblPr>
      <w:tblGrid>
        <w:gridCol w:w="5246"/>
        <w:gridCol w:w="4535"/>
      </w:tblGrid>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rPr>
                <w:sz w:val="22"/>
                <w:szCs w:val="22"/>
              </w:rPr>
            </w:pPr>
            <w:r w:rsidRPr="00AC3ECC">
              <w:t>Сумма фактических поступлений по арендным платежам</w:t>
            </w:r>
          </w:p>
        </w:tc>
        <w:tc>
          <w:tcPr>
            <w:tcW w:w="453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Примечание</w:t>
            </w:r>
          </w:p>
        </w:tc>
      </w:tr>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13</w:t>
            </w:r>
          </w:p>
        </w:tc>
        <w:tc>
          <w:tcPr>
            <w:tcW w:w="4535" w:type="dxa"/>
            <w:tcBorders>
              <w:top w:val="single" w:sz="4" w:space="0" w:color="000000"/>
              <w:left w:val="single" w:sz="4" w:space="0" w:color="000000"/>
              <w:bottom w:val="single" w:sz="4" w:space="0" w:color="000000"/>
              <w:right w:val="single" w:sz="4" w:space="0" w:color="000000"/>
            </w:tcBorders>
            <w:hideMark/>
          </w:tcPr>
          <w:p w:rsidR="00C766A6" w:rsidRPr="00AC3ECC" w:rsidRDefault="00C766A6" w:rsidP="00C766A6">
            <w:pPr>
              <w:pStyle w:val="af2"/>
              <w:tabs>
                <w:tab w:val="left" w:pos="1134"/>
              </w:tabs>
              <w:spacing w:before="0" w:beforeAutospacing="0" w:after="0" w:afterAutospacing="0"/>
              <w:jc w:val="center"/>
            </w:pPr>
            <w:r w:rsidRPr="00AC3ECC">
              <w:t>14</w:t>
            </w:r>
          </w:p>
        </w:tc>
      </w:tr>
      <w:tr w:rsidR="00C766A6" w:rsidRPr="00AC3ECC" w:rsidTr="00C766A6">
        <w:tc>
          <w:tcPr>
            <w:tcW w:w="9781" w:type="dxa"/>
            <w:gridSpan w:val="2"/>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c>
          <w:tcPr>
            <w:tcW w:w="453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c>
          <w:tcPr>
            <w:tcW w:w="453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r w:rsidR="00C766A6" w:rsidRPr="00AC3ECC" w:rsidTr="00C766A6">
        <w:tc>
          <w:tcPr>
            <w:tcW w:w="9781" w:type="dxa"/>
            <w:gridSpan w:val="2"/>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c>
          <w:tcPr>
            <w:tcW w:w="453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r w:rsidR="00C766A6" w:rsidRPr="00AC3ECC" w:rsidTr="00C766A6">
        <w:tc>
          <w:tcPr>
            <w:tcW w:w="5246"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c>
          <w:tcPr>
            <w:tcW w:w="4535" w:type="dxa"/>
            <w:tcBorders>
              <w:top w:val="single" w:sz="4" w:space="0" w:color="000000"/>
              <w:left w:val="single" w:sz="4" w:space="0" w:color="000000"/>
              <w:bottom w:val="single" w:sz="4" w:space="0" w:color="000000"/>
              <w:right w:val="single" w:sz="4" w:space="0" w:color="000000"/>
            </w:tcBorders>
          </w:tcPr>
          <w:p w:rsidR="00C766A6" w:rsidRPr="00AC3ECC" w:rsidRDefault="00C766A6" w:rsidP="00C766A6">
            <w:pPr>
              <w:tabs>
                <w:tab w:val="left" w:pos="1134"/>
              </w:tabs>
              <w:spacing w:after="0" w:line="240" w:lineRule="auto"/>
              <w:jc w:val="both"/>
              <w:rPr>
                <w:rFonts w:ascii="Times New Roman" w:hAnsi="Times New Roman"/>
                <w:sz w:val="28"/>
                <w:szCs w:val="28"/>
              </w:rPr>
            </w:pPr>
          </w:p>
        </w:tc>
      </w:tr>
    </w:tbl>
    <w:p w:rsidR="00C766A6" w:rsidRPr="00AC3ECC" w:rsidRDefault="00C766A6" w:rsidP="00C766A6">
      <w:pPr>
        <w:tabs>
          <w:tab w:val="left" w:pos="1134"/>
        </w:tabs>
        <w:spacing w:after="0" w:line="240" w:lineRule="auto"/>
        <w:jc w:val="both"/>
        <w:rPr>
          <w:rFonts w:ascii="Times New Roman" w:hAnsi="Times New Roman"/>
          <w:sz w:val="28"/>
          <w:szCs w:val="28"/>
        </w:rPr>
      </w:pPr>
    </w:p>
    <w:p w:rsidR="00C766A6" w:rsidRPr="00AC3ECC" w:rsidRDefault="00C766A6" w:rsidP="00C766A6">
      <w:pPr>
        <w:pStyle w:val="af2"/>
        <w:shd w:val="clear" w:color="auto" w:fill="FFFFFF" w:themeFill="background1"/>
        <w:tabs>
          <w:tab w:val="left" w:pos="5670"/>
        </w:tabs>
        <w:spacing w:before="0" w:beforeAutospacing="0" w:after="0" w:afterAutospacing="0"/>
        <w:rPr>
          <w:sz w:val="28"/>
          <w:szCs w:val="28"/>
        </w:rPr>
      </w:pPr>
      <w:r w:rsidRPr="00AC3ECC">
        <w:rPr>
          <w:sz w:val="28"/>
          <w:szCs w:val="28"/>
        </w:rPr>
        <w:t>Наименование___________________</w:t>
      </w:r>
      <w:r w:rsidRPr="00AC3ECC">
        <w:rPr>
          <w:sz w:val="28"/>
          <w:szCs w:val="28"/>
        </w:rPr>
        <w:tab/>
        <w:t>Адрес_______________________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Телефон 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Адрес электронной почты ____________________________</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tabs>
          <w:tab w:val="left" w:pos="7938"/>
        </w:tabs>
        <w:spacing w:before="0" w:beforeAutospacing="0" w:after="0" w:afterAutospacing="0"/>
        <w:rPr>
          <w:sz w:val="28"/>
          <w:szCs w:val="28"/>
        </w:rPr>
      </w:pPr>
      <w:r w:rsidRPr="00AC3ECC">
        <w:rPr>
          <w:sz w:val="28"/>
          <w:szCs w:val="28"/>
        </w:rPr>
        <w:t>Исполнитель_____________________________________          _______________</w:t>
      </w:r>
    </w:p>
    <w:p w:rsidR="00C766A6" w:rsidRPr="00AC3ECC" w:rsidRDefault="00C766A6" w:rsidP="00C766A6">
      <w:pPr>
        <w:pStyle w:val="af2"/>
        <w:shd w:val="clear" w:color="auto" w:fill="FFFFFF" w:themeFill="background1"/>
        <w:tabs>
          <w:tab w:val="left" w:pos="7513"/>
        </w:tabs>
        <w:spacing w:before="0" w:beforeAutospacing="0" w:after="0" w:afterAutospacing="0"/>
        <w:ind w:firstLine="1418"/>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Главный бухгалтер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 xml:space="preserve">Руководитель или лицо, уполномоченное на подписание отчета  </w:t>
      </w:r>
    </w:p>
    <w:p w:rsidR="00C766A6" w:rsidRPr="00AC3ECC" w:rsidRDefault="00C766A6" w:rsidP="00C766A6">
      <w:pPr>
        <w:pStyle w:val="af2"/>
        <w:shd w:val="clear" w:color="auto" w:fill="FFFFFF" w:themeFill="background1"/>
        <w:tabs>
          <w:tab w:val="left" w:pos="6804"/>
        </w:tabs>
        <w:spacing w:before="0" w:beforeAutospacing="0" w:after="0" w:afterAutospacing="0"/>
        <w:rPr>
          <w:sz w:val="28"/>
          <w:szCs w:val="28"/>
        </w:rPr>
      </w:pPr>
      <w:r w:rsidRPr="00AC3ECC">
        <w:rPr>
          <w:sz w:val="28"/>
          <w:szCs w:val="28"/>
        </w:rPr>
        <w:t>_____________________________________</w:t>
      </w:r>
      <w:r w:rsidRPr="00AC3ECC">
        <w:rPr>
          <w:sz w:val="28"/>
          <w:szCs w:val="28"/>
        </w:rPr>
        <w:tab/>
        <w:t>____________________</w:t>
      </w:r>
    </w:p>
    <w:p w:rsidR="00C766A6" w:rsidRPr="00AC3ECC" w:rsidRDefault="00C766A6" w:rsidP="00C766A6">
      <w:pPr>
        <w:pStyle w:val="af2"/>
        <w:shd w:val="clear" w:color="auto" w:fill="FFFFFF" w:themeFill="background1"/>
        <w:tabs>
          <w:tab w:val="left" w:pos="7230"/>
        </w:tabs>
        <w:spacing w:before="0" w:beforeAutospacing="0" w:after="0" w:afterAutospacing="0"/>
        <w:rPr>
          <w:sz w:val="28"/>
          <w:szCs w:val="28"/>
        </w:rPr>
      </w:pPr>
      <w:r w:rsidRPr="00AC3ECC">
        <w:rPr>
          <w:sz w:val="28"/>
          <w:szCs w:val="28"/>
        </w:rPr>
        <w:t>фамилия, имя и отчество (при его наличии)</w:t>
      </w:r>
      <w:r w:rsidRPr="00AC3ECC">
        <w:rPr>
          <w:sz w:val="28"/>
          <w:szCs w:val="28"/>
        </w:rPr>
        <w:tab/>
        <w:t>подпись, телефон</w:t>
      </w:r>
    </w:p>
    <w:p w:rsidR="00C766A6" w:rsidRPr="00AC3ECC" w:rsidRDefault="00C766A6" w:rsidP="00C766A6">
      <w:pPr>
        <w:pStyle w:val="af2"/>
        <w:shd w:val="clear" w:color="auto" w:fill="FFFFFF" w:themeFill="background1"/>
        <w:spacing w:before="0" w:beforeAutospacing="0" w:after="0" w:afterAutospacing="0"/>
        <w:rPr>
          <w:sz w:val="28"/>
          <w:szCs w:val="28"/>
        </w:rPr>
      </w:pP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sz w:val="28"/>
          <w:szCs w:val="28"/>
        </w:rPr>
        <w:t>Дата «____» ______________ 20__ года</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Fonts w:eastAsia="Calibri"/>
          <w:sz w:val="28"/>
          <w:szCs w:val="28"/>
          <w:lang w:eastAsia="en-US"/>
        </w:rPr>
        <w:br w:type="page"/>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lastRenderedPageBreak/>
        <w:t>Приложение</w:t>
      </w:r>
    </w:p>
    <w:p w:rsidR="00C766A6" w:rsidRPr="00AC3ECC" w:rsidRDefault="00C766A6" w:rsidP="00C766A6">
      <w:pPr>
        <w:pStyle w:val="af2"/>
        <w:shd w:val="clear" w:color="auto" w:fill="FFFFFF" w:themeFill="background1"/>
        <w:spacing w:before="0" w:beforeAutospacing="0" w:after="0" w:afterAutospacing="0"/>
        <w:jc w:val="right"/>
        <w:rPr>
          <w:sz w:val="28"/>
          <w:szCs w:val="28"/>
        </w:rPr>
      </w:pPr>
      <w:r w:rsidRPr="00AC3ECC">
        <w:rPr>
          <w:rStyle w:val="s0"/>
          <w:color w:val="auto"/>
          <w:sz w:val="28"/>
          <w:szCs w:val="28"/>
        </w:rPr>
        <w:t xml:space="preserve">к </w:t>
      </w:r>
      <w:hyperlink r:id="rId37" w:tooltip="Постановление Правления Национального Банка Республики Казахстан от 19 декабря 2015 года № 227 " w:history="1">
        <w:r w:rsidRPr="00AC3ECC">
          <w:rPr>
            <w:rStyle w:val="a4"/>
            <w:color w:val="auto"/>
            <w:sz w:val="28"/>
            <w:szCs w:val="28"/>
            <w:u w:val="none"/>
          </w:rPr>
          <w:t>форме</w:t>
        </w:r>
      </w:hyperlink>
      <w:r w:rsidRPr="00AC3ECC">
        <w:rPr>
          <w:rStyle w:val="s0"/>
          <w:color w:val="auto"/>
          <w:sz w:val="28"/>
          <w:szCs w:val="28"/>
        </w:rPr>
        <w:t xml:space="preserve"> </w:t>
      </w:r>
      <w:proofErr w:type="spellStart"/>
      <w:r w:rsidRPr="00AC3ECC">
        <w:rPr>
          <w:sz w:val="28"/>
          <w:szCs w:val="28"/>
          <w:lang w:val="kk-KZ"/>
        </w:rPr>
        <w:t>отчета</w:t>
      </w:r>
      <w:proofErr w:type="spellEnd"/>
      <w:r w:rsidRPr="00AC3ECC">
        <w:rPr>
          <w:sz w:val="28"/>
          <w:szCs w:val="28"/>
          <w:lang w:val="kk-KZ"/>
        </w:rPr>
        <w:t xml:space="preserve"> </w:t>
      </w:r>
      <w:r w:rsidRPr="00AC3ECC">
        <w:rPr>
          <w:rStyle w:val="s1"/>
          <w:b w:val="0"/>
          <w:color w:val="auto"/>
          <w:sz w:val="28"/>
          <w:szCs w:val="28"/>
        </w:rPr>
        <w:t xml:space="preserve">об имуществе, </w:t>
      </w:r>
      <w:r w:rsidRPr="00AC3ECC">
        <w:rPr>
          <w:rStyle w:val="s1"/>
          <w:b w:val="0"/>
          <w:color w:val="auto"/>
          <w:sz w:val="28"/>
          <w:szCs w:val="28"/>
        </w:rPr>
        <w:br/>
        <w:t xml:space="preserve">сдаваемом временной администрацией </w:t>
      </w:r>
      <w:r w:rsidRPr="00AC3ECC">
        <w:rPr>
          <w:rStyle w:val="s1"/>
          <w:b w:val="0"/>
          <w:color w:val="auto"/>
          <w:sz w:val="28"/>
          <w:szCs w:val="28"/>
        </w:rPr>
        <w:br/>
        <w:t xml:space="preserve">(временным администратором) банка, </w:t>
      </w:r>
      <w:r w:rsidRPr="00AC3ECC">
        <w:rPr>
          <w:rStyle w:val="s1"/>
          <w:b w:val="0"/>
          <w:color w:val="auto"/>
          <w:sz w:val="28"/>
          <w:szCs w:val="28"/>
        </w:rPr>
        <w:br/>
        <w:t>страховой (перестраховочной) организации в аренду</w:t>
      </w: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af2"/>
        <w:shd w:val="clear" w:color="auto" w:fill="FFFFFF" w:themeFill="background1"/>
        <w:spacing w:before="0" w:beforeAutospacing="0" w:after="0" w:afterAutospacing="0"/>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F9-BА, периодичность: ежемесячная)</w:t>
      </w: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rPr>
          <w:rStyle w:val="s1"/>
          <w:b w:val="0"/>
          <w:color w:val="auto"/>
          <w:sz w:val="28"/>
          <w:szCs w:val="28"/>
        </w:rPr>
      </w:pPr>
    </w:p>
    <w:p w:rsidR="00C766A6" w:rsidRPr="00AC3ECC" w:rsidRDefault="00C766A6" w:rsidP="00C766A6">
      <w:pPr>
        <w:pStyle w:val="af2"/>
        <w:shd w:val="clear" w:color="auto" w:fill="FFFFFF" w:themeFill="background1"/>
        <w:spacing w:before="0" w:beforeAutospacing="0" w:after="0" w:afterAutospacing="0"/>
        <w:jc w:val="center"/>
      </w:pPr>
      <w:r w:rsidRPr="00AC3ECC">
        <w:rPr>
          <w:rStyle w:val="s1"/>
          <w:b w:val="0"/>
          <w:color w:val="auto"/>
          <w:sz w:val="28"/>
          <w:szCs w:val="28"/>
        </w:rPr>
        <w:t>Глава 1. Общие положения</w:t>
      </w:r>
    </w:p>
    <w:p w:rsidR="00C766A6" w:rsidRPr="00AC3ECC" w:rsidRDefault="00C766A6" w:rsidP="00C766A6">
      <w:pPr>
        <w:pStyle w:val="af2"/>
        <w:shd w:val="clear" w:color="auto" w:fill="FFFFFF" w:themeFill="background1"/>
        <w:spacing w:before="0" w:beforeAutospacing="0" w:after="0" w:afterAutospacing="0"/>
        <w:rPr>
          <w:sz w:val="28"/>
          <w:szCs w:val="28"/>
        </w:rPr>
      </w:pPr>
      <w:r w:rsidRPr="00AC3ECC">
        <w:rPr>
          <w:rStyle w:val="s0"/>
          <w:color w:val="auto"/>
          <w:sz w:val="28"/>
          <w:szCs w:val="28"/>
        </w:rPr>
        <w:t>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r w:rsidRPr="00AC3ECC">
        <w:rPr>
          <w:rStyle w:val="s0"/>
          <w:color w:val="auto"/>
          <w:sz w:val="28"/>
          <w:szCs w:val="28"/>
        </w:rPr>
        <w:t>» (далее – Форма).</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38" w:history="1">
        <w:r w:rsidRPr="00AC3ECC">
          <w:rPr>
            <w:rStyle w:val="a4"/>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pPr>
      <w:r w:rsidRPr="00AC3ECC">
        <w:rPr>
          <w:rStyle w:val="s0"/>
          <w:color w:val="auto"/>
          <w:sz w:val="28"/>
          <w:szCs w:val="28"/>
        </w:rPr>
        <w:t>4.</w:t>
      </w:r>
      <w:r w:rsidRPr="00AC3ECC">
        <w:rPr>
          <w:rStyle w:val="s0"/>
          <w:color w:val="auto"/>
          <w:sz w:val="28"/>
          <w:szCs w:val="28"/>
        </w:rPr>
        <w:tab/>
      </w:r>
      <w:r w:rsidRPr="00AC3ECC">
        <w:rPr>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lang w:val="kk-KZ"/>
        </w:rPr>
      </w:pPr>
    </w:p>
    <w:p w:rsidR="00C766A6" w:rsidRPr="00AC3ECC" w:rsidRDefault="00C766A6" w:rsidP="00C766A6">
      <w:pPr>
        <w:pStyle w:val="af2"/>
        <w:shd w:val="clear" w:color="auto" w:fill="FFFFFF" w:themeFill="background1"/>
        <w:tabs>
          <w:tab w:val="left" w:pos="1134"/>
        </w:tabs>
        <w:spacing w:before="0" w:beforeAutospacing="0" w:after="0" w:afterAutospacing="0"/>
        <w:jc w:val="center"/>
        <w:rPr>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f2"/>
        <w:shd w:val="clear" w:color="auto" w:fill="FFFFFF" w:themeFill="background1"/>
        <w:tabs>
          <w:tab w:val="left" w:pos="1134"/>
        </w:tabs>
        <w:spacing w:before="0" w:beforeAutospacing="0" w:after="0" w:afterAutospacing="0"/>
        <w:ind w:firstLine="708"/>
        <w:rPr>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5.</w:t>
      </w:r>
      <w:r w:rsidRPr="00AC3ECC">
        <w:rPr>
          <w:rStyle w:val="s0"/>
          <w:color w:val="auto"/>
          <w:sz w:val="28"/>
          <w:szCs w:val="28"/>
        </w:rPr>
        <w:tab/>
        <w:t>В</w:t>
      </w:r>
      <w:proofErr w:type="gramEnd"/>
      <w:r w:rsidRPr="00AC3ECC">
        <w:rPr>
          <w:rStyle w:val="s0"/>
          <w:color w:val="auto"/>
          <w:sz w:val="28"/>
          <w:szCs w:val="28"/>
        </w:rPr>
        <w:t xml:space="preserve"> графе 2 дополнительно указываются общая площадь недвижимого имущества, его место нахождения, а при сдаче в аренду транспортного средства марка, год выпуска и государственный номер транспортного средства, сдаваемого в аренду. </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6.</w:t>
      </w:r>
      <w:r w:rsidRPr="00AC3ECC">
        <w:rPr>
          <w:rStyle w:val="s0"/>
          <w:color w:val="auto"/>
          <w:sz w:val="28"/>
          <w:szCs w:val="28"/>
        </w:rPr>
        <w:tab/>
        <w:t>В</w:t>
      </w:r>
      <w:proofErr w:type="gramEnd"/>
      <w:r w:rsidRPr="00AC3ECC">
        <w:rPr>
          <w:rStyle w:val="s0"/>
          <w:color w:val="auto"/>
          <w:sz w:val="28"/>
          <w:szCs w:val="28"/>
        </w:rPr>
        <w:t xml:space="preserve"> графе 5 указываются дата и основание наложения обременения, орган, наложивший обременение.</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lastRenderedPageBreak/>
        <w:t>7.</w:t>
      </w:r>
      <w:r w:rsidRPr="00AC3ECC">
        <w:rPr>
          <w:rStyle w:val="s0"/>
          <w:color w:val="auto"/>
          <w:sz w:val="28"/>
          <w:szCs w:val="28"/>
        </w:rPr>
        <w:tab/>
        <w:t>В</w:t>
      </w:r>
      <w:proofErr w:type="gramEnd"/>
      <w:r w:rsidRPr="00AC3ECC">
        <w:rPr>
          <w:rStyle w:val="s0"/>
          <w:color w:val="auto"/>
          <w:sz w:val="28"/>
          <w:szCs w:val="28"/>
        </w:rPr>
        <w:t xml:space="preserve">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8.</w:t>
      </w:r>
      <w:r w:rsidRPr="00AC3ECC">
        <w:rPr>
          <w:rStyle w:val="s0"/>
          <w:color w:val="auto"/>
          <w:sz w:val="28"/>
          <w:szCs w:val="28"/>
        </w:rPr>
        <w:tab/>
        <w:t>В</w:t>
      </w:r>
      <w:proofErr w:type="gramEnd"/>
      <w:r w:rsidRPr="00AC3ECC">
        <w:rPr>
          <w:rStyle w:val="s0"/>
          <w:color w:val="auto"/>
          <w:sz w:val="28"/>
          <w:szCs w:val="28"/>
        </w:rPr>
        <w:t xml:space="preserve"> графе 12 указываются арендуемая площадь недвижимого имущества, а при сдаче в аренду транспортного средства - показания пробега на дату сдачи его в аренду.</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9.</w:t>
      </w:r>
      <w:r w:rsidRPr="00AC3ECC">
        <w:rPr>
          <w:rStyle w:val="s0"/>
          <w:color w:val="auto"/>
          <w:sz w:val="28"/>
          <w:szCs w:val="28"/>
        </w:rPr>
        <w:tab/>
        <w:t>В</w:t>
      </w:r>
      <w:proofErr w:type="gramEnd"/>
      <w:r w:rsidRPr="00AC3ECC">
        <w:rPr>
          <w:rStyle w:val="s0"/>
          <w:color w:val="auto"/>
          <w:sz w:val="28"/>
          <w:szCs w:val="28"/>
        </w:rPr>
        <w:t xml:space="preserve"> графе 14 указывается иная дополнительная информация по имуществу, сдаваемому в аренду.</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10.</w:t>
      </w:r>
      <w:r w:rsidRPr="00AC3ECC">
        <w:rPr>
          <w:rStyle w:val="s0"/>
          <w:color w:val="auto"/>
          <w:sz w:val="28"/>
          <w:szCs w:val="28"/>
        </w:rPr>
        <w:tab/>
        <w:t>В</w:t>
      </w:r>
      <w:proofErr w:type="gramEnd"/>
      <w:r w:rsidRPr="00AC3ECC">
        <w:rPr>
          <w:rStyle w:val="s0"/>
          <w:color w:val="auto"/>
          <w:sz w:val="28"/>
          <w:szCs w:val="28"/>
        </w:rPr>
        <w:t xml:space="preserve"> графах 9, 11 и 13 заполняются строки «Итого» и «Всего».</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spacing w:after="0" w:line="240" w:lineRule="auto"/>
        <w:rPr>
          <w:rStyle w:val="s0"/>
          <w:color w:val="auto"/>
          <w:sz w:val="28"/>
          <w:szCs w:val="28"/>
        </w:rPr>
      </w:pPr>
      <w:r w:rsidRPr="00AC3ECC">
        <w:rPr>
          <w:rStyle w:val="s0"/>
          <w:color w:val="auto"/>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10</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39"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d"/>
        <w:tabs>
          <w:tab w:val="left" w:pos="1134"/>
        </w:tabs>
        <w:ind w:firstLine="709"/>
        <w:jc w:val="both"/>
        <w:rPr>
          <w:rFonts w:ascii="Times New Roman" w:hAnsi="Times New Roman"/>
          <w:bCs/>
          <w:sz w:val="28"/>
          <w:szCs w:val="28"/>
        </w:rPr>
      </w:pPr>
      <w:r w:rsidRPr="00AC3ECC">
        <w:rPr>
          <w:rStyle w:val="s1"/>
          <w:b w:val="0"/>
          <w:color w:val="auto"/>
          <w:sz w:val="28"/>
          <w:szCs w:val="28"/>
        </w:rPr>
        <w:t>Наименование административной формы: Отчет о вкладах банка, страховой (перестраховочной) организации</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F10-BА</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 xml:space="preserve">Периодичность: </w:t>
      </w:r>
      <w:r w:rsidRPr="00AC3ECC">
        <w:rPr>
          <w:rFonts w:ascii="Times New Roman" w:hAnsi="Times New Roman"/>
          <w:sz w:val="28"/>
          <w:szCs w:val="28"/>
        </w:rPr>
        <w:t>ежемесячная</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Отчетный период: по состоянию на «____» «__________» 20____ года</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Круг лиц, представляющих форму</w:t>
      </w:r>
      <w:r w:rsidRPr="00AC3ECC">
        <w:rPr>
          <w:rFonts w:ascii="Times New Roman" w:hAnsi="Times New Roman"/>
          <w:spacing w:val="2"/>
          <w:sz w:val="28"/>
          <w:szCs w:val="28"/>
          <w:shd w:val="clear" w:color="auto" w:fill="FFFFFF"/>
        </w:rPr>
        <w:t>, предназначенную для сбора</w:t>
      </w:r>
      <w:r w:rsidRPr="00AC3ECC">
        <w:rPr>
          <w:rFonts w:ascii="Times New Roman" w:hAnsi="Times New Roman"/>
          <w:spacing w:val="2"/>
          <w:sz w:val="28"/>
          <w:szCs w:val="28"/>
        </w:rPr>
        <w:br/>
      </w:r>
      <w:r w:rsidRPr="00AC3ECC">
        <w:rPr>
          <w:rFonts w:ascii="Times New Roman" w:hAnsi="Times New Roman"/>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rFonts w:ascii="Times New Roman" w:hAnsi="Times New Roman"/>
          <w:sz w:val="28"/>
          <w:szCs w:val="28"/>
        </w:rPr>
        <w:t xml:space="preserve">временные </w:t>
      </w:r>
      <w:r w:rsidRPr="00AC3ECC">
        <w:rPr>
          <w:rFonts w:ascii="Times New Roman" w:hAnsi="Times New Roman"/>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Срок представления формы</w:t>
      </w:r>
      <w:r w:rsidRPr="00AC3ECC">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AC3ECC">
        <w:rPr>
          <w:rFonts w:ascii="Times New Roman" w:hAnsi="Times New Roman"/>
          <w:sz w:val="28"/>
          <w:szCs w:val="28"/>
        </w:rPr>
        <w:t xml:space="preserve">: </w:t>
      </w:r>
      <w:r w:rsidRPr="00AC3ECC">
        <w:rPr>
          <w:rStyle w:val="s0"/>
          <w:color w:val="auto"/>
          <w:sz w:val="28"/>
          <w:szCs w:val="28"/>
        </w:rPr>
        <w:t>не позднее 8 (восьмого) числа месяца, следующего за отчетным</w:t>
      </w:r>
    </w:p>
    <w:p w:rsidR="00C766A6" w:rsidRPr="00AC3ECC" w:rsidRDefault="00C766A6" w:rsidP="00C766A6">
      <w:pPr>
        <w:pStyle w:val="ad"/>
        <w:shd w:val="clear" w:color="auto" w:fill="FFFFFF" w:themeFill="background1"/>
        <w:ind w:firstLine="708"/>
        <w:jc w:val="both"/>
        <w:rPr>
          <w:rStyle w:val="s0"/>
          <w:color w:val="auto"/>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rPr>
      </w:pPr>
      <w:r w:rsidRPr="00AC3ECC">
        <w:rPr>
          <w:rFonts w:ascii="Times New Roman" w:hAnsi="Times New Roman"/>
          <w:sz w:val="28"/>
          <w:szCs w:val="28"/>
        </w:rPr>
        <w:t>Бизнес-идентификационный номер: ______________________________</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Метод сбора: на бумажном носителе и в электронном виде</w:t>
      </w:r>
    </w:p>
    <w:p w:rsidR="00C766A6" w:rsidRPr="00AC3ECC" w:rsidRDefault="00C766A6" w:rsidP="00C766A6">
      <w:pPr>
        <w:pStyle w:val="ad"/>
        <w:shd w:val="clear" w:color="auto" w:fill="FFFFFF" w:themeFill="background1"/>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d"/>
        <w:shd w:val="clear" w:color="auto" w:fill="FFFFFF" w:themeFill="background1"/>
        <w:jc w:val="right"/>
        <w:rPr>
          <w:rStyle w:val="s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Отчет о вкладах банка, страховой (перестраховочной) организации</w:t>
      </w:r>
    </w:p>
    <w:p w:rsidR="00C766A6" w:rsidRPr="00AC3ECC" w:rsidRDefault="00C766A6" w:rsidP="00C766A6">
      <w:pPr>
        <w:tabs>
          <w:tab w:val="left" w:pos="1134"/>
        </w:tabs>
        <w:spacing w:after="0" w:line="240" w:lineRule="auto"/>
        <w:ind w:firstLine="709"/>
        <w:jc w:val="right"/>
        <w:rPr>
          <w:rStyle w:val="s0"/>
          <w:color w:val="auto"/>
          <w:sz w:val="28"/>
          <w:szCs w:val="28"/>
          <w:lang w:val="kk-KZ"/>
        </w:rPr>
      </w:pPr>
    </w:p>
    <w:p w:rsidR="00C766A6" w:rsidRPr="00AC3ECC" w:rsidRDefault="00C766A6" w:rsidP="00C766A6">
      <w:pPr>
        <w:tabs>
          <w:tab w:val="left" w:pos="1134"/>
        </w:tabs>
        <w:spacing w:after="0" w:line="240" w:lineRule="auto"/>
        <w:ind w:firstLine="709"/>
        <w:jc w:val="right"/>
        <w:rPr>
          <w:rStyle w:val="s0"/>
          <w:color w:val="auto"/>
          <w:sz w:val="28"/>
          <w:szCs w:val="28"/>
        </w:rPr>
      </w:pPr>
      <w:r w:rsidRPr="00AC3ECC">
        <w:rPr>
          <w:rStyle w:val="s0"/>
          <w:color w:val="auto"/>
          <w:sz w:val="28"/>
          <w:szCs w:val="28"/>
        </w:rPr>
        <w:t>(в тысячах тенге)</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75"/>
        <w:gridCol w:w="1419"/>
        <w:gridCol w:w="3941"/>
      </w:tblGrid>
      <w:tr w:rsidR="00C766A6" w:rsidRPr="00AC3ECC" w:rsidTr="00C766A6">
        <w:trPr>
          <w:trHeight w:val="491"/>
        </w:trPr>
        <w:tc>
          <w:tcPr>
            <w:tcW w:w="709"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w:t>
            </w:r>
          </w:p>
        </w:tc>
        <w:tc>
          <w:tcPr>
            <w:tcW w:w="3573"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Наименования статьи (в разрезе банков), банка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Код банка</w:t>
            </w:r>
          </w:p>
        </w:tc>
        <w:tc>
          <w:tcPr>
            <w:tcW w:w="3939"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Категория ценной бумаги официального списка фондовой биржи</w:t>
            </w:r>
          </w:p>
        </w:tc>
      </w:tr>
      <w:tr w:rsidR="00C766A6" w:rsidRPr="00AC3ECC" w:rsidTr="00C766A6">
        <w:trPr>
          <w:trHeight w:val="4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3939"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2</w:t>
            </w:r>
          </w:p>
        </w:tc>
        <w:tc>
          <w:tcPr>
            <w:tcW w:w="14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3</w:t>
            </w:r>
          </w:p>
        </w:tc>
        <w:tc>
          <w:tcPr>
            <w:tcW w:w="393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4</w:t>
            </w: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7"/>
              <w:jc w:val="center"/>
              <w:rPr>
                <w:rFonts w:ascii="Times New Roman" w:hAnsi="Times New Roman"/>
              </w:rPr>
            </w:pPr>
            <w:r w:rsidRPr="00AC3ECC">
              <w:rPr>
                <w:rStyle w:val="s0"/>
                <w:color w:val="auto"/>
              </w:rPr>
              <w:t>1</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Вклады до востребования</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1.1</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 </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57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2</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Срочные вклады</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2.1</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 </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center"/>
              <w:rPr>
                <w:rFonts w:ascii="Times New Roman" w:hAnsi="Times New Roman"/>
              </w:rPr>
            </w:pPr>
          </w:p>
        </w:tc>
        <w:tc>
          <w:tcPr>
            <w:tcW w:w="357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3</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Условные вклады</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3.1</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 </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center"/>
              <w:rPr>
                <w:rStyle w:val="s0"/>
                <w:color w:val="auto"/>
              </w:rPr>
            </w:pPr>
          </w:p>
        </w:tc>
        <w:tc>
          <w:tcPr>
            <w:tcW w:w="357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rPr>
                <w:rStyle w:val="s0"/>
                <w:color w:val="auto"/>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r>
      <w:tr w:rsidR="00C766A6" w:rsidRPr="00AC3ECC" w:rsidTr="00C766A6">
        <w:tc>
          <w:tcPr>
            <w:tcW w:w="70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4</w:t>
            </w:r>
          </w:p>
        </w:tc>
        <w:tc>
          <w:tcPr>
            <w:tcW w:w="357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rPr>
                <w:rFonts w:ascii="Times New Roman" w:hAnsi="Times New Roman"/>
              </w:rPr>
            </w:pPr>
            <w:r w:rsidRPr="00AC3ECC">
              <w:rPr>
                <w:rStyle w:val="s0"/>
                <w:color w:val="auto"/>
              </w:rPr>
              <w:t>Всего</w:t>
            </w: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c>
          <w:tcPr>
            <w:tcW w:w="393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bl>
    <w:p w:rsidR="00C766A6" w:rsidRPr="00AC3ECC" w:rsidRDefault="00C766A6" w:rsidP="00C766A6">
      <w:pPr>
        <w:tabs>
          <w:tab w:val="left" w:pos="1134"/>
        </w:tabs>
        <w:spacing w:after="0" w:line="240" w:lineRule="auto"/>
        <w:ind w:firstLine="709"/>
        <w:textAlignment w:val="baseline"/>
        <w:rPr>
          <w:rFonts w:ascii="Times New Roman" w:hAnsi="Times New Roman"/>
          <w:iCs/>
          <w:sz w:val="28"/>
          <w:szCs w:val="28"/>
          <w:bdr w:val="none" w:sz="0" w:space="0" w:color="auto" w:frame="1"/>
        </w:rPr>
      </w:pPr>
    </w:p>
    <w:p w:rsidR="00C766A6" w:rsidRPr="00AC3ECC" w:rsidRDefault="00C766A6" w:rsidP="00C766A6">
      <w:pPr>
        <w:tabs>
          <w:tab w:val="left" w:pos="1134"/>
        </w:tabs>
        <w:spacing w:after="0" w:line="240" w:lineRule="auto"/>
        <w:textAlignment w:val="baseline"/>
        <w:rPr>
          <w:rFonts w:ascii="Times New Roman" w:hAnsi="Times New Roman"/>
          <w:iCs/>
          <w:sz w:val="28"/>
          <w:szCs w:val="28"/>
          <w:bdr w:val="none" w:sz="0" w:space="0" w:color="auto" w:frame="1"/>
        </w:rPr>
      </w:pPr>
      <w:r w:rsidRPr="00AC3ECC">
        <w:rPr>
          <w:rFonts w:ascii="Times New Roman" w:hAnsi="Times New Roman"/>
          <w:iCs/>
          <w:sz w:val="28"/>
          <w:szCs w:val="28"/>
          <w:bdr w:val="none" w:sz="0" w:space="0" w:color="auto" w:frame="1"/>
        </w:rPr>
        <w:t>продолжение таблицы</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3499"/>
        <w:gridCol w:w="2646"/>
      </w:tblGrid>
      <w:tr w:rsidR="00C766A6" w:rsidRPr="00AC3ECC" w:rsidTr="00C766A6">
        <w:tc>
          <w:tcPr>
            <w:tcW w:w="9639" w:type="dxa"/>
            <w:gridSpan w:val="3"/>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Основной долг по вкладу</w:t>
            </w: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 тенге</w:t>
            </w:r>
          </w:p>
        </w:tc>
        <w:tc>
          <w:tcPr>
            <w:tcW w:w="349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остаток денег в иностранной валюте, пересчитанных в тенге</w:t>
            </w:r>
          </w:p>
        </w:tc>
        <w:tc>
          <w:tcPr>
            <w:tcW w:w="264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итого сумма вклада</w:t>
            </w: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5</w:t>
            </w:r>
          </w:p>
        </w:tc>
        <w:tc>
          <w:tcPr>
            <w:tcW w:w="349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6</w:t>
            </w:r>
          </w:p>
        </w:tc>
        <w:tc>
          <w:tcPr>
            <w:tcW w:w="264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709"/>
              <w:jc w:val="center"/>
              <w:rPr>
                <w:rFonts w:ascii="Times New Roman" w:hAnsi="Times New Roman"/>
              </w:rPr>
            </w:pPr>
            <w:r w:rsidRPr="00AC3ECC">
              <w:rPr>
                <w:rFonts w:ascii="Times New Roman" w:hAnsi="Times New Roman"/>
              </w:rPr>
              <w:t>7</w:t>
            </w: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49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64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49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64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49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64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r w:rsidR="00C766A6" w:rsidRPr="00AC3ECC" w:rsidTr="00C766A6">
        <w:tc>
          <w:tcPr>
            <w:tcW w:w="34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349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jc w:val="both"/>
              <w:rPr>
                <w:rFonts w:ascii="Times New Roman" w:hAnsi="Times New Roman"/>
              </w:rPr>
            </w:pPr>
          </w:p>
        </w:tc>
        <w:tc>
          <w:tcPr>
            <w:tcW w:w="264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jc w:val="both"/>
              <w:rPr>
                <w:rFonts w:ascii="Times New Roman" w:hAnsi="Times New Roman"/>
              </w:rPr>
            </w:pPr>
          </w:p>
        </w:tc>
      </w:tr>
    </w:tbl>
    <w:p w:rsidR="00C766A6" w:rsidRPr="00AC3ECC" w:rsidRDefault="00C766A6" w:rsidP="00C766A6">
      <w:pPr>
        <w:tabs>
          <w:tab w:val="left" w:pos="1134"/>
        </w:tabs>
        <w:spacing w:after="0" w:line="240" w:lineRule="auto"/>
        <w:ind w:firstLine="709"/>
        <w:textAlignment w:val="baseline"/>
        <w:rPr>
          <w:rStyle w:val="s3"/>
          <w:rFonts w:ascii="Times New Roman" w:hAnsi="Times New Roman"/>
          <w:color w:val="auto"/>
          <w:sz w:val="28"/>
          <w:szCs w:val="28"/>
        </w:rPr>
      </w:pPr>
    </w:p>
    <w:p w:rsidR="00C766A6" w:rsidRPr="00AC3ECC" w:rsidRDefault="00C766A6" w:rsidP="00C766A6">
      <w:pPr>
        <w:tabs>
          <w:tab w:val="left" w:pos="1134"/>
        </w:tabs>
        <w:spacing w:after="0" w:line="240" w:lineRule="auto"/>
        <w:textAlignment w:val="baseline"/>
        <w:rPr>
          <w:rStyle w:val="s3"/>
          <w:rFonts w:ascii="Times New Roman" w:hAnsi="Times New Roman"/>
          <w:color w:val="auto"/>
          <w:sz w:val="28"/>
          <w:szCs w:val="28"/>
        </w:rPr>
      </w:pPr>
      <w:r w:rsidRPr="00AC3ECC">
        <w:rPr>
          <w:rStyle w:val="s3"/>
          <w:rFonts w:ascii="Times New Roman" w:hAnsi="Times New Roman"/>
          <w:color w:val="auto"/>
          <w:sz w:val="28"/>
          <w:szCs w:val="28"/>
        </w:rPr>
        <w:t>продолжение таблицы</w:t>
      </w:r>
    </w:p>
    <w:tbl>
      <w:tblPr>
        <w:tblStyle w:val="ae"/>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2"/>
        <w:gridCol w:w="1982"/>
        <w:gridCol w:w="1983"/>
        <w:gridCol w:w="1710"/>
      </w:tblGrid>
      <w:tr w:rsidR="00C766A6" w:rsidRPr="00AC3ECC" w:rsidTr="00C766A6">
        <w:tc>
          <w:tcPr>
            <w:tcW w:w="5946" w:type="dxa"/>
            <w:gridSpan w:val="3"/>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textAlignment w:val="baseline"/>
              <w:rPr>
                <w:rFonts w:ascii="Times New Roman" w:hAnsi="Times New Roman"/>
                <w:bdr w:val="none" w:sz="0" w:space="0" w:color="auto" w:frame="1"/>
              </w:rPr>
            </w:pPr>
            <w:r w:rsidRPr="00AC3ECC">
              <w:rPr>
                <w:rStyle w:val="s0"/>
                <w:color w:val="auto"/>
              </w:rPr>
              <w:t>Вознаграждение по вкладу</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Резерв по сомнительным долгам</w:t>
            </w:r>
          </w:p>
        </w:tc>
        <w:tc>
          <w:tcPr>
            <w:tcW w:w="1710"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Примечание</w:t>
            </w:r>
          </w:p>
        </w:tc>
      </w:tr>
      <w:tr w:rsidR="00C766A6" w:rsidRPr="00AC3ECC" w:rsidTr="00C766A6">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 тенге</w:t>
            </w:r>
          </w:p>
        </w:tc>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остаток денег в иностранной валюте, пересчитанных в тенге</w:t>
            </w:r>
          </w:p>
        </w:tc>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итого сумма вознаграждения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r>
      <w:tr w:rsidR="00C766A6" w:rsidRPr="00AC3ECC" w:rsidTr="00C766A6">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8</w:t>
            </w:r>
          </w:p>
        </w:tc>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9</w:t>
            </w:r>
          </w:p>
        </w:tc>
        <w:tc>
          <w:tcPr>
            <w:tcW w:w="198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10</w:t>
            </w:r>
          </w:p>
        </w:tc>
        <w:tc>
          <w:tcPr>
            <w:tcW w:w="198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11</w:t>
            </w:r>
          </w:p>
        </w:tc>
        <w:tc>
          <w:tcPr>
            <w:tcW w:w="17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12</w:t>
            </w:r>
          </w:p>
        </w:tc>
      </w:tr>
      <w:tr w:rsidR="00C766A6" w:rsidRPr="00AC3ECC" w:rsidTr="00C766A6">
        <w:tc>
          <w:tcPr>
            <w:tcW w:w="198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iCs/>
                <w:bdr w:val="none" w:sz="0" w:space="0" w:color="auto" w:frame="1"/>
              </w:rPr>
            </w:pPr>
          </w:p>
        </w:tc>
        <w:tc>
          <w:tcPr>
            <w:tcW w:w="198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iCs/>
                <w:bdr w:val="none" w:sz="0" w:space="0" w:color="auto" w:frame="1"/>
              </w:rPr>
            </w:pPr>
          </w:p>
        </w:tc>
        <w:tc>
          <w:tcPr>
            <w:tcW w:w="198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iCs/>
                <w:bdr w:val="none" w:sz="0" w:space="0" w:color="auto" w:frame="1"/>
              </w:rPr>
            </w:pPr>
          </w:p>
        </w:tc>
        <w:tc>
          <w:tcPr>
            <w:tcW w:w="198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iCs/>
                <w:bdr w:val="none" w:sz="0" w:space="0" w:color="auto" w:frame="1"/>
              </w:rPr>
            </w:pPr>
          </w:p>
        </w:tc>
        <w:tc>
          <w:tcPr>
            <w:tcW w:w="17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iCs/>
                <w:bdr w:val="none" w:sz="0" w:space="0" w:color="auto" w:frame="1"/>
              </w:rPr>
            </w:pPr>
          </w:p>
        </w:tc>
      </w:tr>
    </w:tbl>
    <w:p w:rsidR="00C766A6" w:rsidRPr="00AC3ECC" w:rsidRDefault="00C766A6" w:rsidP="00C766A6">
      <w:pPr>
        <w:tabs>
          <w:tab w:val="left" w:pos="1134"/>
        </w:tabs>
        <w:spacing w:after="0" w:line="240" w:lineRule="auto"/>
        <w:ind w:firstLine="709"/>
        <w:textAlignment w:val="baseline"/>
        <w:rPr>
          <w:rFonts w:ascii="Times New Roman" w:hAnsi="Times New Roman"/>
          <w:iCs/>
          <w:sz w:val="28"/>
          <w:szCs w:val="28"/>
          <w:bdr w:val="none" w:sz="0" w:space="0" w:color="auto" w:frame="1"/>
        </w:rPr>
      </w:pPr>
    </w:p>
    <w:p w:rsidR="00C766A6" w:rsidRPr="00AC3ECC" w:rsidRDefault="00C766A6" w:rsidP="00C766A6">
      <w:pPr>
        <w:pStyle w:val="ad"/>
        <w:shd w:val="clear" w:color="auto" w:fill="FFFFFF" w:themeFill="background1"/>
        <w:tabs>
          <w:tab w:val="left" w:pos="5670"/>
        </w:tabs>
        <w:rPr>
          <w:rFonts w:ascii="Times New Roman" w:hAnsi="Times New Roman"/>
          <w:sz w:val="28"/>
          <w:szCs w:val="28"/>
        </w:rPr>
      </w:pPr>
      <w:r w:rsidRPr="00AC3ECC">
        <w:rPr>
          <w:rFonts w:ascii="Times New Roman" w:hAnsi="Times New Roman"/>
          <w:sz w:val="28"/>
          <w:szCs w:val="28"/>
        </w:rPr>
        <w:t>Наименование___________________</w:t>
      </w:r>
      <w:r w:rsidRPr="00AC3ECC">
        <w:rPr>
          <w:rFonts w:ascii="Times New Roman" w:hAnsi="Times New Roman"/>
          <w:sz w:val="28"/>
          <w:szCs w:val="28"/>
        </w:rPr>
        <w:tab/>
        <w:t>Адрес_______________________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Телефон 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Адрес электронной почты ____________________________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tabs>
          <w:tab w:val="left" w:pos="7938"/>
        </w:tabs>
        <w:rPr>
          <w:rFonts w:ascii="Times New Roman" w:hAnsi="Times New Roman"/>
          <w:sz w:val="28"/>
          <w:szCs w:val="28"/>
        </w:rPr>
      </w:pPr>
      <w:r w:rsidRPr="00AC3ECC">
        <w:rPr>
          <w:rFonts w:ascii="Times New Roman" w:hAnsi="Times New Roman"/>
          <w:sz w:val="28"/>
          <w:szCs w:val="28"/>
        </w:rPr>
        <w:t>Исполнитель_____________________________________          _______________</w:t>
      </w:r>
    </w:p>
    <w:p w:rsidR="00C766A6" w:rsidRPr="00AC3ECC" w:rsidRDefault="00C766A6" w:rsidP="00C766A6">
      <w:pPr>
        <w:pStyle w:val="ad"/>
        <w:shd w:val="clear" w:color="auto" w:fill="FFFFFF" w:themeFill="background1"/>
        <w:tabs>
          <w:tab w:val="left" w:pos="7513"/>
        </w:tabs>
        <w:ind w:firstLine="1418"/>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Главный бухгалтер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Руководитель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Дата «____» ______________ 20__ года</w:t>
      </w: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lastRenderedPageBreak/>
        <w:t>Приложение</w:t>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t xml:space="preserve">к </w:t>
      </w:r>
      <w:hyperlink r:id="rId40" w:tooltip="Постановление Правления Национального Банка Республики Казахстан от 19 декабря 2015 года № 227 " w:history="1">
        <w:r w:rsidRPr="00AC3ECC">
          <w:rPr>
            <w:rStyle w:val="a4"/>
            <w:rFonts w:ascii="Times New Roman" w:hAnsi="Times New Roman"/>
            <w:color w:val="auto"/>
            <w:sz w:val="28"/>
            <w:szCs w:val="28"/>
            <w:u w:val="none"/>
          </w:rPr>
          <w:t>форме</w:t>
        </w:r>
      </w:hyperlink>
      <w:r w:rsidRPr="00AC3ECC">
        <w:rPr>
          <w:rStyle w:val="s0"/>
          <w:color w:val="auto"/>
          <w:sz w:val="28"/>
          <w:szCs w:val="28"/>
        </w:rPr>
        <w:t xml:space="preserve"> </w:t>
      </w:r>
      <w:proofErr w:type="spellStart"/>
      <w:r w:rsidRPr="00AC3ECC">
        <w:rPr>
          <w:rFonts w:ascii="Times New Roman" w:hAnsi="Times New Roman"/>
          <w:sz w:val="28"/>
          <w:szCs w:val="28"/>
          <w:lang w:val="kk-KZ"/>
        </w:rPr>
        <w:t>отчета</w:t>
      </w:r>
      <w:proofErr w:type="spellEnd"/>
      <w:r w:rsidRPr="00AC3ECC">
        <w:rPr>
          <w:rFonts w:ascii="Times New Roman" w:hAnsi="Times New Roman"/>
          <w:sz w:val="28"/>
          <w:szCs w:val="28"/>
          <w:lang w:val="kk-KZ"/>
        </w:rPr>
        <w:t xml:space="preserve"> </w:t>
      </w:r>
      <w:r w:rsidRPr="00AC3ECC">
        <w:rPr>
          <w:rStyle w:val="s1"/>
          <w:b w:val="0"/>
          <w:color w:val="auto"/>
          <w:sz w:val="28"/>
          <w:szCs w:val="28"/>
        </w:rPr>
        <w:t xml:space="preserve">о вкладах банка, </w:t>
      </w:r>
      <w:r w:rsidRPr="00AC3ECC">
        <w:rPr>
          <w:rStyle w:val="s1"/>
          <w:b w:val="0"/>
          <w:color w:val="auto"/>
          <w:sz w:val="28"/>
          <w:szCs w:val="28"/>
        </w:rPr>
        <w:br/>
        <w:t>страховой (перестраховочной) организации</w:t>
      </w: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r w:rsidRPr="00AC3ECC">
        <w:rPr>
          <w:rFonts w:ascii="Times New Roman" w:hAnsi="Times New Roman"/>
          <w:sz w:val="28"/>
          <w:szCs w:val="28"/>
          <w:lang w:val="kk-KZ"/>
        </w:rPr>
        <w:t xml:space="preserve">Отчет </w:t>
      </w:r>
      <w:r w:rsidRPr="00AC3ECC">
        <w:rPr>
          <w:rStyle w:val="s1"/>
          <w:b w:val="0"/>
          <w:color w:val="auto"/>
          <w:sz w:val="28"/>
          <w:szCs w:val="28"/>
        </w:rPr>
        <w:t>о вкладах банка, страховой (перестраховочной) организации</w:t>
      </w:r>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F10-BА, периодичность: ежемесячная)</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Глава 1. Общие положения</w:t>
      </w:r>
    </w:p>
    <w:p w:rsidR="00C766A6" w:rsidRPr="00AC3ECC" w:rsidRDefault="00C766A6" w:rsidP="00C766A6">
      <w:pPr>
        <w:pStyle w:val="ad"/>
        <w:shd w:val="clear" w:color="auto" w:fill="FFFFFF" w:themeFill="background1"/>
        <w:rPr>
          <w:rFonts w:ascii="Times New Roman" w:hAnsi="Times New Roman"/>
          <w:sz w:val="28"/>
          <w:szCs w:val="28"/>
        </w:rPr>
      </w:pPr>
      <w:r w:rsidRPr="00AC3ECC">
        <w:rPr>
          <w:rStyle w:val="s0"/>
          <w:color w:val="auto"/>
          <w:sz w:val="28"/>
          <w:szCs w:val="28"/>
        </w:rPr>
        <w:t> </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rFonts w:ascii="Times New Roman" w:hAnsi="Times New Roman"/>
          <w:sz w:val="28"/>
          <w:szCs w:val="28"/>
          <w:lang w:val="kk-KZ"/>
        </w:rPr>
        <w:t xml:space="preserve">Отчет </w:t>
      </w:r>
      <w:r w:rsidRPr="00AC3ECC">
        <w:rPr>
          <w:rStyle w:val="s1"/>
          <w:b w:val="0"/>
          <w:color w:val="auto"/>
          <w:sz w:val="28"/>
          <w:szCs w:val="28"/>
        </w:rPr>
        <w:t>о вкладах банка, страховой (перестраховочной) организации</w:t>
      </w:r>
      <w:r w:rsidRPr="00AC3ECC">
        <w:rPr>
          <w:rStyle w:val="s0"/>
          <w:color w:val="auto"/>
          <w:sz w:val="28"/>
          <w:szCs w:val="28"/>
        </w:rPr>
        <w:t>» (далее – Форма).</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41" w:history="1">
        <w:r w:rsidRPr="00AC3ECC">
          <w:rPr>
            <w:rStyle w:val="a4"/>
            <w:rFonts w:ascii="Times New Roman" w:hAnsi="Times New Roman"/>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rPr>
      </w:pPr>
      <w:r w:rsidRPr="00AC3ECC">
        <w:rPr>
          <w:rStyle w:val="s0"/>
          <w:color w:val="auto"/>
          <w:sz w:val="28"/>
          <w:szCs w:val="28"/>
        </w:rPr>
        <w:t>4.</w:t>
      </w:r>
      <w:r w:rsidRPr="00AC3ECC">
        <w:rPr>
          <w:rStyle w:val="s0"/>
          <w:color w:val="auto"/>
          <w:sz w:val="28"/>
          <w:szCs w:val="28"/>
        </w:rPr>
        <w:tab/>
      </w:r>
      <w:r w:rsidRPr="00AC3ECC">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jc w:val="center"/>
        <w:rPr>
          <w:rFonts w:ascii="Times New Roman" w:hAnsi="Times New Roman"/>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t>Итоговые суммы по графе 7 и по графе 10 за вычетом провизий (резервов) по сомнительным долгам соответствуют статье «Вклады размещенные» бухгалтерского баланса.</w:t>
      </w:r>
    </w:p>
    <w:p w:rsidR="00C766A6" w:rsidRPr="00AC3ECC" w:rsidRDefault="00C766A6" w:rsidP="00C766A6">
      <w:pPr>
        <w:tabs>
          <w:tab w:val="left" w:pos="1134"/>
        </w:tabs>
        <w:spacing w:after="0" w:line="240" w:lineRule="auto"/>
        <w:ind w:firstLine="709"/>
        <w:jc w:val="both"/>
        <w:rPr>
          <w:rStyle w:val="s0"/>
          <w:color w:val="auto"/>
          <w:sz w:val="28"/>
          <w:szCs w:val="28"/>
        </w:rPr>
      </w:pPr>
      <w:proofErr w:type="gramStart"/>
      <w:r w:rsidRPr="00AC3ECC">
        <w:rPr>
          <w:rStyle w:val="s0"/>
          <w:color w:val="auto"/>
          <w:sz w:val="28"/>
          <w:szCs w:val="28"/>
        </w:rPr>
        <w:t>6.</w:t>
      </w:r>
      <w:r w:rsidRPr="00AC3ECC">
        <w:rPr>
          <w:rStyle w:val="s0"/>
          <w:color w:val="auto"/>
          <w:sz w:val="28"/>
          <w:szCs w:val="28"/>
        </w:rPr>
        <w:tab/>
        <w:t>В</w:t>
      </w:r>
      <w:proofErr w:type="gramEnd"/>
      <w:r w:rsidRPr="00AC3ECC">
        <w:rPr>
          <w:rStyle w:val="s0"/>
          <w:color w:val="auto"/>
          <w:sz w:val="28"/>
          <w:szCs w:val="28"/>
        </w:rPr>
        <w:t xml:space="preserve"> графе 4 указывается категория акций </w:t>
      </w:r>
      <w:proofErr w:type="spellStart"/>
      <w:r w:rsidRPr="00AC3ECC">
        <w:rPr>
          <w:rStyle w:val="s0"/>
          <w:color w:val="auto"/>
          <w:sz w:val="28"/>
          <w:szCs w:val="28"/>
          <w:lang w:val="kk-KZ"/>
        </w:rPr>
        <w:t>эмитента</w:t>
      </w:r>
      <w:proofErr w:type="spellEnd"/>
      <w:r w:rsidRPr="00AC3ECC">
        <w:rPr>
          <w:rStyle w:val="s0"/>
          <w:color w:val="auto"/>
          <w:sz w:val="28"/>
          <w:szCs w:val="28"/>
        </w:rPr>
        <w:t xml:space="preserve"> сектора «акции» официального списка Акционерного общества «Казахстанская фондовая биржа» (далее - фондовая биржа).</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lang w:val="kk-KZ"/>
        </w:rPr>
        <w:t>7</w:t>
      </w:r>
      <w:r w:rsidRPr="00AC3ECC">
        <w:rPr>
          <w:rStyle w:val="s0"/>
          <w:color w:val="auto"/>
          <w:sz w:val="28"/>
          <w:szCs w:val="28"/>
        </w:rPr>
        <w:t>.</w:t>
      </w:r>
      <w:r w:rsidRPr="00AC3ECC">
        <w:rPr>
          <w:rStyle w:val="s0"/>
          <w:color w:val="auto"/>
          <w:sz w:val="28"/>
          <w:szCs w:val="28"/>
        </w:rPr>
        <w:tab/>
        <w:t>В случае наличия обременения по вкладу, в графе 12 указывается сумма (в тысячах тенге) и основание обременения.</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spacing w:after="0" w:line="240" w:lineRule="auto"/>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11</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42"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d"/>
        <w:tabs>
          <w:tab w:val="left" w:pos="1134"/>
        </w:tabs>
        <w:ind w:firstLine="709"/>
        <w:jc w:val="both"/>
        <w:rPr>
          <w:rFonts w:ascii="Times New Roman" w:hAnsi="Times New Roman"/>
          <w:bCs/>
          <w:sz w:val="28"/>
          <w:szCs w:val="28"/>
        </w:rPr>
      </w:pPr>
      <w:r w:rsidRPr="00AC3ECC">
        <w:rPr>
          <w:rStyle w:val="s1"/>
          <w:b w:val="0"/>
          <w:color w:val="auto"/>
          <w:sz w:val="28"/>
          <w:szCs w:val="28"/>
        </w:rPr>
        <w:t xml:space="preserve">Наименование административной формы: </w:t>
      </w:r>
      <w:r w:rsidRPr="00AC3ECC">
        <w:rPr>
          <w:rStyle w:val="s0"/>
          <w:color w:val="auto"/>
          <w:sz w:val="28"/>
          <w:szCs w:val="28"/>
        </w:rPr>
        <w:t xml:space="preserve">Журнал учета </w:t>
      </w:r>
      <w:r w:rsidRPr="00AC3ECC">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F11-BА</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 xml:space="preserve">Периодичность: </w:t>
      </w:r>
      <w:r w:rsidRPr="00AC3ECC">
        <w:rPr>
          <w:rFonts w:ascii="Times New Roman" w:hAnsi="Times New Roman"/>
          <w:sz w:val="28"/>
          <w:szCs w:val="28"/>
        </w:rPr>
        <w:t>ежемесячная</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Отчетный период: по состоянию на «____» «__________» 20____ года</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Круг лиц, представляющих форму</w:t>
      </w:r>
      <w:r w:rsidRPr="00AC3ECC">
        <w:rPr>
          <w:rFonts w:ascii="Times New Roman" w:hAnsi="Times New Roman"/>
          <w:spacing w:val="2"/>
          <w:sz w:val="28"/>
          <w:szCs w:val="28"/>
          <w:shd w:val="clear" w:color="auto" w:fill="FFFFFF"/>
        </w:rPr>
        <w:t>, предназначенную для сбора</w:t>
      </w:r>
      <w:r w:rsidRPr="00AC3ECC">
        <w:rPr>
          <w:rFonts w:ascii="Times New Roman" w:hAnsi="Times New Roman"/>
          <w:spacing w:val="2"/>
          <w:sz w:val="28"/>
          <w:szCs w:val="28"/>
        </w:rPr>
        <w:br/>
      </w:r>
      <w:r w:rsidRPr="00AC3ECC">
        <w:rPr>
          <w:rFonts w:ascii="Times New Roman" w:hAnsi="Times New Roman"/>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rFonts w:ascii="Times New Roman" w:hAnsi="Times New Roman"/>
          <w:sz w:val="28"/>
          <w:szCs w:val="28"/>
        </w:rPr>
        <w:t xml:space="preserve">временные </w:t>
      </w:r>
      <w:r w:rsidRPr="00AC3ECC">
        <w:rPr>
          <w:rFonts w:ascii="Times New Roman" w:hAnsi="Times New Roman"/>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Срок представления формы</w:t>
      </w:r>
      <w:r w:rsidRPr="00AC3ECC">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AC3ECC">
        <w:rPr>
          <w:rFonts w:ascii="Times New Roman" w:hAnsi="Times New Roman"/>
          <w:sz w:val="28"/>
          <w:szCs w:val="28"/>
        </w:rPr>
        <w:t xml:space="preserve">: </w:t>
      </w:r>
      <w:r w:rsidRPr="00AC3ECC">
        <w:rPr>
          <w:rStyle w:val="s0"/>
          <w:color w:val="auto"/>
          <w:sz w:val="28"/>
          <w:szCs w:val="28"/>
        </w:rPr>
        <w:t>не позднее 8 (восьмого) числа месяца, следующего за отчетным месяцем</w:t>
      </w:r>
    </w:p>
    <w:p w:rsidR="00C766A6" w:rsidRPr="00AC3ECC" w:rsidRDefault="00C766A6" w:rsidP="00C766A6">
      <w:pPr>
        <w:pStyle w:val="ad"/>
        <w:shd w:val="clear" w:color="auto" w:fill="FFFFFF" w:themeFill="background1"/>
        <w:ind w:firstLine="708"/>
        <w:jc w:val="both"/>
        <w:rPr>
          <w:rStyle w:val="s0"/>
          <w:color w:val="auto"/>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rPr>
      </w:pPr>
      <w:r w:rsidRPr="00AC3ECC">
        <w:rPr>
          <w:rFonts w:ascii="Times New Roman" w:hAnsi="Times New Roman"/>
          <w:sz w:val="28"/>
          <w:szCs w:val="28"/>
        </w:rPr>
        <w:t>Бизнес-идентификационный номер: ______________________________</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Метод сбора: на бумажном носителе и в электронном виде</w:t>
      </w:r>
    </w:p>
    <w:p w:rsidR="00C766A6" w:rsidRPr="00AC3ECC" w:rsidRDefault="00C766A6" w:rsidP="00C766A6">
      <w:pPr>
        <w:pStyle w:val="ad"/>
        <w:shd w:val="clear" w:color="auto" w:fill="FFFFFF" w:themeFill="background1"/>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d"/>
        <w:shd w:val="clear" w:color="auto" w:fill="FFFFFF" w:themeFill="background1"/>
        <w:jc w:val="right"/>
        <w:rPr>
          <w:rStyle w:val="s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0"/>
          <w:color w:val="auto"/>
          <w:sz w:val="28"/>
          <w:szCs w:val="28"/>
        </w:rPr>
        <w:t xml:space="preserve">Журнал учета </w:t>
      </w:r>
      <w:r w:rsidRPr="00AC3ECC">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C766A6" w:rsidRPr="00AC3ECC" w:rsidRDefault="00C766A6" w:rsidP="00C766A6">
      <w:pPr>
        <w:pStyle w:val="ad"/>
        <w:tabs>
          <w:tab w:val="left" w:pos="1134"/>
        </w:tabs>
        <w:ind w:firstLine="709"/>
        <w:jc w:val="right"/>
        <w:rPr>
          <w:rFonts w:ascii="Times New Roman" w:hAnsi="Times New Roman"/>
          <w:sz w:val="28"/>
          <w:szCs w:val="28"/>
        </w:rPr>
      </w:pP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59"/>
        <w:gridCol w:w="1701"/>
        <w:gridCol w:w="1418"/>
        <w:gridCol w:w="1842"/>
        <w:gridCol w:w="1843"/>
      </w:tblGrid>
      <w:tr w:rsidR="00C766A6" w:rsidRPr="00AC3ECC" w:rsidTr="00C766A6">
        <w:trPr>
          <w:trHeight w:val="1725"/>
        </w:trPr>
        <w:tc>
          <w:tcPr>
            <w:tcW w:w="14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Порядковый номер</w:t>
            </w:r>
          </w:p>
        </w:tc>
        <w:tc>
          <w:tcPr>
            <w:tcW w:w="155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Наименование кредитора</w:t>
            </w:r>
          </w:p>
        </w:tc>
        <w:tc>
          <w:tcPr>
            <w:tcW w:w="170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Наименования документа-основания для признания требований кредитора бесспорными</w:t>
            </w:r>
          </w:p>
        </w:tc>
        <w:tc>
          <w:tcPr>
            <w:tcW w:w="14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Сумма заявленных требований</w:t>
            </w:r>
          </w:p>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(в тенге)</w:t>
            </w:r>
          </w:p>
        </w:tc>
        <w:tc>
          <w:tcPr>
            <w:tcW w:w="184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Реквизиты входящей корреспонденции</w:t>
            </w:r>
          </w:p>
        </w:tc>
        <w:tc>
          <w:tcPr>
            <w:tcW w:w="184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Реквизиты исходящей корреспонденции, направленной кредитору, о признании его требований бесспорными</w:t>
            </w:r>
          </w:p>
        </w:tc>
      </w:tr>
      <w:tr w:rsidR="00C766A6" w:rsidRPr="00AC3ECC" w:rsidTr="00C766A6">
        <w:tc>
          <w:tcPr>
            <w:tcW w:w="1418" w:type="dxa"/>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Fonts w:ascii="Times New Roman" w:hAnsi="Times New Roman"/>
              </w:rPr>
              <w:t>4</w:t>
            </w:r>
          </w:p>
        </w:tc>
        <w:tc>
          <w:tcPr>
            <w:tcW w:w="184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pStyle w:val="ad"/>
              <w:tabs>
                <w:tab w:val="left" w:pos="1134"/>
              </w:tabs>
              <w:jc w:val="center"/>
              <w:rPr>
                <w:rFonts w:ascii="Times New Roman" w:hAnsi="Times New Roman"/>
                <w:sz w:val="20"/>
                <w:szCs w:val="20"/>
              </w:rPr>
            </w:pPr>
            <w:r w:rsidRPr="00AC3ECC">
              <w:rPr>
                <w:rFonts w:ascii="Times New Roman" w:hAnsi="Times New Roman"/>
                <w:sz w:val="20"/>
                <w:szCs w:val="20"/>
              </w:rPr>
              <w:t>6</w:t>
            </w:r>
          </w:p>
        </w:tc>
      </w:tr>
      <w:tr w:rsidR="00C766A6" w:rsidRPr="00AC3ECC" w:rsidTr="00C766A6">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both"/>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center"/>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pStyle w:val="ad"/>
              <w:tabs>
                <w:tab w:val="left" w:pos="1134"/>
              </w:tabs>
              <w:ind w:firstLine="709"/>
              <w:jc w:val="both"/>
              <w:rPr>
                <w:rFonts w:ascii="Times New Roman" w:hAnsi="Times New Roman"/>
                <w:sz w:val="28"/>
                <w:szCs w:val="28"/>
              </w:rPr>
            </w:pPr>
          </w:p>
        </w:tc>
      </w:tr>
    </w:tbl>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pStyle w:val="ad"/>
        <w:shd w:val="clear" w:color="auto" w:fill="FFFFFF" w:themeFill="background1"/>
        <w:tabs>
          <w:tab w:val="left" w:pos="5670"/>
        </w:tabs>
        <w:rPr>
          <w:rFonts w:ascii="Times New Roman" w:hAnsi="Times New Roman"/>
          <w:sz w:val="28"/>
          <w:szCs w:val="28"/>
        </w:rPr>
      </w:pPr>
      <w:r w:rsidRPr="00AC3ECC">
        <w:rPr>
          <w:rFonts w:ascii="Times New Roman" w:hAnsi="Times New Roman"/>
          <w:sz w:val="28"/>
          <w:szCs w:val="28"/>
        </w:rPr>
        <w:t>Наименование___________________</w:t>
      </w:r>
      <w:r w:rsidRPr="00AC3ECC">
        <w:rPr>
          <w:rFonts w:ascii="Times New Roman" w:hAnsi="Times New Roman"/>
          <w:sz w:val="28"/>
          <w:szCs w:val="28"/>
        </w:rPr>
        <w:tab/>
        <w:t>Адрес_______________________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Телефон 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Адрес электронной почты ____________________________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tabs>
          <w:tab w:val="left" w:pos="7938"/>
        </w:tabs>
        <w:rPr>
          <w:rFonts w:ascii="Times New Roman" w:hAnsi="Times New Roman"/>
          <w:sz w:val="28"/>
          <w:szCs w:val="28"/>
        </w:rPr>
      </w:pPr>
      <w:r w:rsidRPr="00AC3ECC">
        <w:rPr>
          <w:rFonts w:ascii="Times New Roman" w:hAnsi="Times New Roman"/>
          <w:sz w:val="28"/>
          <w:szCs w:val="28"/>
        </w:rPr>
        <w:t>Исполнитель_____________________________________          _______________</w:t>
      </w:r>
    </w:p>
    <w:p w:rsidR="00C766A6" w:rsidRPr="00AC3ECC" w:rsidRDefault="00C766A6" w:rsidP="00C766A6">
      <w:pPr>
        <w:pStyle w:val="ad"/>
        <w:shd w:val="clear" w:color="auto" w:fill="FFFFFF" w:themeFill="background1"/>
        <w:tabs>
          <w:tab w:val="left" w:pos="7513"/>
        </w:tabs>
        <w:ind w:firstLine="1418"/>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Главный бухгалтер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Руководитель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Дата «____» ______________ 20__ года</w:t>
      </w: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lastRenderedPageBreak/>
        <w:t>Приложение</w:t>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t xml:space="preserve">к </w:t>
      </w:r>
      <w:hyperlink r:id="rId43" w:tooltip="Постановление Правления Национального Банка Республики Казахстан от 19 декабря 2015 года № 227 " w:history="1">
        <w:r w:rsidRPr="00AC3ECC">
          <w:rPr>
            <w:rStyle w:val="a4"/>
            <w:rFonts w:ascii="Times New Roman" w:hAnsi="Times New Roman"/>
            <w:color w:val="auto"/>
            <w:sz w:val="28"/>
            <w:szCs w:val="28"/>
            <w:u w:val="none"/>
          </w:rPr>
          <w:t>форме</w:t>
        </w:r>
      </w:hyperlink>
      <w:r w:rsidRPr="00AC3ECC">
        <w:rPr>
          <w:rStyle w:val="s0"/>
          <w:color w:val="auto"/>
          <w:sz w:val="28"/>
          <w:szCs w:val="28"/>
        </w:rPr>
        <w:t xml:space="preserve"> журнала учета </w:t>
      </w:r>
      <w:r w:rsidRPr="00AC3ECC">
        <w:rPr>
          <w:rFonts w:ascii="Times New Roman" w:hAnsi="Times New Roman"/>
          <w:sz w:val="28"/>
          <w:szCs w:val="28"/>
        </w:rPr>
        <w:t xml:space="preserve">бесспорных требований, </w:t>
      </w:r>
      <w:r w:rsidRPr="00AC3ECC">
        <w:rPr>
          <w:rFonts w:ascii="Times New Roman" w:hAnsi="Times New Roman"/>
          <w:sz w:val="28"/>
          <w:szCs w:val="28"/>
        </w:rPr>
        <w:br/>
        <w:t xml:space="preserve">подлежащих передаче ликвидационной комиссии </w:t>
      </w:r>
      <w:r w:rsidRPr="00AC3ECC">
        <w:rPr>
          <w:rFonts w:ascii="Times New Roman" w:hAnsi="Times New Roman"/>
          <w:sz w:val="28"/>
          <w:szCs w:val="28"/>
        </w:rPr>
        <w:br/>
        <w:t>для исполнения в порядке очередности</w:t>
      </w: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0"/>
          <w:color w:val="auto"/>
          <w:sz w:val="28"/>
          <w:szCs w:val="28"/>
        </w:rPr>
        <w:t xml:space="preserve">Журнал учета </w:t>
      </w:r>
      <w:r w:rsidRPr="00AC3ECC">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F11-BА, периодичность: ежемесячная)</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Глава 1. Общие положения</w:t>
      </w:r>
    </w:p>
    <w:p w:rsidR="00C766A6" w:rsidRPr="00AC3ECC" w:rsidRDefault="00C766A6" w:rsidP="00C766A6">
      <w:pPr>
        <w:pStyle w:val="ad"/>
        <w:shd w:val="clear" w:color="auto" w:fill="FFFFFF" w:themeFill="background1"/>
        <w:rPr>
          <w:rFonts w:ascii="Times New Roman" w:hAnsi="Times New Roman"/>
          <w:sz w:val="28"/>
          <w:szCs w:val="28"/>
        </w:rPr>
      </w:pPr>
      <w:r w:rsidRPr="00AC3ECC">
        <w:rPr>
          <w:rStyle w:val="s0"/>
          <w:color w:val="auto"/>
          <w:sz w:val="28"/>
          <w:szCs w:val="28"/>
        </w:rPr>
        <w:t> </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AC3ECC">
        <w:rPr>
          <w:rStyle w:val="s0"/>
          <w:color w:val="auto"/>
          <w:sz w:val="28"/>
          <w:szCs w:val="28"/>
        </w:rPr>
        <w:t>1.</w:t>
      </w:r>
      <w:r w:rsidRPr="00AC3ECC">
        <w:rPr>
          <w:rStyle w:val="s0"/>
          <w:color w:val="auto"/>
          <w:sz w:val="28"/>
          <w:szCs w:val="28"/>
        </w:rPr>
        <w:tab/>
        <w:t xml:space="preserve">Настоящее пояснение (далее – Пояснение) определяет единые требования по заполнению формы «Журнал учета </w:t>
      </w:r>
      <w:r w:rsidRPr="00AC3ECC">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r w:rsidRPr="00AC3ECC">
        <w:rPr>
          <w:rStyle w:val="s0"/>
          <w:color w:val="auto"/>
          <w:sz w:val="28"/>
          <w:szCs w:val="28"/>
        </w:rPr>
        <w:t>» (далее – Форма).</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44" w:history="1">
        <w:r w:rsidRPr="00AC3ECC">
          <w:rPr>
            <w:rStyle w:val="a4"/>
            <w:rFonts w:ascii="Times New Roman" w:hAnsi="Times New Roman"/>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rPr>
      </w:pPr>
      <w:r w:rsidRPr="00AC3ECC">
        <w:rPr>
          <w:rStyle w:val="s0"/>
          <w:color w:val="auto"/>
          <w:sz w:val="28"/>
          <w:szCs w:val="28"/>
        </w:rPr>
        <w:t>4.</w:t>
      </w:r>
      <w:r w:rsidRPr="00AC3ECC">
        <w:rPr>
          <w:rStyle w:val="s0"/>
          <w:color w:val="auto"/>
          <w:sz w:val="28"/>
          <w:szCs w:val="28"/>
        </w:rPr>
        <w:tab/>
      </w:r>
      <w:r w:rsidRPr="00AC3ECC">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jc w:val="center"/>
        <w:rPr>
          <w:rFonts w:ascii="Times New Roman" w:hAnsi="Times New Roman"/>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Fonts w:ascii="Times New Roman" w:hAnsi="Times New Roman"/>
          <w:sz w:val="28"/>
          <w:szCs w:val="28"/>
          <w:lang w:val="kk-KZ"/>
        </w:rPr>
        <w:t xml:space="preserve">5. </w:t>
      </w:r>
      <w:r w:rsidRPr="00AC3ECC">
        <w:rPr>
          <w:rFonts w:ascii="Times New Roman" w:hAnsi="Times New Roman"/>
          <w:sz w:val="28"/>
          <w:szCs w:val="28"/>
        </w:rPr>
        <w:t>Форма заполняется на основании поступающих письменных требований кредиторов банков, страховых (перестраховочных) организаций, подлежащих передаче ликвидационной комиссии для исполнения в порядке очередности.</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spacing w:after="0" w:line="240" w:lineRule="auto"/>
        <w:rPr>
          <w:rStyle w:val="s0"/>
          <w:color w:val="auto"/>
          <w:sz w:val="28"/>
          <w:szCs w:val="28"/>
        </w:rPr>
      </w:pPr>
      <w:r w:rsidRPr="00AC3ECC">
        <w:rPr>
          <w:rStyle w:val="s0"/>
          <w:color w:val="auto"/>
          <w:sz w:val="28"/>
          <w:szCs w:val="28"/>
        </w:rPr>
        <w:br w:type="page"/>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lastRenderedPageBreak/>
        <w:t>Приложение 12</w:t>
      </w:r>
    </w:p>
    <w:p w:rsidR="00C766A6" w:rsidRPr="00AC3ECC" w:rsidRDefault="00C766A6" w:rsidP="00C766A6">
      <w:pPr>
        <w:tabs>
          <w:tab w:val="left" w:pos="1134"/>
        </w:tabs>
        <w:spacing w:after="0" w:line="240" w:lineRule="auto"/>
        <w:ind w:left="5670"/>
        <w:jc w:val="both"/>
        <w:rPr>
          <w:rStyle w:val="s0"/>
          <w:color w:val="auto"/>
          <w:sz w:val="28"/>
          <w:szCs w:val="28"/>
        </w:rPr>
      </w:pPr>
      <w:r w:rsidRPr="00AC3ECC">
        <w:rPr>
          <w:rStyle w:val="s0"/>
          <w:color w:val="auto"/>
          <w:sz w:val="28"/>
          <w:szCs w:val="28"/>
        </w:rPr>
        <w:t xml:space="preserve">к </w:t>
      </w:r>
      <w:r w:rsidRPr="00AC3ECC">
        <w:rPr>
          <w:rFonts w:ascii="Times New Roman" w:hAnsi="Times New Roman"/>
          <w:sz w:val="28"/>
          <w:szCs w:val="28"/>
        </w:rPr>
        <w:t>Правилам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C766A6" w:rsidRPr="00AC3ECC" w:rsidRDefault="00C766A6" w:rsidP="00C766A6">
      <w:pPr>
        <w:pStyle w:val="ad"/>
        <w:shd w:val="clear" w:color="auto" w:fill="FFFFFF" w:themeFill="background1"/>
        <w:ind w:left="5670"/>
        <w:jc w:val="right"/>
        <w:rPr>
          <w:rFonts w:ascii="Times New Roman" w:hAnsi="Times New Roman"/>
          <w:sz w:val="28"/>
          <w:szCs w:val="28"/>
        </w:rPr>
      </w:pPr>
    </w:p>
    <w:p w:rsidR="00C766A6" w:rsidRPr="00AC3ECC" w:rsidRDefault="00C766A6" w:rsidP="00C766A6">
      <w:pPr>
        <w:pStyle w:val="ad"/>
        <w:shd w:val="clear" w:color="auto" w:fill="FFFFFF" w:themeFill="background1"/>
        <w:ind w:left="5670"/>
        <w:jc w:val="right"/>
        <w:rPr>
          <w:rFonts w:ascii="Times New Roman" w:hAnsi="Times New Roman"/>
          <w:sz w:val="28"/>
          <w:szCs w:val="28"/>
        </w:rPr>
      </w:pPr>
      <w:r w:rsidRPr="00AC3ECC">
        <w:rPr>
          <w:rFonts w:ascii="Times New Roman" w:hAnsi="Times New Roman"/>
          <w:sz w:val="28"/>
          <w:szCs w:val="28"/>
        </w:rPr>
        <w:t xml:space="preserve">Форма, </w:t>
      </w:r>
      <w:r w:rsidRPr="00AC3ECC">
        <w:rPr>
          <w:rFonts w:ascii="Times New Roman" w:hAnsi="Times New Roman"/>
          <w:sz w:val="28"/>
          <w:szCs w:val="28"/>
        </w:rPr>
        <w:br/>
        <w:t>предназначенная для сбора административных данных</w:t>
      </w:r>
    </w:p>
    <w:p w:rsidR="00C766A6" w:rsidRPr="00AC3ECC" w:rsidRDefault="00C766A6" w:rsidP="00C766A6">
      <w:pPr>
        <w:pStyle w:val="ad"/>
        <w:shd w:val="clear" w:color="auto" w:fill="FFFFFF" w:themeFill="background1"/>
        <w:jc w:val="center"/>
        <w:rPr>
          <w:rFonts w:ascii="Times New Roman" w:hAnsi="Times New Roman"/>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Style w:val="a4"/>
          <w:rFonts w:ascii="Times New Roman" w:hAnsi="Times New Roman"/>
          <w:bCs/>
          <w:color w:val="auto"/>
          <w:sz w:val="28"/>
          <w:szCs w:val="28"/>
          <w:u w:val="none"/>
        </w:rPr>
      </w:pPr>
      <w:r w:rsidRPr="00AC3ECC">
        <w:rPr>
          <w:rFonts w:ascii="Times New Roman" w:hAnsi="Times New Roman"/>
          <w:bCs/>
          <w:sz w:val="28"/>
          <w:szCs w:val="28"/>
        </w:rPr>
        <w:t xml:space="preserve">Форма, </w:t>
      </w:r>
      <w:r w:rsidRPr="00AC3ECC">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AC3ECC">
        <w:rPr>
          <w:rFonts w:ascii="Times New Roman" w:hAnsi="Times New Roman"/>
          <w:bCs/>
          <w:sz w:val="28"/>
          <w:szCs w:val="28"/>
        </w:rPr>
        <w:t xml:space="preserve"> размещена на интернет-ресурсе: </w:t>
      </w:r>
      <w:hyperlink r:id="rId45" w:history="1">
        <w:r w:rsidRPr="00AC3ECC">
          <w:rPr>
            <w:rStyle w:val="a4"/>
            <w:rFonts w:ascii="Times New Roman" w:hAnsi="Times New Roman"/>
            <w:bCs/>
            <w:color w:val="auto"/>
            <w:sz w:val="28"/>
            <w:szCs w:val="28"/>
            <w:u w:val="none"/>
          </w:rPr>
          <w:t>www.gov.kz/memleket/entities/ardfm</w:t>
        </w:r>
      </w:hyperlink>
    </w:p>
    <w:p w:rsidR="00C766A6" w:rsidRPr="00AC3ECC" w:rsidRDefault="00C766A6" w:rsidP="00C766A6">
      <w:pPr>
        <w:pStyle w:val="ad"/>
        <w:tabs>
          <w:tab w:val="left" w:pos="1134"/>
        </w:tabs>
        <w:ind w:firstLine="709"/>
        <w:jc w:val="both"/>
        <w:rPr>
          <w:rFonts w:ascii="Times New Roman" w:hAnsi="Times New Roman"/>
          <w:bCs/>
          <w:sz w:val="28"/>
          <w:szCs w:val="28"/>
        </w:rPr>
      </w:pPr>
      <w:r w:rsidRPr="00AC3ECC">
        <w:rPr>
          <w:rStyle w:val="s1"/>
          <w:b w:val="0"/>
          <w:color w:val="auto"/>
          <w:sz w:val="28"/>
          <w:szCs w:val="28"/>
        </w:rPr>
        <w:t xml:space="preserve">Наименование административной формы: Отчет </w:t>
      </w:r>
      <w:r w:rsidRPr="00AC3ECC">
        <w:rPr>
          <w:rStyle w:val="s0"/>
          <w:color w:val="auto"/>
          <w:sz w:val="28"/>
          <w:szCs w:val="28"/>
        </w:rPr>
        <w:t>о ценных бумагах, приобретенных банком, страховой (перестраховочной) организацией</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Индекс формы, предназначенной для сбора административных данных на безвозмездной основе: F12-BА</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Style w:val="s0"/>
          <w:color w:val="auto"/>
          <w:sz w:val="28"/>
          <w:szCs w:val="28"/>
        </w:rPr>
        <w:t xml:space="preserve">Периодичность: </w:t>
      </w:r>
      <w:r w:rsidRPr="00AC3ECC">
        <w:rPr>
          <w:rFonts w:ascii="Times New Roman" w:hAnsi="Times New Roman"/>
          <w:sz w:val="28"/>
          <w:szCs w:val="28"/>
        </w:rPr>
        <w:t>разовая</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Отчетный период: по состоянию на «____» «__________» 20____ года</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Круг лиц, представляющих форму</w:t>
      </w:r>
      <w:r w:rsidRPr="00AC3ECC">
        <w:rPr>
          <w:rFonts w:ascii="Times New Roman" w:hAnsi="Times New Roman"/>
          <w:spacing w:val="2"/>
          <w:sz w:val="28"/>
          <w:szCs w:val="28"/>
          <w:shd w:val="clear" w:color="auto" w:fill="FFFFFF"/>
        </w:rPr>
        <w:t>, предназначенную для сбора</w:t>
      </w:r>
      <w:r w:rsidRPr="00AC3ECC">
        <w:rPr>
          <w:rFonts w:ascii="Times New Roman" w:hAnsi="Times New Roman"/>
          <w:spacing w:val="2"/>
          <w:sz w:val="28"/>
          <w:szCs w:val="28"/>
        </w:rPr>
        <w:br/>
      </w:r>
      <w:r w:rsidRPr="00AC3ECC">
        <w:rPr>
          <w:rFonts w:ascii="Times New Roman" w:hAnsi="Times New Roman"/>
          <w:spacing w:val="2"/>
          <w:sz w:val="28"/>
          <w:szCs w:val="28"/>
          <w:shd w:val="clear" w:color="auto" w:fill="FFFFFF"/>
        </w:rPr>
        <w:t>административных данных на безвозмездной основе</w:t>
      </w:r>
      <w:r w:rsidRPr="00AC3ECC">
        <w:rPr>
          <w:rStyle w:val="s0"/>
          <w:color w:val="auto"/>
          <w:sz w:val="28"/>
          <w:szCs w:val="28"/>
        </w:rPr>
        <w:t xml:space="preserve">: </w:t>
      </w:r>
      <w:r w:rsidRPr="00AC3ECC">
        <w:rPr>
          <w:rFonts w:ascii="Times New Roman" w:hAnsi="Times New Roman"/>
          <w:sz w:val="28"/>
          <w:szCs w:val="28"/>
        </w:rPr>
        <w:t xml:space="preserve">временные </w:t>
      </w:r>
      <w:r w:rsidRPr="00AC3ECC">
        <w:rPr>
          <w:rFonts w:ascii="Times New Roman" w:hAnsi="Times New Roman"/>
          <w:sz w:val="28"/>
          <w:szCs w:val="28"/>
        </w:rPr>
        <w:lastRenderedPageBreak/>
        <w:t>администрации (временные администраторы) банков, страховых (перестраховочных) организаций</w:t>
      </w:r>
    </w:p>
    <w:p w:rsidR="00C766A6" w:rsidRPr="00AC3ECC" w:rsidRDefault="00C766A6" w:rsidP="00C766A6">
      <w:pPr>
        <w:pStyle w:val="ad"/>
        <w:shd w:val="clear" w:color="auto" w:fill="FFFFFF" w:themeFill="background1"/>
        <w:ind w:firstLine="708"/>
        <w:jc w:val="both"/>
        <w:rPr>
          <w:rStyle w:val="s0"/>
          <w:color w:val="auto"/>
          <w:sz w:val="28"/>
          <w:szCs w:val="28"/>
        </w:rPr>
      </w:pPr>
      <w:r w:rsidRPr="00AC3ECC">
        <w:rPr>
          <w:rFonts w:ascii="Times New Roman" w:hAnsi="Times New Roman"/>
          <w:sz w:val="28"/>
          <w:szCs w:val="28"/>
        </w:rPr>
        <w:t>Срок представления формы</w:t>
      </w:r>
      <w:r w:rsidRPr="00AC3ECC">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AC3ECC">
        <w:rPr>
          <w:rFonts w:ascii="Times New Roman" w:hAnsi="Times New Roman"/>
          <w:sz w:val="28"/>
          <w:szCs w:val="28"/>
        </w:rPr>
        <w:t xml:space="preserve">: </w:t>
      </w:r>
      <w:r w:rsidRPr="00AC3ECC">
        <w:rPr>
          <w:rStyle w:val="s0"/>
          <w:color w:val="auto"/>
          <w:sz w:val="28"/>
          <w:szCs w:val="28"/>
        </w:rPr>
        <w:t xml:space="preserve">не позднее 8 (восьмого) числа месяца, следующего за отчетным месяцем </w:t>
      </w:r>
    </w:p>
    <w:p w:rsidR="00C766A6" w:rsidRPr="00AC3ECC" w:rsidRDefault="00C766A6" w:rsidP="00C766A6">
      <w:pPr>
        <w:pStyle w:val="ad"/>
        <w:shd w:val="clear" w:color="auto" w:fill="FFFFFF" w:themeFill="background1"/>
        <w:ind w:firstLine="708"/>
        <w:jc w:val="both"/>
        <w:rPr>
          <w:rStyle w:val="s0"/>
          <w:color w:val="auto"/>
          <w:sz w:val="28"/>
          <w:szCs w:val="28"/>
        </w:rPr>
      </w:pPr>
    </w:p>
    <w:p w:rsidR="00C766A6" w:rsidRPr="00AC3ECC" w:rsidRDefault="00C766A6" w:rsidP="00C766A6">
      <w:pPr>
        <w:pStyle w:val="ad"/>
        <w:shd w:val="clear" w:color="auto" w:fill="FFFFFF" w:themeFill="background1"/>
        <w:ind w:firstLine="708"/>
        <w:jc w:val="both"/>
        <w:rPr>
          <w:rFonts w:ascii="Times New Roman" w:hAnsi="Times New Roman"/>
        </w:rPr>
      </w:pPr>
      <w:r w:rsidRPr="00AC3ECC">
        <w:rPr>
          <w:rFonts w:ascii="Times New Roman" w:hAnsi="Times New Roman"/>
          <w:sz w:val="28"/>
          <w:szCs w:val="28"/>
        </w:rPr>
        <w:t>Бизнес-идентификационный номер: ______________________________</w:t>
      </w:r>
    </w:p>
    <w:p w:rsidR="00C766A6" w:rsidRPr="00AC3ECC" w:rsidRDefault="00C766A6" w:rsidP="00C766A6">
      <w:pPr>
        <w:pStyle w:val="ad"/>
        <w:shd w:val="clear" w:color="auto" w:fill="FFFFFF" w:themeFill="background1"/>
        <w:ind w:firstLine="708"/>
        <w:jc w:val="both"/>
        <w:rPr>
          <w:rFonts w:ascii="Times New Roman" w:hAnsi="Times New Roman"/>
          <w:sz w:val="28"/>
          <w:szCs w:val="28"/>
        </w:rPr>
      </w:pPr>
      <w:r w:rsidRPr="00AC3ECC">
        <w:rPr>
          <w:rFonts w:ascii="Times New Roman" w:hAnsi="Times New Roman"/>
          <w:sz w:val="28"/>
          <w:szCs w:val="28"/>
        </w:rPr>
        <w:t>Метод сбора: на бумажном носителе и в электронном виде</w:t>
      </w:r>
    </w:p>
    <w:p w:rsidR="00C766A6" w:rsidRPr="00AC3ECC" w:rsidRDefault="00C766A6" w:rsidP="00C766A6">
      <w:pPr>
        <w:pStyle w:val="ad"/>
        <w:shd w:val="clear" w:color="auto" w:fill="FFFFFF" w:themeFill="background1"/>
        <w:jc w:val="right"/>
        <w:rPr>
          <w:rStyle w:val="s0"/>
          <w:color w:val="auto"/>
          <w:sz w:val="28"/>
          <w:szCs w:val="28"/>
        </w:rPr>
      </w:pPr>
      <w:r w:rsidRPr="00AC3ECC">
        <w:rPr>
          <w:rStyle w:val="s0"/>
          <w:color w:val="auto"/>
          <w:sz w:val="28"/>
          <w:szCs w:val="28"/>
        </w:rPr>
        <w:t>Форма</w:t>
      </w:r>
    </w:p>
    <w:p w:rsidR="00C766A6" w:rsidRPr="00AC3ECC" w:rsidRDefault="00C766A6" w:rsidP="00C766A6">
      <w:pPr>
        <w:pStyle w:val="ad"/>
        <w:shd w:val="clear" w:color="auto" w:fill="FFFFFF" w:themeFill="background1"/>
        <w:jc w:val="right"/>
        <w:rPr>
          <w:rStyle w:val="s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 xml:space="preserve">Отчет </w:t>
      </w:r>
      <w:r w:rsidRPr="00AC3ECC">
        <w:rPr>
          <w:rStyle w:val="s0"/>
          <w:color w:val="auto"/>
          <w:sz w:val="28"/>
          <w:szCs w:val="28"/>
        </w:rPr>
        <w:t>о ценных бумагах, приобретенных банком, страховой (перестраховочной) организацией</w:t>
      </w:r>
    </w:p>
    <w:p w:rsidR="00C766A6" w:rsidRPr="00AC3ECC" w:rsidRDefault="00C766A6" w:rsidP="00C766A6">
      <w:pPr>
        <w:pStyle w:val="ad"/>
        <w:tabs>
          <w:tab w:val="left" w:pos="1134"/>
        </w:tabs>
        <w:ind w:firstLine="709"/>
        <w:jc w:val="center"/>
        <w:rPr>
          <w:rFonts w:ascii="Times New Roman" w:hAnsi="Times New Roman"/>
          <w:sz w:val="28"/>
          <w:szCs w:val="28"/>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412"/>
        <w:gridCol w:w="1247"/>
        <w:gridCol w:w="1419"/>
        <w:gridCol w:w="2978"/>
      </w:tblGrid>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Наименование эмитента</w:t>
            </w:r>
          </w:p>
        </w:tc>
        <w:tc>
          <w:tcPr>
            <w:tcW w:w="124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Код эмитента</w:t>
            </w:r>
          </w:p>
        </w:tc>
        <w:tc>
          <w:tcPr>
            <w:tcW w:w="14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Вид ценных бумаг</w:t>
            </w:r>
          </w:p>
        </w:tc>
        <w:tc>
          <w:tcPr>
            <w:tcW w:w="29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Национальный идентификационный номер, международный идентификационный номер</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w:t>
            </w:r>
          </w:p>
        </w:tc>
        <w:tc>
          <w:tcPr>
            <w:tcW w:w="124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3</w:t>
            </w:r>
          </w:p>
        </w:tc>
        <w:tc>
          <w:tcPr>
            <w:tcW w:w="141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4</w:t>
            </w:r>
          </w:p>
        </w:tc>
        <w:tc>
          <w:tcPr>
            <w:tcW w:w="29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5</w:t>
            </w: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Государственные ценные бумаги Республики Казахстан</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1.1</w:t>
            </w: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Негосударственные эмиссионные ценные бумаги организаций Республики Казахстан</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Банки второго уровня</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2.1.1</w:t>
            </w: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2.2</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Юридические лица, за исключением банков второго уровня</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2.2.1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2.3</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Облигации Акционерного общества «Банк Развития Казахстана»</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2.3.1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center"/>
              <w:rPr>
                <w:rStyle w:val="s0"/>
                <w:color w:val="auto"/>
              </w:rPr>
            </w:pP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rPr>
                <w:rStyle w:val="s0"/>
                <w:color w:val="auto"/>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3</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Ценные бумаги иностранных государств</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3.1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4</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Негосударственные ценные бумаги - эмитентов-нерезидентов Республики Казахстан</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4.1</w:t>
            </w: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rPr>
                <w:rStyle w:val="s0"/>
                <w:color w:val="auto"/>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rPr>
                <w:rStyle w:val="s0"/>
                <w:color w:val="auto"/>
              </w:rPr>
            </w:pP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5</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Ценные бумаги международных финансовых организаций</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lastRenderedPageBreak/>
              <w:t>5.1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6</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Паи инвестиционных фондов</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6.1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7</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Прочие</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7.1</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 </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1589"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8</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rPr>
                <w:rFonts w:ascii="Times New Roman" w:hAnsi="Times New Roman"/>
              </w:rPr>
            </w:pPr>
            <w:r w:rsidRPr="00AC3ECC">
              <w:rPr>
                <w:rStyle w:val="s0"/>
                <w:color w:val="auto"/>
              </w:rPr>
              <w:t>Всего</w:t>
            </w:r>
          </w:p>
        </w:tc>
        <w:tc>
          <w:tcPr>
            <w:tcW w:w="124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bl>
    <w:p w:rsidR="00C766A6" w:rsidRPr="00AC3ECC" w:rsidRDefault="00C766A6" w:rsidP="00C766A6">
      <w:pPr>
        <w:tabs>
          <w:tab w:val="left" w:pos="1134"/>
        </w:tabs>
        <w:spacing w:after="0" w:line="240" w:lineRule="auto"/>
        <w:ind w:firstLine="709"/>
        <w:textAlignment w:val="baseline"/>
        <w:rPr>
          <w:rFonts w:ascii="Times New Roman" w:hAnsi="Times New Roman"/>
          <w:iCs/>
          <w:sz w:val="28"/>
          <w:szCs w:val="28"/>
          <w:bdr w:val="none" w:sz="0" w:space="0" w:color="auto" w:frame="1"/>
        </w:rPr>
      </w:pPr>
    </w:p>
    <w:p w:rsidR="00C766A6" w:rsidRPr="00AC3ECC" w:rsidRDefault="00C766A6" w:rsidP="00C766A6">
      <w:pPr>
        <w:tabs>
          <w:tab w:val="left" w:pos="1134"/>
        </w:tabs>
        <w:spacing w:after="0" w:line="240" w:lineRule="auto"/>
        <w:textAlignment w:val="baseline"/>
        <w:rPr>
          <w:rFonts w:ascii="Times New Roman" w:hAnsi="Times New Roman"/>
          <w:iCs/>
          <w:sz w:val="28"/>
          <w:szCs w:val="28"/>
          <w:bdr w:val="none" w:sz="0" w:space="0" w:color="auto" w:frame="1"/>
        </w:rPr>
      </w:pPr>
      <w:r w:rsidRPr="00AC3ECC">
        <w:rPr>
          <w:rFonts w:ascii="Times New Roman" w:hAnsi="Times New Roman"/>
          <w:iCs/>
          <w:sz w:val="28"/>
          <w:szCs w:val="28"/>
          <w:bdr w:val="none" w:sz="0" w:space="0" w:color="auto" w:frame="1"/>
        </w:rPr>
        <w:t>продолжение таблицы</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3547"/>
        <w:gridCol w:w="2158"/>
      </w:tblGrid>
      <w:tr w:rsidR="00C766A6" w:rsidRPr="00AC3ECC" w:rsidTr="00C766A6">
        <w:tc>
          <w:tcPr>
            <w:tcW w:w="393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Количество ценных бумаг, штук</w:t>
            </w:r>
          </w:p>
        </w:tc>
        <w:tc>
          <w:tcPr>
            <w:tcW w:w="354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Номинальная стоимость ценной бумаги</w:t>
            </w:r>
          </w:p>
        </w:tc>
        <w:tc>
          <w:tcPr>
            <w:tcW w:w="215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Валюта номинала</w:t>
            </w:r>
          </w:p>
        </w:tc>
      </w:tr>
      <w:tr w:rsidR="00C766A6" w:rsidRPr="00AC3ECC" w:rsidTr="00C766A6">
        <w:tc>
          <w:tcPr>
            <w:tcW w:w="393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6</w:t>
            </w:r>
          </w:p>
        </w:tc>
        <w:tc>
          <w:tcPr>
            <w:tcW w:w="3545"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7</w:t>
            </w:r>
          </w:p>
        </w:tc>
        <w:tc>
          <w:tcPr>
            <w:tcW w:w="215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8</w:t>
            </w:r>
          </w:p>
        </w:tc>
      </w:tr>
      <w:tr w:rsidR="00C766A6" w:rsidRPr="00AC3ECC" w:rsidTr="00C766A6">
        <w:tc>
          <w:tcPr>
            <w:tcW w:w="393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3545"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15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r w:rsidR="00C766A6" w:rsidRPr="00AC3ECC" w:rsidTr="00C766A6">
        <w:tc>
          <w:tcPr>
            <w:tcW w:w="393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3545"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c>
          <w:tcPr>
            <w:tcW w:w="215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both"/>
              <w:rPr>
                <w:rFonts w:ascii="Times New Roman" w:hAnsi="Times New Roman"/>
              </w:rPr>
            </w:pPr>
          </w:p>
        </w:tc>
      </w:tr>
    </w:tbl>
    <w:p w:rsidR="00C766A6" w:rsidRPr="00AC3ECC" w:rsidRDefault="00C766A6" w:rsidP="00C766A6">
      <w:pPr>
        <w:tabs>
          <w:tab w:val="left" w:pos="1134"/>
        </w:tabs>
        <w:spacing w:after="0" w:line="240" w:lineRule="auto"/>
        <w:ind w:firstLine="709"/>
        <w:textAlignment w:val="baseline"/>
        <w:rPr>
          <w:rFonts w:ascii="Times New Roman" w:hAnsi="Times New Roman"/>
          <w:iCs/>
          <w:sz w:val="28"/>
          <w:szCs w:val="28"/>
          <w:bdr w:val="none" w:sz="0" w:space="0" w:color="auto" w:frame="1"/>
        </w:rPr>
      </w:pPr>
    </w:p>
    <w:p w:rsidR="00C766A6" w:rsidRPr="00AC3ECC" w:rsidRDefault="00C766A6" w:rsidP="00C766A6">
      <w:pPr>
        <w:tabs>
          <w:tab w:val="left" w:pos="1134"/>
        </w:tabs>
        <w:spacing w:after="0" w:line="240" w:lineRule="auto"/>
        <w:textAlignment w:val="baseline"/>
        <w:rPr>
          <w:rFonts w:ascii="Times New Roman" w:hAnsi="Times New Roman"/>
          <w:sz w:val="28"/>
          <w:szCs w:val="28"/>
        </w:rPr>
      </w:pPr>
      <w:r w:rsidRPr="00AC3ECC">
        <w:rPr>
          <w:rFonts w:ascii="Times New Roman" w:hAnsi="Times New Roman"/>
          <w:iCs/>
          <w:sz w:val="28"/>
          <w:szCs w:val="28"/>
          <w:bdr w:val="none" w:sz="0" w:space="0" w:color="auto" w:frame="1"/>
        </w:rPr>
        <w:t>продолжение таблицы</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017"/>
        <w:gridCol w:w="7"/>
        <w:gridCol w:w="1097"/>
        <w:gridCol w:w="2407"/>
        <w:gridCol w:w="1083"/>
        <w:gridCol w:w="1894"/>
      </w:tblGrid>
      <w:tr w:rsidR="00C766A6" w:rsidRPr="00AC3ECC" w:rsidTr="00C766A6">
        <w:tc>
          <w:tcPr>
            <w:tcW w:w="9781" w:type="dxa"/>
            <w:gridSpan w:val="7"/>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textAlignment w:val="baseline"/>
              <w:rPr>
                <w:rFonts w:ascii="Times New Roman" w:hAnsi="Times New Roman"/>
              </w:rPr>
            </w:pPr>
            <w:r w:rsidRPr="00AC3ECC">
              <w:rPr>
                <w:rStyle w:val="s0"/>
                <w:color w:val="auto"/>
              </w:rPr>
              <w:t>Балансовая стоимость (нетто), тысяч тенге</w:t>
            </w:r>
          </w:p>
        </w:tc>
      </w:tr>
      <w:tr w:rsidR="00C766A6" w:rsidRPr="00AC3ECC" w:rsidTr="00C766A6">
        <w:tc>
          <w:tcPr>
            <w:tcW w:w="3300" w:type="dxa"/>
            <w:gridSpan w:val="3"/>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Ценные бумаги, имеющиеся в наличии для продажи</w:t>
            </w:r>
          </w:p>
        </w:tc>
        <w:tc>
          <w:tcPr>
            <w:tcW w:w="3504" w:type="dxa"/>
            <w:gridSpan w:val="2"/>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Ценные бумаги, оцениваемые по справедливой стоимости, изменения которой отражаются в составе прибыли или убытка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Ценные бумаги, удерживаемые до погашения</w:t>
            </w:r>
          </w:p>
        </w:tc>
      </w:tr>
      <w:tr w:rsidR="00C766A6" w:rsidRPr="00AC3ECC" w:rsidTr="00C766A6">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всего</w:t>
            </w:r>
          </w:p>
        </w:tc>
        <w:tc>
          <w:tcPr>
            <w:tcW w:w="201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 том числе, сумма начисленного вознаграждения</w:t>
            </w:r>
          </w:p>
        </w:tc>
        <w:tc>
          <w:tcPr>
            <w:tcW w:w="1104"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всего</w:t>
            </w:r>
          </w:p>
        </w:tc>
        <w:tc>
          <w:tcPr>
            <w:tcW w:w="240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 том числе, сумма начисленного вознаграждения</w:t>
            </w:r>
          </w:p>
        </w:tc>
        <w:tc>
          <w:tcPr>
            <w:tcW w:w="108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Всего</w:t>
            </w:r>
          </w:p>
        </w:tc>
        <w:tc>
          <w:tcPr>
            <w:tcW w:w="189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в том числе, сумма начисленного вознаграждения</w:t>
            </w:r>
          </w:p>
        </w:tc>
      </w:tr>
      <w:tr w:rsidR="00C766A6" w:rsidRPr="00AC3ECC" w:rsidTr="00C766A6">
        <w:tc>
          <w:tcPr>
            <w:tcW w:w="1276"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9</w:t>
            </w:r>
          </w:p>
        </w:tc>
        <w:tc>
          <w:tcPr>
            <w:tcW w:w="201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10</w:t>
            </w:r>
          </w:p>
        </w:tc>
        <w:tc>
          <w:tcPr>
            <w:tcW w:w="1104"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11</w:t>
            </w:r>
          </w:p>
        </w:tc>
        <w:tc>
          <w:tcPr>
            <w:tcW w:w="2407"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12</w:t>
            </w:r>
          </w:p>
        </w:tc>
        <w:tc>
          <w:tcPr>
            <w:tcW w:w="1083"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13</w:t>
            </w:r>
          </w:p>
        </w:tc>
        <w:tc>
          <w:tcPr>
            <w:tcW w:w="1894"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jc w:val="center"/>
              <w:rPr>
                <w:rFonts w:ascii="Times New Roman" w:hAnsi="Times New Roman"/>
              </w:rPr>
            </w:pPr>
            <w:r w:rsidRPr="00AC3ECC">
              <w:rPr>
                <w:rStyle w:val="s0"/>
                <w:color w:val="auto"/>
              </w:rPr>
              <w:t>14</w:t>
            </w:r>
          </w:p>
        </w:tc>
      </w:tr>
      <w:tr w:rsidR="00C766A6" w:rsidRPr="00AC3ECC" w:rsidTr="00C766A6">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c>
          <w:tcPr>
            <w:tcW w:w="201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c>
          <w:tcPr>
            <w:tcW w:w="1104" w:type="dxa"/>
            <w:gridSpan w:val="2"/>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c>
          <w:tcPr>
            <w:tcW w:w="189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textAlignment w:val="baseline"/>
              <w:rPr>
                <w:rFonts w:ascii="Times New Roman" w:hAnsi="Times New Roman"/>
              </w:rPr>
            </w:pPr>
          </w:p>
        </w:tc>
      </w:tr>
      <w:tr w:rsidR="00C766A6" w:rsidRPr="00AC3ECC" w:rsidTr="00C766A6">
        <w:tc>
          <w:tcPr>
            <w:tcW w:w="1276"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c>
          <w:tcPr>
            <w:tcW w:w="201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c>
          <w:tcPr>
            <w:tcW w:w="1104" w:type="dxa"/>
            <w:gridSpan w:val="2"/>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c>
          <w:tcPr>
            <w:tcW w:w="1894"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709"/>
              <w:textAlignment w:val="baseline"/>
              <w:rPr>
                <w:rFonts w:ascii="Times New Roman" w:hAnsi="Times New Roman"/>
              </w:rPr>
            </w:pPr>
          </w:p>
        </w:tc>
      </w:tr>
    </w:tbl>
    <w:p w:rsidR="00C766A6" w:rsidRPr="00AC3ECC" w:rsidRDefault="00C766A6" w:rsidP="00C766A6">
      <w:pPr>
        <w:tabs>
          <w:tab w:val="left" w:pos="1134"/>
        </w:tabs>
        <w:spacing w:after="0" w:line="240" w:lineRule="auto"/>
        <w:ind w:firstLine="709"/>
        <w:textAlignment w:val="baseline"/>
        <w:rPr>
          <w:rFonts w:ascii="Times New Roman" w:hAnsi="Times New Roman"/>
          <w:iCs/>
          <w:sz w:val="28"/>
          <w:szCs w:val="28"/>
          <w:bdr w:val="none" w:sz="0" w:space="0" w:color="auto" w:frame="1"/>
        </w:rPr>
      </w:pPr>
    </w:p>
    <w:p w:rsidR="00C766A6" w:rsidRPr="00AC3ECC" w:rsidRDefault="00C766A6" w:rsidP="00C766A6">
      <w:pPr>
        <w:tabs>
          <w:tab w:val="left" w:pos="1134"/>
        </w:tabs>
        <w:spacing w:after="0" w:line="240" w:lineRule="auto"/>
        <w:textAlignment w:val="baseline"/>
        <w:rPr>
          <w:rFonts w:ascii="Times New Roman" w:hAnsi="Times New Roman"/>
          <w:iCs/>
          <w:sz w:val="28"/>
          <w:szCs w:val="28"/>
          <w:bdr w:val="none" w:sz="0" w:space="0" w:color="auto" w:frame="1"/>
        </w:rPr>
      </w:pPr>
      <w:r w:rsidRPr="00AC3ECC">
        <w:rPr>
          <w:rFonts w:ascii="Times New Roman" w:hAnsi="Times New Roman"/>
          <w:iCs/>
          <w:sz w:val="28"/>
          <w:szCs w:val="28"/>
          <w:bdr w:val="none" w:sz="0" w:space="0" w:color="auto" w:frame="1"/>
        </w:rPr>
        <w:t>продолжение таблицы</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551"/>
        <w:gridCol w:w="2268"/>
        <w:gridCol w:w="2410"/>
      </w:tblGrid>
      <w:tr w:rsidR="00C766A6" w:rsidRPr="00AC3ECC" w:rsidTr="00C766A6">
        <w:trPr>
          <w:trHeight w:val="1833"/>
        </w:trPr>
        <w:tc>
          <w:tcPr>
            <w:tcW w:w="255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Резерв по сомнительным долгам, тысяч тенге</w:t>
            </w:r>
          </w:p>
        </w:tc>
        <w:tc>
          <w:tcPr>
            <w:tcW w:w="255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Style w:val="s0"/>
                <w:color w:val="auto"/>
              </w:rPr>
            </w:pPr>
            <w:r w:rsidRPr="00AC3ECC">
              <w:rPr>
                <w:rStyle w:val="s0"/>
                <w:color w:val="auto"/>
              </w:rPr>
              <w:t>Суммарная покупная стоимость ценных бумаг,</w:t>
            </w:r>
          </w:p>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тысяч тенге</w:t>
            </w:r>
          </w:p>
        </w:tc>
        <w:tc>
          <w:tcPr>
            <w:tcW w:w="226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center"/>
              <w:rPr>
                <w:rStyle w:val="s0"/>
                <w:color w:val="auto"/>
              </w:rPr>
            </w:pPr>
            <w:r w:rsidRPr="00AC3ECC">
              <w:rPr>
                <w:rStyle w:val="s0"/>
                <w:color w:val="auto"/>
              </w:rPr>
              <w:t>Изменение стоимости с момента приобретения (графа 9 + графа 11 + графа 13 - графа16)</w:t>
            </w:r>
          </w:p>
          <w:p w:rsidR="00C766A6" w:rsidRPr="00AC3ECC" w:rsidRDefault="00C766A6" w:rsidP="00C766A6">
            <w:pPr>
              <w:tabs>
                <w:tab w:val="left" w:pos="1134"/>
              </w:tabs>
              <w:spacing w:after="0" w:line="240" w:lineRule="auto"/>
              <w:ind w:firstLine="34"/>
              <w:jc w:val="cente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Fonts w:ascii="Times New Roman" w:hAnsi="Times New Roman"/>
              </w:rPr>
              <w:t>Доля участия в уставном капитале эмитента (в процентах)</w:t>
            </w:r>
          </w:p>
        </w:tc>
      </w:tr>
      <w:tr w:rsidR="00C766A6" w:rsidRPr="00AC3ECC" w:rsidTr="00C766A6">
        <w:tc>
          <w:tcPr>
            <w:tcW w:w="255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Style w:val="s0"/>
                <w:color w:val="auto"/>
              </w:rPr>
              <w:t>15</w:t>
            </w:r>
          </w:p>
        </w:tc>
        <w:tc>
          <w:tcPr>
            <w:tcW w:w="255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16</w:t>
            </w:r>
          </w:p>
        </w:tc>
        <w:tc>
          <w:tcPr>
            <w:tcW w:w="226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Style w:val="s0"/>
                <w:color w:val="auto"/>
              </w:rPr>
              <w:t>17</w:t>
            </w:r>
          </w:p>
        </w:tc>
        <w:tc>
          <w:tcPr>
            <w:tcW w:w="2410"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Fonts w:ascii="Times New Roman" w:hAnsi="Times New Roman"/>
              </w:rPr>
              <w:t>18</w:t>
            </w:r>
          </w:p>
        </w:tc>
      </w:tr>
      <w:tr w:rsidR="00C766A6" w:rsidRPr="00AC3ECC" w:rsidTr="00C766A6">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r>
      <w:tr w:rsidR="00C766A6" w:rsidRPr="00AC3ECC" w:rsidTr="00C766A6">
        <w:tc>
          <w:tcPr>
            <w:tcW w:w="255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r>
    </w:tbl>
    <w:p w:rsidR="00C766A6" w:rsidRPr="00AC3ECC" w:rsidRDefault="00C766A6" w:rsidP="00C766A6">
      <w:pPr>
        <w:tabs>
          <w:tab w:val="left" w:pos="1134"/>
        </w:tabs>
        <w:spacing w:after="0" w:line="240" w:lineRule="auto"/>
        <w:jc w:val="both"/>
        <w:rPr>
          <w:rFonts w:ascii="Times New Roman" w:hAnsi="Times New Roman"/>
          <w:iCs/>
          <w:sz w:val="28"/>
          <w:szCs w:val="28"/>
          <w:bdr w:val="none" w:sz="0" w:space="0" w:color="auto" w:frame="1"/>
        </w:rPr>
      </w:pPr>
    </w:p>
    <w:p w:rsidR="00C766A6" w:rsidRPr="00AC3ECC" w:rsidRDefault="00C766A6" w:rsidP="00C766A6">
      <w:pPr>
        <w:tabs>
          <w:tab w:val="left" w:pos="1134"/>
        </w:tabs>
        <w:spacing w:after="0" w:line="240" w:lineRule="auto"/>
        <w:jc w:val="both"/>
        <w:rPr>
          <w:rFonts w:ascii="Times New Roman" w:hAnsi="Times New Roman"/>
          <w:iCs/>
          <w:sz w:val="28"/>
          <w:szCs w:val="28"/>
          <w:bdr w:val="none" w:sz="0" w:space="0" w:color="auto" w:frame="1"/>
        </w:rPr>
      </w:pPr>
      <w:r w:rsidRPr="00AC3ECC">
        <w:rPr>
          <w:rFonts w:ascii="Times New Roman" w:hAnsi="Times New Roman"/>
          <w:iCs/>
          <w:sz w:val="28"/>
          <w:szCs w:val="28"/>
          <w:bdr w:val="none" w:sz="0" w:space="0" w:color="auto" w:frame="1"/>
        </w:rPr>
        <w:t>продолжение таблицы</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2998"/>
        <w:gridCol w:w="3511"/>
      </w:tblGrid>
      <w:tr w:rsidR="00C766A6" w:rsidRPr="00AC3ECC" w:rsidTr="00C766A6">
        <w:tc>
          <w:tcPr>
            <w:tcW w:w="6270" w:type="dxa"/>
            <w:gridSpan w:val="2"/>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Дата</w:t>
            </w:r>
          </w:p>
        </w:tc>
        <w:tc>
          <w:tcPr>
            <w:tcW w:w="3511" w:type="dxa"/>
            <w:vMerge w:val="restart"/>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Примечание</w:t>
            </w:r>
          </w:p>
        </w:tc>
      </w:tr>
      <w:tr w:rsidR="00C766A6" w:rsidRPr="00AC3ECC" w:rsidTr="00C766A6">
        <w:trPr>
          <w:trHeight w:val="838"/>
        </w:trPr>
        <w:tc>
          <w:tcPr>
            <w:tcW w:w="327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приобретения</w:t>
            </w:r>
          </w:p>
          <w:p w:rsidR="00C766A6" w:rsidRPr="00AC3ECC" w:rsidRDefault="00C766A6" w:rsidP="00C766A6">
            <w:pPr>
              <w:tabs>
                <w:tab w:val="left" w:pos="1134"/>
              </w:tabs>
              <w:spacing w:after="0" w:line="240" w:lineRule="auto"/>
              <w:ind w:firstLine="34"/>
              <w:jc w:val="center"/>
              <w:rPr>
                <w:rFonts w:ascii="Times New Roman" w:hAnsi="Times New Roman"/>
              </w:rPr>
            </w:pPr>
          </w:p>
        </w:tc>
        <w:tc>
          <w:tcPr>
            <w:tcW w:w="29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Style w:val="s0"/>
                <w:color w:val="auto"/>
              </w:rPr>
              <w:t>погашения</w:t>
            </w:r>
          </w:p>
          <w:p w:rsidR="00C766A6" w:rsidRPr="00AC3ECC" w:rsidRDefault="00C766A6" w:rsidP="00C766A6">
            <w:pPr>
              <w:tabs>
                <w:tab w:val="left" w:pos="1134"/>
              </w:tabs>
              <w:spacing w:after="0" w:line="240" w:lineRule="auto"/>
              <w:ind w:firstLine="34"/>
              <w:jc w:val="center"/>
              <w:rPr>
                <w:rFonts w:ascii="Times New Roman" w:hAnsi="Times New Roman"/>
              </w:rPr>
            </w:pPr>
          </w:p>
        </w:tc>
        <w:tc>
          <w:tcPr>
            <w:tcW w:w="3511" w:type="dxa"/>
            <w:vMerge/>
            <w:tcBorders>
              <w:top w:val="single" w:sz="4" w:space="0" w:color="auto"/>
              <w:left w:val="single" w:sz="4" w:space="0" w:color="auto"/>
              <w:bottom w:val="single" w:sz="4" w:space="0" w:color="auto"/>
              <w:right w:val="single" w:sz="4" w:space="0" w:color="auto"/>
            </w:tcBorders>
            <w:vAlign w:val="center"/>
            <w:hideMark/>
          </w:tcPr>
          <w:p w:rsidR="00C766A6" w:rsidRPr="00AC3ECC" w:rsidRDefault="00C766A6" w:rsidP="00C766A6">
            <w:pPr>
              <w:spacing w:after="0" w:line="240" w:lineRule="auto"/>
              <w:rPr>
                <w:rFonts w:ascii="Times New Roman" w:hAnsi="Times New Roman"/>
              </w:rPr>
            </w:pPr>
          </w:p>
        </w:tc>
      </w:tr>
      <w:tr w:rsidR="00C766A6" w:rsidRPr="00AC3ECC" w:rsidTr="00C766A6">
        <w:tc>
          <w:tcPr>
            <w:tcW w:w="3272"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Fonts w:ascii="Times New Roman" w:hAnsi="Times New Roman"/>
              </w:rPr>
              <w:t>19</w:t>
            </w:r>
          </w:p>
        </w:tc>
        <w:tc>
          <w:tcPr>
            <w:tcW w:w="2998"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rPr>
                <w:rFonts w:ascii="Times New Roman" w:hAnsi="Times New Roman"/>
              </w:rPr>
            </w:pPr>
            <w:r w:rsidRPr="00AC3ECC">
              <w:rPr>
                <w:rFonts w:ascii="Times New Roman" w:hAnsi="Times New Roman"/>
              </w:rPr>
              <w:t>20</w:t>
            </w:r>
          </w:p>
        </w:tc>
        <w:tc>
          <w:tcPr>
            <w:tcW w:w="3511" w:type="dxa"/>
            <w:tcBorders>
              <w:top w:val="single" w:sz="4" w:space="0" w:color="auto"/>
              <w:left w:val="single" w:sz="4" w:space="0" w:color="auto"/>
              <w:bottom w:val="single" w:sz="4" w:space="0" w:color="auto"/>
              <w:right w:val="single" w:sz="4" w:space="0" w:color="auto"/>
            </w:tcBorders>
            <w:hideMark/>
          </w:tcPr>
          <w:p w:rsidR="00C766A6" w:rsidRPr="00AC3ECC" w:rsidRDefault="00C766A6" w:rsidP="00C766A6">
            <w:pPr>
              <w:tabs>
                <w:tab w:val="left" w:pos="1134"/>
              </w:tabs>
              <w:spacing w:after="0" w:line="240" w:lineRule="auto"/>
              <w:ind w:firstLine="34"/>
              <w:jc w:val="center"/>
              <w:textAlignment w:val="baseline"/>
              <w:rPr>
                <w:rFonts w:ascii="Times New Roman" w:hAnsi="Times New Roman"/>
              </w:rPr>
            </w:pPr>
            <w:r w:rsidRPr="00AC3ECC">
              <w:rPr>
                <w:rFonts w:ascii="Times New Roman" w:hAnsi="Times New Roman"/>
              </w:rPr>
              <w:t>21</w:t>
            </w:r>
          </w:p>
        </w:tc>
      </w:tr>
      <w:tr w:rsidR="00C766A6" w:rsidRPr="00AC3ECC" w:rsidTr="00C766A6">
        <w:tc>
          <w:tcPr>
            <w:tcW w:w="327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9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351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r>
      <w:tr w:rsidR="00C766A6" w:rsidRPr="00AC3ECC" w:rsidTr="00C766A6">
        <w:tc>
          <w:tcPr>
            <w:tcW w:w="3272"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2998"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c>
          <w:tcPr>
            <w:tcW w:w="3511" w:type="dxa"/>
            <w:tcBorders>
              <w:top w:val="single" w:sz="4" w:space="0" w:color="auto"/>
              <w:left w:val="single" w:sz="4" w:space="0" w:color="auto"/>
              <w:bottom w:val="single" w:sz="4" w:space="0" w:color="auto"/>
              <w:right w:val="single" w:sz="4" w:space="0" w:color="auto"/>
            </w:tcBorders>
          </w:tcPr>
          <w:p w:rsidR="00C766A6" w:rsidRPr="00AC3ECC" w:rsidRDefault="00C766A6" w:rsidP="00C766A6">
            <w:pPr>
              <w:tabs>
                <w:tab w:val="left" w:pos="1134"/>
              </w:tabs>
              <w:spacing w:after="0" w:line="240" w:lineRule="auto"/>
              <w:ind w:firstLine="34"/>
              <w:textAlignment w:val="baseline"/>
              <w:rPr>
                <w:rFonts w:ascii="Times New Roman" w:hAnsi="Times New Roman"/>
              </w:rPr>
            </w:pPr>
          </w:p>
        </w:tc>
      </w:tr>
    </w:tbl>
    <w:p w:rsidR="00C766A6" w:rsidRPr="00AC3ECC" w:rsidRDefault="00C766A6" w:rsidP="00C766A6">
      <w:pPr>
        <w:tabs>
          <w:tab w:val="left" w:pos="1134"/>
        </w:tabs>
        <w:spacing w:after="0" w:line="240" w:lineRule="auto"/>
        <w:ind w:firstLine="709"/>
        <w:jc w:val="both"/>
        <w:rPr>
          <w:rFonts w:ascii="Times New Roman" w:hAnsi="Times New Roman"/>
          <w:sz w:val="28"/>
          <w:szCs w:val="28"/>
        </w:rPr>
      </w:pPr>
    </w:p>
    <w:p w:rsidR="00C766A6" w:rsidRPr="00AC3ECC" w:rsidRDefault="00C766A6" w:rsidP="00C766A6">
      <w:pPr>
        <w:pStyle w:val="ad"/>
        <w:shd w:val="clear" w:color="auto" w:fill="FFFFFF" w:themeFill="background1"/>
        <w:tabs>
          <w:tab w:val="left" w:pos="5670"/>
        </w:tabs>
        <w:rPr>
          <w:rFonts w:ascii="Times New Roman" w:hAnsi="Times New Roman"/>
          <w:sz w:val="28"/>
          <w:szCs w:val="28"/>
        </w:rPr>
      </w:pPr>
      <w:r w:rsidRPr="00AC3ECC">
        <w:rPr>
          <w:rFonts w:ascii="Times New Roman" w:hAnsi="Times New Roman"/>
          <w:sz w:val="28"/>
          <w:szCs w:val="28"/>
        </w:rPr>
        <w:lastRenderedPageBreak/>
        <w:t>Наименование___________________</w:t>
      </w:r>
      <w:r w:rsidRPr="00AC3ECC">
        <w:rPr>
          <w:rFonts w:ascii="Times New Roman" w:hAnsi="Times New Roman"/>
          <w:sz w:val="28"/>
          <w:szCs w:val="28"/>
        </w:rPr>
        <w:tab/>
        <w:t>Адрес_______________________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Телефон 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Адрес электронной почты ____________________________</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tabs>
          <w:tab w:val="left" w:pos="7938"/>
        </w:tabs>
        <w:rPr>
          <w:rFonts w:ascii="Times New Roman" w:hAnsi="Times New Roman"/>
          <w:sz w:val="28"/>
          <w:szCs w:val="28"/>
        </w:rPr>
      </w:pPr>
      <w:r w:rsidRPr="00AC3ECC">
        <w:rPr>
          <w:rFonts w:ascii="Times New Roman" w:hAnsi="Times New Roman"/>
          <w:sz w:val="28"/>
          <w:szCs w:val="28"/>
        </w:rPr>
        <w:t>Исполнитель_____________________________________          _______________</w:t>
      </w:r>
    </w:p>
    <w:p w:rsidR="00C766A6" w:rsidRPr="00AC3ECC" w:rsidRDefault="00C766A6" w:rsidP="00C766A6">
      <w:pPr>
        <w:pStyle w:val="ad"/>
        <w:shd w:val="clear" w:color="auto" w:fill="FFFFFF" w:themeFill="background1"/>
        <w:tabs>
          <w:tab w:val="left" w:pos="7513"/>
        </w:tabs>
        <w:ind w:firstLine="1418"/>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Главный бухгалтер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 xml:space="preserve">Руководитель или лицо, уполномоченное на подписание отчета  </w:t>
      </w:r>
    </w:p>
    <w:p w:rsidR="00C766A6" w:rsidRPr="00AC3ECC" w:rsidRDefault="00C766A6" w:rsidP="00C766A6">
      <w:pPr>
        <w:pStyle w:val="ad"/>
        <w:shd w:val="clear" w:color="auto" w:fill="FFFFFF" w:themeFill="background1"/>
        <w:tabs>
          <w:tab w:val="left" w:pos="6804"/>
        </w:tabs>
        <w:rPr>
          <w:rFonts w:ascii="Times New Roman" w:hAnsi="Times New Roman"/>
          <w:sz w:val="28"/>
          <w:szCs w:val="28"/>
        </w:rPr>
      </w:pPr>
      <w:r w:rsidRPr="00AC3ECC">
        <w:rPr>
          <w:rFonts w:ascii="Times New Roman" w:hAnsi="Times New Roman"/>
          <w:sz w:val="28"/>
          <w:szCs w:val="28"/>
        </w:rPr>
        <w:t>_____________________________________</w:t>
      </w:r>
      <w:r w:rsidRPr="00AC3ECC">
        <w:rPr>
          <w:rFonts w:ascii="Times New Roman" w:hAnsi="Times New Roman"/>
          <w:sz w:val="28"/>
          <w:szCs w:val="28"/>
        </w:rPr>
        <w:tab/>
        <w:t>____________________</w:t>
      </w:r>
    </w:p>
    <w:p w:rsidR="00C766A6" w:rsidRPr="00AC3ECC" w:rsidRDefault="00C766A6" w:rsidP="00C766A6">
      <w:pPr>
        <w:pStyle w:val="ad"/>
        <w:shd w:val="clear" w:color="auto" w:fill="FFFFFF" w:themeFill="background1"/>
        <w:tabs>
          <w:tab w:val="left" w:pos="7230"/>
        </w:tabs>
        <w:rPr>
          <w:rFonts w:ascii="Times New Roman" w:hAnsi="Times New Roman"/>
          <w:sz w:val="28"/>
          <w:szCs w:val="28"/>
        </w:rPr>
      </w:pPr>
      <w:r w:rsidRPr="00AC3ECC">
        <w:rPr>
          <w:rFonts w:ascii="Times New Roman" w:hAnsi="Times New Roman"/>
          <w:sz w:val="28"/>
          <w:szCs w:val="28"/>
        </w:rPr>
        <w:t>фамилия, имя и отчество (при его наличии)</w:t>
      </w:r>
      <w:r w:rsidRPr="00AC3ECC">
        <w:rPr>
          <w:rFonts w:ascii="Times New Roman" w:hAnsi="Times New Roman"/>
          <w:sz w:val="28"/>
          <w:szCs w:val="28"/>
        </w:rPr>
        <w:tab/>
        <w:t>подпись, телефон</w:t>
      </w:r>
    </w:p>
    <w:p w:rsidR="00C766A6" w:rsidRPr="00AC3ECC" w:rsidRDefault="00C766A6" w:rsidP="00C766A6">
      <w:pPr>
        <w:pStyle w:val="ad"/>
        <w:shd w:val="clear" w:color="auto" w:fill="FFFFFF" w:themeFill="background1"/>
        <w:rPr>
          <w:rFonts w:ascii="Times New Roman" w:hAnsi="Times New Roman"/>
          <w:sz w:val="28"/>
          <w:szCs w:val="28"/>
        </w:rPr>
      </w:pP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t>Дата «____» ______________ 20__ года</w:t>
      </w:r>
    </w:p>
    <w:p w:rsidR="00C766A6" w:rsidRPr="00AC3ECC" w:rsidRDefault="00C766A6" w:rsidP="00C766A6">
      <w:pPr>
        <w:pStyle w:val="ad"/>
        <w:shd w:val="clear" w:color="auto" w:fill="FFFFFF" w:themeFill="background1"/>
        <w:rPr>
          <w:rFonts w:ascii="Times New Roman" w:hAnsi="Times New Roman"/>
          <w:sz w:val="28"/>
          <w:szCs w:val="28"/>
        </w:rPr>
      </w:pPr>
      <w:r w:rsidRPr="00AC3ECC">
        <w:rPr>
          <w:rFonts w:ascii="Times New Roman" w:hAnsi="Times New Roman"/>
          <w:sz w:val="28"/>
          <w:szCs w:val="28"/>
        </w:rPr>
        <w:br w:type="page"/>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lastRenderedPageBreak/>
        <w:t>Приложение</w:t>
      </w:r>
    </w:p>
    <w:p w:rsidR="00C766A6" w:rsidRPr="00AC3ECC" w:rsidRDefault="00C766A6" w:rsidP="00C766A6">
      <w:pPr>
        <w:pStyle w:val="ad"/>
        <w:shd w:val="clear" w:color="auto" w:fill="FFFFFF" w:themeFill="background1"/>
        <w:jc w:val="right"/>
        <w:rPr>
          <w:rFonts w:ascii="Times New Roman" w:hAnsi="Times New Roman"/>
          <w:sz w:val="28"/>
          <w:szCs w:val="28"/>
        </w:rPr>
      </w:pPr>
      <w:r w:rsidRPr="00AC3ECC">
        <w:rPr>
          <w:rStyle w:val="s0"/>
          <w:color w:val="auto"/>
          <w:sz w:val="28"/>
          <w:szCs w:val="28"/>
        </w:rPr>
        <w:t xml:space="preserve">к </w:t>
      </w:r>
      <w:hyperlink r:id="rId46" w:tooltip="Постановление Правления Национального Банка Республики Казахстан от 19 декабря 2015 года № 227 " w:history="1">
        <w:r w:rsidRPr="00AC3ECC">
          <w:rPr>
            <w:rStyle w:val="a4"/>
            <w:rFonts w:ascii="Times New Roman" w:hAnsi="Times New Roman"/>
            <w:color w:val="auto"/>
            <w:sz w:val="28"/>
            <w:szCs w:val="28"/>
            <w:u w:val="none"/>
          </w:rPr>
          <w:t>форме</w:t>
        </w:r>
      </w:hyperlink>
      <w:r w:rsidRPr="00AC3ECC">
        <w:rPr>
          <w:rStyle w:val="s0"/>
          <w:color w:val="auto"/>
          <w:sz w:val="28"/>
          <w:szCs w:val="28"/>
        </w:rPr>
        <w:t xml:space="preserve"> </w:t>
      </w:r>
      <w:proofErr w:type="spellStart"/>
      <w:r w:rsidRPr="00AC3ECC">
        <w:rPr>
          <w:rFonts w:ascii="Times New Roman" w:hAnsi="Times New Roman"/>
          <w:sz w:val="28"/>
          <w:szCs w:val="28"/>
          <w:lang w:val="kk-KZ"/>
        </w:rPr>
        <w:t>отчета</w:t>
      </w:r>
      <w:proofErr w:type="spellEnd"/>
      <w:r w:rsidRPr="00AC3ECC">
        <w:rPr>
          <w:rFonts w:ascii="Times New Roman" w:hAnsi="Times New Roman"/>
          <w:sz w:val="28"/>
          <w:szCs w:val="28"/>
          <w:lang w:val="kk-KZ"/>
        </w:rPr>
        <w:t xml:space="preserve"> </w:t>
      </w:r>
      <w:r w:rsidRPr="00AC3ECC">
        <w:rPr>
          <w:rStyle w:val="s0"/>
          <w:color w:val="auto"/>
          <w:sz w:val="28"/>
          <w:szCs w:val="28"/>
        </w:rPr>
        <w:t xml:space="preserve">о ценных бумагах, приобретенных банком, </w:t>
      </w:r>
      <w:r w:rsidRPr="00AC3ECC">
        <w:rPr>
          <w:rStyle w:val="s0"/>
          <w:color w:val="auto"/>
          <w:sz w:val="28"/>
          <w:szCs w:val="28"/>
        </w:rPr>
        <w:br/>
        <w:t>страховой (перестраховочной) организацией</w:t>
      </w: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ad"/>
        <w:shd w:val="clear" w:color="auto" w:fill="FFFFFF" w:themeFill="background1"/>
        <w:rPr>
          <w:rStyle w:val="s1"/>
          <w:b w:val="0"/>
          <w:bCs w:val="0"/>
          <w:color w:val="auto"/>
          <w:sz w:val="28"/>
          <w:szCs w:val="28"/>
        </w:rPr>
      </w:pPr>
    </w:p>
    <w:p w:rsidR="00C766A6" w:rsidRPr="00AC3ECC" w:rsidRDefault="00C766A6" w:rsidP="00C766A6">
      <w:pPr>
        <w:pStyle w:val="3"/>
        <w:shd w:val="clear" w:color="auto" w:fill="FFFFFF"/>
        <w:spacing w:before="0" w:beforeAutospacing="0" w:after="0" w:afterAutospacing="0"/>
        <w:jc w:val="center"/>
        <w:textAlignment w:val="baseline"/>
        <w:rPr>
          <w:b w:val="0"/>
          <w:bCs w:val="0"/>
          <w:sz w:val="32"/>
          <w:szCs w:val="32"/>
        </w:rPr>
      </w:pPr>
      <w:r w:rsidRPr="00AC3ECC">
        <w:rPr>
          <w:rStyle w:val="s1"/>
          <w:color w:val="auto"/>
          <w:sz w:val="28"/>
          <w:szCs w:val="28"/>
        </w:rPr>
        <w:t>Пояснение по заполнению формы</w:t>
      </w:r>
      <w:r w:rsidRPr="00AC3ECC">
        <w:rPr>
          <w:b w:val="0"/>
          <w:sz w:val="28"/>
          <w:szCs w:val="28"/>
        </w:rPr>
        <w:t>, предназначенной для сбора административных данных на безвозмездной основе</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1"/>
          <w:b w:val="0"/>
          <w:color w:val="auto"/>
          <w:sz w:val="28"/>
          <w:szCs w:val="28"/>
        </w:rPr>
        <w:t xml:space="preserve">Отчет </w:t>
      </w:r>
      <w:r w:rsidRPr="00AC3ECC">
        <w:rPr>
          <w:rStyle w:val="s0"/>
          <w:color w:val="auto"/>
          <w:sz w:val="28"/>
          <w:szCs w:val="28"/>
        </w:rPr>
        <w:t>о ценных бумагах, приобретенных банком, страховой (перестраховочной) организацией</w:t>
      </w:r>
    </w:p>
    <w:p w:rsidR="00C766A6" w:rsidRPr="00AC3ECC" w:rsidRDefault="00C766A6" w:rsidP="00C766A6">
      <w:pPr>
        <w:pStyle w:val="ad"/>
        <w:shd w:val="clear" w:color="auto" w:fill="FFFFFF" w:themeFill="background1"/>
        <w:jc w:val="center"/>
        <w:rPr>
          <w:rStyle w:val="s1"/>
          <w:b w:val="0"/>
          <w:color w:val="auto"/>
          <w:sz w:val="28"/>
          <w:szCs w:val="28"/>
        </w:rPr>
      </w:pPr>
      <w:r w:rsidRPr="00AC3ECC">
        <w:rPr>
          <w:rStyle w:val="s1"/>
          <w:b w:val="0"/>
          <w:color w:val="auto"/>
          <w:sz w:val="28"/>
          <w:szCs w:val="28"/>
        </w:rPr>
        <w:t xml:space="preserve">(индекс: </w:t>
      </w:r>
      <w:r w:rsidRPr="00AC3ECC">
        <w:rPr>
          <w:rStyle w:val="s0"/>
          <w:color w:val="auto"/>
          <w:sz w:val="28"/>
          <w:szCs w:val="28"/>
        </w:rPr>
        <w:t>F12-BА, периодичность: разовая)</w:t>
      </w: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Style w:val="s1"/>
          <w:b w:val="0"/>
          <w:color w:val="auto"/>
          <w:sz w:val="28"/>
          <w:szCs w:val="28"/>
        </w:rPr>
      </w:pPr>
    </w:p>
    <w:p w:rsidR="00C766A6" w:rsidRPr="00AC3ECC" w:rsidRDefault="00C766A6" w:rsidP="00C766A6">
      <w:pPr>
        <w:pStyle w:val="ad"/>
        <w:shd w:val="clear" w:color="auto" w:fill="FFFFFF" w:themeFill="background1"/>
        <w:jc w:val="center"/>
        <w:rPr>
          <w:rFonts w:ascii="Times New Roman" w:hAnsi="Times New Roman"/>
        </w:rPr>
      </w:pPr>
      <w:r w:rsidRPr="00AC3ECC">
        <w:rPr>
          <w:rStyle w:val="s1"/>
          <w:b w:val="0"/>
          <w:color w:val="auto"/>
          <w:sz w:val="28"/>
          <w:szCs w:val="28"/>
        </w:rPr>
        <w:t>Глава 1. Общие положения</w:t>
      </w:r>
    </w:p>
    <w:p w:rsidR="00C766A6" w:rsidRPr="00AC3ECC" w:rsidRDefault="00C766A6" w:rsidP="00C766A6">
      <w:pPr>
        <w:pStyle w:val="ad"/>
        <w:shd w:val="clear" w:color="auto" w:fill="FFFFFF" w:themeFill="background1"/>
        <w:rPr>
          <w:rFonts w:ascii="Times New Roman" w:hAnsi="Times New Roman"/>
          <w:sz w:val="28"/>
          <w:szCs w:val="28"/>
        </w:rPr>
      </w:pPr>
      <w:r w:rsidRPr="00AC3ECC">
        <w:rPr>
          <w:rStyle w:val="s0"/>
          <w:color w:val="auto"/>
          <w:sz w:val="28"/>
          <w:szCs w:val="28"/>
        </w:rPr>
        <w:t> </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sz w:val="28"/>
          <w:szCs w:val="28"/>
        </w:rPr>
      </w:pPr>
      <w:r w:rsidRPr="00AC3ECC">
        <w:rPr>
          <w:rStyle w:val="s0"/>
          <w:color w:val="auto"/>
          <w:sz w:val="28"/>
          <w:szCs w:val="28"/>
        </w:rPr>
        <w:t>1.</w:t>
      </w:r>
      <w:r w:rsidRPr="00AC3ECC">
        <w:rPr>
          <w:rStyle w:val="s0"/>
          <w:color w:val="auto"/>
          <w:sz w:val="28"/>
          <w:szCs w:val="28"/>
        </w:rPr>
        <w:tab/>
        <w:t>Настоящее пояснение (далее – Пояснение) определяет единые требования по заполнению формы «</w:t>
      </w:r>
      <w:r w:rsidRPr="00AC3ECC">
        <w:rPr>
          <w:rStyle w:val="s1"/>
          <w:b w:val="0"/>
          <w:color w:val="auto"/>
          <w:sz w:val="28"/>
          <w:szCs w:val="28"/>
        </w:rPr>
        <w:t xml:space="preserve">Отчет </w:t>
      </w:r>
      <w:r w:rsidRPr="00AC3ECC">
        <w:rPr>
          <w:rStyle w:val="s0"/>
          <w:color w:val="auto"/>
          <w:sz w:val="28"/>
          <w:szCs w:val="28"/>
        </w:rPr>
        <w:t>о ценных бумагах, приобретенных банком, страховой (перестраховочной) организацией» (далее – Форма).</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2.</w:t>
      </w:r>
      <w:r w:rsidRPr="00AC3ECC">
        <w:rPr>
          <w:rStyle w:val="s0"/>
          <w:color w:val="auto"/>
          <w:sz w:val="28"/>
          <w:szCs w:val="28"/>
        </w:rPr>
        <w:tab/>
        <w:t xml:space="preserve">Форма разработана в соответствии </w:t>
      </w:r>
      <w:r w:rsidRPr="00AC3ECC">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Pr="00AC3ECC">
        <w:rPr>
          <w:rStyle w:val="s10"/>
          <w:color w:val="auto"/>
          <w:sz w:val="28"/>
          <w:szCs w:val="28"/>
          <w:u w:val="none"/>
        </w:rPr>
        <w:t xml:space="preserve"> </w:t>
      </w:r>
      <w:hyperlink r:id="rId47" w:history="1">
        <w:r w:rsidRPr="00AC3ECC">
          <w:rPr>
            <w:rStyle w:val="a4"/>
            <w:rFonts w:ascii="Times New Roman" w:hAnsi="Times New Roman"/>
            <w:color w:val="auto"/>
            <w:sz w:val="28"/>
            <w:szCs w:val="28"/>
            <w:u w:val="none"/>
          </w:rPr>
          <w:t>пунктом 7 статьи 56 Закона</w:t>
        </w:r>
      </w:hyperlink>
      <w:r w:rsidRPr="00AC3ECC">
        <w:rPr>
          <w:rStyle w:val="s0"/>
          <w:color w:val="auto"/>
          <w:sz w:val="28"/>
          <w:szCs w:val="28"/>
        </w:rPr>
        <w:t xml:space="preserve"> Республики Казахстан «О страховой деятельности».</w:t>
      </w:r>
    </w:p>
    <w:p w:rsidR="00C766A6" w:rsidRPr="00AC3ECC" w:rsidRDefault="00C766A6" w:rsidP="00C766A6">
      <w:pPr>
        <w:pStyle w:val="ad"/>
        <w:shd w:val="clear" w:color="auto" w:fill="FFFFFF" w:themeFill="background1"/>
        <w:tabs>
          <w:tab w:val="left" w:pos="1134"/>
        </w:tabs>
        <w:ind w:firstLine="708"/>
        <w:jc w:val="both"/>
        <w:rPr>
          <w:rStyle w:val="s0"/>
          <w:color w:val="auto"/>
          <w:sz w:val="28"/>
          <w:szCs w:val="28"/>
        </w:rPr>
      </w:pPr>
      <w:r w:rsidRPr="00AC3ECC">
        <w:rPr>
          <w:rStyle w:val="s0"/>
          <w:color w:val="auto"/>
          <w:sz w:val="28"/>
          <w:szCs w:val="28"/>
        </w:rPr>
        <w:t>3.</w:t>
      </w:r>
      <w:r w:rsidRPr="00AC3ECC">
        <w:rPr>
          <w:rStyle w:val="s0"/>
          <w:color w:val="auto"/>
          <w:sz w:val="28"/>
          <w:szCs w:val="28"/>
        </w:rPr>
        <w:tab/>
        <w:t>Единица измерения, используемая при составлении Формы, устанавливается в тысячах тенге.</w:t>
      </w:r>
    </w:p>
    <w:p w:rsidR="00C766A6" w:rsidRPr="00AC3ECC" w:rsidRDefault="00C766A6" w:rsidP="00C766A6">
      <w:pPr>
        <w:pStyle w:val="ad"/>
        <w:shd w:val="clear" w:color="auto" w:fill="FFFFFF" w:themeFill="background1"/>
        <w:tabs>
          <w:tab w:val="left" w:pos="1134"/>
        </w:tabs>
        <w:ind w:firstLine="708"/>
        <w:jc w:val="both"/>
        <w:rPr>
          <w:rFonts w:ascii="Times New Roman" w:hAnsi="Times New Roman"/>
        </w:rPr>
      </w:pPr>
      <w:r w:rsidRPr="00AC3ECC">
        <w:rPr>
          <w:rStyle w:val="s0"/>
          <w:color w:val="auto"/>
          <w:sz w:val="28"/>
          <w:szCs w:val="28"/>
        </w:rPr>
        <w:t>4.</w:t>
      </w:r>
      <w:r w:rsidRPr="00AC3ECC">
        <w:rPr>
          <w:rStyle w:val="s0"/>
          <w:color w:val="auto"/>
          <w:sz w:val="28"/>
          <w:szCs w:val="28"/>
        </w:rPr>
        <w:tab/>
      </w:r>
      <w:r w:rsidRPr="00AC3ECC">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AC3ECC">
        <w:rPr>
          <w:rStyle w:val="s0"/>
          <w:color w:val="auto"/>
          <w:sz w:val="28"/>
          <w:szCs w:val="28"/>
        </w:rPr>
        <w:t>.</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lang w:val="kk-KZ"/>
        </w:rPr>
      </w:pPr>
    </w:p>
    <w:p w:rsidR="00C766A6" w:rsidRPr="00AC3ECC" w:rsidRDefault="00C766A6" w:rsidP="00C766A6">
      <w:pPr>
        <w:pStyle w:val="ad"/>
        <w:shd w:val="clear" w:color="auto" w:fill="FFFFFF" w:themeFill="background1"/>
        <w:tabs>
          <w:tab w:val="left" w:pos="1134"/>
        </w:tabs>
        <w:jc w:val="center"/>
        <w:rPr>
          <w:rFonts w:ascii="Times New Roman" w:hAnsi="Times New Roman"/>
          <w:sz w:val="28"/>
          <w:szCs w:val="28"/>
        </w:rPr>
      </w:pPr>
      <w:r w:rsidRPr="00AC3ECC">
        <w:rPr>
          <w:rStyle w:val="s1"/>
          <w:b w:val="0"/>
          <w:color w:val="auto"/>
          <w:sz w:val="28"/>
          <w:szCs w:val="28"/>
        </w:rPr>
        <w:t xml:space="preserve">Глава 2. Пояснение по заполнению Формы </w:t>
      </w:r>
    </w:p>
    <w:p w:rsidR="00C766A6" w:rsidRPr="00AC3ECC" w:rsidRDefault="00C766A6" w:rsidP="00C766A6">
      <w:pPr>
        <w:pStyle w:val="ad"/>
        <w:shd w:val="clear" w:color="auto" w:fill="FFFFFF" w:themeFill="background1"/>
        <w:tabs>
          <w:tab w:val="left" w:pos="1134"/>
        </w:tabs>
        <w:ind w:firstLine="708"/>
        <w:rPr>
          <w:rFonts w:ascii="Times New Roman" w:hAnsi="Times New Roman"/>
          <w:sz w:val="28"/>
          <w:szCs w:val="28"/>
        </w:rPr>
      </w:pP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5.</w:t>
      </w:r>
      <w:r w:rsidRPr="00AC3ECC">
        <w:rPr>
          <w:rStyle w:val="s0"/>
          <w:color w:val="auto"/>
          <w:sz w:val="28"/>
          <w:szCs w:val="28"/>
        </w:rPr>
        <w:tab/>
        <w:t>Итоговая сумма по графам 9, 11 и 13, за вычетом резервов по сомнительным долгам соответствует сумме статей бухгалтерского баланса «Ценные бумаги, оцениваемые по справедливой стоимости, изменения которой отражаются в составе прибыли или убытка», «Ценные бумаги, имеющиеся в наличии для продажи» и «Ценные бумаги, удерживаемые до погашения».</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6.</w:t>
      </w:r>
      <w:r w:rsidRPr="00AC3ECC">
        <w:rPr>
          <w:rStyle w:val="s0"/>
          <w:color w:val="auto"/>
          <w:sz w:val="28"/>
          <w:szCs w:val="28"/>
        </w:rPr>
        <w:tab/>
        <w:t>В</w:t>
      </w:r>
      <w:proofErr w:type="gramEnd"/>
      <w:r w:rsidRPr="00AC3ECC">
        <w:rPr>
          <w:rStyle w:val="s0"/>
          <w:color w:val="auto"/>
          <w:sz w:val="28"/>
          <w:szCs w:val="28"/>
        </w:rPr>
        <w:t xml:space="preserve"> графе 4 указывается вид ценной бумаги.</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К примеру:</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 xml:space="preserve">по государственным ценным бумагам: МЕККАМ, МЕОКАМ, МЕУКАМ, МОИКАМ, МУИКАМ, МЕУЖКАМ, </w:t>
      </w:r>
      <w:proofErr w:type="spellStart"/>
      <w:r w:rsidRPr="00AC3ECC">
        <w:rPr>
          <w:rStyle w:val="s0"/>
          <w:color w:val="auto"/>
          <w:sz w:val="28"/>
          <w:szCs w:val="28"/>
        </w:rPr>
        <w:t>евроноты</w:t>
      </w:r>
      <w:proofErr w:type="spellEnd"/>
      <w:r w:rsidRPr="00AC3ECC">
        <w:rPr>
          <w:rStyle w:val="s0"/>
          <w:color w:val="auto"/>
          <w:sz w:val="28"/>
          <w:szCs w:val="28"/>
        </w:rPr>
        <w:t>, ноты Национального Банка Республики Казахстан;</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lastRenderedPageBreak/>
        <w:t>по негосударственным ценным бумагам: акции, облигации, ипотечные облигации, депозитарные расписки.</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7.</w:t>
      </w:r>
      <w:r w:rsidRPr="00AC3ECC">
        <w:rPr>
          <w:rStyle w:val="s0"/>
          <w:color w:val="auto"/>
          <w:sz w:val="28"/>
          <w:szCs w:val="28"/>
        </w:rPr>
        <w:tab/>
        <w:t>В</w:t>
      </w:r>
      <w:proofErr w:type="gramEnd"/>
      <w:r w:rsidRPr="00AC3ECC">
        <w:rPr>
          <w:rStyle w:val="s0"/>
          <w:color w:val="auto"/>
          <w:sz w:val="28"/>
          <w:szCs w:val="28"/>
        </w:rPr>
        <w:t xml:space="preserve"> графе 8 указывается код валюты номинала ценной бумаги (например: KZT, USD).</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8.</w:t>
      </w:r>
      <w:r w:rsidRPr="00AC3ECC">
        <w:rPr>
          <w:rStyle w:val="s0"/>
          <w:color w:val="auto"/>
          <w:sz w:val="28"/>
          <w:szCs w:val="28"/>
        </w:rPr>
        <w:tab/>
        <w:t>В</w:t>
      </w:r>
      <w:proofErr w:type="gramEnd"/>
      <w:r w:rsidRPr="00AC3ECC">
        <w:rPr>
          <w:rStyle w:val="s0"/>
          <w:color w:val="auto"/>
          <w:sz w:val="28"/>
          <w:szCs w:val="28"/>
        </w:rPr>
        <w:t xml:space="preserve"> графах 10, 12 и 14 указывается общая сумма начисленного вознаграждения по ценным бумагам на конец отчетного периода.</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9.</w:t>
      </w:r>
      <w:r w:rsidRPr="00AC3ECC">
        <w:rPr>
          <w:rStyle w:val="s0"/>
          <w:color w:val="auto"/>
          <w:sz w:val="28"/>
          <w:szCs w:val="28"/>
        </w:rPr>
        <w:tab/>
        <w:t>В графе 16 указывается суммарная покупная стоимость ценной бумаги, уменьшенная на величину оплаченного покупателем продавцу процента (при наличии такой оплаты), включающая расходы, непосредственно связанные с приобретением, в том числе вознаграждения и комиссионные, уплаченные агентам, консультантам, брокерам-дилерам, сборы фондовых бирж, а также банковские услуги по переводу средств.</w:t>
      </w:r>
    </w:p>
    <w:p w:rsidR="00C766A6" w:rsidRPr="00AC3ECC" w:rsidRDefault="00C766A6" w:rsidP="00C766A6">
      <w:pPr>
        <w:tabs>
          <w:tab w:val="left" w:pos="1134"/>
        </w:tabs>
        <w:spacing w:after="0" w:line="240" w:lineRule="auto"/>
        <w:ind w:firstLine="709"/>
        <w:jc w:val="both"/>
        <w:rPr>
          <w:rFonts w:ascii="Times New Roman" w:hAnsi="Times New Roman"/>
          <w:sz w:val="28"/>
          <w:szCs w:val="28"/>
        </w:rPr>
      </w:pPr>
      <w:proofErr w:type="gramStart"/>
      <w:r w:rsidRPr="00AC3ECC">
        <w:rPr>
          <w:rStyle w:val="s0"/>
          <w:color w:val="auto"/>
          <w:sz w:val="28"/>
          <w:szCs w:val="28"/>
        </w:rPr>
        <w:t>10.</w:t>
      </w:r>
      <w:r w:rsidRPr="00AC3ECC">
        <w:rPr>
          <w:rStyle w:val="s0"/>
          <w:color w:val="auto"/>
          <w:sz w:val="28"/>
          <w:szCs w:val="28"/>
        </w:rPr>
        <w:tab/>
        <w:t>В</w:t>
      </w:r>
      <w:proofErr w:type="gramEnd"/>
      <w:r w:rsidRPr="00AC3ECC">
        <w:rPr>
          <w:rStyle w:val="s0"/>
          <w:color w:val="auto"/>
          <w:sz w:val="28"/>
          <w:szCs w:val="28"/>
        </w:rPr>
        <w:t xml:space="preserve"> графе 17 указывается разница между балансовой стоимостью и суммарной покупной стоимостью ценных бумаг.</w:t>
      </w:r>
    </w:p>
    <w:p w:rsidR="00C766A6" w:rsidRPr="00C766A6" w:rsidRDefault="00C766A6" w:rsidP="00C766A6">
      <w:pPr>
        <w:tabs>
          <w:tab w:val="left" w:pos="1134"/>
        </w:tabs>
        <w:spacing w:after="0" w:line="240" w:lineRule="auto"/>
        <w:ind w:firstLine="709"/>
        <w:jc w:val="both"/>
        <w:rPr>
          <w:rFonts w:ascii="Times New Roman" w:hAnsi="Times New Roman"/>
          <w:sz w:val="28"/>
          <w:szCs w:val="28"/>
        </w:rPr>
      </w:pPr>
      <w:r w:rsidRPr="00AC3ECC">
        <w:rPr>
          <w:rStyle w:val="s0"/>
          <w:color w:val="auto"/>
          <w:sz w:val="28"/>
          <w:szCs w:val="28"/>
        </w:rPr>
        <w:t>11.</w:t>
      </w:r>
      <w:r w:rsidRPr="00AC3ECC">
        <w:rPr>
          <w:rStyle w:val="s0"/>
          <w:color w:val="auto"/>
          <w:sz w:val="28"/>
          <w:szCs w:val="28"/>
        </w:rPr>
        <w:tab/>
        <w:t>В графе 21, если по ценным бумагам имеется обременение (ценная бумага является обеспечением по договору залога, является объектом сделки «РЕПО»), указывается сумма обременения в тысячах тенге и основание обременения, и (или) если эмитентом ценной бумаги является юридическое лицо, являющееся аффилированным страховой (перестраховочной) организации, пишется слово «да».</w:t>
      </w:r>
    </w:p>
    <w:p w:rsidR="00755D77" w:rsidRPr="00747DCD" w:rsidRDefault="00755D77" w:rsidP="00747DCD">
      <w:pPr>
        <w:pStyle w:val="af2"/>
        <w:shd w:val="clear" w:color="auto" w:fill="FFFFFF"/>
        <w:tabs>
          <w:tab w:val="left" w:pos="1134"/>
        </w:tabs>
        <w:spacing w:before="0" w:beforeAutospacing="0" w:after="0" w:afterAutospacing="0"/>
        <w:ind w:firstLine="709"/>
        <w:textAlignment w:val="baseline"/>
        <w:rPr>
          <w:sz w:val="28"/>
          <w:szCs w:val="28"/>
          <w:lang w:val="ru-RU"/>
        </w:rPr>
      </w:pPr>
    </w:p>
    <w:p w:rsidR="00755D77" w:rsidRPr="00BD7FE9" w:rsidRDefault="00755D77" w:rsidP="00BD7FE9">
      <w:pPr>
        <w:spacing w:after="0" w:line="240" w:lineRule="auto"/>
        <w:rPr>
          <w:rFonts w:ascii="Times New Roman" w:eastAsia="Times New Roman" w:hAnsi="Times New Roman"/>
          <w:sz w:val="28"/>
          <w:szCs w:val="28"/>
          <w:lang w:eastAsia="x-none"/>
        </w:rPr>
      </w:pPr>
      <w:r w:rsidRPr="00BD7FE9">
        <w:rPr>
          <w:rFonts w:ascii="Times New Roman" w:hAnsi="Times New Roman"/>
          <w:sz w:val="28"/>
          <w:szCs w:val="28"/>
        </w:rPr>
        <w:br w:type="page"/>
      </w:r>
    </w:p>
    <w:p w:rsidR="006664CE" w:rsidRPr="00BD7FE9" w:rsidRDefault="006664CE" w:rsidP="00BD7FE9">
      <w:pPr>
        <w:shd w:val="clear" w:color="auto" w:fill="FFFFFF" w:themeFill="background1"/>
        <w:spacing w:after="0" w:line="240" w:lineRule="auto"/>
        <w:jc w:val="right"/>
        <w:rPr>
          <w:rFonts w:ascii="Times New Roman" w:hAnsi="Times New Roman"/>
          <w:sz w:val="28"/>
          <w:szCs w:val="28"/>
        </w:rPr>
      </w:pPr>
      <w:r w:rsidRPr="00BD7FE9">
        <w:rPr>
          <w:rStyle w:val="s0"/>
          <w:color w:val="auto"/>
          <w:sz w:val="28"/>
          <w:szCs w:val="28"/>
        </w:rPr>
        <w:lastRenderedPageBreak/>
        <w:t xml:space="preserve">Приложение </w:t>
      </w:r>
    </w:p>
    <w:p w:rsidR="006664CE" w:rsidRPr="00BD7FE9" w:rsidRDefault="006664CE" w:rsidP="00BD7FE9">
      <w:pPr>
        <w:pStyle w:val="ad"/>
        <w:shd w:val="clear" w:color="auto" w:fill="FFFFFF" w:themeFill="background1"/>
        <w:jc w:val="right"/>
        <w:rPr>
          <w:rFonts w:ascii="Times New Roman" w:hAnsi="Times New Roman"/>
          <w:sz w:val="28"/>
          <w:szCs w:val="28"/>
        </w:rPr>
      </w:pPr>
      <w:r w:rsidRPr="00BD7FE9">
        <w:rPr>
          <w:rStyle w:val="s0"/>
          <w:color w:val="auto"/>
          <w:sz w:val="28"/>
          <w:szCs w:val="28"/>
        </w:rPr>
        <w:t xml:space="preserve">к </w:t>
      </w:r>
      <w:hyperlink r:id="rId48" w:tooltip="Постановление Правления Национального Банка Республики Казахстан от 19 декабря 2015 года № 227 " w:history="1">
        <w:r w:rsidRPr="00BD7FE9">
          <w:rPr>
            <w:rStyle w:val="a4"/>
            <w:rFonts w:ascii="Times New Roman" w:hAnsi="Times New Roman"/>
            <w:color w:val="auto"/>
            <w:sz w:val="28"/>
            <w:szCs w:val="28"/>
            <w:u w:val="none"/>
          </w:rPr>
          <w:t>постановлению</w:t>
        </w:r>
      </w:hyperlink>
      <w:r w:rsidRPr="00BD7FE9">
        <w:rPr>
          <w:rStyle w:val="s0"/>
          <w:color w:val="auto"/>
          <w:sz w:val="28"/>
          <w:szCs w:val="28"/>
        </w:rPr>
        <w:t xml:space="preserve"> Правления</w:t>
      </w:r>
    </w:p>
    <w:p w:rsidR="006664CE" w:rsidRPr="00BD7FE9" w:rsidRDefault="006664CE" w:rsidP="00BD7FE9">
      <w:pPr>
        <w:pStyle w:val="ad"/>
        <w:shd w:val="clear" w:color="auto" w:fill="FFFFFF" w:themeFill="background1"/>
        <w:jc w:val="right"/>
        <w:rPr>
          <w:rStyle w:val="s0"/>
          <w:color w:val="auto"/>
          <w:sz w:val="28"/>
          <w:szCs w:val="28"/>
        </w:rPr>
      </w:pPr>
      <w:r w:rsidRPr="00BD7FE9">
        <w:rPr>
          <w:rStyle w:val="s0"/>
          <w:color w:val="auto"/>
          <w:sz w:val="28"/>
          <w:szCs w:val="28"/>
        </w:rPr>
        <w:t>Агентства Республики Казахстан</w:t>
      </w:r>
    </w:p>
    <w:p w:rsidR="006664CE" w:rsidRPr="00BD7FE9" w:rsidRDefault="006664CE" w:rsidP="00BD7FE9">
      <w:pPr>
        <w:pStyle w:val="ad"/>
        <w:shd w:val="clear" w:color="auto" w:fill="FFFFFF" w:themeFill="background1"/>
        <w:jc w:val="right"/>
        <w:rPr>
          <w:rStyle w:val="s0"/>
          <w:color w:val="auto"/>
          <w:sz w:val="28"/>
          <w:szCs w:val="28"/>
        </w:rPr>
      </w:pPr>
      <w:r w:rsidRPr="00BD7FE9">
        <w:rPr>
          <w:rStyle w:val="s0"/>
          <w:color w:val="auto"/>
          <w:sz w:val="28"/>
          <w:szCs w:val="28"/>
        </w:rPr>
        <w:t>по регулированию и развитию</w:t>
      </w:r>
    </w:p>
    <w:p w:rsidR="006664CE" w:rsidRPr="00BD7FE9" w:rsidRDefault="006664CE" w:rsidP="00BD7FE9">
      <w:pPr>
        <w:pStyle w:val="ad"/>
        <w:shd w:val="clear" w:color="auto" w:fill="FFFFFF" w:themeFill="background1"/>
        <w:jc w:val="right"/>
        <w:rPr>
          <w:rStyle w:val="s0"/>
          <w:color w:val="auto"/>
          <w:sz w:val="28"/>
          <w:szCs w:val="28"/>
        </w:rPr>
      </w:pPr>
      <w:r w:rsidRPr="00BD7FE9">
        <w:rPr>
          <w:rStyle w:val="s0"/>
          <w:color w:val="auto"/>
          <w:sz w:val="28"/>
          <w:szCs w:val="28"/>
        </w:rPr>
        <w:t>финансового рынка</w:t>
      </w:r>
    </w:p>
    <w:p w:rsidR="006664CE" w:rsidRPr="008A3411" w:rsidRDefault="006664CE" w:rsidP="00BD7FE9">
      <w:pPr>
        <w:pStyle w:val="ad"/>
        <w:shd w:val="clear" w:color="auto" w:fill="FFFFFF" w:themeFill="background1"/>
        <w:jc w:val="right"/>
        <w:rPr>
          <w:rStyle w:val="s0"/>
          <w:color w:val="auto"/>
          <w:sz w:val="28"/>
          <w:szCs w:val="28"/>
          <w:lang w:val="kk-KZ"/>
        </w:rPr>
      </w:pPr>
      <w:r w:rsidRPr="00BD7FE9">
        <w:rPr>
          <w:rStyle w:val="s0"/>
          <w:color w:val="auto"/>
          <w:sz w:val="28"/>
          <w:szCs w:val="28"/>
        </w:rPr>
        <w:t xml:space="preserve">от </w:t>
      </w:r>
      <w:r w:rsidR="008A3411">
        <w:rPr>
          <w:rStyle w:val="s0"/>
          <w:color w:val="auto"/>
          <w:sz w:val="28"/>
          <w:szCs w:val="28"/>
          <w:lang w:val="kk-KZ"/>
        </w:rPr>
        <w:t xml:space="preserve">3 </w:t>
      </w:r>
      <w:proofErr w:type="spellStart"/>
      <w:r w:rsidR="008A3411">
        <w:rPr>
          <w:rStyle w:val="s0"/>
          <w:color w:val="auto"/>
          <w:sz w:val="28"/>
          <w:szCs w:val="28"/>
          <w:lang w:val="kk-KZ"/>
        </w:rPr>
        <w:t>апреля</w:t>
      </w:r>
      <w:proofErr w:type="spellEnd"/>
      <w:r w:rsidR="008A3411">
        <w:rPr>
          <w:rStyle w:val="s0"/>
          <w:color w:val="auto"/>
          <w:sz w:val="28"/>
          <w:szCs w:val="28"/>
          <w:lang w:val="kk-KZ"/>
        </w:rPr>
        <w:t xml:space="preserve"> </w:t>
      </w:r>
      <w:r w:rsidRPr="00BD7FE9">
        <w:rPr>
          <w:rStyle w:val="s0"/>
          <w:color w:val="auto"/>
          <w:sz w:val="28"/>
          <w:szCs w:val="28"/>
        </w:rPr>
        <w:t>202</w:t>
      </w:r>
      <w:r w:rsidR="0055323B" w:rsidRPr="00BD7FE9">
        <w:rPr>
          <w:rStyle w:val="s0"/>
          <w:color w:val="auto"/>
          <w:sz w:val="28"/>
          <w:szCs w:val="28"/>
        </w:rPr>
        <w:t>6</w:t>
      </w:r>
      <w:r w:rsidRPr="00BD7FE9">
        <w:rPr>
          <w:rStyle w:val="s0"/>
          <w:color w:val="auto"/>
          <w:sz w:val="28"/>
          <w:szCs w:val="28"/>
        </w:rPr>
        <w:t xml:space="preserve"> года №</w:t>
      </w:r>
      <w:r w:rsidR="008A3411">
        <w:rPr>
          <w:rStyle w:val="s0"/>
          <w:color w:val="auto"/>
          <w:sz w:val="28"/>
          <w:szCs w:val="28"/>
          <w:lang w:val="kk-KZ"/>
        </w:rPr>
        <w:t>48</w:t>
      </w:r>
      <w:bookmarkStart w:id="179" w:name="_GoBack"/>
      <w:bookmarkEnd w:id="179"/>
    </w:p>
    <w:p w:rsidR="006664CE" w:rsidRPr="00C766A6" w:rsidRDefault="006664CE" w:rsidP="00C766A6">
      <w:pPr>
        <w:spacing w:after="0" w:line="240" w:lineRule="auto"/>
        <w:jc w:val="both"/>
        <w:rPr>
          <w:rFonts w:ascii="Times New Roman" w:hAnsi="Times New Roman"/>
          <w:sz w:val="28"/>
          <w:szCs w:val="28"/>
        </w:rPr>
      </w:pPr>
    </w:p>
    <w:p w:rsidR="00C766A6" w:rsidRPr="00C766A6" w:rsidRDefault="00C766A6" w:rsidP="00C766A6">
      <w:pPr>
        <w:spacing w:after="0" w:line="240" w:lineRule="auto"/>
        <w:jc w:val="both"/>
        <w:rPr>
          <w:rFonts w:ascii="Times New Roman" w:hAnsi="Times New Roman"/>
          <w:sz w:val="28"/>
          <w:szCs w:val="28"/>
        </w:rPr>
      </w:pPr>
    </w:p>
    <w:p w:rsidR="00C766A6" w:rsidRPr="00C766A6" w:rsidRDefault="00C766A6" w:rsidP="00C766A6">
      <w:pPr>
        <w:spacing w:after="0" w:line="240" w:lineRule="auto"/>
        <w:jc w:val="center"/>
        <w:rPr>
          <w:rFonts w:ascii="Times New Roman" w:hAnsi="Times New Roman"/>
          <w:b/>
          <w:sz w:val="28"/>
          <w:szCs w:val="28"/>
        </w:rPr>
      </w:pPr>
      <w:bookmarkStart w:id="180" w:name="z669"/>
      <w:r w:rsidRPr="00C766A6">
        <w:rPr>
          <w:rFonts w:ascii="Times New Roman" w:hAnsi="Times New Roman"/>
          <w:b/>
          <w:sz w:val="28"/>
          <w:szCs w:val="28"/>
        </w:rPr>
        <w:t xml:space="preserve">Перечень признаваемых утратившими силу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а также структурных элементов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w:t>
      </w:r>
    </w:p>
    <w:p w:rsidR="00C766A6" w:rsidRPr="00C766A6" w:rsidRDefault="00C766A6" w:rsidP="00C766A6">
      <w:pPr>
        <w:spacing w:after="0" w:line="240" w:lineRule="auto"/>
        <w:jc w:val="center"/>
        <w:rPr>
          <w:rFonts w:ascii="Times New Roman" w:hAnsi="Times New Roman"/>
          <w:sz w:val="28"/>
          <w:szCs w:val="28"/>
        </w:rPr>
      </w:pPr>
    </w:p>
    <w:p w:rsidR="00C766A6" w:rsidRPr="00C766A6" w:rsidRDefault="00C766A6" w:rsidP="00C766A6">
      <w:pPr>
        <w:spacing w:after="0" w:line="240" w:lineRule="auto"/>
        <w:jc w:val="center"/>
        <w:rPr>
          <w:rFonts w:ascii="Times New Roman" w:hAnsi="Times New Roman"/>
          <w:sz w:val="28"/>
          <w:szCs w:val="28"/>
        </w:rPr>
      </w:pP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bookmarkStart w:id="181" w:name="z670"/>
      <w:bookmarkEnd w:id="180"/>
      <w:r w:rsidRPr="00C766A6">
        <w:rPr>
          <w:rFonts w:ascii="Times New Roman" w:hAnsi="Times New Roman"/>
          <w:sz w:val="28"/>
          <w:szCs w:val="28"/>
        </w:rPr>
        <w:t xml:space="preserve">Постановление Правления Национального Банка Республики Казахстан от 16 июля 2014 года № 147 «Об утверждении Правил </w:t>
      </w:r>
      <w:r w:rsidRPr="00C766A6">
        <w:rPr>
          <w:rFonts w:ascii="Times New Roman" w:hAnsi="Times New Roman"/>
          <w:spacing w:val="2"/>
          <w:sz w:val="28"/>
          <w:szCs w:val="28"/>
          <w:shd w:val="clear" w:color="auto" w:fill="FFFFFF"/>
        </w:rPr>
        <w:t xml:space="preserve">назначения и полномочия временной администрации (временного администратора) банка, страховой (перестраховочной) организации» </w:t>
      </w:r>
      <w:r w:rsidRPr="00C766A6">
        <w:rPr>
          <w:rFonts w:ascii="Times New Roman" w:hAnsi="Times New Roman"/>
          <w:sz w:val="28"/>
          <w:szCs w:val="28"/>
        </w:rPr>
        <w:t>(зарегистрировано в Реестре государственной регистрации нормативных правовых актов под № 9711).</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Пункт 23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w:t>
      </w:r>
      <w:r w:rsidRPr="00C766A6">
        <w:rPr>
          <w:rFonts w:ascii="Times New Roman" w:hAnsi="Times New Roman"/>
          <w:spacing w:val="2"/>
          <w:sz w:val="28"/>
          <w:szCs w:val="28"/>
          <w:shd w:val="clear" w:color="auto" w:fill="FFFFFF"/>
        </w:rPr>
        <w:t xml:space="preserve">» </w:t>
      </w:r>
      <w:r w:rsidRPr="00C766A6">
        <w:rPr>
          <w:rFonts w:ascii="Times New Roman" w:hAnsi="Times New Roman"/>
          <w:sz w:val="28"/>
          <w:szCs w:val="28"/>
        </w:rPr>
        <w:t>(зарегистрировано в Реестре государственной регистрации нормативных правовых актов под № 14277).</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Постановление Правления Национального Банка Республики Казахстан от 27 апреля 2018 года № 72 «О внесении изменений и дополнения в постановление Правления Национального Банка Республики Казахстан от 16 июля 2014 года № 147 «Об утверждении Правил </w:t>
      </w:r>
      <w:r w:rsidRPr="00C766A6">
        <w:rPr>
          <w:rFonts w:ascii="Times New Roman" w:hAnsi="Times New Roman"/>
          <w:spacing w:val="2"/>
          <w:sz w:val="28"/>
          <w:szCs w:val="28"/>
          <w:shd w:val="clear" w:color="auto" w:fill="FFFFFF"/>
        </w:rPr>
        <w:t>назначения и полномочия временной администрации (временного администратора) банка, страховой (перестраховочной) организации</w:t>
      </w:r>
      <w:r w:rsidRPr="00C766A6">
        <w:rPr>
          <w:rFonts w:ascii="Times New Roman" w:hAnsi="Times New Roman"/>
          <w:sz w:val="28"/>
          <w:szCs w:val="28"/>
        </w:rPr>
        <w:t>» (зарегистрировано в Реестре государственной регистрации нормативных правовых актов под № 16959).</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Пункт 7 Перечня нормативных правовых актов Республики Казахстан по вопросам регулирования страховой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27 августа 2018 года № 204 «О внесении изменений и дополнений в некоторые нормативные правовые акты Республики Казахстан по вопросам регулирования </w:t>
      </w:r>
      <w:r w:rsidRPr="00C766A6">
        <w:rPr>
          <w:rFonts w:ascii="Times New Roman" w:hAnsi="Times New Roman"/>
          <w:sz w:val="28"/>
          <w:szCs w:val="28"/>
        </w:rPr>
        <w:lastRenderedPageBreak/>
        <w:t>страховой деятельности» (зарегистрировано в Реестре государственной регистрации нормативных правовых актов под № 17492).</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bookmarkStart w:id="182" w:name="z671"/>
      <w:bookmarkEnd w:id="181"/>
      <w:r w:rsidRPr="00C766A6">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25 мая 2020 года № 58 «О внесении изменений и дополнения в постановление Правления Национального Банка Республики Казахстан от 16 июля 2014 года № 147 «Об утверждении Правил </w:t>
      </w:r>
      <w:r w:rsidRPr="00C766A6">
        <w:rPr>
          <w:rFonts w:ascii="Times New Roman" w:hAnsi="Times New Roman"/>
          <w:spacing w:val="2"/>
          <w:sz w:val="28"/>
          <w:szCs w:val="28"/>
          <w:shd w:val="clear" w:color="auto" w:fill="FFFFFF"/>
        </w:rPr>
        <w:t>назначения и полномочия временной администрации (временного администратора) банка, страховой (перестраховочной) организации</w:t>
      </w:r>
      <w:r w:rsidRPr="00C766A6">
        <w:rPr>
          <w:rFonts w:ascii="Times New Roman" w:hAnsi="Times New Roman"/>
          <w:sz w:val="28"/>
          <w:szCs w:val="28"/>
        </w:rPr>
        <w:t>» (зарегистрировано в Реестре государственной регистрации нормативных правовых актов под № 20765).</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Постановление </w:t>
      </w:r>
      <w:r w:rsidRPr="00C766A6">
        <w:rPr>
          <w:rFonts w:ascii="Times New Roman" w:hAnsi="Times New Roman"/>
          <w:spacing w:val="2"/>
          <w:sz w:val="28"/>
          <w:szCs w:val="28"/>
        </w:rPr>
        <w:t xml:space="preserve">Агентства Республики Казахстан по регулированию и развитию финансового рынка </w:t>
      </w:r>
      <w:r w:rsidRPr="00C766A6">
        <w:rPr>
          <w:rFonts w:ascii="Times New Roman" w:hAnsi="Times New Roman"/>
          <w:sz w:val="28"/>
          <w:szCs w:val="28"/>
        </w:rPr>
        <w:t xml:space="preserve">от 24 </w:t>
      </w:r>
      <w:proofErr w:type="spellStart"/>
      <w:r w:rsidRPr="00C766A6">
        <w:rPr>
          <w:rFonts w:ascii="Times New Roman" w:hAnsi="Times New Roman"/>
          <w:sz w:val="28"/>
          <w:szCs w:val="28"/>
          <w:lang w:val="kk-KZ"/>
        </w:rPr>
        <w:t>августа</w:t>
      </w:r>
      <w:proofErr w:type="spellEnd"/>
      <w:r w:rsidRPr="00C766A6">
        <w:rPr>
          <w:rFonts w:ascii="Times New Roman" w:hAnsi="Times New Roman"/>
          <w:sz w:val="28"/>
          <w:szCs w:val="28"/>
        </w:rPr>
        <w:t xml:space="preserve"> 2020 года №</w:t>
      </w:r>
      <w:r w:rsidRPr="00C766A6">
        <w:rPr>
          <w:rFonts w:ascii="Times New Roman" w:hAnsi="Times New Roman"/>
          <w:sz w:val="28"/>
          <w:szCs w:val="28"/>
          <w:lang w:val="kk-KZ"/>
        </w:rPr>
        <w:t>74 «</w:t>
      </w:r>
      <w:r w:rsidRPr="00C766A6">
        <w:rPr>
          <w:rStyle w:val="s1"/>
          <w:b w:val="0"/>
          <w:color w:val="auto"/>
          <w:sz w:val="28"/>
          <w:szCs w:val="28"/>
        </w:rPr>
        <w:t>Об утверждении</w:t>
      </w:r>
      <w:r w:rsidRPr="00C766A6">
        <w:rPr>
          <w:rStyle w:val="s1"/>
          <w:color w:val="auto"/>
          <w:sz w:val="28"/>
          <w:szCs w:val="28"/>
        </w:rPr>
        <w:t xml:space="preserve"> </w:t>
      </w:r>
      <w:r w:rsidRPr="00C766A6">
        <w:rPr>
          <w:rFonts w:ascii="Times New Roman" w:hAnsi="Times New Roman"/>
          <w:sz w:val="28"/>
          <w:szCs w:val="28"/>
        </w:rPr>
        <w:t xml:space="preserve">форм и сроков представления временной администрацией (временным администратором) </w:t>
      </w:r>
      <w:r w:rsidRPr="00C766A6">
        <w:rPr>
          <w:rStyle w:val="s1"/>
          <w:b w:val="0"/>
          <w:color w:val="auto"/>
          <w:sz w:val="28"/>
          <w:szCs w:val="28"/>
        </w:rPr>
        <w:t>банка, страховой (перестраховочной) организации</w:t>
      </w:r>
      <w:r w:rsidRPr="00C766A6">
        <w:rPr>
          <w:rStyle w:val="s1"/>
          <w:color w:val="auto"/>
          <w:sz w:val="28"/>
          <w:szCs w:val="28"/>
        </w:rPr>
        <w:t xml:space="preserve"> </w:t>
      </w:r>
      <w:r w:rsidRPr="00C766A6">
        <w:rPr>
          <w:rFonts w:ascii="Times New Roman" w:hAnsi="Times New Roman"/>
          <w:sz w:val="28"/>
          <w:szCs w:val="28"/>
        </w:rPr>
        <w:t>отчетности и иной информации, а также Правил их представления</w:t>
      </w:r>
      <w:r w:rsidRPr="00C766A6">
        <w:rPr>
          <w:rFonts w:ascii="Times New Roman" w:hAnsi="Times New Roman"/>
          <w:sz w:val="28"/>
          <w:szCs w:val="28"/>
          <w:lang w:val="kk-KZ"/>
        </w:rPr>
        <w:t xml:space="preserve">» </w:t>
      </w:r>
      <w:r w:rsidRPr="00C766A6">
        <w:rPr>
          <w:rFonts w:ascii="Times New Roman" w:hAnsi="Times New Roman"/>
          <w:sz w:val="28"/>
          <w:szCs w:val="28"/>
        </w:rPr>
        <w:t>(зарегистрировано в Реестре государственной регистрации нормативных правовых актов под № 21126).</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27 июля 2021 года № 79 «О внесении изменений в постановление Правления Национального Банка Республики Казахстан от 16 июля 2014 года № 147 «Об утверждении Правил </w:t>
      </w:r>
      <w:r w:rsidRPr="00C766A6">
        <w:rPr>
          <w:rFonts w:ascii="Times New Roman" w:hAnsi="Times New Roman"/>
          <w:spacing w:val="2"/>
          <w:sz w:val="28"/>
          <w:szCs w:val="28"/>
          <w:shd w:val="clear" w:color="auto" w:fill="FFFFFF"/>
        </w:rPr>
        <w:t>назначения и полномочия временной администрации (временного администратора) банка, страховой (перестраховочной) организации</w:t>
      </w:r>
      <w:r w:rsidRPr="00C766A6">
        <w:rPr>
          <w:rFonts w:ascii="Times New Roman" w:hAnsi="Times New Roman"/>
          <w:sz w:val="28"/>
          <w:szCs w:val="28"/>
        </w:rPr>
        <w:t>» (зарегистрировано в Реестре государственной регистрации нормативных правовых актов под № 23731).</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Пункт 2 Перечня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64 «О внесении изменений и дополнения в некоторые нормативные правовые акты Республики Казахстан по вопросам ликвидации </w:t>
      </w:r>
      <w:r w:rsidRPr="00C766A6">
        <w:rPr>
          <w:rFonts w:ascii="Times New Roman" w:hAnsi="Times New Roman"/>
          <w:spacing w:val="2"/>
          <w:sz w:val="28"/>
          <w:szCs w:val="28"/>
          <w:shd w:val="clear" w:color="auto" w:fill="FFFFFF"/>
        </w:rPr>
        <w:t>страховых (перестраховочных) организаций, прекращения деятельности филиала страховой (перестраховочной) организации-нерезидента Республики Казахстан</w:t>
      </w:r>
      <w:r w:rsidRPr="00C766A6">
        <w:rPr>
          <w:rFonts w:ascii="Times New Roman" w:hAnsi="Times New Roman"/>
          <w:sz w:val="28"/>
          <w:szCs w:val="28"/>
        </w:rPr>
        <w:t>» (зарегистрировано в Реестре государственной регистрации нормативных правовых актов под № 29610).</w:t>
      </w:r>
    </w:p>
    <w:p w:rsidR="00C766A6" w:rsidRPr="00C766A6" w:rsidRDefault="00C766A6" w:rsidP="00C766A6">
      <w:pPr>
        <w:pStyle w:val="a3"/>
        <w:numPr>
          <w:ilvl w:val="0"/>
          <w:numId w:val="45"/>
        </w:numPr>
        <w:tabs>
          <w:tab w:val="left" w:pos="1134"/>
        </w:tabs>
        <w:spacing w:after="0" w:line="240" w:lineRule="auto"/>
        <w:ind w:left="0" w:firstLine="709"/>
        <w:jc w:val="both"/>
        <w:rPr>
          <w:rFonts w:ascii="Times New Roman" w:hAnsi="Times New Roman"/>
          <w:sz w:val="28"/>
          <w:szCs w:val="28"/>
        </w:rPr>
      </w:pPr>
      <w:bookmarkStart w:id="183" w:name="z673"/>
      <w:r w:rsidRPr="00C766A6">
        <w:rPr>
          <w:rFonts w:ascii="Times New Roman" w:hAnsi="Times New Roman"/>
          <w:sz w:val="28"/>
          <w:szCs w:val="28"/>
        </w:rPr>
        <w:t xml:space="preserve">Пункт 2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утвержденного </w:t>
      </w:r>
      <w:r w:rsidRPr="00C766A6">
        <w:rPr>
          <w:rFonts w:ascii="Times New Roman" w:hAnsi="Times New Roman"/>
          <w:sz w:val="28"/>
          <w:szCs w:val="28"/>
        </w:rPr>
        <w:lastRenderedPageBreak/>
        <w:t>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bookmarkEnd w:id="183"/>
    </w:p>
    <w:bookmarkEnd w:id="182"/>
    <w:p w:rsidR="00B053D1" w:rsidRDefault="00C766A6" w:rsidP="00B053D1">
      <w:pPr>
        <w:pStyle w:val="a3"/>
        <w:numPr>
          <w:ilvl w:val="0"/>
          <w:numId w:val="45"/>
        </w:numPr>
        <w:tabs>
          <w:tab w:val="left" w:pos="1134"/>
        </w:tabs>
        <w:spacing w:after="0" w:line="240" w:lineRule="auto"/>
        <w:ind w:left="0" w:firstLine="709"/>
        <w:jc w:val="both"/>
        <w:rPr>
          <w:rFonts w:ascii="Times New Roman" w:hAnsi="Times New Roman"/>
          <w:sz w:val="28"/>
          <w:szCs w:val="28"/>
        </w:rPr>
      </w:pPr>
      <w:r w:rsidRPr="00C766A6">
        <w:rPr>
          <w:rFonts w:ascii="Times New Roman" w:hAnsi="Times New Roman"/>
          <w:sz w:val="28"/>
          <w:szCs w:val="28"/>
        </w:rPr>
        <w:t xml:space="preserve">Пункт 2 Перечня </w:t>
      </w:r>
      <w:bookmarkStart w:id="184" w:name="_Hlk219910239"/>
      <w:r w:rsidRPr="00C766A6">
        <w:rPr>
          <w:rFonts w:ascii="Times New Roman" w:hAnsi="Times New Roman"/>
          <w:sz w:val="28"/>
          <w:szCs w:val="28"/>
        </w:rPr>
        <w:t xml:space="preserve">нормативных правовых актов Республики Казахстан по вопросам </w:t>
      </w:r>
      <w:r w:rsidRPr="00C766A6">
        <w:rPr>
          <w:rFonts w:ascii="Times New Roman" w:hAnsi="Times New Roman"/>
          <w:bCs/>
          <w:sz w:val="28"/>
          <w:szCs w:val="28"/>
          <w:shd w:val="clear" w:color="auto" w:fill="FFFFFF"/>
        </w:rPr>
        <w:t>регулирования финансового рынка, в которые вносятся изменения, утвержденного</w:t>
      </w:r>
      <w:r w:rsidRPr="00C766A6">
        <w:rPr>
          <w:rFonts w:ascii="Times New Roman" w:hAnsi="Times New Roman"/>
          <w:sz w:val="28"/>
          <w:szCs w:val="28"/>
        </w:rPr>
        <w:t xml:space="preserve"> постановлением Правления Агентства Республики Казахстан по регулированию и развитию финансового рынка от 27 ноября 2023 года № 85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33714).</w:t>
      </w:r>
      <w:bookmarkStart w:id="185" w:name="z672"/>
    </w:p>
    <w:p w:rsidR="00306B4B" w:rsidRPr="00B053D1" w:rsidRDefault="00C766A6" w:rsidP="00B053D1">
      <w:pPr>
        <w:pStyle w:val="a3"/>
        <w:numPr>
          <w:ilvl w:val="0"/>
          <w:numId w:val="45"/>
        </w:numPr>
        <w:tabs>
          <w:tab w:val="left" w:pos="1134"/>
        </w:tabs>
        <w:spacing w:after="0" w:line="240" w:lineRule="auto"/>
        <w:ind w:left="0" w:firstLine="709"/>
        <w:jc w:val="both"/>
        <w:rPr>
          <w:rFonts w:ascii="Times New Roman" w:hAnsi="Times New Roman"/>
          <w:sz w:val="28"/>
          <w:szCs w:val="28"/>
        </w:rPr>
      </w:pPr>
      <w:r w:rsidRPr="00B053D1">
        <w:rPr>
          <w:rFonts w:ascii="Times New Roman" w:hAnsi="Times New Roman"/>
          <w:sz w:val="28"/>
          <w:szCs w:val="28"/>
        </w:rPr>
        <w:t xml:space="preserve">Постановление </w:t>
      </w:r>
      <w:r w:rsidRPr="00B053D1">
        <w:rPr>
          <w:rFonts w:ascii="Times New Roman" w:hAnsi="Times New Roman"/>
          <w:spacing w:val="2"/>
          <w:sz w:val="28"/>
          <w:szCs w:val="28"/>
        </w:rPr>
        <w:t>Агентства Республики Казахстан по регулированию и развитию финансового рынка</w:t>
      </w:r>
      <w:r w:rsidRPr="00B053D1">
        <w:rPr>
          <w:rFonts w:ascii="Times New Roman" w:hAnsi="Times New Roman"/>
          <w:sz w:val="28"/>
          <w:szCs w:val="28"/>
        </w:rPr>
        <w:t xml:space="preserve"> от 15 сентября 2025 года №58 «О внесении изменений в постановление </w:t>
      </w:r>
      <w:r w:rsidRPr="00B053D1">
        <w:rPr>
          <w:rFonts w:ascii="Times New Roman" w:hAnsi="Times New Roman"/>
          <w:spacing w:val="2"/>
          <w:sz w:val="28"/>
          <w:szCs w:val="28"/>
        </w:rPr>
        <w:t xml:space="preserve">Агентства Республики Казахстан по регулированию и развитию финансового рынка </w:t>
      </w:r>
      <w:r w:rsidRPr="00B053D1">
        <w:rPr>
          <w:rFonts w:ascii="Times New Roman" w:hAnsi="Times New Roman"/>
          <w:sz w:val="28"/>
          <w:szCs w:val="28"/>
        </w:rPr>
        <w:t xml:space="preserve">от 24 </w:t>
      </w:r>
      <w:proofErr w:type="spellStart"/>
      <w:r w:rsidRPr="00B053D1">
        <w:rPr>
          <w:rFonts w:ascii="Times New Roman" w:hAnsi="Times New Roman"/>
          <w:sz w:val="28"/>
          <w:szCs w:val="28"/>
          <w:lang w:val="kk-KZ"/>
        </w:rPr>
        <w:t>августа</w:t>
      </w:r>
      <w:proofErr w:type="spellEnd"/>
      <w:r w:rsidRPr="00B053D1">
        <w:rPr>
          <w:rFonts w:ascii="Times New Roman" w:hAnsi="Times New Roman"/>
          <w:sz w:val="28"/>
          <w:szCs w:val="28"/>
        </w:rPr>
        <w:t xml:space="preserve"> 2020 года №</w:t>
      </w:r>
      <w:r w:rsidRPr="00B053D1">
        <w:rPr>
          <w:rFonts w:ascii="Times New Roman" w:hAnsi="Times New Roman"/>
          <w:sz w:val="28"/>
          <w:szCs w:val="28"/>
          <w:lang w:val="kk-KZ"/>
        </w:rPr>
        <w:t>74 «</w:t>
      </w:r>
      <w:r w:rsidRPr="00B053D1">
        <w:rPr>
          <w:rStyle w:val="s1"/>
          <w:b w:val="0"/>
          <w:color w:val="auto"/>
          <w:sz w:val="28"/>
          <w:szCs w:val="28"/>
        </w:rPr>
        <w:t>Об утверждении</w:t>
      </w:r>
      <w:r w:rsidRPr="00B053D1">
        <w:rPr>
          <w:rStyle w:val="s1"/>
          <w:color w:val="auto"/>
          <w:sz w:val="28"/>
          <w:szCs w:val="28"/>
        </w:rPr>
        <w:t xml:space="preserve"> </w:t>
      </w:r>
      <w:r w:rsidRPr="00B053D1">
        <w:rPr>
          <w:rFonts w:ascii="Times New Roman" w:hAnsi="Times New Roman"/>
          <w:sz w:val="28"/>
          <w:szCs w:val="28"/>
        </w:rPr>
        <w:t xml:space="preserve">форм и сроков представления временной администрацией (временным администратором) </w:t>
      </w:r>
      <w:r w:rsidRPr="00B053D1">
        <w:rPr>
          <w:rStyle w:val="s1"/>
          <w:b w:val="0"/>
          <w:color w:val="auto"/>
          <w:sz w:val="28"/>
          <w:szCs w:val="28"/>
        </w:rPr>
        <w:t>банка, страховой (перестраховочной) организации</w:t>
      </w:r>
      <w:r w:rsidRPr="00B053D1">
        <w:rPr>
          <w:rStyle w:val="s1"/>
          <w:color w:val="auto"/>
          <w:sz w:val="28"/>
          <w:szCs w:val="28"/>
        </w:rPr>
        <w:t xml:space="preserve"> </w:t>
      </w:r>
      <w:r w:rsidRPr="00B053D1">
        <w:rPr>
          <w:rFonts w:ascii="Times New Roman" w:hAnsi="Times New Roman"/>
          <w:sz w:val="28"/>
          <w:szCs w:val="28"/>
        </w:rPr>
        <w:t>отчетности и иной информации, а также Правил их представления</w:t>
      </w:r>
      <w:r w:rsidRPr="00B053D1">
        <w:rPr>
          <w:rFonts w:ascii="Times New Roman" w:hAnsi="Times New Roman"/>
          <w:sz w:val="28"/>
          <w:szCs w:val="28"/>
          <w:lang w:val="kk-KZ"/>
        </w:rPr>
        <w:t xml:space="preserve">» </w:t>
      </w:r>
      <w:r w:rsidRPr="00B053D1">
        <w:rPr>
          <w:rFonts w:ascii="Times New Roman" w:hAnsi="Times New Roman"/>
          <w:sz w:val="28"/>
          <w:szCs w:val="28"/>
        </w:rPr>
        <w:t>(зарегистрировано в Реестре государственной регистрации нормативных правовых актов под №36891).</w:t>
      </w:r>
      <w:bookmarkEnd w:id="184"/>
      <w:bookmarkEnd w:id="185"/>
    </w:p>
    <w:sectPr w:rsidR="00306B4B" w:rsidRPr="00B053D1" w:rsidSect="00946C26">
      <w:headerReference w:type="default" r:id="rId49"/>
      <w:headerReference w:type="first" r:id="rId50"/>
      <w:pgSz w:w="11906" w:h="16838"/>
      <w:pgMar w:top="1418" w:right="851" w:bottom="1276"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0F9" w:rsidRDefault="008F10F9" w:rsidP="001A7985">
      <w:pPr>
        <w:spacing w:after="0" w:line="240" w:lineRule="auto"/>
      </w:pPr>
      <w:r>
        <w:separator/>
      </w:r>
    </w:p>
  </w:endnote>
  <w:endnote w:type="continuationSeparator" w:id="0">
    <w:p w:rsidR="008F10F9" w:rsidRDefault="008F10F9"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0F9" w:rsidRDefault="008F10F9" w:rsidP="001A7985">
      <w:pPr>
        <w:spacing w:after="0" w:line="240" w:lineRule="auto"/>
      </w:pPr>
      <w:r>
        <w:separator/>
      </w:r>
    </w:p>
  </w:footnote>
  <w:footnote w:type="continuationSeparator" w:id="0">
    <w:p w:rsidR="008F10F9" w:rsidRDefault="008F10F9" w:rsidP="001A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6A6" w:rsidRPr="00FD4511" w:rsidRDefault="00C766A6" w:rsidP="00FD4511">
    <w:pPr>
      <w:pStyle w:val="a9"/>
      <w:jc w:val="center"/>
      <w:rPr>
        <w:rFonts w:ascii="Times New Roman" w:hAnsi="Times New Roman"/>
        <w:sz w:val="28"/>
        <w:szCs w:val="28"/>
        <w:lang w:val="kk-KZ"/>
      </w:rPr>
    </w:pPr>
    <w:r w:rsidRPr="00A81DD7">
      <w:rPr>
        <w:rFonts w:ascii="Times New Roman" w:hAnsi="Times New Roman"/>
        <w:sz w:val="28"/>
        <w:szCs w:val="28"/>
      </w:rPr>
      <w:fldChar w:fldCharType="begin"/>
    </w:r>
    <w:r w:rsidRPr="00A81DD7">
      <w:rPr>
        <w:rFonts w:ascii="Times New Roman" w:hAnsi="Times New Roman"/>
        <w:sz w:val="28"/>
        <w:szCs w:val="28"/>
      </w:rPr>
      <w:instrText>PAGE   \* MERGEFORMAT</w:instrText>
    </w:r>
    <w:r w:rsidRPr="00A81DD7">
      <w:rPr>
        <w:rFonts w:ascii="Times New Roman" w:hAnsi="Times New Roman"/>
        <w:sz w:val="28"/>
        <w:szCs w:val="28"/>
      </w:rPr>
      <w:fldChar w:fldCharType="separate"/>
    </w:r>
    <w:r w:rsidRPr="001E0875">
      <w:rPr>
        <w:rFonts w:ascii="Times New Roman" w:hAnsi="Times New Roman"/>
        <w:noProof/>
        <w:sz w:val="28"/>
        <w:szCs w:val="28"/>
        <w:lang w:val="ru-RU"/>
      </w:rPr>
      <w:t>18</w:t>
    </w:r>
    <w:r w:rsidRPr="00A81DD7">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411" w:rsidRDefault="008A3411">
    <w:pPr>
      <w:pStyle w:val="a9"/>
    </w:pPr>
    <w:bookmarkStart w:id="186" w:name="_Hlk226553500"/>
    <w:r w:rsidRPr="00905742">
      <w:rPr>
        <w:rFonts w:ascii="Times New Roman" w:hAnsi="Times New Roman"/>
        <w:i/>
      </w:rPr>
      <w:t xml:space="preserve">Зарегистрировано в Министерстве юстиции Республики Казахстан </w:t>
    </w:r>
    <w:r>
      <w:rPr>
        <w:rFonts w:ascii="Times New Roman" w:hAnsi="Times New Roman"/>
        <w:i/>
        <w:lang w:val="ru-RU"/>
      </w:rPr>
      <w:t>6</w:t>
    </w:r>
    <w:r w:rsidRPr="00905742">
      <w:rPr>
        <w:rFonts w:ascii="Times New Roman" w:hAnsi="Times New Roman"/>
        <w:i/>
        <w:lang w:val="ru-RU"/>
      </w:rPr>
      <w:t xml:space="preserve"> апреля 2026 года под №</w:t>
    </w:r>
    <w:r>
      <w:rPr>
        <w:rFonts w:ascii="Times New Roman" w:hAnsi="Times New Roman"/>
        <w:i/>
        <w:lang w:val="ru-RU"/>
      </w:rPr>
      <w:t>3833</w:t>
    </w:r>
    <w:bookmarkEnd w:id="186"/>
    <w:r>
      <w:rPr>
        <w:rFonts w:ascii="Times New Roman" w:hAnsi="Times New Roman"/>
        <w:i/>
        <w:lang w:val="ru-RU"/>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CF"/>
    <w:multiLevelType w:val="hybridMultilevel"/>
    <w:tmpl w:val="E3E42592"/>
    <w:lvl w:ilvl="0" w:tplc="AE3CBCDC">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7D4880"/>
    <w:multiLevelType w:val="hybridMultilevel"/>
    <w:tmpl w:val="1D1AAE24"/>
    <w:lvl w:ilvl="0" w:tplc="952C3934">
      <w:start w:val="1"/>
      <w:numFmt w:val="decimal"/>
      <w:lvlText w:val="%1."/>
      <w:lvlJc w:val="left"/>
      <w:pPr>
        <w:ind w:left="2138"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 w15:restartNumberingAfterBreak="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371DD"/>
    <w:multiLevelType w:val="hybridMultilevel"/>
    <w:tmpl w:val="67E08F74"/>
    <w:lvl w:ilvl="0" w:tplc="4C1661AC">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FC6F6A"/>
    <w:multiLevelType w:val="hybridMultilevel"/>
    <w:tmpl w:val="228A6C82"/>
    <w:lvl w:ilvl="0" w:tplc="69C2D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0A7D1D"/>
    <w:multiLevelType w:val="hybridMultilevel"/>
    <w:tmpl w:val="1F30BB5A"/>
    <w:lvl w:ilvl="0" w:tplc="9AAA1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D96CA6"/>
    <w:multiLevelType w:val="hybridMultilevel"/>
    <w:tmpl w:val="F7306E42"/>
    <w:lvl w:ilvl="0" w:tplc="B798C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031DE0"/>
    <w:multiLevelType w:val="hybridMultilevel"/>
    <w:tmpl w:val="EBB88E26"/>
    <w:lvl w:ilvl="0" w:tplc="F7040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25AA233E"/>
    <w:multiLevelType w:val="hybridMultilevel"/>
    <w:tmpl w:val="A97C896A"/>
    <w:lvl w:ilvl="0" w:tplc="AF200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33868"/>
    <w:multiLevelType w:val="hybridMultilevel"/>
    <w:tmpl w:val="6DF01B6E"/>
    <w:lvl w:ilvl="0" w:tplc="723A841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757E92"/>
    <w:multiLevelType w:val="hybridMultilevel"/>
    <w:tmpl w:val="4AB214F4"/>
    <w:lvl w:ilvl="0" w:tplc="B85E64B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5" w15:restartNumberingAfterBreak="0">
    <w:nsid w:val="40D30F2A"/>
    <w:multiLevelType w:val="hybridMultilevel"/>
    <w:tmpl w:val="32D8EF66"/>
    <w:lvl w:ilvl="0" w:tplc="215E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F51A06"/>
    <w:multiLevelType w:val="hybridMultilevel"/>
    <w:tmpl w:val="3A66A83A"/>
    <w:lvl w:ilvl="0" w:tplc="4712E13C">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3" w15:restartNumberingAfterBreak="0">
    <w:nsid w:val="55834E73"/>
    <w:multiLevelType w:val="hybridMultilevel"/>
    <w:tmpl w:val="01FEE50C"/>
    <w:lvl w:ilvl="0" w:tplc="29A61D4A">
      <w:start w:val="1"/>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596F12"/>
    <w:multiLevelType w:val="hybridMultilevel"/>
    <w:tmpl w:val="E5C08B00"/>
    <w:lvl w:ilvl="0" w:tplc="F66E83B2">
      <w:start w:val="1"/>
      <w:numFmt w:val="decimal"/>
      <w:lvlText w:val="%1."/>
      <w:lvlJc w:val="left"/>
      <w:pPr>
        <w:ind w:left="1557" w:hanging="99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881A05"/>
    <w:multiLevelType w:val="hybridMultilevel"/>
    <w:tmpl w:val="41560DA8"/>
    <w:lvl w:ilvl="0" w:tplc="F3A25534">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9B2D21"/>
    <w:multiLevelType w:val="hybridMultilevel"/>
    <w:tmpl w:val="8F402FC8"/>
    <w:lvl w:ilvl="0" w:tplc="813EB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092ED1"/>
    <w:multiLevelType w:val="hybridMultilevel"/>
    <w:tmpl w:val="1990FB12"/>
    <w:lvl w:ilvl="0" w:tplc="BFACD65C">
      <w:start w:val="1"/>
      <w:numFmt w:val="decimal"/>
      <w:lvlText w:val="%1."/>
      <w:lvlJc w:val="left"/>
      <w:pPr>
        <w:ind w:left="1144" w:hanging="4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1"/>
  </w:num>
  <w:num w:numId="3">
    <w:abstractNumId w:val="3"/>
  </w:num>
  <w:num w:numId="4">
    <w:abstractNumId w:val="24"/>
  </w:num>
  <w:num w:numId="5">
    <w:abstractNumId w:val="29"/>
  </w:num>
  <w:num w:numId="6">
    <w:abstractNumId w:val="6"/>
  </w:num>
  <w:num w:numId="7">
    <w:abstractNumId w:val="21"/>
  </w:num>
  <w:num w:numId="8">
    <w:abstractNumId w:val="19"/>
  </w:num>
  <w:num w:numId="9">
    <w:abstractNumId w:val="12"/>
  </w:num>
  <w:num w:numId="10">
    <w:abstractNumId w:val="31"/>
  </w:num>
  <w:num w:numId="11">
    <w:abstractNumId w:val="7"/>
  </w:num>
  <w:num w:numId="12">
    <w:abstractNumId w:val="16"/>
  </w:num>
  <w:num w:numId="13">
    <w:abstractNumId w:val="5"/>
  </w:num>
  <w:num w:numId="14">
    <w:abstractNumId w:val="23"/>
  </w:num>
  <w:num w:numId="15">
    <w:abstractNumId w:val="30"/>
  </w:num>
  <w:num w:numId="16">
    <w:abstractNumId w:val="2"/>
  </w:num>
  <w:num w:numId="17">
    <w:abstractNumId w:val="28"/>
  </w:num>
  <w:num w:numId="18">
    <w:abstractNumId w:val="37"/>
  </w:num>
  <w:num w:numId="19">
    <w:abstractNumId w:val="26"/>
  </w:num>
  <w:num w:numId="20">
    <w:abstractNumId w:val="32"/>
  </w:num>
  <w:num w:numId="21">
    <w:abstractNumId w:val="17"/>
  </w:num>
  <w:num w:numId="22">
    <w:abstractNumId w:val="25"/>
  </w:num>
  <w:num w:numId="23">
    <w:abstractNumId w:val="38"/>
  </w:num>
  <w:num w:numId="24">
    <w:abstractNumId w:val="22"/>
  </w:num>
  <w:num w:numId="25">
    <w:abstractNumId w:val="13"/>
  </w:num>
  <w:num w:numId="26">
    <w:abstractNumId w:val="15"/>
  </w:num>
  <w:num w:numId="27">
    <w:abstractNumId w:val="35"/>
  </w:num>
  <w:num w:numId="28">
    <w:abstractNumId w:val="0"/>
  </w:num>
  <w:num w:numId="29">
    <w:abstractNumId w:val="14"/>
  </w:num>
  <w:num w:numId="30">
    <w:abstractNumId w:val="9"/>
  </w:num>
  <w:num w:numId="31">
    <w:abstractNumId w:val="27"/>
  </w:num>
  <w:num w:numId="32">
    <w:abstractNumId w:val="20"/>
  </w:num>
  <w:num w:numId="33">
    <w:abstractNumId w:val="3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8"/>
  </w:num>
  <w:num w:numId="40">
    <w:abstractNumId w:val="36"/>
  </w:num>
  <w:num w:numId="41">
    <w:abstractNumId w:val="8"/>
  </w:num>
  <w:num w:numId="42">
    <w:abstractNumId w:val="34"/>
  </w:num>
  <w:num w:numId="43">
    <w:abstractNumId w:val="1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0D56"/>
    <w:rsid w:val="00000FA6"/>
    <w:rsid w:val="0000152D"/>
    <w:rsid w:val="0000231E"/>
    <w:rsid w:val="000025B4"/>
    <w:rsid w:val="000060FF"/>
    <w:rsid w:val="00006AC5"/>
    <w:rsid w:val="00010CD3"/>
    <w:rsid w:val="000112E5"/>
    <w:rsid w:val="00011F5F"/>
    <w:rsid w:val="00021F37"/>
    <w:rsid w:val="00027138"/>
    <w:rsid w:val="0002726E"/>
    <w:rsid w:val="0003186D"/>
    <w:rsid w:val="00031983"/>
    <w:rsid w:val="00032A33"/>
    <w:rsid w:val="0005109B"/>
    <w:rsid w:val="00051A83"/>
    <w:rsid w:val="0005583D"/>
    <w:rsid w:val="00056213"/>
    <w:rsid w:val="00057D95"/>
    <w:rsid w:val="0006094F"/>
    <w:rsid w:val="00067058"/>
    <w:rsid w:val="00071800"/>
    <w:rsid w:val="00086281"/>
    <w:rsid w:val="00090FE2"/>
    <w:rsid w:val="000914E8"/>
    <w:rsid w:val="000A4C93"/>
    <w:rsid w:val="000B19A5"/>
    <w:rsid w:val="000B3A7E"/>
    <w:rsid w:val="000C2CC6"/>
    <w:rsid w:val="000D2E19"/>
    <w:rsid w:val="000D612E"/>
    <w:rsid w:val="000D62DF"/>
    <w:rsid w:val="000D7E18"/>
    <w:rsid w:val="000E5A0F"/>
    <w:rsid w:val="000F031D"/>
    <w:rsid w:val="000F33C1"/>
    <w:rsid w:val="00106622"/>
    <w:rsid w:val="00106DCE"/>
    <w:rsid w:val="00116D3E"/>
    <w:rsid w:val="00127F00"/>
    <w:rsid w:val="0013033A"/>
    <w:rsid w:val="001309CB"/>
    <w:rsid w:val="00130B2C"/>
    <w:rsid w:val="00140F92"/>
    <w:rsid w:val="001434CA"/>
    <w:rsid w:val="001448D9"/>
    <w:rsid w:val="0014736F"/>
    <w:rsid w:val="00154633"/>
    <w:rsid w:val="0015510A"/>
    <w:rsid w:val="001554C6"/>
    <w:rsid w:val="00156609"/>
    <w:rsid w:val="00161302"/>
    <w:rsid w:val="0016471F"/>
    <w:rsid w:val="00164AC4"/>
    <w:rsid w:val="00172FB1"/>
    <w:rsid w:val="0017570D"/>
    <w:rsid w:val="0017649B"/>
    <w:rsid w:val="00183A2F"/>
    <w:rsid w:val="00185299"/>
    <w:rsid w:val="00191B14"/>
    <w:rsid w:val="0019212D"/>
    <w:rsid w:val="00195569"/>
    <w:rsid w:val="001A4715"/>
    <w:rsid w:val="001A4A1B"/>
    <w:rsid w:val="001A65D3"/>
    <w:rsid w:val="001A689A"/>
    <w:rsid w:val="001A7985"/>
    <w:rsid w:val="001A7BD2"/>
    <w:rsid w:val="001B2EAD"/>
    <w:rsid w:val="001B3701"/>
    <w:rsid w:val="001B6A1E"/>
    <w:rsid w:val="001C1C68"/>
    <w:rsid w:val="001C2FB6"/>
    <w:rsid w:val="001C609D"/>
    <w:rsid w:val="001D1862"/>
    <w:rsid w:val="001D2DBC"/>
    <w:rsid w:val="001D33ED"/>
    <w:rsid w:val="001E0875"/>
    <w:rsid w:val="001F1BD1"/>
    <w:rsid w:val="001F62CA"/>
    <w:rsid w:val="002020CE"/>
    <w:rsid w:val="00212B56"/>
    <w:rsid w:val="00213780"/>
    <w:rsid w:val="00213C80"/>
    <w:rsid w:val="00216A8D"/>
    <w:rsid w:val="00217ADA"/>
    <w:rsid w:val="00224B6D"/>
    <w:rsid w:val="00240610"/>
    <w:rsid w:val="002426DB"/>
    <w:rsid w:val="002508D5"/>
    <w:rsid w:val="00250E77"/>
    <w:rsid w:val="002515E2"/>
    <w:rsid w:val="002531FB"/>
    <w:rsid w:val="00253E10"/>
    <w:rsid w:val="00254347"/>
    <w:rsid w:val="00261FC8"/>
    <w:rsid w:val="00262E43"/>
    <w:rsid w:val="00262F83"/>
    <w:rsid w:val="00273633"/>
    <w:rsid w:val="00273A77"/>
    <w:rsid w:val="002756F1"/>
    <w:rsid w:val="002761AD"/>
    <w:rsid w:val="00280F7D"/>
    <w:rsid w:val="00287BD2"/>
    <w:rsid w:val="00290C26"/>
    <w:rsid w:val="002929E1"/>
    <w:rsid w:val="00296B33"/>
    <w:rsid w:val="002A1B24"/>
    <w:rsid w:val="002A403B"/>
    <w:rsid w:val="002B3F0F"/>
    <w:rsid w:val="002B4CD5"/>
    <w:rsid w:val="002B5AFB"/>
    <w:rsid w:val="002C0D53"/>
    <w:rsid w:val="002D20E0"/>
    <w:rsid w:val="002D5EC1"/>
    <w:rsid w:val="002D5FDA"/>
    <w:rsid w:val="002E19FC"/>
    <w:rsid w:val="002E318F"/>
    <w:rsid w:val="002E674B"/>
    <w:rsid w:val="002F750E"/>
    <w:rsid w:val="0030022B"/>
    <w:rsid w:val="00302220"/>
    <w:rsid w:val="00304AA2"/>
    <w:rsid w:val="00305617"/>
    <w:rsid w:val="00306B4B"/>
    <w:rsid w:val="00315E53"/>
    <w:rsid w:val="00316042"/>
    <w:rsid w:val="0032231A"/>
    <w:rsid w:val="00324C6F"/>
    <w:rsid w:val="003254B8"/>
    <w:rsid w:val="00326515"/>
    <w:rsid w:val="0033182C"/>
    <w:rsid w:val="00334DBC"/>
    <w:rsid w:val="00341D98"/>
    <w:rsid w:val="00362FAE"/>
    <w:rsid w:val="00370796"/>
    <w:rsid w:val="00380A66"/>
    <w:rsid w:val="003823EF"/>
    <w:rsid w:val="00386F55"/>
    <w:rsid w:val="00387561"/>
    <w:rsid w:val="003920C0"/>
    <w:rsid w:val="00394A51"/>
    <w:rsid w:val="00395B6A"/>
    <w:rsid w:val="003A6C23"/>
    <w:rsid w:val="003B3187"/>
    <w:rsid w:val="003B57A2"/>
    <w:rsid w:val="003B63CD"/>
    <w:rsid w:val="003C1981"/>
    <w:rsid w:val="003C50B9"/>
    <w:rsid w:val="003D1220"/>
    <w:rsid w:val="003E0186"/>
    <w:rsid w:val="003E169F"/>
    <w:rsid w:val="003F0C4F"/>
    <w:rsid w:val="003F4414"/>
    <w:rsid w:val="004002AE"/>
    <w:rsid w:val="00403E6D"/>
    <w:rsid w:val="004040DA"/>
    <w:rsid w:val="00413E4F"/>
    <w:rsid w:val="0041584D"/>
    <w:rsid w:val="00415A3C"/>
    <w:rsid w:val="00427CA5"/>
    <w:rsid w:val="0043174F"/>
    <w:rsid w:val="00433A0D"/>
    <w:rsid w:val="00434D92"/>
    <w:rsid w:val="00441B79"/>
    <w:rsid w:val="004532AA"/>
    <w:rsid w:val="00455130"/>
    <w:rsid w:val="00477D62"/>
    <w:rsid w:val="00492757"/>
    <w:rsid w:val="004946FB"/>
    <w:rsid w:val="00495131"/>
    <w:rsid w:val="004A0107"/>
    <w:rsid w:val="004B1995"/>
    <w:rsid w:val="004B19D5"/>
    <w:rsid w:val="004B2397"/>
    <w:rsid w:val="004B5C6B"/>
    <w:rsid w:val="004B6D1A"/>
    <w:rsid w:val="004C0913"/>
    <w:rsid w:val="004C4864"/>
    <w:rsid w:val="004D7220"/>
    <w:rsid w:val="004E4291"/>
    <w:rsid w:val="004F356A"/>
    <w:rsid w:val="004F4249"/>
    <w:rsid w:val="00501979"/>
    <w:rsid w:val="005044AA"/>
    <w:rsid w:val="00510E3A"/>
    <w:rsid w:val="005146FA"/>
    <w:rsid w:val="00532422"/>
    <w:rsid w:val="00547DA8"/>
    <w:rsid w:val="005505CA"/>
    <w:rsid w:val="0055323B"/>
    <w:rsid w:val="005550CC"/>
    <w:rsid w:val="00566416"/>
    <w:rsid w:val="00570301"/>
    <w:rsid w:val="005724B8"/>
    <w:rsid w:val="00572B55"/>
    <w:rsid w:val="00573D77"/>
    <w:rsid w:val="0057569A"/>
    <w:rsid w:val="00585F2E"/>
    <w:rsid w:val="00595461"/>
    <w:rsid w:val="005A0E2B"/>
    <w:rsid w:val="005A3258"/>
    <w:rsid w:val="005A3BA0"/>
    <w:rsid w:val="005A422F"/>
    <w:rsid w:val="005A4DE8"/>
    <w:rsid w:val="005A54A3"/>
    <w:rsid w:val="005B1232"/>
    <w:rsid w:val="005B31A5"/>
    <w:rsid w:val="005B6476"/>
    <w:rsid w:val="005C6D17"/>
    <w:rsid w:val="005D099B"/>
    <w:rsid w:val="005D4C93"/>
    <w:rsid w:val="005D52CF"/>
    <w:rsid w:val="005E1413"/>
    <w:rsid w:val="005E3DD3"/>
    <w:rsid w:val="005E44E2"/>
    <w:rsid w:val="005E47E1"/>
    <w:rsid w:val="00601642"/>
    <w:rsid w:val="00602EEC"/>
    <w:rsid w:val="00611E8E"/>
    <w:rsid w:val="0061565D"/>
    <w:rsid w:val="00620682"/>
    <w:rsid w:val="00621578"/>
    <w:rsid w:val="00652B50"/>
    <w:rsid w:val="006650CC"/>
    <w:rsid w:val="006664CE"/>
    <w:rsid w:val="00672508"/>
    <w:rsid w:val="006748DB"/>
    <w:rsid w:val="0067559E"/>
    <w:rsid w:val="00675D37"/>
    <w:rsid w:val="0068484B"/>
    <w:rsid w:val="00687146"/>
    <w:rsid w:val="006937FC"/>
    <w:rsid w:val="006A4EF0"/>
    <w:rsid w:val="006B18F9"/>
    <w:rsid w:val="006C0E63"/>
    <w:rsid w:val="006C1D39"/>
    <w:rsid w:val="006C6A0A"/>
    <w:rsid w:val="006D2EEC"/>
    <w:rsid w:val="006E3F86"/>
    <w:rsid w:val="007012F6"/>
    <w:rsid w:val="007058EF"/>
    <w:rsid w:val="00722823"/>
    <w:rsid w:val="00731943"/>
    <w:rsid w:val="0073714C"/>
    <w:rsid w:val="007415D9"/>
    <w:rsid w:val="007436B9"/>
    <w:rsid w:val="0074388D"/>
    <w:rsid w:val="00746065"/>
    <w:rsid w:val="00746809"/>
    <w:rsid w:val="00747DCD"/>
    <w:rsid w:val="00755D77"/>
    <w:rsid w:val="0075695B"/>
    <w:rsid w:val="0075774E"/>
    <w:rsid w:val="00766C37"/>
    <w:rsid w:val="00766FC4"/>
    <w:rsid w:val="00771B9D"/>
    <w:rsid w:val="00775696"/>
    <w:rsid w:val="00775C1A"/>
    <w:rsid w:val="00781A16"/>
    <w:rsid w:val="00784836"/>
    <w:rsid w:val="00787EDD"/>
    <w:rsid w:val="007920E9"/>
    <w:rsid w:val="007A06A0"/>
    <w:rsid w:val="007A27AD"/>
    <w:rsid w:val="007A784D"/>
    <w:rsid w:val="007A7948"/>
    <w:rsid w:val="007B1F2D"/>
    <w:rsid w:val="007B427B"/>
    <w:rsid w:val="007B51C8"/>
    <w:rsid w:val="007B7F9A"/>
    <w:rsid w:val="007C25F1"/>
    <w:rsid w:val="007C35B5"/>
    <w:rsid w:val="007C4EA1"/>
    <w:rsid w:val="007D07A6"/>
    <w:rsid w:val="007D2939"/>
    <w:rsid w:val="007E421B"/>
    <w:rsid w:val="007E6656"/>
    <w:rsid w:val="007E707B"/>
    <w:rsid w:val="007E7278"/>
    <w:rsid w:val="00802417"/>
    <w:rsid w:val="008034D0"/>
    <w:rsid w:val="00803DD8"/>
    <w:rsid w:val="00822702"/>
    <w:rsid w:val="00827D05"/>
    <w:rsid w:val="0083379B"/>
    <w:rsid w:val="0083680B"/>
    <w:rsid w:val="0084046F"/>
    <w:rsid w:val="0084292E"/>
    <w:rsid w:val="00845DB0"/>
    <w:rsid w:val="00846F82"/>
    <w:rsid w:val="00847D99"/>
    <w:rsid w:val="00854B76"/>
    <w:rsid w:val="00856F26"/>
    <w:rsid w:val="0086462B"/>
    <w:rsid w:val="00871773"/>
    <w:rsid w:val="008757CA"/>
    <w:rsid w:val="00876CEC"/>
    <w:rsid w:val="0088294E"/>
    <w:rsid w:val="00887F15"/>
    <w:rsid w:val="008915CA"/>
    <w:rsid w:val="008926C8"/>
    <w:rsid w:val="00896A6C"/>
    <w:rsid w:val="00897CB4"/>
    <w:rsid w:val="008A3005"/>
    <w:rsid w:val="008A3411"/>
    <w:rsid w:val="008A3B24"/>
    <w:rsid w:val="008B1249"/>
    <w:rsid w:val="008B12E7"/>
    <w:rsid w:val="008B22BA"/>
    <w:rsid w:val="008B504D"/>
    <w:rsid w:val="008C04CF"/>
    <w:rsid w:val="008C2E93"/>
    <w:rsid w:val="008C5EBD"/>
    <w:rsid w:val="008C5FC8"/>
    <w:rsid w:val="008D304A"/>
    <w:rsid w:val="008D6402"/>
    <w:rsid w:val="008D6CA9"/>
    <w:rsid w:val="008E2D76"/>
    <w:rsid w:val="008E517B"/>
    <w:rsid w:val="008E70C8"/>
    <w:rsid w:val="008E7A15"/>
    <w:rsid w:val="008F10F9"/>
    <w:rsid w:val="008F520D"/>
    <w:rsid w:val="008F7415"/>
    <w:rsid w:val="009018C7"/>
    <w:rsid w:val="00904C34"/>
    <w:rsid w:val="009060A1"/>
    <w:rsid w:val="00913FF4"/>
    <w:rsid w:val="00921FCA"/>
    <w:rsid w:val="009270F6"/>
    <w:rsid w:val="00945505"/>
    <w:rsid w:val="0094572A"/>
    <w:rsid w:val="00946C26"/>
    <w:rsid w:val="00954744"/>
    <w:rsid w:val="00954F96"/>
    <w:rsid w:val="009555DE"/>
    <w:rsid w:val="00962178"/>
    <w:rsid w:val="009656EF"/>
    <w:rsid w:val="00970017"/>
    <w:rsid w:val="009714A9"/>
    <w:rsid w:val="00974297"/>
    <w:rsid w:val="009764A3"/>
    <w:rsid w:val="00977C19"/>
    <w:rsid w:val="00987A7D"/>
    <w:rsid w:val="0099147F"/>
    <w:rsid w:val="0099255E"/>
    <w:rsid w:val="0099450C"/>
    <w:rsid w:val="009967D4"/>
    <w:rsid w:val="009978E9"/>
    <w:rsid w:val="00997E1D"/>
    <w:rsid w:val="009A25DF"/>
    <w:rsid w:val="009A26B8"/>
    <w:rsid w:val="009A4421"/>
    <w:rsid w:val="009B2385"/>
    <w:rsid w:val="009B311C"/>
    <w:rsid w:val="009B326F"/>
    <w:rsid w:val="009B4DA5"/>
    <w:rsid w:val="009B57B1"/>
    <w:rsid w:val="009C1892"/>
    <w:rsid w:val="009C659B"/>
    <w:rsid w:val="009D074E"/>
    <w:rsid w:val="009D1FCD"/>
    <w:rsid w:val="009D21A9"/>
    <w:rsid w:val="009E41EB"/>
    <w:rsid w:val="009E5DC9"/>
    <w:rsid w:val="009F0645"/>
    <w:rsid w:val="009F45AB"/>
    <w:rsid w:val="00A0187D"/>
    <w:rsid w:val="00A01BCF"/>
    <w:rsid w:val="00A01CE8"/>
    <w:rsid w:val="00A028D4"/>
    <w:rsid w:val="00A03984"/>
    <w:rsid w:val="00A05A0A"/>
    <w:rsid w:val="00A1176A"/>
    <w:rsid w:val="00A14186"/>
    <w:rsid w:val="00A1470D"/>
    <w:rsid w:val="00A230B4"/>
    <w:rsid w:val="00A257E1"/>
    <w:rsid w:val="00A30520"/>
    <w:rsid w:val="00A3136F"/>
    <w:rsid w:val="00A35699"/>
    <w:rsid w:val="00A36FC6"/>
    <w:rsid w:val="00A66A29"/>
    <w:rsid w:val="00A72423"/>
    <w:rsid w:val="00A7461C"/>
    <w:rsid w:val="00A75A3E"/>
    <w:rsid w:val="00A81DD7"/>
    <w:rsid w:val="00A85F8D"/>
    <w:rsid w:val="00A92C28"/>
    <w:rsid w:val="00AA21D7"/>
    <w:rsid w:val="00AB4095"/>
    <w:rsid w:val="00AC18D4"/>
    <w:rsid w:val="00AC3ECC"/>
    <w:rsid w:val="00AC40A6"/>
    <w:rsid w:val="00AD24A9"/>
    <w:rsid w:val="00AD5F35"/>
    <w:rsid w:val="00AE382E"/>
    <w:rsid w:val="00AE58B8"/>
    <w:rsid w:val="00AE63C0"/>
    <w:rsid w:val="00AF4282"/>
    <w:rsid w:val="00AF5677"/>
    <w:rsid w:val="00B00184"/>
    <w:rsid w:val="00B024ED"/>
    <w:rsid w:val="00B035F3"/>
    <w:rsid w:val="00B04A4A"/>
    <w:rsid w:val="00B053D1"/>
    <w:rsid w:val="00B0591C"/>
    <w:rsid w:val="00B155C8"/>
    <w:rsid w:val="00B21A7D"/>
    <w:rsid w:val="00B21D71"/>
    <w:rsid w:val="00B263B4"/>
    <w:rsid w:val="00B374CF"/>
    <w:rsid w:val="00B3772A"/>
    <w:rsid w:val="00B37EE0"/>
    <w:rsid w:val="00B475A7"/>
    <w:rsid w:val="00B51C92"/>
    <w:rsid w:val="00B52A8D"/>
    <w:rsid w:val="00B65091"/>
    <w:rsid w:val="00B73581"/>
    <w:rsid w:val="00B74A81"/>
    <w:rsid w:val="00B826D5"/>
    <w:rsid w:val="00B86066"/>
    <w:rsid w:val="00B86948"/>
    <w:rsid w:val="00BA4C10"/>
    <w:rsid w:val="00BA680D"/>
    <w:rsid w:val="00BB0F02"/>
    <w:rsid w:val="00BB2EC4"/>
    <w:rsid w:val="00BC5BD4"/>
    <w:rsid w:val="00BC6BCA"/>
    <w:rsid w:val="00BD3DF4"/>
    <w:rsid w:val="00BD7841"/>
    <w:rsid w:val="00BD7FE9"/>
    <w:rsid w:val="00BF0BAB"/>
    <w:rsid w:val="00BF57EA"/>
    <w:rsid w:val="00C00E15"/>
    <w:rsid w:val="00C024F0"/>
    <w:rsid w:val="00C03A2F"/>
    <w:rsid w:val="00C05879"/>
    <w:rsid w:val="00C11974"/>
    <w:rsid w:val="00C138AB"/>
    <w:rsid w:val="00C2041F"/>
    <w:rsid w:val="00C21B42"/>
    <w:rsid w:val="00C26ED0"/>
    <w:rsid w:val="00C3398D"/>
    <w:rsid w:val="00C35FE1"/>
    <w:rsid w:val="00C37271"/>
    <w:rsid w:val="00C37FF7"/>
    <w:rsid w:val="00C43C0A"/>
    <w:rsid w:val="00C4524D"/>
    <w:rsid w:val="00C47037"/>
    <w:rsid w:val="00C5324D"/>
    <w:rsid w:val="00C6011A"/>
    <w:rsid w:val="00C65E31"/>
    <w:rsid w:val="00C674B9"/>
    <w:rsid w:val="00C7342B"/>
    <w:rsid w:val="00C75F16"/>
    <w:rsid w:val="00C764D0"/>
    <w:rsid w:val="00C766A6"/>
    <w:rsid w:val="00C85CC2"/>
    <w:rsid w:val="00CA1BF1"/>
    <w:rsid w:val="00CA53EE"/>
    <w:rsid w:val="00CA7F05"/>
    <w:rsid w:val="00CB188F"/>
    <w:rsid w:val="00CB30B9"/>
    <w:rsid w:val="00CB3677"/>
    <w:rsid w:val="00CB41DD"/>
    <w:rsid w:val="00CB6380"/>
    <w:rsid w:val="00CC1C06"/>
    <w:rsid w:val="00CC1FAD"/>
    <w:rsid w:val="00CC4C32"/>
    <w:rsid w:val="00CC5F94"/>
    <w:rsid w:val="00CE7D23"/>
    <w:rsid w:val="00CF161F"/>
    <w:rsid w:val="00CF297A"/>
    <w:rsid w:val="00CF2C65"/>
    <w:rsid w:val="00CF367F"/>
    <w:rsid w:val="00CF4780"/>
    <w:rsid w:val="00D04837"/>
    <w:rsid w:val="00D07808"/>
    <w:rsid w:val="00D11068"/>
    <w:rsid w:val="00D242AD"/>
    <w:rsid w:val="00D31F10"/>
    <w:rsid w:val="00D35785"/>
    <w:rsid w:val="00D41781"/>
    <w:rsid w:val="00D45C7A"/>
    <w:rsid w:val="00D52297"/>
    <w:rsid w:val="00D52E86"/>
    <w:rsid w:val="00D5319F"/>
    <w:rsid w:val="00D54D89"/>
    <w:rsid w:val="00D5621B"/>
    <w:rsid w:val="00D5729F"/>
    <w:rsid w:val="00D64F8F"/>
    <w:rsid w:val="00D714E0"/>
    <w:rsid w:val="00D72668"/>
    <w:rsid w:val="00D855ED"/>
    <w:rsid w:val="00D92740"/>
    <w:rsid w:val="00D9296F"/>
    <w:rsid w:val="00D95E87"/>
    <w:rsid w:val="00D9716B"/>
    <w:rsid w:val="00DA1895"/>
    <w:rsid w:val="00DA2628"/>
    <w:rsid w:val="00DA2F07"/>
    <w:rsid w:val="00DA5592"/>
    <w:rsid w:val="00DA6FE5"/>
    <w:rsid w:val="00DB5994"/>
    <w:rsid w:val="00DC03FB"/>
    <w:rsid w:val="00DC2513"/>
    <w:rsid w:val="00DC3FC8"/>
    <w:rsid w:val="00DC4D3B"/>
    <w:rsid w:val="00DD2B1F"/>
    <w:rsid w:val="00DD5C4E"/>
    <w:rsid w:val="00DD74C7"/>
    <w:rsid w:val="00DD7ECE"/>
    <w:rsid w:val="00DE031A"/>
    <w:rsid w:val="00DE2F51"/>
    <w:rsid w:val="00DE7754"/>
    <w:rsid w:val="00E02521"/>
    <w:rsid w:val="00E02E7E"/>
    <w:rsid w:val="00E0681D"/>
    <w:rsid w:val="00E1026E"/>
    <w:rsid w:val="00E10A11"/>
    <w:rsid w:val="00E2387B"/>
    <w:rsid w:val="00E24DE5"/>
    <w:rsid w:val="00E32665"/>
    <w:rsid w:val="00E42AB5"/>
    <w:rsid w:val="00E44B7D"/>
    <w:rsid w:val="00E47337"/>
    <w:rsid w:val="00E52AA9"/>
    <w:rsid w:val="00E53DEE"/>
    <w:rsid w:val="00E61419"/>
    <w:rsid w:val="00E61B51"/>
    <w:rsid w:val="00E70AE4"/>
    <w:rsid w:val="00E77CD1"/>
    <w:rsid w:val="00E876D4"/>
    <w:rsid w:val="00E97AA4"/>
    <w:rsid w:val="00EA5E13"/>
    <w:rsid w:val="00EB01EE"/>
    <w:rsid w:val="00EB386C"/>
    <w:rsid w:val="00EC5FCF"/>
    <w:rsid w:val="00ED2664"/>
    <w:rsid w:val="00ED44B6"/>
    <w:rsid w:val="00ED5158"/>
    <w:rsid w:val="00ED53B9"/>
    <w:rsid w:val="00ED687E"/>
    <w:rsid w:val="00EE28CC"/>
    <w:rsid w:val="00EF053D"/>
    <w:rsid w:val="00EF05AE"/>
    <w:rsid w:val="00EF303D"/>
    <w:rsid w:val="00EF4AA3"/>
    <w:rsid w:val="00F0374D"/>
    <w:rsid w:val="00F05B8A"/>
    <w:rsid w:val="00F078B0"/>
    <w:rsid w:val="00F121B4"/>
    <w:rsid w:val="00F17679"/>
    <w:rsid w:val="00F2666C"/>
    <w:rsid w:val="00F348FC"/>
    <w:rsid w:val="00F36A46"/>
    <w:rsid w:val="00F43473"/>
    <w:rsid w:val="00F53F34"/>
    <w:rsid w:val="00F56D60"/>
    <w:rsid w:val="00F57762"/>
    <w:rsid w:val="00F610F5"/>
    <w:rsid w:val="00F62221"/>
    <w:rsid w:val="00F64098"/>
    <w:rsid w:val="00F662BE"/>
    <w:rsid w:val="00F83F98"/>
    <w:rsid w:val="00F85D40"/>
    <w:rsid w:val="00F864D3"/>
    <w:rsid w:val="00F9083C"/>
    <w:rsid w:val="00F943B1"/>
    <w:rsid w:val="00FA0273"/>
    <w:rsid w:val="00FB16E8"/>
    <w:rsid w:val="00FB1CD1"/>
    <w:rsid w:val="00FB1D83"/>
    <w:rsid w:val="00FB4DD3"/>
    <w:rsid w:val="00FB4FE5"/>
    <w:rsid w:val="00FC0E09"/>
    <w:rsid w:val="00FC29BB"/>
    <w:rsid w:val="00FC6F65"/>
    <w:rsid w:val="00FC7DC7"/>
    <w:rsid w:val="00FD0425"/>
    <w:rsid w:val="00FD0C9B"/>
    <w:rsid w:val="00FD1540"/>
    <w:rsid w:val="00FD4511"/>
    <w:rsid w:val="00FD4E6F"/>
    <w:rsid w:val="00FE1A60"/>
    <w:rsid w:val="00FE5FB6"/>
    <w:rsid w:val="00FE6A7D"/>
    <w:rsid w:val="00FF3819"/>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C8D3"/>
  <w15:docId w15:val="{27CE7A50-F1D1-4EC4-94EA-3A27DAED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1EE"/>
    <w:pPr>
      <w:spacing w:after="200" w:line="276" w:lineRule="auto"/>
    </w:pPr>
    <w:rPr>
      <w:sz w:val="22"/>
      <w:szCs w:val="22"/>
      <w:lang w:eastAsia="en-US"/>
    </w:rPr>
  </w:style>
  <w:style w:type="paragraph" w:styleId="3">
    <w:name w:val="heading 3"/>
    <w:basedOn w:val="a"/>
    <w:link w:val="30"/>
    <w:uiPriority w:val="9"/>
    <w:qFormat/>
    <w:rsid w:val="00C766A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qFormat/>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iPriority w:val="99"/>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customStyle="1" w:styleId="s9">
    <w:name w:val="s9"/>
    <w:basedOn w:val="a0"/>
    <w:rsid w:val="00B86066"/>
    <w:rPr>
      <w:bdr w:val="none" w:sz="0" w:space="0" w:color="auto" w:frame="1"/>
    </w:rPr>
  </w:style>
  <w:style w:type="character" w:customStyle="1" w:styleId="af9">
    <w:name w:val="a"/>
    <w:rsid w:val="00ED5158"/>
  </w:style>
  <w:style w:type="character" w:customStyle="1" w:styleId="s10">
    <w:name w:val="s10"/>
    <w:rsid w:val="00191B14"/>
    <w:rPr>
      <w:rFonts w:ascii="Times New Roman" w:hAnsi="Times New Roman" w:cs="Times New Roman" w:hint="default"/>
      <w:color w:val="333399"/>
      <w:u w:val="single"/>
    </w:rPr>
  </w:style>
  <w:style w:type="character" w:customStyle="1" w:styleId="30">
    <w:name w:val="Заголовок 3 Знак"/>
    <w:basedOn w:val="a0"/>
    <w:link w:val="3"/>
    <w:uiPriority w:val="9"/>
    <w:rsid w:val="00C766A6"/>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646">
      <w:bodyDiv w:val="1"/>
      <w:marLeft w:val="0"/>
      <w:marRight w:val="0"/>
      <w:marTop w:val="0"/>
      <w:marBottom w:val="0"/>
      <w:divBdr>
        <w:top w:val="none" w:sz="0" w:space="0" w:color="auto"/>
        <w:left w:val="none" w:sz="0" w:space="0" w:color="auto"/>
        <w:bottom w:val="none" w:sz="0" w:space="0" w:color="auto"/>
        <w:right w:val="none" w:sz="0" w:space="0" w:color="auto"/>
      </w:divBdr>
    </w:div>
    <w:div w:id="178543261">
      <w:bodyDiv w:val="1"/>
      <w:marLeft w:val="0"/>
      <w:marRight w:val="0"/>
      <w:marTop w:val="0"/>
      <w:marBottom w:val="0"/>
      <w:divBdr>
        <w:top w:val="none" w:sz="0" w:space="0" w:color="auto"/>
        <w:left w:val="none" w:sz="0" w:space="0" w:color="auto"/>
        <w:bottom w:val="none" w:sz="0" w:space="0" w:color="auto"/>
        <w:right w:val="none" w:sz="0" w:space="0" w:color="auto"/>
      </w:divBdr>
    </w:div>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526260401">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220019171">
      <w:bodyDiv w:val="1"/>
      <w:marLeft w:val="0"/>
      <w:marRight w:val="0"/>
      <w:marTop w:val="0"/>
      <w:marBottom w:val="0"/>
      <w:divBdr>
        <w:top w:val="none" w:sz="0" w:space="0" w:color="auto"/>
        <w:left w:val="none" w:sz="0" w:space="0" w:color="auto"/>
        <w:bottom w:val="none" w:sz="0" w:space="0" w:color="auto"/>
        <w:right w:val="none" w:sz="0" w:space="0" w:color="auto"/>
      </w:divBdr>
    </w:div>
    <w:div w:id="1328243212">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443189885">
      <w:bodyDiv w:val="1"/>
      <w:marLeft w:val="0"/>
      <w:marRight w:val="0"/>
      <w:marTop w:val="0"/>
      <w:marBottom w:val="0"/>
      <w:divBdr>
        <w:top w:val="none" w:sz="0" w:space="0" w:color="auto"/>
        <w:left w:val="none" w:sz="0" w:space="0" w:color="auto"/>
        <w:bottom w:val="none" w:sz="0" w:space="0" w:color="auto"/>
        <w:right w:val="none" w:sz="0" w:space="0" w:color="auto"/>
      </w:divBdr>
    </w:div>
    <w:div w:id="1479152791">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765027396">
      <w:bodyDiv w:val="1"/>
      <w:marLeft w:val="0"/>
      <w:marRight w:val="0"/>
      <w:marTop w:val="0"/>
      <w:marBottom w:val="0"/>
      <w:divBdr>
        <w:top w:val="none" w:sz="0" w:space="0" w:color="auto"/>
        <w:left w:val="none" w:sz="0" w:space="0" w:color="auto"/>
        <w:bottom w:val="none" w:sz="0" w:space="0" w:color="auto"/>
        <w:right w:val="none" w:sz="0" w:space="0" w:color="auto"/>
      </w:divBdr>
    </w:div>
    <w:div w:id="1768228285">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19893039">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2510461.100%20" TargetMode="External"/><Relationship Id="rId18" Type="http://schemas.openxmlformats.org/officeDocument/2006/relationships/hyperlink" Target="jl:1003931.74040000" TargetMode="External"/><Relationship Id="rId26" Type="http://schemas.openxmlformats.org/officeDocument/2006/relationships/hyperlink" Target="jl:1003931.74040000" TargetMode="External"/><Relationship Id="rId39" Type="http://schemas.openxmlformats.org/officeDocument/2006/relationships/hyperlink" Target="http://www.gov.kz/memleket/entities/ardfm" TargetMode="External"/><Relationship Id="rId21" Type="http://schemas.openxmlformats.org/officeDocument/2006/relationships/hyperlink" Target="http://www.gov.kz/memleket/entities/ardfm" TargetMode="External"/><Relationship Id="rId34" Type="http://schemas.openxmlformats.org/officeDocument/2006/relationships/hyperlink" Target="jl:36601955.3.1005021520_1" TargetMode="External"/><Relationship Id="rId42" Type="http://schemas.openxmlformats.org/officeDocument/2006/relationships/hyperlink" Target="http://www.gov.kz/memleket/entities/ardfm" TargetMode="External"/><Relationship Id="rId47" Type="http://schemas.openxmlformats.org/officeDocument/2006/relationships/hyperlink" Target="jl:1003931.7404000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kz/memleket/entities/ardfm" TargetMode="External"/><Relationship Id="rId29" Type="http://schemas.openxmlformats.org/officeDocument/2006/relationships/hyperlink" Target="jl:1003931.74040000" TargetMode="External"/><Relationship Id="rId11" Type="http://schemas.openxmlformats.org/officeDocument/2006/relationships/hyperlink" Target="jl:1003931.74040000" TargetMode="External"/><Relationship Id="rId24" Type="http://schemas.openxmlformats.org/officeDocument/2006/relationships/hyperlink" Target="http://www.gov.kz/memleket/entities/ardfm" TargetMode="External"/><Relationship Id="rId32" Type="http://schemas.openxmlformats.org/officeDocument/2006/relationships/hyperlink" Target="jl:1003931.74040000" TargetMode="External"/><Relationship Id="rId37" Type="http://schemas.openxmlformats.org/officeDocument/2006/relationships/hyperlink" Target="jl:36601955.3.1005021520_1" TargetMode="External"/><Relationship Id="rId40" Type="http://schemas.openxmlformats.org/officeDocument/2006/relationships/hyperlink" Target="jl:36601955.3.1005021520_1" TargetMode="External"/><Relationship Id="rId45" Type="http://schemas.openxmlformats.org/officeDocument/2006/relationships/hyperlink" Target="http://www.gov.kz/memleket/entities/ardfm" TargetMode="External"/><Relationship Id="rId5" Type="http://schemas.openxmlformats.org/officeDocument/2006/relationships/webSettings" Target="webSettings.xml"/><Relationship Id="rId15" Type="http://schemas.openxmlformats.org/officeDocument/2006/relationships/hyperlink" Target="jl:36601955.3.1005021520_1" TargetMode="External"/><Relationship Id="rId23" Type="http://schemas.openxmlformats.org/officeDocument/2006/relationships/hyperlink" Target="jl:1003931.74040000" TargetMode="External"/><Relationship Id="rId28" Type="http://schemas.openxmlformats.org/officeDocument/2006/relationships/hyperlink" Target="jl:36601955.3.1005021520_1" TargetMode="External"/><Relationship Id="rId36" Type="http://schemas.openxmlformats.org/officeDocument/2006/relationships/hyperlink" Target="http://www.gov.kz/memleket/entities/ardfm" TargetMode="External"/><Relationship Id="rId49" Type="http://schemas.openxmlformats.org/officeDocument/2006/relationships/header" Target="header1.xml"/><Relationship Id="rId10" Type="http://schemas.openxmlformats.org/officeDocument/2006/relationships/hyperlink" Target="jl:30605510.0.1001375461_0" TargetMode="External"/><Relationship Id="rId19" Type="http://schemas.openxmlformats.org/officeDocument/2006/relationships/hyperlink" Target="http://www.gov.kz/memleket/entities/ardfm" TargetMode="External"/><Relationship Id="rId31" Type="http://schemas.openxmlformats.org/officeDocument/2006/relationships/hyperlink" Target="jl:36601955.3.1005021520_1" TargetMode="External"/><Relationship Id="rId44" Type="http://schemas.openxmlformats.org/officeDocument/2006/relationships/hyperlink" Target="jl:1003931.740400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1003931.74040000" TargetMode="External"/><Relationship Id="rId14" Type="http://schemas.openxmlformats.org/officeDocument/2006/relationships/hyperlink" Target="http://www.gov.kz/memleket/entities/ardfm" TargetMode="External"/><Relationship Id="rId22" Type="http://schemas.openxmlformats.org/officeDocument/2006/relationships/hyperlink" Target="jl:36601955.3.1005021520_1" TargetMode="External"/><Relationship Id="rId27" Type="http://schemas.openxmlformats.org/officeDocument/2006/relationships/hyperlink" Target="http://www.gov.kz/memleket/entities/ardfm" TargetMode="External"/><Relationship Id="rId30" Type="http://schemas.openxmlformats.org/officeDocument/2006/relationships/hyperlink" Target="http://www.gov.kz/memleket/entities/ardfm" TargetMode="External"/><Relationship Id="rId35" Type="http://schemas.openxmlformats.org/officeDocument/2006/relationships/hyperlink" Target="jl:1003931.74040000" TargetMode="External"/><Relationship Id="rId43" Type="http://schemas.openxmlformats.org/officeDocument/2006/relationships/hyperlink" Target="jl:36601955.3.1005021520_1" TargetMode="External"/><Relationship Id="rId48" Type="http://schemas.openxmlformats.org/officeDocument/2006/relationships/hyperlink" Target="jl:36601955.0.1005012867_28"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jl:30605510.0.1001375461_0" TargetMode="External"/><Relationship Id="rId17" Type="http://schemas.openxmlformats.org/officeDocument/2006/relationships/hyperlink" Target="jl:36601955.3.1005021520_1" TargetMode="External"/><Relationship Id="rId25" Type="http://schemas.openxmlformats.org/officeDocument/2006/relationships/hyperlink" Target="jl:36601955.3.1005021520_1" TargetMode="External"/><Relationship Id="rId33" Type="http://schemas.openxmlformats.org/officeDocument/2006/relationships/hyperlink" Target="http://www.gov.kz/memleket/entities/ardfm" TargetMode="External"/><Relationship Id="rId38" Type="http://schemas.openxmlformats.org/officeDocument/2006/relationships/hyperlink" Target="jl:1003931.74040000" TargetMode="External"/><Relationship Id="rId46" Type="http://schemas.openxmlformats.org/officeDocument/2006/relationships/hyperlink" Target="jl:36601955.3.1005021520_1" TargetMode="External"/><Relationship Id="rId20" Type="http://schemas.openxmlformats.org/officeDocument/2006/relationships/hyperlink" Target="jl:36601955.3.1005021520_1" TargetMode="External"/><Relationship Id="rId41" Type="http://schemas.openxmlformats.org/officeDocument/2006/relationships/hyperlink" Target="jl:1003931.740400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0877-2574-4FCE-B1B8-B27FDB2D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91</Pages>
  <Words>21114</Words>
  <Characters>120356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Альмира Тлепова</cp:lastModifiedBy>
  <cp:revision>6</cp:revision>
  <cp:lastPrinted>2025-12-12T05:42:00Z</cp:lastPrinted>
  <dcterms:created xsi:type="dcterms:W3CDTF">2026-03-23T01:47:00Z</dcterms:created>
  <dcterms:modified xsi:type="dcterms:W3CDTF">2026-04-08T10:21:00Z</dcterms:modified>
</cp:coreProperties>
</file>