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3A5" w:rsidRDefault="005623A5" w:rsidP="005623A5">
      <w:pPr>
        <w:spacing w:after="0" w:line="240" w:lineRule="auto"/>
        <w:jc w:val="center"/>
        <w:rPr>
          <w:rFonts w:ascii="Times New Roman" w:hAnsi="Times New Roman"/>
          <w:b/>
          <w:bCs/>
          <w:sz w:val="24"/>
          <w:szCs w:val="24"/>
          <w:lang w:val="kk-KZ"/>
        </w:rPr>
      </w:pPr>
    </w:p>
    <w:p w:rsidR="005623A5" w:rsidRDefault="005623A5" w:rsidP="005623A5">
      <w:pPr>
        <w:spacing w:after="0" w:line="240" w:lineRule="auto"/>
        <w:jc w:val="center"/>
        <w:rPr>
          <w:rFonts w:ascii="Times New Roman" w:hAnsi="Times New Roman"/>
          <w:b/>
          <w:bCs/>
          <w:sz w:val="24"/>
          <w:szCs w:val="24"/>
          <w:lang w:val="kk-KZ"/>
        </w:rPr>
      </w:pPr>
      <w:r>
        <w:rPr>
          <w:rFonts w:ascii="Times New Roman" w:hAnsi="Times New Roman"/>
          <w:b/>
          <w:bCs/>
          <w:sz w:val="24"/>
          <w:szCs w:val="24"/>
          <w:lang w:val="kk-KZ"/>
        </w:rPr>
        <w:t>Жыл сайынғы есеп</w:t>
      </w:r>
    </w:p>
    <w:p w:rsidR="005623A5" w:rsidRDefault="005623A5" w:rsidP="005623A5">
      <w:pPr>
        <w:spacing w:after="0" w:line="240" w:lineRule="auto"/>
        <w:jc w:val="center"/>
        <w:rPr>
          <w:rFonts w:ascii="Times New Roman" w:hAnsi="Times New Roman"/>
          <w:b/>
          <w:bCs/>
          <w:sz w:val="24"/>
          <w:szCs w:val="24"/>
          <w:lang w:val="kk-KZ"/>
        </w:rPr>
      </w:pPr>
      <w:r>
        <w:rPr>
          <w:rFonts w:ascii="Times New Roman" w:hAnsi="Times New Roman"/>
          <w:b/>
          <w:bCs/>
          <w:sz w:val="24"/>
          <w:szCs w:val="24"/>
          <w:lang w:val="kk-KZ"/>
        </w:rPr>
        <w:t>« Қарабалық ауданы әкімдігінің жер қатынастары бөлімі»  ММ-нің 202</w:t>
      </w:r>
      <w:r w:rsidR="00136BDB">
        <w:rPr>
          <w:rFonts w:ascii="Times New Roman" w:hAnsi="Times New Roman"/>
          <w:b/>
          <w:bCs/>
          <w:sz w:val="24"/>
          <w:szCs w:val="24"/>
          <w:lang w:val="kk-KZ"/>
        </w:rPr>
        <w:t>5</w:t>
      </w:r>
      <w:r>
        <w:rPr>
          <w:rFonts w:ascii="Times New Roman" w:hAnsi="Times New Roman"/>
          <w:b/>
          <w:bCs/>
          <w:sz w:val="24"/>
          <w:szCs w:val="24"/>
          <w:lang w:val="kk-KZ"/>
        </w:rPr>
        <w:t xml:space="preserve"> жылға мемлекеттік қызмет көрсету мәселелері жөніндегі қызметі туралы.</w:t>
      </w:r>
    </w:p>
    <w:p w:rsidR="005623A5" w:rsidRDefault="005623A5" w:rsidP="005623A5">
      <w:pPr>
        <w:spacing w:after="0" w:line="240" w:lineRule="auto"/>
        <w:jc w:val="center"/>
        <w:rPr>
          <w:rFonts w:ascii="Times New Roman" w:hAnsi="Times New Roman"/>
          <w:bCs/>
          <w:sz w:val="24"/>
          <w:szCs w:val="24"/>
          <w:lang w:val="kk-KZ"/>
        </w:rPr>
      </w:pPr>
    </w:p>
    <w:p w:rsidR="005623A5" w:rsidRDefault="005623A5" w:rsidP="005623A5">
      <w:pPr>
        <w:spacing w:after="0" w:line="240" w:lineRule="auto"/>
        <w:ind w:firstLine="708"/>
        <w:jc w:val="both"/>
        <w:rPr>
          <w:rFonts w:ascii="Times New Roman" w:hAnsi="Times New Roman"/>
          <w:b/>
          <w:bCs/>
          <w:sz w:val="24"/>
          <w:szCs w:val="24"/>
          <w:lang w:val="kk-KZ"/>
        </w:rPr>
      </w:pPr>
      <w:r>
        <w:rPr>
          <w:rFonts w:ascii="Times New Roman" w:hAnsi="Times New Roman"/>
          <w:b/>
          <w:bCs/>
          <w:sz w:val="24"/>
          <w:szCs w:val="24"/>
          <w:lang w:val="kk-KZ"/>
        </w:rPr>
        <w:t>1. Жалпы ережелер.</w:t>
      </w:r>
    </w:p>
    <w:p w:rsidR="005623A5" w:rsidRDefault="005623A5" w:rsidP="005623A5">
      <w:pPr>
        <w:spacing w:after="0" w:line="240" w:lineRule="auto"/>
        <w:ind w:firstLine="708"/>
        <w:jc w:val="both"/>
        <w:rPr>
          <w:rFonts w:ascii="Times New Roman" w:hAnsi="Times New Roman"/>
          <w:bCs/>
          <w:sz w:val="24"/>
          <w:szCs w:val="24"/>
          <w:lang w:val="kk-KZ"/>
        </w:rPr>
      </w:pPr>
      <w:r>
        <w:rPr>
          <w:rFonts w:ascii="Times New Roman" w:hAnsi="Times New Roman"/>
          <w:bCs/>
          <w:sz w:val="24"/>
          <w:szCs w:val="24"/>
          <w:lang w:val="kk-KZ"/>
        </w:rPr>
        <w:t>1) көрсетілетін қызметті беруші туралы мәліметтер.</w:t>
      </w:r>
    </w:p>
    <w:p w:rsidR="005623A5" w:rsidRDefault="005623A5" w:rsidP="005623A5">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 Қарабалық ауданы әкімдігінің жер қатынастары бөлімі»  ММ, Қарабалық кенті, Космонавтов көшесі, 16, тел: 8-714-41-3-21-08.</w:t>
      </w:r>
    </w:p>
    <w:p w:rsidR="005623A5" w:rsidRDefault="005623A5" w:rsidP="005623A5">
      <w:pPr>
        <w:spacing w:after="0" w:line="240" w:lineRule="auto"/>
        <w:ind w:firstLine="708"/>
        <w:jc w:val="both"/>
        <w:rPr>
          <w:rFonts w:ascii="Times New Roman" w:hAnsi="Times New Roman"/>
          <w:bCs/>
          <w:sz w:val="24"/>
          <w:szCs w:val="24"/>
          <w:lang w:val="kk-KZ"/>
        </w:rPr>
      </w:pPr>
      <w:r>
        <w:rPr>
          <w:rFonts w:ascii="Times New Roman" w:hAnsi="Times New Roman"/>
          <w:bCs/>
          <w:sz w:val="24"/>
          <w:szCs w:val="24"/>
          <w:lang w:val="kk-KZ"/>
        </w:rPr>
        <w:t>2) мемлекеттік көрсетілетін қызметтер туралы ақпарат.</w:t>
      </w:r>
    </w:p>
    <w:p w:rsidR="005623A5" w:rsidRDefault="005623A5" w:rsidP="005623A5">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Мемлекеттік қызметтер Тізіліміне сәйкес, жер қатынастары бөлімімен көрсетілетін мемлекеттік қызметтер саны-8</w:t>
      </w:r>
    </w:p>
    <w:p w:rsidR="005623A5" w:rsidRDefault="005623A5" w:rsidP="005623A5">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«Жер учаскелерін қалыптастыру жөніндегі жерге орналастыру жобаларын бекіту» қызметі -1</w:t>
      </w:r>
      <w:r w:rsidR="00136BDB">
        <w:rPr>
          <w:rFonts w:ascii="Times New Roman" w:hAnsi="Times New Roman"/>
          <w:bCs/>
          <w:sz w:val="24"/>
          <w:szCs w:val="24"/>
          <w:lang w:val="kk-KZ"/>
        </w:rPr>
        <w:t>28</w:t>
      </w:r>
      <w:r>
        <w:rPr>
          <w:rFonts w:ascii="Times New Roman" w:hAnsi="Times New Roman"/>
          <w:bCs/>
          <w:sz w:val="24"/>
          <w:szCs w:val="24"/>
          <w:lang w:val="kk-KZ"/>
        </w:rPr>
        <w:t>, «ауыл шаруашылығы алқаптарын бір түрден екінші түрге ауыстыруға рұқсат беру» -</w:t>
      </w:r>
      <w:r w:rsidR="00136BDB">
        <w:rPr>
          <w:rFonts w:ascii="Times New Roman" w:hAnsi="Times New Roman"/>
          <w:bCs/>
          <w:sz w:val="24"/>
          <w:szCs w:val="24"/>
          <w:lang w:val="kk-KZ"/>
        </w:rPr>
        <w:t>1</w:t>
      </w:r>
      <w:r>
        <w:rPr>
          <w:rFonts w:ascii="Times New Roman" w:hAnsi="Times New Roman"/>
          <w:bCs/>
          <w:sz w:val="24"/>
          <w:szCs w:val="24"/>
          <w:lang w:val="kk-KZ"/>
        </w:rPr>
        <w:t>, «іздестіру жұмыстарын жүргізу үшін жер учаскелерін пайдалануға рұқсат беру» -6, «жер учаскелерінің нысаналы мақсатын өзгертуге шешім беру-</w:t>
      </w:r>
      <w:r w:rsidR="00144056">
        <w:rPr>
          <w:rFonts w:ascii="Times New Roman" w:hAnsi="Times New Roman"/>
          <w:bCs/>
          <w:sz w:val="24"/>
          <w:szCs w:val="24"/>
          <w:lang w:val="kk-KZ"/>
        </w:rPr>
        <w:t>22</w:t>
      </w:r>
      <w:r>
        <w:rPr>
          <w:rFonts w:ascii="Times New Roman" w:hAnsi="Times New Roman"/>
          <w:bCs/>
          <w:sz w:val="24"/>
          <w:szCs w:val="24"/>
          <w:lang w:val="kk-KZ"/>
        </w:rPr>
        <w:t>;» жер учаскелерінің нысаналы мақсатын өзгертуге шешім Сауда - саттықты (конкурстарды, аукциондарды) өткізуді талап етпейтін мемлекет меншігінде" - 29</w:t>
      </w:r>
      <w:r w:rsidR="00136BDB">
        <w:rPr>
          <w:rFonts w:ascii="Times New Roman" w:hAnsi="Times New Roman"/>
          <w:bCs/>
          <w:sz w:val="24"/>
          <w:szCs w:val="24"/>
          <w:lang w:val="kk-KZ"/>
        </w:rPr>
        <w:t>5</w:t>
      </w:r>
      <w:r>
        <w:rPr>
          <w:rFonts w:ascii="Times New Roman" w:hAnsi="Times New Roman"/>
          <w:bCs/>
          <w:sz w:val="24"/>
          <w:szCs w:val="24"/>
          <w:lang w:val="kk-KZ"/>
        </w:rPr>
        <w:t xml:space="preserve"> ; «Елді мекен шегінде объект салу үшін жер беру» - «жер учаскелерінің бөлінетіндігі мен бөлінбейтіндігін айқындау» -0; «Бүлінген жерлерді қалпына келтіру жобасын келісу және беру» -0.</w:t>
      </w:r>
    </w:p>
    <w:p w:rsidR="005623A5" w:rsidRDefault="005623A5" w:rsidP="005623A5">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«Электрондық үкімет» веб-порталы арқылы көрсетілетін мемлекеттік қызметтердің саны www.egov.kz. -, (Е-лицензиялау), (ХҚКО ЫАЖ) арқылы.</w:t>
      </w:r>
    </w:p>
    <w:p w:rsidR="005623A5" w:rsidRDefault="005623A5" w:rsidP="005623A5">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202</w:t>
      </w:r>
      <w:r w:rsidR="00136BDB">
        <w:rPr>
          <w:rFonts w:ascii="Times New Roman" w:hAnsi="Times New Roman"/>
          <w:bCs/>
          <w:sz w:val="24"/>
          <w:szCs w:val="24"/>
          <w:lang w:val="kk-KZ"/>
        </w:rPr>
        <w:t>5</w:t>
      </w:r>
      <w:r>
        <w:rPr>
          <w:rFonts w:ascii="Times New Roman" w:hAnsi="Times New Roman"/>
          <w:bCs/>
          <w:sz w:val="24"/>
          <w:szCs w:val="24"/>
          <w:lang w:val="kk-KZ"/>
        </w:rPr>
        <w:t xml:space="preserve"> жылы бөліммен барлығы 4</w:t>
      </w:r>
      <w:r w:rsidR="00136BDB">
        <w:rPr>
          <w:rFonts w:ascii="Times New Roman" w:hAnsi="Times New Roman"/>
          <w:bCs/>
          <w:sz w:val="24"/>
          <w:szCs w:val="24"/>
          <w:lang w:val="kk-KZ"/>
        </w:rPr>
        <w:t>34</w:t>
      </w:r>
      <w:r>
        <w:rPr>
          <w:rFonts w:ascii="Times New Roman" w:hAnsi="Times New Roman"/>
          <w:bCs/>
          <w:sz w:val="24"/>
          <w:szCs w:val="24"/>
          <w:lang w:val="kk-KZ"/>
        </w:rPr>
        <w:t xml:space="preserve"> қызмет, электрондық үкімет порталы арқылы </w:t>
      </w:r>
      <w:r w:rsidR="00136BDB">
        <w:rPr>
          <w:rFonts w:ascii="Times New Roman" w:hAnsi="Times New Roman"/>
          <w:bCs/>
          <w:sz w:val="24"/>
          <w:szCs w:val="24"/>
          <w:lang w:val="kk-KZ"/>
        </w:rPr>
        <w:t>434</w:t>
      </w:r>
      <w:r>
        <w:rPr>
          <w:rFonts w:ascii="Times New Roman" w:hAnsi="Times New Roman"/>
          <w:bCs/>
          <w:sz w:val="24"/>
          <w:szCs w:val="24"/>
          <w:lang w:val="kk-KZ"/>
        </w:rPr>
        <w:t xml:space="preserve"> қызмет көрсетілді. Барлық қызметтер тегін көрсетіледі, ақылы қызметтер жоқ.</w:t>
      </w:r>
    </w:p>
    <w:p w:rsidR="005623A5" w:rsidRDefault="005623A5" w:rsidP="005623A5">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3) неғұрлым сұранысқа ие мемлекеттік көрсетілетін қызметтер туралы ақпарат.</w:t>
      </w:r>
    </w:p>
    <w:p w:rsidR="005623A5" w:rsidRDefault="005623A5" w:rsidP="005623A5">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 xml:space="preserve">Ең сұранысқа ие </w:t>
      </w:r>
      <w:r w:rsidR="00136BDB">
        <w:rPr>
          <w:rFonts w:ascii="Times New Roman" w:hAnsi="Times New Roman"/>
          <w:bCs/>
          <w:sz w:val="24"/>
          <w:szCs w:val="24"/>
          <w:lang w:val="kk-KZ"/>
        </w:rPr>
        <w:t>4</w:t>
      </w:r>
      <w:r>
        <w:rPr>
          <w:rFonts w:ascii="Times New Roman" w:hAnsi="Times New Roman"/>
          <w:bCs/>
          <w:sz w:val="24"/>
          <w:szCs w:val="24"/>
          <w:lang w:val="kk-KZ"/>
        </w:rPr>
        <w:t xml:space="preserve"> мемлекеттік қызмет:</w:t>
      </w:r>
    </w:p>
    <w:p w:rsidR="005623A5" w:rsidRDefault="005623A5" w:rsidP="005623A5">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Жер учаскелерін қалыптастыру жөніндегі жерге орналастыру жобаларын бекіту; жер учаскесінің нысаналы мақсатын өзгертуге шешім беру; «Іздестіру жұмыстарын жүргізу үшін жер учаскесін пайдалануға рұқсат беру»</w:t>
      </w:r>
      <w:r w:rsidR="00136BDB">
        <w:rPr>
          <w:rFonts w:ascii="Times New Roman" w:hAnsi="Times New Roman"/>
          <w:bCs/>
          <w:sz w:val="24"/>
          <w:szCs w:val="24"/>
          <w:lang w:val="kk-KZ"/>
        </w:rPr>
        <w:t>,</w:t>
      </w:r>
      <w:r w:rsidR="00136BDB" w:rsidRPr="00136BDB">
        <w:rPr>
          <w:rFonts w:ascii="Times New Roman" w:hAnsi="Times New Roman"/>
          <w:bCs/>
          <w:sz w:val="24"/>
          <w:szCs w:val="24"/>
          <w:lang w:val="kk-KZ"/>
        </w:rPr>
        <w:t xml:space="preserve"> </w:t>
      </w:r>
      <w:r w:rsidR="00136BDB">
        <w:rPr>
          <w:rFonts w:ascii="Times New Roman" w:hAnsi="Times New Roman"/>
          <w:bCs/>
          <w:sz w:val="24"/>
          <w:szCs w:val="24"/>
          <w:lang w:val="kk-KZ"/>
        </w:rPr>
        <w:t>«Жер учаскелерінің нысаналы мақсатын өзгертуге шешім Сауда - саттықты (конкурстарды, аукциондарды) өткізуді талап етпейтін мемлекет меншігінде»</w:t>
      </w:r>
    </w:p>
    <w:p w:rsidR="005623A5" w:rsidRDefault="005623A5" w:rsidP="005623A5">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2. Қызмет алушылармен жұмыс.</w:t>
      </w:r>
    </w:p>
    <w:p w:rsidR="005623A5" w:rsidRDefault="005623A5" w:rsidP="005623A5">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1) қызмет алушыларды мемлекеттік қызмет көрсету тәртібі туралы ақпараттандыру үшін бөлімде Мемлекеттік қызмет көрсетуді реттейтін нормативтік құқықтық актілер орналастырылған «мемлекеттік қызметтер» стендісі жабдықталған</w:t>
      </w:r>
    </w:p>
    <w:p w:rsidR="005623A5" w:rsidRDefault="005623A5" w:rsidP="005623A5">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Сондай-ақ, қызмет алушыларды мемлекеттік қызмет көрсету тәртібі туралы ақпараттандыру мақсатында Қарабалық ауданы әкімдігінің ресми интернет-ресурсында "жер қатынастары" бөлімінде мемлекеттік қызметтер тізілімі орналастырылған.</w:t>
      </w:r>
    </w:p>
    <w:p w:rsidR="005623A5" w:rsidRDefault="005623A5" w:rsidP="005623A5">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2) мемлекеттік көрсетілетін қызметтер стандарттарының жобаларын жария талқылау туралы ақпарат.</w:t>
      </w:r>
    </w:p>
    <w:p w:rsidR="005623A5" w:rsidRDefault="005623A5" w:rsidP="005623A5">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«Мемлекеттік көрсетілетін қызметтер туралы» 2013 жылғы 15 сәуірдегі Қазақстан Республикасы Заңының 11-бабына сәйкес мемлекеттік көрсетілетін қызметтер стандарттарының жобаларына жария талқылаулар өткізу облыстардың, республикалық маңызы бар қалалардың ,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құзыретіне кірмейді .</w:t>
      </w:r>
    </w:p>
    <w:p w:rsidR="005623A5" w:rsidRDefault="005623A5" w:rsidP="005623A5">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3) мемлекеттік қызметтер көрсету процесінің ашықтығын қамтамасыз етуге бағытталған іс-шаралар (түсіндіру жұмыстары, семинарлар, кездесулер, сұхбат және басқалар).</w:t>
      </w:r>
    </w:p>
    <w:p w:rsidR="005623A5" w:rsidRDefault="005623A5" w:rsidP="005623A5">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Жер қатынастары бөлімі тарапынан үйлестіру және жалпы әдістемелік басшылық ,ай сайынғы мониторинг және бақылау, сондай-ақ мемлекеттік қызметтер көрсету мәселелері бойынша жоғары тұрған органдармен өзара іс-қимыл қамтамасыз етілген.</w:t>
      </w:r>
    </w:p>
    <w:p w:rsidR="005623A5" w:rsidRDefault="005623A5" w:rsidP="005623A5">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lastRenderedPageBreak/>
        <w:t>Мемлекеттік қызмет көрсету процесінің ашықтығын қамтамасыз етуге бағытталған іс-шаралар, көрсетілетін қызметті беруші көрсетілген қызметтер тізімі, көрсетілетін қызметтер бойынша Мемлекеттік қызмет көрсету және консультациялар алу орны, маманның Т.А.Ә., өтініштерді қабылдауды және Мемлекеттік қызмет көрсету нәтижелерін беруді жүзеге асыратын ұйымдардың атаулары Қарабалық ауданы әкімдігінің ресми интернет-ресурсында, ақпараттық стендте орналастырылған бөлімде жабдықталған</w:t>
      </w:r>
    </w:p>
    <w:p w:rsidR="005623A5" w:rsidRDefault="005623A5" w:rsidP="005623A5">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3. Мемлекеттік қызметтер көрсету процестерін жетілдіру жөніндегі қызмет.</w:t>
      </w:r>
    </w:p>
    <w:p w:rsidR="005623A5" w:rsidRDefault="005623A5" w:rsidP="005623A5">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1) Мемлекеттік қызметтер көрсету процестерін оңтайландыру және автоматтандыру нәтижелері.</w:t>
      </w:r>
    </w:p>
    <w:p w:rsidR="005623A5" w:rsidRDefault="005623A5" w:rsidP="005623A5">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202</w:t>
      </w:r>
      <w:r w:rsidR="00136BDB">
        <w:rPr>
          <w:rFonts w:ascii="Times New Roman" w:hAnsi="Times New Roman"/>
          <w:bCs/>
          <w:sz w:val="24"/>
          <w:szCs w:val="24"/>
          <w:lang w:val="kk-KZ"/>
        </w:rPr>
        <w:t>5</w:t>
      </w:r>
      <w:r>
        <w:rPr>
          <w:rFonts w:ascii="Times New Roman" w:hAnsi="Times New Roman"/>
          <w:bCs/>
          <w:sz w:val="24"/>
          <w:szCs w:val="24"/>
          <w:lang w:val="kk-KZ"/>
        </w:rPr>
        <w:t xml:space="preserve"> жылы мемлекеттік қызметтер көрсету процестерін оңтайландыру және автоматтандыру жүргізілген жоқ.</w:t>
      </w:r>
    </w:p>
    <w:p w:rsidR="005623A5" w:rsidRDefault="005623A5" w:rsidP="005623A5">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2) мемлекеттік қызметтер көрсету саласындағы қызметкерлердің біліктілігін арттыруға бағытталған іс-шаралар.</w:t>
      </w:r>
    </w:p>
    <w:p w:rsidR="005623A5" w:rsidRDefault="005623A5" w:rsidP="005623A5">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3) мемлекеттік қызметтер көрсету процестерін нормативтік-құқықтық жетілдіру болып табылады.</w:t>
      </w:r>
    </w:p>
    <w:p w:rsidR="005623A5" w:rsidRDefault="005623A5" w:rsidP="005623A5">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202</w:t>
      </w:r>
      <w:r w:rsidR="00136BDB">
        <w:rPr>
          <w:rFonts w:ascii="Times New Roman" w:hAnsi="Times New Roman"/>
          <w:bCs/>
          <w:sz w:val="24"/>
          <w:szCs w:val="24"/>
          <w:lang w:val="kk-KZ"/>
        </w:rPr>
        <w:t>5</w:t>
      </w:r>
      <w:r w:rsidR="00BF5166">
        <w:rPr>
          <w:rFonts w:ascii="Times New Roman" w:hAnsi="Times New Roman"/>
          <w:bCs/>
          <w:sz w:val="24"/>
          <w:szCs w:val="24"/>
          <w:lang w:val="kk-KZ"/>
        </w:rPr>
        <w:t xml:space="preserve"> </w:t>
      </w:r>
      <w:r>
        <w:rPr>
          <w:rFonts w:ascii="Times New Roman" w:hAnsi="Times New Roman"/>
          <w:bCs/>
          <w:sz w:val="24"/>
          <w:szCs w:val="24"/>
          <w:lang w:val="kk-KZ"/>
        </w:rPr>
        <w:t>жылы мемлекеттік қызметтер көрсету процестерін нормативтік-құқықтық жетілдіру болған жоқ.</w:t>
      </w:r>
    </w:p>
    <w:p w:rsidR="005623A5" w:rsidRDefault="005623A5" w:rsidP="005623A5">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4. Мемлекеттік қызмет көрсету сапасын бақылау.</w:t>
      </w:r>
    </w:p>
    <w:p w:rsidR="005623A5" w:rsidRDefault="005623A5" w:rsidP="005623A5">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1) Мемлекеттік қызметтер көрсету мәселелері бойынша көрсетілетін қызметті алушылардың шағымдары туралы ақпарат (қосымша).</w:t>
      </w:r>
    </w:p>
    <w:p w:rsidR="005623A5" w:rsidRDefault="005623A5" w:rsidP="005623A5">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202</w:t>
      </w:r>
      <w:r w:rsidR="00136BDB">
        <w:rPr>
          <w:rFonts w:ascii="Times New Roman" w:hAnsi="Times New Roman"/>
          <w:bCs/>
          <w:sz w:val="24"/>
          <w:szCs w:val="24"/>
          <w:lang w:val="kk-KZ"/>
        </w:rPr>
        <w:t>5</w:t>
      </w:r>
      <w:r>
        <w:rPr>
          <w:rFonts w:ascii="Times New Roman" w:hAnsi="Times New Roman"/>
          <w:bCs/>
          <w:sz w:val="24"/>
          <w:szCs w:val="24"/>
          <w:lang w:val="kk-KZ"/>
        </w:rPr>
        <w:t xml:space="preserve"> жылы Мемлекеттік қызмет көрсету мәселелері бойынша қызмет алушылардан шағымдар түскен жоқ.</w:t>
      </w:r>
    </w:p>
    <w:p w:rsidR="005623A5" w:rsidRDefault="005623A5" w:rsidP="005623A5">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2) мемлекеттік қызметтер көрсету сапасын ішкі бақылау нәтижелері.</w:t>
      </w:r>
    </w:p>
    <w:p w:rsidR="005623A5" w:rsidRDefault="005623A5" w:rsidP="005623A5">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Мемлекеттік қызмет көрсету сапасын ішкі бақылау нәтижелері 4</w:t>
      </w:r>
      <w:r w:rsidR="001D3FD0">
        <w:rPr>
          <w:rFonts w:ascii="Times New Roman" w:hAnsi="Times New Roman"/>
          <w:bCs/>
          <w:sz w:val="24"/>
          <w:szCs w:val="24"/>
          <w:lang w:val="kk-KZ"/>
        </w:rPr>
        <w:t>2</w:t>
      </w:r>
      <w:r w:rsidR="00136BDB">
        <w:rPr>
          <w:rFonts w:ascii="Times New Roman" w:hAnsi="Times New Roman"/>
          <w:bCs/>
          <w:sz w:val="24"/>
          <w:szCs w:val="24"/>
          <w:lang w:val="kk-KZ"/>
        </w:rPr>
        <w:t>8</w:t>
      </w:r>
      <w:r>
        <w:rPr>
          <w:rFonts w:ascii="Times New Roman" w:hAnsi="Times New Roman"/>
          <w:bCs/>
          <w:sz w:val="24"/>
          <w:szCs w:val="24"/>
          <w:lang w:val="kk-KZ"/>
        </w:rPr>
        <w:t xml:space="preserve"> қызмет көрсетілген, электрондық үкімет порталы арқылы 4</w:t>
      </w:r>
      <w:r w:rsidR="00BF5166">
        <w:rPr>
          <w:rFonts w:ascii="Times New Roman" w:hAnsi="Times New Roman"/>
          <w:bCs/>
          <w:sz w:val="24"/>
          <w:szCs w:val="24"/>
          <w:lang w:val="kk-KZ"/>
        </w:rPr>
        <w:t>2</w:t>
      </w:r>
      <w:r w:rsidR="00136BDB">
        <w:rPr>
          <w:rFonts w:ascii="Times New Roman" w:hAnsi="Times New Roman"/>
          <w:bCs/>
          <w:sz w:val="24"/>
          <w:szCs w:val="24"/>
          <w:lang w:val="kk-KZ"/>
        </w:rPr>
        <w:t>8</w:t>
      </w:r>
      <w:r w:rsidR="00BF5166">
        <w:rPr>
          <w:rFonts w:ascii="Times New Roman" w:hAnsi="Times New Roman"/>
          <w:bCs/>
          <w:sz w:val="24"/>
          <w:szCs w:val="24"/>
          <w:lang w:val="kk-KZ"/>
        </w:rPr>
        <w:t xml:space="preserve"> </w:t>
      </w:r>
      <w:r>
        <w:rPr>
          <w:rFonts w:ascii="Times New Roman" w:hAnsi="Times New Roman"/>
          <w:bCs/>
          <w:sz w:val="24"/>
          <w:szCs w:val="24"/>
          <w:lang w:val="kk-KZ"/>
        </w:rPr>
        <w:t>қызмет көрсетілген.</w:t>
      </w:r>
    </w:p>
    <w:p w:rsidR="005623A5" w:rsidRDefault="005623A5" w:rsidP="005623A5">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Мемлекеттік қызмет көрсету мерзімі бұзылмаған.</w:t>
      </w:r>
    </w:p>
    <w:p w:rsidR="005623A5" w:rsidRDefault="005623A5" w:rsidP="005623A5">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3) мемлекеттік қызметтер көрсету сапасын бағалау және бақылау жөніндегі уәкілетті орган жүргізген мемлекеттік қызметтер көрсету сапасын бақылау нәтижелері.</w:t>
      </w:r>
    </w:p>
    <w:p w:rsidR="005623A5" w:rsidRDefault="005623A5" w:rsidP="005623A5">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4) мемлекеттік қызметтер көрсету сапасына қоғамдық мониторинг нәтижелері.</w:t>
      </w:r>
    </w:p>
    <w:p w:rsidR="005623A5" w:rsidRDefault="005623A5" w:rsidP="005623A5">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2024 жылы Мемлекеттік қызмет көрсету сапасына қоғамдық мониторинг жүргізілген жоқ.</w:t>
      </w:r>
    </w:p>
    <w:p w:rsidR="005623A5" w:rsidRDefault="005623A5" w:rsidP="005623A5">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5. Мемлекеттік қызметтер көрсетудің одан әрі тиімділігінің перспективалары және сапасына көрсетілетін қызметті алушылардың қанағаттануын арттыру.</w:t>
      </w:r>
    </w:p>
    <w:p w:rsidR="005623A5" w:rsidRDefault="005623A5" w:rsidP="005623A5">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Қызмет алушылардың мемлекеттік қызмет көрсету сапасына қанағаттану деңгейін арттыру мақсатында бөліммен мақсатты жұмыстар жүргізілуде. 202</w:t>
      </w:r>
      <w:r w:rsidR="00136BDB">
        <w:rPr>
          <w:rFonts w:ascii="Times New Roman" w:hAnsi="Times New Roman"/>
          <w:bCs/>
          <w:sz w:val="24"/>
          <w:szCs w:val="24"/>
          <w:lang w:val="kk-KZ"/>
        </w:rPr>
        <w:t>6</w:t>
      </w:r>
      <w:r>
        <w:rPr>
          <w:rFonts w:ascii="Times New Roman" w:hAnsi="Times New Roman"/>
          <w:bCs/>
          <w:sz w:val="24"/>
          <w:szCs w:val="24"/>
          <w:lang w:val="kk-KZ"/>
        </w:rPr>
        <w:t xml:space="preserve"> жылы бөлімде Мемлекеттік қызмет көрсетудің қолжетімділігі мен сапасын арттыру мәселелері бойынша іс-шаралар жоспары бекітілді, онда келесілер қарастырылған:</w:t>
      </w:r>
    </w:p>
    <w:p w:rsidR="005623A5" w:rsidRDefault="005623A5" w:rsidP="005623A5">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 Мемлекеттік қызмет көрсету мерзімдерін бұзуға жол бермеу;</w:t>
      </w:r>
    </w:p>
    <w:p w:rsidR="005623A5" w:rsidRDefault="005623A5" w:rsidP="005623A5">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 стендтер, БАҚ және ресми интернет-ресурстар арқылы мемлекеттік қызмет көрсету тәртібі туралы халықты уақтылы хабардар ету,</w:t>
      </w:r>
    </w:p>
    <w:p w:rsidR="005623A5" w:rsidRDefault="005623A5" w:rsidP="005623A5">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 көрсетілетін қызметті алушыларды мемлекеттік көрсетілетін қызметтерді мемлекеттік корпорация, «электрондық үкімет»порталы арқылы алу мүмкіндіктері туралы танымал ету және хабардар ету жөніндегі іс-шараларды жүргізу ;</w:t>
      </w:r>
    </w:p>
    <w:p w:rsidR="005623A5" w:rsidRDefault="005623A5" w:rsidP="005623A5">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 Мемлекеттік қызмет көрсету саласындағы қызметкерлердің біліктілігін арттыру.</w:t>
      </w:r>
    </w:p>
    <w:p w:rsidR="005623A5" w:rsidRDefault="005623A5" w:rsidP="005623A5">
      <w:pPr>
        <w:spacing w:after="0" w:line="240" w:lineRule="auto"/>
        <w:jc w:val="both"/>
        <w:rPr>
          <w:rFonts w:ascii="Times New Roman" w:hAnsi="Times New Roman"/>
          <w:bCs/>
          <w:sz w:val="24"/>
          <w:szCs w:val="24"/>
          <w:lang w:val="kk-KZ"/>
        </w:rPr>
      </w:pPr>
    </w:p>
    <w:p w:rsidR="00144056" w:rsidRDefault="00144056" w:rsidP="005623A5">
      <w:pPr>
        <w:spacing w:after="0" w:line="240" w:lineRule="auto"/>
        <w:ind w:left="4956"/>
        <w:rPr>
          <w:rFonts w:ascii="Times New Roman" w:hAnsi="Times New Roman"/>
          <w:color w:val="000000"/>
          <w:spacing w:val="1"/>
          <w:sz w:val="24"/>
          <w:szCs w:val="24"/>
          <w:shd w:val="clear" w:color="auto" w:fill="FFFFFF"/>
          <w:lang w:val="kk-KZ"/>
        </w:rPr>
      </w:pPr>
    </w:p>
    <w:p w:rsidR="00144056" w:rsidRDefault="00144056" w:rsidP="005623A5">
      <w:pPr>
        <w:spacing w:after="0" w:line="240" w:lineRule="auto"/>
        <w:ind w:left="4956"/>
        <w:rPr>
          <w:rFonts w:ascii="Times New Roman" w:hAnsi="Times New Roman"/>
          <w:color w:val="000000"/>
          <w:spacing w:val="1"/>
          <w:sz w:val="24"/>
          <w:szCs w:val="24"/>
          <w:shd w:val="clear" w:color="auto" w:fill="FFFFFF"/>
          <w:lang w:val="kk-KZ"/>
        </w:rPr>
      </w:pPr>
    </w:p>
    <w:p w:rsidR="00144056" w:rsidRDefault="00144056" w:rsidP="005623A5">
      <w:pPr>
        <w:spacing w:after="0" w:line="240" w:lineRule="auto"/>
        <w:ind w:left="4956"/>
        <w:rPr>
          <w:rFonts w:ascii="Times New Roman" w:hAnsi="Times New Roman"/>
          <w:color w:val="000000"/>
          <w:spacing w:val="1"/>
          <w:sz w:val="24"/>
          <w:szCs w:val="24"/>
          <w:shd w:val="clear" w:color="auto" w:fill="FFFFFF"/>
          <w:lang w:val="kk-KZ"/>
        </w:rPr>
      </w:pPr>
    </w:p>
    <w:p w:rsidR="00144056" w:rsidRDefault="00144056" w:rsidP="005623A5">
      <w:pPr>
        <w:spacing w:after="0" w:line="240" w:lineRule="auto"/>
        <w:ind w:left="4956"/>
        <w:rPr>
          <w:rFonts w:ascii="Times New Roman" w:hAnsi="Times New Roman"/>
          <w:color w:val="000000"/>
          <w:spacing w:val="1"/>
          <w:sz w:val="24"/>
          <w:szCs w:val="24"/>
          <w:shd w:val="clear" w:color="auto" w:fill="FFFFFF"/>
          <w:lang w:val="kk-KZ"/>
        </w:rPr>
      </w:pPr>
    </w:p>
    <w:p w:rsidR="00144056" w:rsidRDefault="00144056" w:rsidP="005623A5">
      <w:pPr>
        <w:spacing w:after="0" w:line="240" w:lineRule="auto"/>
        <w:ind w:left="4956"/>
        <w:rPr>
          <w:rFonts w:ascii="Times New Roman" w:hAnsi="Times New Roman"/>
          <w:color w:val="000000"/>
          <w:spacing w:val="1"/>
          <w:sz w:val="24"/>
          <w:szCs w:val="24"/>
          <w:shd w:val="clear" w:color="auto" w:fill="FFFFFF"/>
          <w:lang w:val="kk-KZ"/>
        </w:rPr>
      </w:pPr>
    </w:p>
    <w:p w:rsidR="00144056" w:rsidRDefault="00144056" w:rsidP="005623A5">
      <w:pPr>
        <w:spacing w:after="0" w:line="240" w:lineRule="auto"/>
        <w:ind w:left="4956"/>
        <w:rPr>
          <w:rFonts w:ascii="Times New Roman" w:hAnsi="Times New Roman"/>
          <w:color w:val="000000"/>
          <w:spacing w:val="1"/>
          <w:sz w:val="24"/>
          <w:szCs w:val="24"/>
          <w:shd w:val="clear" w:color="auto" w:fill="FFFFFF"/>
          <w:lang w:val="kk-KZ"/>
        </w:rPr>
      </w:pPr>
    </w:p>
    <w:p w:rsidR="00144056" w:rsidRDefault="00144056" w:rsidP="005623A5">
      <w:pPr>
        <w:spacing w:after="0" w:line="240" w:lineRule="auto"/>
        <w:ind w:left="4956"/>
        <w:rPr>
          <w:rFonts w:ascii="Times New Roman" w:hAnsi="Times New Roman"/>
          <w:color w:val="000000"/>
          <w:spacing w:val="1"/>
          <w:sz w:val="24"/>
          <w:szCs w:val="24"/>
          <w:shd w:val="clear" w:color="auto" w:fill="FFFFFF"/>
          <w:lang w:val="kk-KZ"/>
        </w:rPr>
      </w:pPr>
    </w:p>
    <w:p w:rsidR="00144056" w:rsidRDefault="00144056" w:rsidP="005623A5">
      <w:pPr>
        <w:spacing w:after="0" w:line="240" w:lineRule="auto"/>
        <w:ind w:left="4956"/>
        <w:rPr>
          <w:rFonts w:ascii="Times New Roman" w:hAnsi="Times New Roman"/>
          <w:color w:val="000000"/>
          <w:spacing w:val="1"/>
          <w:sz w:val="24"/>
          <w:szCs w:val="24"/>
          <w:shd w:val="clear" w:color="auto" w:fill="FFFFFF"/>
          <w:lang w:val="kk-KZ"/>
        </w:rPr>
      </w:pPr>
    </w:p>
    <w:p w:rsidR="00144056" w:rsidRDefault="00144056" w:rsidP="005623A5">
      <w:pPr>
        <w:spacing w:after="0" w:line="240" w:lineRule="auto"/>
        <w:ind w:left="4956"/>
        <w:rPr>
          <w:rFonts w:ascii="Times New Roman" w:hAnsi="Times New Roman"/>
          <w:color w:val="000000"/>
          <w:spacing w:val="1"/>
          <w:sz w:val="24"/>
          <w:szCs w:val="24"/>
          <w:shd w:val="clear" w:color="auto" w:fill="FFFFFF"/>
          <w:lang w:val="kk-KZ"/>
        </w:rPr>
      </w:pPr>
    </w:p>
    <w:p w:rsidR="00144056" w:rsidRDefault="00144056" w:rsidP="005623A5">
      <w:pPr>
        <w:spacing w:after="0" w:line="240" w:lineRule="auto"/>
        <w:ind w:left="4956"/>
        <w:rPr>
          <w:rFonts w:ascii="Times New Roman" w:hAnsi="Times New Roman"/>
          <w:color w:val="000000"/>
          <w:spacing w:val="1"/>
          <w:sz w:val="24"/>
          <w:szCs w:val="24"/>
          <w:shd w:val="clear" w:color="auto" w:fill="FFFFFF"/>
          <w:lang w:val="kk-KZ"/>
        </w:rPr>
      </w:pPr>
    </w:p>
    <w:p w:rsidR="005623A5" w:rsidRDefault="005623A5" w:rsidP="005623A5">
      <w:pPr>
        <w:spacing w:after="0" w:line="240" w:lineRule="auto"/>
        <w:ind w:left="4956"/>
        <w:rPr>
          <w:rFonts w:ascii="Times New Roman" w:hAnsi="Times New Roman"/>
          <w:color w:val="000000"/>
          <w:spacing w:val="1"/>
          <w:sz w:val="24"/>
          <w:szCs w:val="24"/>
          <w:shd w:val="clear" w:color="auto" w:fill="FFFFFF"/>
          <w:lang w:val="kk-KZ"/>
        </w:rPr>
      </w:pPr>
      <w:r>
        <w:rPr>
          <w:rFonts w:ascii="Times New Roman" w:hAnsi="Times New Roman"/>
          <w:color w:val="000000"/>
          <w:spacing w:val="1"/>
          <w:sz w:val="24"/>
          <w:szCs w:val="24"/>
          <w:shd w:val="clear" w:color="auto" w:fill="FFFFFF"/>
          <w:lang w:val="kk-KZ"/>
        </w:rPr>
        <w:t xml:space="preserve">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мәселелері жөніндегі қызметі есебінің үлгілік нысанға қосымша </w:t>
      </w:r>
    </w:p>
    <w:p w:rsidR="005623A5" w:rsidRDefault="005623A5" w:rsidP="005623A5">
      <w:pPr>
        <w:spacing w:after="0" w:line="240" w:lineRule="auto"/>
        <w:ind w:left="4956"/>
        <w:rPr>
          <w:rFonts w:ascii="Times New Roman" w:hAnsi="Times New Roman"/>
          <w:color w:val="000000"/>
          <w:spacing w:val="1"/>
          <w:sz w:val="24"/>
          <w:szCs w:val="24"/>
          <w:shd w:val="clear" w:color="auto" w:fill="FFFFFF"/>
          <w:lang w:val="kk-KZ"/>
        </w:rPr>
      </w:pPr>
      <w:r>
        <w:rPr>
          <w:rFonts w:ascii="Times New Roman" w:hAnsi="Times New Roman"/>
          <w:color w:val="000000"/>
          <w:spacing w:val="1"/>
          <w:sz w:val="24"/>
          <w:szCs w:val="24"/>
          <w:shd w:val="clear" w:color="auto" w:fill="FFFFFF"/>
          <w:lang w:val="kk-KZ"/>
        </w:rPr>
        <w:t xml:space="preserve">Нысан </w:t>
      </w:r>
    </w:p>
    <w:p w:rsidR="005623A5" w:rsidRDefault="005623A5" w:rsidP="005623A5">
      <w:pPr>
        <w:spacing w:after="0" w:line="240" w:lineRule="auto"/>
        <w:rPr>
          <w:rFonts w:ascii="Times New Roman" w:hAnsi="Times New Roman"/>
          <w:b/>
          <w:bCs/>
          <w:color w:val="000000"/>
          <w:sz w:val="24"/>
          <w:szCs w:val="24"/>
          <w:lang w:val="kk-KZ"/>
        </w:rPr>
      </w:pPr>
    </w:p>
    <w:p w:rsidR="005623A5" w:rsidRDefault="005623A5" w:rsidP="005623A5">
      <w:pPr>
        <w:spacing w:after="0" w:line="240" w:lineRule="auto"/>
        <w:rPr>
          <w:rFonts w:ascii="Times New Roman" w:hAnsi="Times New Roman"/>
          <w:b/>
          <w:bCs/>
          <w:color w:val="000000"/>
          <w:sz w:val="24"/>
          <w:szCs w:val="24"/>
          <w:lang w:val="kk-KZ"/>
        </w:rPr>
      </w:pPr>
    </w:p>
    <w:p w:rsidR="005623A5" w:rsidRDefault="005623A5" w:rsidP="005623A5">
      <w:pPr>
        <w:spacing w:after="0" w:line="240" w:lineRule="auto"/>
        <w:rPr>
          <w:rFonts w:ascii="Times New Roman" w:hAnsi="Times New Roman"/>
          <w:b/>
          <w:bCs/>
          <w:color w:val="000000"/>
          <w:sz w:val="24"/>
          <w:szCs w:val="24"/>
          <w:lang w:val="kk-KZ"/>
        </w:rPr>
      </w:pPr>
    </w:p>
    <w:p w:rsidR="005623A5" w:rsidRDefault="005623A5" w:rsidP="005623A5">
      <w:pPr>
        <w:spacing w:after="0" w:line="240" w:lineRule="auto"/>
        <w:jc w:val="center"/>
        <w:rPr>
          <w:rFonts w:ascii="Times New Roman" w:hAnsi="Times New Roman"/>
          <w:b/>
          <w:bCs/>
          <w:color w:val="000000"/>
          <w:sz w:val="24"/>
          <w:szCs w:val="24"/>
          <w:lang w:val="kk-KZ"/>
        </w:rPr>
      </w:pPr>
      <w:r>
        <w:rPr>
          <w:rFonts w:ascii="Times New Roman" w:hAnsi="Times New Roman"/>
          <w:b/>
          <w:bCs/>
          <w:color w:val="000000"/>
          <w:sz w:val="24"/>
          <w:szCs w:val="24"/>
          <w:lang w:val="kk-KZ"/>
        </w:rPr>
        <w:t xml:space="preserve">Мемлекеттік қызмет көрсету мәселелері бойынша көрсетілетін қызметті алушылардың шағымдары туралы </w:t>
      </w:r>
    </w:p>
    <w:p w:rsidR="005623A5" w:rsidRDefault="005623A5" w:rsidP="005623A5">
      <w:pPr>
        <w:spacing w:after="0" w:line="240" w:lineRule="auto"/>
        <w:jc w:val="center"/>
        <w:rPr>
          <w:rFonts w:ascii="Times New Roman" w:hAnsi="Times New Roman"/>
          <w:b/>
          <w:bCs/>
          <w:color w:val="000000"/>
          <w:sz w:val="24"/>
          <w:szCs w:val="24"/>
          <w:lang w:val="kk-KZ"/>
        </w:rPr>
      </w:pPr>
      <w:r>
        <w:rPr>
          <w:rFonts w:ascii="Times New Roman" w:hAnsi="Times New Roman"/>
          <w:b/>
          <w:bCs/>
          <w:color w:val="000000"/>
          <w:sz w:val="24"/>
          <w:szCs w:val="24"/>
          <w:lang w:val="kk-KZ"/>
        </w:rPr>
        <w:t xml:space="preserve">Ақпарат </w:t>
      </w:r>
    </w:p>
    <w:p w:rsidR="005623A5" w:rsidRDefault="005623A5" w:rsidP="005623A5">
      <w:pPr>
        <w:spacing w:after="0" w:line="240" w:lineRule="auto"/>
        <w:rPr>
          <w:rFonts w:ascii="Times New Roman" w:hAnsi="Times New Roman"/>
          <w:sz w:val="24"/>
          <w:szCs w:val="24"/>
          <w:lang w:val="kk-KZ"/>
        </w:rPr>
      </w:pPr>
    </w:p>
    <w:tbl>
      <w:tblPr>
        <w:tblW w:w="10349" w:type="dxa"/>
        <w:tblInd w:w="-846"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tblPr>
      <w:tblGrid>
        <w:gridCol w:w="1844"/>
        <w:gridCol w:w="1134"/>
        <w:gridCol w:w="1871"/>
        <w:gridCol w:w="809"/>
        <w:gridCol w:w="1386"/>
        <w:gridCol w:w="1521"/>
        <w:gridCol w:w="1784"/>
      </w:tblGrid>
      <w:tr w:rsidR="005623A5" w:rsidRPr="00171D18" w:rsidTr="005623A5">
        <w:tc>
          <w:tcPr>
            <w:tcW w:w="1844" w:type="dxa"/>
            <w:tcBorders>
              <w:top w:val="single" w:sz="4" w:space="0" w:color="auto"/>
              <w:left w:val="single" w:sz="4" w:space="0" w:color="auto"/>
              <w:bottom w:val="single" w:sz="4" w:space="0" w:color="auto"/>
              <w:right w:val="single" w:sz="4" w:space="0" w:color="auto"/>
            </w:tcBorders>
            <w:vAlign w:val="center"/>
            <w:hideMark/>
          </w:tcPr>
          <w:p w:rsidR="005623A5" w:rsidRDefault="005623A5">
            <w:pPr>
              <w:spacing w:after="0" w:line="240" w:lineRule="auto"/>
              <w:rPr>
                <w:rFonts w:ascii="Times New Roman" w:eastAsia="Times New Roman" w:hAnsi="Times New Roman"/>
                <w:b/>
                <w:sz w:val="24"/>
                <w:szCs w:val="24"/>
                <w:lang w:val="kk-KZ"/>
              </w:rPr>
            </w:pPr>
            <w:r>
              <w:rPr>
                <w:rFonts w:ascii="Times New Roman" w:hAnsi="Times New Roman"/>
                <w:b/>
                <w:color w:val="000000"/>
                <w:sz w:val="24"/>
                <w:szCs w:val="24"/>
                <w:lang w:val="kk-KZ"/>
              </w:rPr>
              <w:t>Шағымданушы туралы мәліметтер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5623A5" w:rsidRDefault="005623A5">
            <w:pPr>
              <w:spacing w:after="0" w:line="240" w:lineRule="auto"/>
              <w:rPr>
                <w:rFonts w:ascii="Times New Roman" w:eastAsia="Times New Roman" w:hAnsi="Times New Roman"/>
                <w:b/>
                <w:sz w:val="24"/>
                <w:szCs w:val="24"/>
              </w:rPr>
            </w:pPr>
            <w:r>
              <w:rPr>
                <w:rFonts w:ascii="Times New Roman" w:hAnsi="Times New Roman"/>
                <w:b/>
                <w:color w:val="000000"/>
                <w:sz w:val="24"/>
                <w:szCs w:val="24"/>
                <w:lang w:val="kk-KZ"/>
              </w:rPr>
              <w:t xml:space="preserve">Шағым мәні </w:t>
            </w:r>
          </w:p>
        </w:tc>
        <w:tc>
          <w:tcPr>
            <w:tcW w:w="1871" w:type="dxa"/>
            <w:tcBorders>
              <w:top w:val="single" w:sz="4" w:space="0" w:color="auto"/>
              <w:left w:val="single" w:sz="4" w:space="0" w:color="auto"/>
              <w:bottom w:val="single" w:sz="4" w:space="0" w:color="auto"/>
              <w:right w:val="single" w:sz="4" w:space="0" w:color="auto"/>
            </w:tcBorders>
            <w:vAlign w:val="center"/>
            <w:hideMark/>
          </w:tcPr>
          <w:p w:rsidR="005623A5" w:rsidRDefault="005623A5">
            <w:pPr>
              <w:spacing w:after="0" w:line="240" w:lineRule="auto"/>
              <w:rPr>
                <w:rFonts w:ascii="Times New Roman" w:eastAsia="Times New Roman" w:hAnsi="Times New Roman"/>
                <w:b/>
                <w:sz w:val="24"/>
                <w:szCs w:val="24"/>
              </w:rPr>
            </w:pPr>
            <w:r>
              <w:rPr>
                <w:rFonts w:ascii="Times New Roman" w:hAnsi="Times New Roman"/>
                <w:b/>
                <w:color w:val="000000"/>
                <w:sz w:val="24"/>
                <w:szCs w:val="24"/>
                <w:lang w:val="kk-KZ"/>
              </w:rPr>
              <w:t xml:space="preserve">Шағымды қараған және (немесе) шешім қабылдаған орган (ұйым) </w:t>
            </w:r>
          </w:p>
        </w:tc>
        <w:tc>
          <w:tcPr>
            <w:tcW w:w="0" w:type="auto"/>
            <w:tcBorders>
              <w:top w:val="single" w:sz="4" w:space="0" w:color="auto"/>
              <w:left w:val="single" w:sz="4" w:space="0" w:color="auto"/>
              <w:bottom w:val="single" w:sz="4" w:space="0" w:color="auto"/>
              <w:right w:val="single" w:sz="4" w:space="0" w:color="auto"/>
            </w:tcBorders>
            <w:vAlign w:val="center"/>
            <w:hideMark/>
          </w:tcPr>
          <w:p w:rsidR="005623A5" w:rsidRDefault="005623A5">
            <w:pPr>
              <w:spacing w:after="0" w:line="240" w:lineRule="auto"/>
              <w:rPr>
                <w:rFonts w:ascii="Times New Roman" w:eastAsia="Times New Roman" w:hAnsi="Times New Roman"/>
                <w:b/>
                <w:sz w:val="24"/>
                <w:szCs w:val="24"/>
                <w:lang w:val="kk-KZ"/>
              </w:rPr>
            </w:pPr>
            <w:r>
              <w:rPr>
                <w:rFonts w:ascii="Times New Roman" w:hAnsi="Times New Roman"/>
                <w:b/>
                <w:color w:val="000000"/>
                <w:sz w:val="24"/>
                <w:szCs w:val="24"/>
                <w:lang w:val="kk-KZ"/>
              </w:rPr>
              <w:t xml:space="preserve">Қарау датасы  </w:t>
            </w:r>
          </w:p>
        </w:tc>
        <w:tc>
          <w:tcPr>
            <w:tcW w:w="0" w:type="auto"/>
            <w:tcBorders>
              <w:top w:val="single" w:sz="4" w:space="0" w:color="auto"/>
              <w:left w:val="single" w:sz="4" w:space="0" w:color="auto"/>
              <w:bottom w:val="single" w:sz="4" w:space="0" w:color="auto"/>
              <w:right w:val="single" w:sz="4" w:space="0" w:color="auto"/>
            </w:tcBorders>
            <w:vAlign w:val="center"/>
            <w:hideMark/>
          </w:tcPr>
          <w:p w:rsidR="005623A5" w:rsidRDefault="005623A5">
            <w:pPr>
              <w:spacing w:after="0" w:line="240" w:lineRule="auto"/>
              <w:rPr>
                <w:rFonts w:ascii="Times New Roman" w:eastAsia="Times New Roman" w:hAnsi="Times New Roman"/>
                <w:b/>
                <w:sz w:val="24"/>
                <w:szCs w:val="24"/>
                <w:lang w:val="kk-KZ"/>
              </w:rPr>
            </w:pPr>
            <w:r>
              <w:rPr>
                <w:rFonts w:ascii="Times New Roman" w:hAnsi="Times New Roman"/>
                <w:b/>
                <w:color w:val="000000"/>
                <w:sz w:val="24"/>
                <w:szCs w:val="24"/>
                <w:lang w:val="kk-KZ"/>
              </w:rPr>
              <w:t xml:space="preserve">Шағымды қарау нәтижелері бойынша құжаттың № </w:t>
            </w:r>
          </w:p>
        </w:tc>
        <w:tc>
          <w:tcPr>
            <w:tcW w:w="0" w:type="auto"/>
            <w:tcBorders>
              <w:top w:val="single" w:sz="4" w:space="0" w:color="auto"/>
              <w:left w:val="single" w:sz="4" w:space="0" w:color="auto"/>
              <w:bottom w:val="single" w:sz="4" w:space="0" w:color="auto"/>
              <w:right w:val="single" w:sz="4" w:space="0" w:color="auto"/>
            </w:tcBorders>
            <w:vAlign w:val="center"/>
            <w:hideMark/>
          </w:tcPr>
          <w:p w:rsidR="005623A5" w:rsidRDefault="005623A5">
            <w:pPr>
              <w:spacing w:after="0" w:line="240" w:lineRule="auto"/>
              <w:rPr>
                <w:rFonts w:ascii="Times New Roman" w:eastAsia="Times New Roman" w:hAnsi="Times New Roman"/>
                <w:b/>
                <w:sz w:val="24"/>
                <w:szCs w:val="24"/>
                <w:lang w:val="kk-KZ"/>
              </w:rPr>
            </w:pPr>
            <w:r>
              <w:rPr>
                <w:rFonts w:ascii="Times New Roman" w:hAnsi="Times New Roman"/>
                <w:b/>
                <w:color w:val="000000"/>
                <w:sz w:val="24"/>
                <w:szCs w:val="24"/>
                <w:lang w:val="kk-KZ"/>
              </w:rPr>
              <w:t>Қабылданған шешім</w:t>
            </w:r>
          </w:p>
        </w:tc>
        <w:tc>
          <w:tcPr>
            <w:tcW w:w="1784" w:type="dxa"/>
            <w:tcBorders>
              <w:top w:val="single" w:sz="4" w:space="0" w:color="auto"/>
              <w:left w:val="single" w:sz="4" w:space="0" w:color="auto"/>
              <w:bottom w:val="single" w:sz="4" w:space="0" w:color="auto"/>
              <w:right w:val="single" w:sz="4" w:space="0" w:color="auto"/>
            </w:tcBorders>
            <w:vAlign w:val="center"/>
            <w:hideMark/>
          </w:tcPr>
          <w:p w:rsidR="005623A5" w:rsidRDefault="005623A5">
            <w:pPr>
              <w:spacing w:after="0" w:line="240" w:lineRule="auto"/>
              <w:rPr>
                <w:rFonts w:ascii="Times New Roman" w:eastAsia="Times New Roman" w:hAnsi="Times New Roman"/>
                <w:b/>
                <w:sz w:val="24"/>
                <w:szCs w:val="24"/>
                <w:lang w:val="kk-KZ"/>
              </w:rPr>
            </w:pPr>
            <w:r>
              <w:rPr>
                <w:rFonts w:ascii="Times New Roman" w:hAnsi="Times New Roman"/>
                <w:b/>
                <w:color w:val="000000"/>
                <w:sz w:val="24"/>
                <w:szCs w:val="24"/>
                <w:lang w:val="kk-KZ"/>
              </w:rPr>
              <w:t xml:space="preserve">Қабылданған шешімді қайта қарау туралы мәліметтер </w:t>
            </w:r>
          </w:p>
        </w:tc>
      </w:tr>
      <w:tr w:rsidR="005623A5" w:rsidTr="005623A5">
        <w:tc>
          <w:tcPr>
            <w:tcW w:w="1844" w:type="dxa"/>
            <w:tcBorders>
              <w:top w:val="single" w:sz="4" w:space="0" w:color="auto"/>
              <w:left w:val="single" w:sz="4" w:space="0" w:color="auto"/>
              <w:bottom w:val="single" w:sz="4" w:space="0" w:color="auto"/>
              <w:right w:val="single" w:sz="4" w:space="0" w:color="auto"/>
            </w:tcBorders>
            <w:vAlign w:val="center"/>
            <w:hideMark/>
          </w:tcPr>
          <w:p w:rsidR="005623A5" w:rsidRDefault="005623A5">
            <w:pPr>
              <w:spacing w:after="0" w:line="240" w:lineRule="auto"/>
              <w:jc w:val="center"/>
              <w:rPr>
                <w:rFonts w:ascii="Times New Roman" w:eastAsia="Times New Roman" w:hAnsi="Times New Roman"/>
                <w:b/>
                <w:sz w:val="24"/>
                <w:szCs w:val="24"/>
              </w:rPr>
            </w:pPr>
            <w:r>
              <w:rPr>
                <w:rFonts w:ascii="Times New Roman" w:hAnsi="Times New Roman"/>
                <w:b/>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5623A5" w:rsidRDefault="005623A5">
            <w:pPr>
              <w:spacing w:after="0" w:line="240" w:lineRule="auto"/>
              <w:jc w:val="center"/>
              <w:rPr>
                <w:rFonts w:ascii="Times New Roman" w:eastAsia="Times New Roman" w:hAnsi="Times New Roman"/>
                <w:b/>
                <w:sz w:val="24"/>
                <w:szCs w:val="24"/>
              </w:rPr>
            </w:pPr>
            <w:r>
              <w:rPr>
                <w:rFonts w:ascii="Times New Roman" w:hAnsi="Times New Roman"/>
                <w:b/>
                <w:color w:val="000000"/>
                <w:sz w:val="24"/>
                <w:szCs w:val="24"/>
              </w:rPr>
              <w:t>2</w:t>
            </w:r>
          </w:p>
        </w:tc>
        <w:tc>
          <w:tcPr>
            <w:tcW w:w="1871" w:type="dxa"/>
            <w:tcBorders>
              <w:top w:val="single" w:sz="4" w:space="0" w:color="auto"/>
              <w:left w:val="single" w:sz="4" w:space="0" w:color="auto"/>
              <w:bottom w:val="single" w:sz="4" w:space="0" w:color="auto"/>
              <w:right w:val="single" w:sz="4" w:space="0" w:color="auto"/>
            </w:tcBorders>
            <w:vAlign w:val="center"/>
            <w:hideMark/>
          </w:tcPr>
          <w:p w:rsidR="005623A5" w:rsidRDefault="005623A5">
            <w:pPr>
              <w:spacing w:after="0" w:line="240" w:lineRule="auto"/>
              <w:jc w:val="center"/>
              <w:rPr>
                <w:rFonts w:ascii="Times New Roman" w:eastAsia="Times New Roman" w:hAnsi="Times New Roman"/>
                <w:b/>
                <w:sz w:val="24"/>
                <w:szCs w:val="24"/>
              </w:rPr>
            </w:pPr>
            <w:r>
              <w:rPr>
                <w:rFonts w:ascii="Times New Roman" w:hAnsi="Times New Roman"/>
                <w:b/>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5623A5" w:rsidRDefault="005623A5">
            <w:pPr>
              <w:spacing w:after="0" w:line="240" w:lineRule="auto"/>
              <w:jc w:val="center"/>
              <w:rPr>
                <w:rFonts w:ascii="Times New Roman" w:eastAsia="Times New Roman" w:hAnsi="Times New Roman"/>
                <w:b/>
                <w:sz w:val="24"/>
                <w:szCs w:val="24"/>
              </w:rPr>
            </w:pPr>
            <w:r>
              <w:rPr>
                <w:rFonts w:ascii="Times New Roman" w:hAnsi="Times New Roman"/>
                <w:b/>
                <w:color w:val="000000"/>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5623A5" w:rsidRDefault="005623A5">
            <w:pPr>
              <w:spacing w:after="0" w:line="240" w:lineRule="auto"/>
              <w:jc w:val="center"/>
              <w:rPr>
                <w:rFonts w:ascii="Times New Roman" w:eastAsia="Times New Roman" w:hAnsi="Times New Roman"/>
                <w:b/>
                <w:sz w:val="24"/>
                <w:szCs w:val="24"/>
              </w:rPr>
            </w:pPr>
            <w:r>
              <w:rPr>
                <w:rFonts w:ascii="Times New Roman" w:hAnsi="Times New Roman"/>
                <w:b/>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5623A5" w:rsidRDefault="005623A5">
            <w:pPr>
              <w:spacing w:after="0" w:line="240" w:lineRule="auto"/>
              <w:jc w:val="center"/>
              <w:rPr>
                <w:rFonts w:ascii="Times New Roman" w:eastAsia="Times New Roman" w:hAnsi="Times New Roman"/>
                <w:b/>
                <w:sz w:val="24"/>
                <w:szCs w:val="24"/>
              </w:rPr>
            </w:pPr>
            <w:r>
              <w:rPr>
                <w:rFonts w:ascii="Times New Roman" w:hAnsi="Times New Roman"/>
                <w:b/>
                <w:color w:val="000000"/>
                <w:sz w:val="24"/>
                <w:szCs w:val="24"/>
              </w:rPr>
              <w:t>6</w:t>
            </w:r>
          </w:p>
        </w:tc>
        <w:tc>
          <w:tcPr>
            <w:tcW w:w="1784" w:type="dxa"/>
            <w:tcBorders>
              <w:top w:val="single" w:sz="4" w:space="0" w:color="auto"/>
              <w:left w:val="single" w:sz="4" w:space="0" w:color="auto"/>
              <w:bottom w:val="single" w:sz="4" w:space="0" w:color="auto"/>
              <w:right w:val="single" w:sz="4" w:space="0" w:color="auto"/>
            </w:tcBorders>
            <w:vAlign w:val="center"/>
            <w:hideMark/>
          </w:tcPr>
          <w:p w:rsidR="005623A5" w:rsidRDefault="005623A5">
            <w:pPr>
              <w:spacing w:after="0" w:line="240" w:lineRule="auto"/>
              <w:jc w:val="center"/>
              <w:rPr>
                <w:rFonts w:ascii="Times New Roman" w:eastAsia="Times New Roman" w:hAnsi="Times New Roman"/>
                <w:b/>
                <w:sz w:val="24"/>
                <w:szCs w:val="24"/>
              </w:rPr>
            </w:pPr>
            <w:r>
              <w:rPr>
                <w:rFonts w:ascii="Times New Roman" w:hAnsi="Times New Roman"/>
                <w:b/>
                <w:color w:val="000000"/>
                <w:sz w:val="24"/>
                <w:szCs w:val="24"/>
              </w:rPr>
              <w:t>7</w:t>
            </w:r>
          </w:p>
        </w:tc>
      </w:tr>
      <w:tr w:rsidR="005623A5" w:rsidTr="005623A5">
        <w:tc>
          <w:tcPr>
            <w:tcW w:w="1844" w:type="dxa"/>
            <w:tcBorders>
              <w:top w:val="single" w:sz="4" w:space="0" w:color="auto"/>
              <w:left w:val="single" w:sz="4" w:space="0" w:color="auto"/>
              <w:bottom w:val="single" w:sz="4" w:space="0" w:color="auto"/>
              <w:right w:val="single" w:sz="4" w:space="0" w:color="auto"/>
            </w:tcBorders>
            <w:vAlign w:val="center"/>
          </w:tcPr>
          <w:p w:rsidR="005623A5" w:rsidRDefault="005623A5">
            <w:pPr>
              <w:spacing w:after="0" w:line="240" w:lineRule="auto"/>
              <w:jc w:val="center"/>
              <w:rPr>
                <w:rFonts w:ascii="Times New Roman" w:eastAsia="Times New Roman" w:hAnsi="Times New Roman" w:cs="Times New Roman"/>
                <w:color w:val="000000"/>
                <w:sz w:val="24"/>
                <w:szCs w:val="24"/>
                <w:lang w:val="kk-KZ"/>
              </w:rPr>
            </w:pPr>
          </w:p>
          <w:p w:rsidR="005623A5" w:rsidRDefault="005623A5">
            <w:pPr>
              <w:spacing w:after="0" w:line="240" w:lineRule="auto"/>
              <w:jc w:val="center"/>
              <w:rPr>
                <w:rFonts w:ascii="Times New Roman" w:eastAsia="Times New Roman" w:hAnsi="Times New Roman"/>
                <w:color w:val="000000"/>
                <w:sz w:val="24"/>
                <w:szCs w:val="24"/>
                <w:lang w:val="kk-KZ"/>
              </w:rPr>
            </w:pPr>
            <w:r>
              <w:rPr>
                <w:rFonts w:ascii="Times New Roman" w:hAnsi="Times New Roman"/>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5623A5" w:rsidRDefault="005623A5">
            <w:pPr>
              <w:spacing w:after="0" w:line="240" w:lineRule="auto"/>
              <w:jc w:val="center"/>
              <w:rPr>
                <w:rFonts w:ascii="Times New Roman" w:eastAsia="Times New Roman" w:hAnsi="Times New Roman"/>
                <w:sz w:val="24"/>
                <w:szCs w:val="24"/>
              </w:rPr>
            </w:pPr>
            <w:r>
              <w:rPr>
                <w:rFonts w:ascii="Times New Roman" w:hAnsi="Times New Roman"/>
                <w:color w:val="000000"/>
                <w:sz w:val="24"/>
                <w:szCs w:val="24"/>
              </w:rPr>
              <w:t>-</w:t>
            </w:r>
          </w:p>
        </w:tc>
        <w:tc>
          <w:tcPr>
            <w:tcW w:w="1871" w:type="dxa"/>
            <w:tcBorders>
              <w:top w:val="single" w:sz="4" w:space="0" w:color="auto"/>
              <w:left w:val="single" w:sz="4" w:space="0" w:color="auto"/>
              <w:bottom w:val="single" w:sz="4" w:space="0" w:color="auto"/>
              <w:right w:val="single" w:sz="4" w:space="0" w:color="auto"/>
            </w:tcBorders>
            <w:vAlign w:val="center"/>
            <w:hideMark/>
          </w:tcPr>
          <w:p w:rsidR="005623A5" w:rsidRDefault="005623A5">
            <w:pPr>
              <w:spacing w:after="0" w:line="240" w:lineRule="auto"/>
              <w:jc w:val="center"/>
              <w:rPr>
                <w:rFonts w:ascii="Times New Roman" w:eastAsia="Times New Roman" w:hAnsi="Times New Roman"/>
                <w:sz w:val="24"/>
                <w:szCs w:val="24"/>
              </w:rPr>
            </w:pPr>
            <w:r>
              <w:rPr>
                <w:rFonts w:ascii="Times New Roman" w:hAnsi="Times New Roman"/>
                <w:color w:val="000000"/>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623A5" w:rsidRDefault="005623A5">
            <w:pPr>
              <w:spacing w:after="0" w:line="240" w:lineRule="auto"/>
              <w:jc w:val="center"/>
              <w:rPr>
                <w:rFonts w:ascii="Times New Roman" w:eastAsia="Times New Roman" w:hAnsi="Times New Roman"/>
                <w:sz w:val="24"/>
                <w:szCs w:val="24"/>
              </w:rPr>
            </w:pPr>
            <w:r>
              <w:rPr>
                <w:rFonts w:ascii="Times New Roman" w:hAnsi="Times New Roman"/>
                <w:color w:val="000000"/>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623A5" w:rsidRDefault="005623A5">
            <w:pPr>
              <w:spacing w:after="0" w:line="240" w:lineRule="auto"/>
              <w:jc w:val="center"/>
              <w:rPr>
                <w:rFonts w:ascii="Times New Roman" w:eastAsia="Times New Roman" w:hAnsi="Times New Roman"/>
                <w:sz w:val="24"/>
                <w:szCs w:val="24"/>
              </w:rPr>
            </w:pPr>
            <w:r>
              <w:rPr>
                <w:rFonts w:ascii="Times New Roman" w:hAnsi="Times New Roman"/>
                <w:color w:val="000000"/>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623A5" w:rsidRDefault="005623A5">
            <w:pPr>
              <w:spacing w:after="0" w:line="240" w:lineRule="auto"/>
              <w:jc w:val="center"/>
              <w:rPr>
                <w:rFonts w:ascii="Times New Roman" w:eastAsia="Times New Roman" w:hAnsi="Times New Roman"/>
                <w:sz w:val="24"/>
                <w:szCs w:val="24"/>
              </w:rPr>
            </w:pPr>
            <w:r>
              <w:rPr>
                <w:rFonts w:ascii="Times New Roman" w:hAnsi="Times New Roman"/>
                <w:color w:val="000000"/>
                <w:sz w:val="24"/>
                <w:szCs w:val="24"/>
              </w:rPr>
              <w:t>-</w:t>
            </w:r>
          </w:p>
        </w:tc>
        <w:tc>
          <w:tcPr>
            <w:tcW w:w="1784" w:type="dxa"/>
            <w:tcBorders>
              <w:top w:val="single" w:sz="4" w:space="0" w:color="auto"/>
              <w:left w:val="single" w:sz="4" w:space="0" w:color="auto"/>
              <w:bottom w:val="single" w:sz="4" w:space="0" w:color="auto"/>
              <w:right w:val="single" w:sz="4" w:space="0" w:color="auto"/>
            </w:tcBorders>
            <w:vAlign w:val="center"/>
            <w:hideMark/>
          </w:tcPr>
          <w:p w:rsidR="005623A5" w:rsidRDefault="005623A5">
            <w:pPr>
              <w:spacing w:after="0" w:line="240" w:lineRule="auto"/>
              <w:jc w:val="center"/>
              <w:rPr>
                <w:rFonts w:ascii="Times New Roman" w:eastAsia="Times New Roman" w:hAnsi="Times New Roman"/>
                <w:sz w:val="24"/>
                <w:szCs w:val="24"/>
              </w:rPr>
            </w:pPr>
            <w:r>
              <w:rPr>
                <w:rFonts w:ascii="Times New Roman" w:hAnsi="Times New Roman"/>
                <w:color w:val="000000"/>
                <w:sz w:val="24"/>
                <w:szCs w:val="24"/>
              </w:rPr>
              <w:t>-</w:t>
            </w:r>
          </w:p>
        </w:tc>
      </w:tr>
    </w:tbl>
    <w:p w:rsidR="005623A5" w:rsidRDefault="005623A5" w:rsidP="005623A5">
      <w:pPr>
        <w:rPr>
          <w:rFonts w:ascii="Calibri" w:eastAsia="Times New Roman" w:hAnsi="Calibri"/>
        </w:rPr>
      </w:pPr>
    </w:p>
    <w:p w:rsidR="006E07EE" w:rsidRPr="006E07EE" w:rsidRDefault="006E07EE" w:rsidP="005623A5">
      <w:pPr>
        <w:rPr>
          <w:rFonts w:ascii="Calibri" w:eastAsia="Times New Roman" w:hAnsi="Calibri"/>
        </w:rPr>
      </w:pPr>
    </w:p>
    <w:p w:rsidR="00D114C5" w:rsidRPr="005623A5" w:rsidRDefault="00D114C5">
      <w:pPr>
        <w:rPr>
          <w:rFonts w:ascii="Times New Roman" w:hAnsi="Times New Roman" w:cs="Times New Roman"/>
        </w:rPr>
      </w:pPr>
    </w:p>
    <w:sectPr w:rsidR="00D114C5" w:rsidRPr="005623A5" w:rsidSect="00154E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623A5"/>
    <w:rsid w:val="00136BDB"/>
    <w:rsid w:val="00144056"/>
    <w:rsid w:val="00154E51"/>
    <w:rsid w:val="00171D18"/>
    <w:rsid w:val="001D3FD0"/>
    <w:rsid w:val="004F1E66"/>
    <w:rsid w:val="005623A5"/>
    <w:rsid w:val="005E0E88"/>
    <w:rsid w:val="006E07EE"/>
    <w:rsid w:val="00AB2FF4"/>
    <w:rsid w:val="00B52315"/>
    <w:rsid w:val="00BF5166"/>
    <w:rsid w:val="00D114C5"/>
    <w:rsid w:val="00E672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E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4039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1028</Words>
  <Characters>5863</Characters>
  <Application>Microsoft Office Word</Application>
  <DocSecurity>0</DocSecurity>
  <Lines>48</Lines>
  <Paragraphs>13</Paragraphs>
  <ScaleCrop>false</ScaleCrop>
  <Company/>
  <LinksUpToDate>false</LinksUpToDate>
  <CharactersWithSpaces>6878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USER001</dc:creator>
  <cp:keywords/>
  <dc:description/>
  <cp:lastModifiedBy>USER001</cp:lastModifiedBy>
  <cp:revision>15</cp:revision>
  <cp:lastPrinted>2025-04-09T09:03:00Z</cp:lastPrinted>
  <dcterms:created xsi:type="dcterms:W3CDTF">2025-04-09T07:00:00Z</dcterms:created>
  <dcterms:modified xsi:type="dcterms:W3CDTF">2026-04-08T05:42:00Z</dcterms:modified>
</cp:coreProperties>
</file>