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B4" w:rsidRPr="000F52E3" w:rsidRDefault="005779B4" w:rsidP="00DF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E3">
        <w:rPr>
          <w:rFonts w:ascii="Times New Roman" w:hAnsi="Times New Roman" w:cs="Times New Roman"/>
          <w:sz w:val="28"/>
          <w:szCs w:val="28"/>
        </w:rPr>
        <w:t>Информация о реализации принятых законодательных актов</w:t>
      </w:r>
      <w:r w:rsidRPr="000F52E3">
        <w:rPr>
          <w:rFonts w:ascii="Times New Roman" w:hAnsi="Times New Roman" w:cs="Times New Roman"/>
          <w:sz w:val="28"/>
          <w:szCs w:val="28"/>
          <w:lang w:val="kk-KZ"/>
        </w:rPr>
        <w:t xml:space="preserve"> за </w:t>
      </w:r>
      <w:r w:rsidR="0068473D">
        <w:rPr>
          <w:rFonts w:ascii="Times New Roman" w:hAnsi="Times New Roman" w:cs="Times New Roman"/>
          <w:sz w:val="28"/>
          <w:szCs w:val="28"/>
          <w:lang w:val="kk-KZ"/>
        </w:rPr>
        <w:t>март</w:t>
      </w:r>
      <w:r w:rsidR="00AC1D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2A9E" w:rsidRPr="000F52E3">
        <w:rPr>
          <w:rFonts w:ascii="Times New Roman" w:hAnsi="Times New Roman" w:cs="Times New Roman"/>
          <w:sz w:val="28"/>
          <w:szCs w:val="28"/>
          <w:lang w:val="kk-KZ"/>
        </w:rPr>
        <w:t>месяц 202</w:t>
      </w:r>
      <w:r w:rsidR="00741BA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0D2A9E" w:rsidRPr="000F52E3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</w:p>
    <w:p w:rsidR="000D2A9E" w:rsidRPr="000F52E3" w:rsidRDefault="000D2A9E" w:rsidP="000F5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86"/>
        <w:gridCol w:w="28"/>
        <w:gridCol w:w="2386"/>
        <w:gridCol w:w="23"/>
        <w:gridCol w:w="1617"/>
        <w:gridCol w:w="85"/>
        <w:gridCol w:w="1700"/>
        <w:gridCol w:w="2268"/>
        <w:gridCol w:w="61"/>
        <w:gridCol w:w="1640"/>
        <w:gridCol w:w="74"/>
        <w:gridCol w:w="1768"/>
        <w:gridCol w:w="2556"/>
      </w:tblGrid>
      <w:tr w:rsidR="003C4A89" w:rsidRPr="000F52E3" w:rsidTr="00F77118">
        <w:tc>
          <w:tcPr>
            <w:tcW w:w="786" w:type="dxa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4" w:type="dxa"/>
            <w:gridSpan w:val="2"/>
            <w:shd w:val="clear" w:color="auto" w:fill="auto"/>
          </w:tcPr>
          <w:p w:rsidR="005779B4" w:rsidRPr="000F52E3" w:rsidRDefault="005779B4" w:rsidP="00AC1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Наименование правового акта</w:t>
            </w:r>
          </w:p>
        </w:tc>
        <w:tc>
          <w:tcPr>
            <w:tcW w:w="1640" w:type="dxa"/>
            <w:gridSpan w:val="2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Форма акта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 xml:space="preserve">№, дата поручения Президента (в случае, если принятие подзаконно </w:t>
            </w:r>
            <w:proofErr w:type="spellStart"/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0F52E3">
              <w:rPr>
                <w:rFonts w:ascii="Times New Roman" w:hAnsi="Times New Roman" w:cs="Times New Roman"/>
                <w:sz w:val="28"/>
                <w:szCs w:val="28"/>
              </w:rPr>
              <w:t xml:space="preserve"> акта </w:t>
            </w:r>
            <w:proofErr w:type="spellStart"/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осуществля</w:t>
            </w:r>
            <w:proofErr w:type="spellEnd"/>
            <w:r w:rsidRPr="000F52E3">
              <w:rPr>
                <w:rFonts w:ascii="Times New Roman" w:hAnsi="Times New Roman" w:cs="Times New Roman"/>
                <w:sz w:val="28"/>
                <w:szCs w:val="28"/>
              </w:rPr>
              <w:t xml:space="preserve"> лось в реализацию поручения Главы государства)</w:t>
            </w:r>
          </w:p>
        </w:tc>
        <w:tc>
          <w:tcPr>
            <w:tcW w:w="2329" w:type="dxa"/>
            <w:gridSpan w:val="2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Государственный орган, ответственный за исполнение</w:t>
            </w:r>
          </w:p>
        </w:tc>
        <w:tc>
          <w:tcPr>
            <w:tcW w:w="1714" w:type="dxa"/>
            <w:gridSpan w:val="2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768" w:type="dxa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Стадия исполнения (подробная информация с указанием даты, исх. №)</w:t>
            </w:r>
          </w:p>
        </w:tc>
        <w:tc>
          <w:tcPr>
            <w:tcW w:w="2556" w:type="dxa"/>
            <w:shd w:val="clear" w:color="auto" w:fill="auto"/>
          </w:tcPr>
          <w:p w:rsidR="005779B4" w:rsidRPr="000F52E3" w:rsidRDefault="005779B4" w:rsidP="000F5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2E3">
              <w:rPr>
                <w:rFonts w:ascii="Times New Roman" w:hAnsi="Times New Roman" w:cs="Times New Roman"/>
                <w:sz w:val="28"/>
                <w:szCs w:val="28"/>
              </w:rPr>
              <w:t>Дата принятия подзаконного акта</w:t>
            </w:r>
          </w:p>
        </w:tc>
      </w:tr>
      <w:tr w:rsidR="00686084" w:rsidRPr="006B7B97" w:rsidTr="00053205">
        <w:tc>
          <w:tcPr>
            <w:tcW w:w="14992" w:type="dxa"/>
            <w:gridSpan w:val="13"/>
            <w:shd w:val="clear" w:color="auto" w:fill="auto"/>
          </w:tcPr>
          <w:p w:rsidR="00DA6615" w:rsidRDefault="00DA6615" w:rsidP="00DA6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6084" w:rsidRDefault="00DA6615" w:rsidP="00DA6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615">
              <w:rPr>
                <w:rFonts w:ascii="Times New Roman" w:hAnsi="Times New Roman" w:cs="Times New Roman"/>
                <w:b/>
                <w:sz w:val="28"/>
                <w:szCs w:val="28"/>
              </w:rPr>
              <w:t>О мерах по реализации Цифрового кодекса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Республики </w:t>
            </w:r>
            <w:r w:rsidRPr="00DA6615">
              <w:rPr>
                <w:rFonts w:ascii="Times New Roman" w:hAnsi="Times New Roman" w:cs="Times New Roman"/>
                <w:b/>
                <w:sz w:val="28"/>
                <w:szCs w:val="28"/>
              </w:rPr>
              <w:t>Казахстан от 9 января 2026 года</w:t>
            </w:r>
          </w:p>
          <w:p w:rsidR="00DA6615" w:rsidRPr="00DA6615" w:rsidRDefault="00DA6615" w:rsidP="00DA6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6084" w:rsidRPr="006B7B97" w:rsidTr="004439BA">
        <w:tc>
          <w:tcPr>
            <w:tcW w:w="814" w:type="dxa"/>
            <w:gridSpan w:val="2"/>
            <w:shd w:val="clear" w:color="auto" w:fill="auto"/>
          </w:tcPr>
          <w:p w:rsidR="00686084" w:rsidRPr="00686084" w:rsidRDefault="009248FA" w:rsidP="0068608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15" w:rsidRDefault="00DA6615" w:rsidP="00DA6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615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Указ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зидента Республики Казахстан от</w:t>
            </w:r>
          </w:p>
          <w:p w:rsidR="00DA6615" w:rsidRPr="00DA6615" w:rsidRDefault="00DA6615" w:rsidP="00DA6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615">
              <w:rPr>
                <w:rFonts w:ascii="Times New Roman" w:hAnsi="Times New Roman" w:cs="Times New Roman"/>
                <w:sz w:val="28"/>
                <w:szCs w:val="28"/>
              </w:rPr>
              <w:t xml:space="preserve">5 октября 2020 года № 427 </w:t>
            </w:r>
          </w:p>
          <w:p w:rsidR="00686084" w:rsidRDefault="00DA6615" w:rsidP="00DA6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615">
              <w:rPr>
                <w:rFonts w:ascii="Times New Roman" w:hAnsi="Times New Roman" w:cs="Times New Roman"/>
                <w:sz w:val="28"/>
                <w:szCs w:val="28"/>
              </w:rPr>
              <w:t>«О некоторых вопросах Агентства по стратегическому планированию и реформам Республики Казахстан»</w:t>
            </w:r>
          </w:p>
          <w:p w:rsidR="00A26DA2" w:rsidRPr="009B72F0" w:rsidRDefault="00A26DA2" w:rsidP="00DA6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84" w:rsidRPr="009B72F0" w:rsidRDefault="00741BA6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41B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Указ Президента Республики Казахстан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84" w:rsidRPr="009B72F0" w:rsidRDefault="00686084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84" w:rsidRDefault="00686084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2F0">
              <w:rPr>
                <w:rFonts w:ascii="Times New Roman" w:hAnsi="Times New Roman" w:cs="Times New Roman"/>
                <w:sz w:val="28"/>
                <w:szCs w:val="28"/>
              </w:rPr>
              <w:t>Агентство по стратегическому планированию и реформам Республики Казахстан</w:t>
            </w:r>
          </w:p>
          <w:p w:rsidR="00686084" w:rsidRPr="009B72F0" w:rsidRDefault="00686084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084" w:rsidRPr="00DA6615" w:rsidRDefault="00365312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  <w:r w:rsidR="00DA66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686084" w:rsidRPr="009B72F0" w:rsidRDefault="00DA6615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86084" w:rsidRPr="001C079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15" w:rsidRPr="0068473D" w:rsidRDefault="00C57F8A" w:rsidP="00C57F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направлен в </w:t>
            </w:r>
            <w:r w:rsidR="00684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</w:t>
            </w:r>
            <w:r w:rsidR="00696E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РК</w:t>
            </w:r>
            <w:r w:rsidR="006847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8A" w:rsidRDefault="00C57F8A" w:rsidP="00C57F8A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принят в АП</w:t>
            </w:r>
            <w:r w:rsidR="00696ED0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РК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</w:p>
          <w:p w:rsidR="00A26DA2" w:rsidRPr="009B72F0" w:rsidRDefault="00C57F8A" w:rsidP="00C57F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№ </w:t>
            </w:r>
            <w:r w:rsidRPr="00C57F8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26-1927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от 31.03.2026г.</w:t>
            </w:r>
            <w:r w:rsidRPr="00C57F8A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 </w:t>
            </w:r>
          </w:p>
        </w:tc>
      </w:tr>
      <w:tr w:rsidR="00A26DA2" w:rsidRPr="006B7B97" w:rsidTr="004439BA">
        <w:tc>
          <w:tcPr>
            <w:tcW w:w="814" w:type="dxa"/>
            <w:gridSpan w:val="2"/>
            <w:shd w:val="clear" w:color="auto" w:fill="auto"/>
          </w:tcPr>
          <w:p w:rsidR="00A26DA2" w:rsidRPr="00686084" w:rsidRDefault="009248FA" w:rsidP="0068608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Правил функционирования платформ </w:t>
            </w:r>
          </w:p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обмена и оборота продуктов цифровых данных</w:t>
            </w:r>
          </w:p>
          <w:p w:rsidR="00A26DA2" w:rsidRPr="00DA6615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9B72F0" w:rsidRDefault="00A26DA2" w:rsidP="00686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36531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  <w:r w:rsidR="00A26DA2" w:rsidRPr="00A26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ПИ-125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  <w:p w:rsidR="00A26DA2" w:rsidRPr="009B72F0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в </w:t>
            </w: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4D03C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</w:tr>
      <w:tr w:rsidR="00A26DA2" w:rsidRPr="006B7B97" w:rsidTr="004439BA">
        <w:tc>
          <w:tcPr>
            <w:tcW w:w="814" w:type="dxa"/>
            <w:gridSpan w:val="2"/>
            <w:shd w:val="clear" w:color="auto" w:fill="auto"/>
          </w:tcPr>
          <w:p w:rsidR="00A26DA2" w:rsidRPr="00686084" w:rsidRDefault="009248FA" w:rsidP="00A26D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и критериев включения платформ обмена и оборота продуктов цифровых данных в реестр платформ обмена и оборота продуктов цифровых данных</w:t>
            </w:r>
          </w:p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36531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  <w:r w:rsidR="00A26DA2" w:rsidRPr="00A26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ПИ-125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  <w:p w:rsidR="00A26DA2" w:rsidRPr="009B72F0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в </w:t>
            </w: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</w:tr>
      <w:tr w:rsidR="00A26DA2" w:rsidRPr="006B7B97" w:rsidTr="004439BA">
        <w:tc>
          <w:tcPr>
            <w:tcW w:w="814" w:type="dxa"/>
            <w:gridSpan w:val="2"/>
            <w:shd w:val="clear" w:color="auto" w:fill="auto"/>
          </w:tcPr>
          <w:p w:rsidR="00A26DA2" w:rsidRPr="00686084" w:rsidRDefault="009248FA" w:rsidP="00A26DA2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Типовой методики оценки стоимости продуктов цифровых данных для государственных органов, государственных юридических лиц и субъектов </w:t>
            </w:r>
            <w:proofErr w:type="spellStart"/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квазигосударственного</w:t>
            </w:r>
            <w:proofErr w:type="spellEnd"/>
            <w:r w:rsidRPr="00A26DA2">
              <w:rPr>
                <w:rFonts w:ascii="Times New Roman" w:hAnsi="Times New Roman" w:cs="Times New Roman"/>
                <w:sz w:val="28"/>
                <w:szCs w:val="28"/>
              </w:rPr>
              <w:t xml:space="preserve"> сектора</w:t>
            </w:r>
          </w:p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36531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  <w:r w:rsidR="00A26DA2" w:rsidRPr="00A26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2026 года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Pr="00A26DA2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ПИ-125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  <w:p w:rsidR="00A26DA2" w:rsidRPr="009B72F0" w:rsidRDefault="00A26DA2" w:rsidP="00A26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согласовании в </w:t>
            </w:r>
            <w:r w:rsidRPr="00A26DA2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A2" w:rsidRDefault="00A26DA2" w:rsidP="00A26DA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-</w:t>
            </w:r>
          </w:p>
        </w:tc>
      </w:tr>
      <w:tr w:rsidR="00686084" w:rsidRPr="006B7B97" w:rsidTr="009A06E2">
        <w:tc>
          <w:tcPr>
            <w:tcW w:w="14992" w:type="dxa"/>
            <w:gridSpan w:val="13"/>
            <w:shd w:val="clear" w:color="auto" w:fill="auto"/>
          </w:tcPr>
          <w:p w:rsidR="009248FA" w:rsidRDefault="009248FA" w:rsidP="00DA66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  <w:p w:rsidR="00DA6615" w:rsidRPr="00DA6615" w:rsidRDefault="00365312" w:rsidP="00DA66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О мерах по реализации закон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а</w:t>
            </w:r>
            <w:r w:rsidR="00DA6615" w:rsidRPr="00DA661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 Республики Казахстан от 9 января 2026 года</w:t>
            </w:r>
          </w:p>
          <w:p w:rsidR="00DA6615" w:rsidRPr="00DA6615" w:rsidRDefault="00DA6615" w:rsidP="00DA66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DA661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«О внесении изменений и дополнений в некоторые законодательные акты Республики Казахстан </w:t>
            </w:r>
          </w:p>
          <w:p w:rsidR="00686084" w:rsidRDefault="00DA6615" w:rsidP="00DA661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DA661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по вопросам </w:t>
            </w:r>
            <w:proofErr w:type="spellStart"/>
            <w:r w:rsidRPr="00DA661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цифровизации</w:t>
            </w:r>
            <w:proofErr w:type="spellEnd"/>
            <w:r w:rsidRPr="00DA6615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, транспорта</w:t>
            </w:r>
            <w:r w:rsidR="0036531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 и предпринимательства»</w:t>
            </w:r>
          </w:p>
          <w:p w:rsidR="009248FA" w:rsidRPr="00BB768D" w:rsidRDefault="009248FA" w:rsidP="00DA6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BA6" w:rsidRPr="006B7B97" w:rsidTr="00F77118">
        <w:tc>
          <w:tcPr>
            <w:tcW w:w="814" w:type="dxa"/>
            <w:gridSpan w:val="2"/>
            <w:shd w:val="clear" w:color="auto" w:fill="auto"/>
          </w:tcPr>
          <w:p w:rsidR="00741BA6" w:rsidRPr="00BB768D" w:rsidRDefault="00741BA6" w:rsidP="00741BA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41BA6" w:rsidRPr="00741BA6" w:rsidRDefault="00741BA6" w:rsidP="00741B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Об утверждении Правил формирования</w:t>
            </w:r>
          </w:p>
          <w:p w:rsidR="00741BA6" w:rsidRPr="009F050B" w:rsidRDefault="00741BA6" w:rsidP="00741B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продуктов цифровых данных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741BA6" w:rsidRPr="009F050B" w:rsidRDefault="00741BA6" w:rsidP="00741B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Приказ</w:t>
            </w:r>
          </w:p>
        </w:tc>
        <w:tc>
          <w:tcPr>
            <w:tcW w:w="1700" w:type="dxa"/>
            <w:shd w:val="clear" w:color="auto" w:fill="auto"/>
          </w:tcPr>
          <w:p w:rsidR="00741BA6" w:rsidRPr="009F050B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41BA6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050B">
              <w:rPr>
                <w:rFonts w:ascii="Times New Roman" w:hAnsi="Times New Roman" w:cs="Times New Roman"/>
                <w:sz w:val="28"/>
                <w:szCs w:val="28"/>
              </w:rPr>
              <w:t>Агентство по стратегическому планированию и реформам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Министерство национальной экономики РК</w:t>
            </w:r>
          </w:p>
          <w:p w:rsidR="00741BA6" w:rsidRPr="00B7247B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41BA6" w:rsidRPr="00741BA6" w:rsidRDefault="00741BA6" w:rsidP="00741BA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март,</w:t>
            </w:r>
          </w:p>
          <w:p w:rsidR="00741BA6" w:rsidRPr="009F050B" w:rsidRDefault="00741BA6" w:rsidP="00741BA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2026 года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C2E0B" w:rsidRDefault="008C2E0B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ПИ-125610</w:t>
            </w:r>
            <w:bookmarkStart w:id="0" w:name="_GoBack"/>
            <w:bookmarkEnd w:id="0"/>
          </w:p>
          <w:p w:rsidR="00741BA6" w:rsidRPr="00B7247B" w:rsidRDefault="0068473D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согл</w:t>
            </w:r>
            <w:r w:rsidR="008C2E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асовании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C2E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МЮ</w:t>
            </w:r>
            <w:r w:rsidR="008C2E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РК</w:t>
            </w:r>
          </w:p>
          <w:p w:rsidR="00741BA6" w:rsidRPr="009F050B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6" w:type="dxa"/>
            <w:shd w:val="clear" w:color="auto" w:fill="auto"/>
          </w:tcPr>
          <w:p w:rsidR="00741BA6" w:rsidRPr="002A2BF2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-</w:t>
            </w:r>
          </w:p>
        </w:tc>
      </w:tr>
      <w:tr w:rsidR="00741BA6" w:rsidRPr="006B7B97" w:rsidTr="00741BA6">
        <w:tc>
          <w:tcPr>
            <w:tcW w:w="814" w:type="dxa"/>
            <w:gridSpan w:val="2"/>
            <w:shd w:val="clear" w:color="auto" w:fill="auto"/>
          </w:tcPr>
          <w:p w:rsidR="00741BA6" w:rsidRPr="000F52E3" w:rsidRDefault="00741BA6" w:rsidP="00741BA6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741BA6" w:rsidRDefault="00741BA6" w:rsidP="00741B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О внесении изменений в совместный приказ Председателя Агентства Республики Казахстан по статистике от 28 декабря 2017 года № 214 и Министра образования и науки Республики Казахстан от 31 января 2018 года № 34 «Об утверждении порядка взаимодействия без интеграции информационных систем между Комитетом по статистике Министерства национальной экономики Республики Казахстан и Министерством образования и науки Республики Казахстан»</w:t>
            </w:r>
          </w:p>
          <w:p w:rsidR="00741BA6" w:rsidRPr="009F050B" w:rsidRDefault="00741BA6" w:rsidP="00741B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741BA6" w:rsidRPr="009F050B" w:rsidRDefault="00741BA6" w:rsidP="00741BA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совместный приказ</w:t>
            </w:r>
          </w:p>
        </w:tc>
        <w:tc>
          <w:tcPr>
            <w:tcW w:w="1700" w:type="dxa"/>
            <w:shd w:val="clear" w:color="auto" w:fill="auto"/>
          </w:tcPr>
          <w:p w:rsidR="00741BA6" w:rsidRPr="009F050B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741BA6" w:rsidRPr="009F050B" w:rsidRDefault="00741BA6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50B">
              <w:rPr>
                <w:rFonts w:ascii="Times New Roman" w:hAnsi="Times New Roman" w:cs="Times New Roman"/>
                <w:sz w:val="28"/>
                <w:szCs w:val="28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41BA6" w:rsidRPr="00741BA6" w:rsidRDefault="00741BA6" w:rsidP="00741BA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март,</w:t>
            </w:r>
          </w:p>
          <w:p w:rsidR="00741BA6" w:rsidRPr="009F050B" w:rsidRDefault="00741BA6" w:rsidP="00741BA6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2026 года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1B60AF" w:rsidRDefault="001B60AF" w:rsidP="001B60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БНС АСПР РК утвежден</w:t>
            </w:r>
          </w:p>
          <w:p w:rsidR="00741BA6" w:rsidRPr="009F050B" w:rsidRDefault="001B60AF" w:rsidP="001B60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4 от 31.03.2026г. </w:t>
            </w:r>
          </w:p>
        </w:tc>
        <w:tc>
          <w:tcPr>
            <w:tcW w:w="2556" w:type="dxa"/>
            <w:shd w:val="clear" w:color="auto" w:fill="auto"/>
          </w:tcPr>
          <w:p w:rsidR="00741BA6" w:rsidRPr="000E7719" w:rsidRDefault="001B60AF" w:rsidP="00741B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стадии ожидания утверждения приказа со стороны МП РК</w:t>
            </w:r>
          </w:p>
        </w:tc>
      </w:tr>
      <w:tr w:rsidR="001A2464" w:rsidRPr="006B7B97" w:rsidTr="00F77118">
        <w:tc>
          <w:tcPr>
            <w:tcW w:w="8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2464" w:rsidRDefault="001A2464" w:rsidP="001A246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2464" w:rsidRPr="001A2464" w:rsidRDefault="001A2464" w:rsidP="001A24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1A246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О внесении изменений в приказ Министра национальной экономики </w:t>
            </w:r>
          </w:p>
          <w:p w:rsidR="001A2464" w:rsidRDefault="001A2464" w:rsidP="001A24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1A2464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Республики Казахстан от 6 апреля 2020 года № 24 «Об утверждении Правил оказания государственной услуги «Предоставление статистической информации, не предусмотренной графиком распространения официальной статистической информации»</w:t>
            </w:r>
          </w:p>
          <w:p w:rsidR="001A2464" w:rsidRPr="009F050B" w:rsidRDefault="001A2464" w:rsidP="001A24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2464" w:rsidRPr="009F050B" w:rsidRDefault="001A2464" w:rsidP="001A246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Приказ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A2464" w:rsidRPr="009F050B" w:rsidRDefault="001A2464" w:rsidP="001A2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A2464" w:rsidRPr="009F050B" w:rsidRDefault="001A2464" w:rsidP="001A24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50B">
              <w:rPr>
                <w:rFonts w:ascii="Times New Roman" w:hAnsi="Times New Roman" w:cs="Times New Roman"/>
                <w:sz w:val="28"/>
                <w:szCs w:val="28"/>
              </w:rPr>
              <w:t>Агентство по стратегическому планированию и реформам Республики Казахстан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2464" w:rsidRPr="00741BA6" w:rsidRDefault="001A2464" w:rsidP="001A246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март,</w:t>
            </w:r>
          </w:p>
          <w:p w:rsidR="001A2464" w:rsidRPr="009F050B" w:rsidRDefault="001A2464" w:rsidP="001A246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41BA6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2026 года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6ED0" w:rsidRDefault="00392173" w:rsidP="001A2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ПИ-</w:t>
            </w:r>
            <w:r w:rsidR="00696E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125792</w:t>
            </w:r>
          </w:p>
          <w:p w:rsidR="001A2464" w:rsidRPr="009F050B" w:rsidRDefault="0068473D" w:rsidP="001A2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согл</w:t>
            </w:r>
            <w:r w:rsidR="00696E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асовании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МЮ</w:t>
            </w:r>
            <w:r w:rsidR="00696E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РК</w:t>
            </w:r>
          </w:p>
        </w:tc>
        <w:tc>
          <w:tcPr>
            <w:tcW w:w="2556" w:type="dxa"/>
            <w:tcBorders>
              <w:bottom w:val="single" w:sz="4" w:space="0" w:color="auto"/>
            </w:tcBorders>
            <w:shd w:val="clear" w:color="auto" w:fill="auto"/>
          </w:tcPr>
          <w:p w:rsidR="001A2464" w:rsidRPr="000E7719" w:rsidRDefault="001A2464" w:rsidP="001A24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32D43" w:rsidRPr="003C4A89" w:rsidRDefault="00C32D43" w:rsidP="000F52E3"/>
    <w:sectPr w:rsidR="00C32D43" w:rsidRPr="003C4A89" w:rsidSect="005779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B4"/>
    <w:rsid w:val="00000AEF"/>
    <w:rsid w:val="00011C85"/>
    <w:rsid w:val="00054FF2"/>
    <w:rsid w:val="0006793A"/>
    <w:rsid w:val="00073943"/>
    <w:rsid w:val="00095BB6"/>
    <w:rsid w:val="000D2A9E"/>
    <w:rsid w:val="000D7952"/>
    <w:rsid w:val="000E3E0A"/>
    <w:rsid w:val="000E7719"/>
    <w:rsid w:val="000F52E3"/>
    <w:rsid w:val="001710D1"/>
    <w:rsid w:val="001719F8"/>
    <w:rsid w:val="001A2464"/>
    <w:rsid w:val="001A3488"/>
    <w:rsid w:val="001A3DBB"/>
    <w:rsid w:val="001B60AF"/>
    <w:rsid w:val="00281D79"/>
    <w:rsid w:val="002A2BF2"/>
    <w:rsid w:val="002A3D21"/>
    <w:rsid w:val="002A62AF"/>
    <w:rsid w:val="002B7511"/>
    <w:rsid w:val="002D4C6A"/>
    <w:rsid w:val="00343096"/>
    <w:rsid w:val="00365312"/>
    <w:rsid w:val="003762B3"/>
    <w:rsid w:val="00392173"/>
    <w:rsid w:val="003B6CF9"/>
    <w:rsid w:val="003C4A89"/>
    <w:rsid w:val="003C724A"/>
    <w:rsid w:val="003F3455"/>
    <w:rsid w:val="0040706A"/>
    <w:rsid w:val="0047445B"/>
    <w:rsid w:val="004B056B"/>
    <w:rsid w:val="004D03C8"/>
    <w:rsid w:val="004D3077"/>
    <w:rsid w:val="004E6888"/>
    <w:rsid w:val="004F45B1"/>
    <w:rsid w:val="0050065B"/>
    <w:rsid w:val="005143B4"/>
    <w:rsid w:val="0054377E"/>
    <w:rsid w:val="00560466"/>
    <w:rsid w:val="005779B4"/>
    <w:rsid w:val="00581E43"/>
    <w:rsid w:val="005935E5"/>
    <w:rsid w:val="005B0736"/>
    <w:rsid w:val="00613669"/>
    <w:rsid w:val="00624ACA"/>
    <w:rsid w:val="006333C6"/>
    <w:rsid w:val="0068473D"/>
    <w:rsid w:val="00686084"/>
    <w:rsid w:val="006969C9"/>
    <w:rsid w:val="00696ED0"/>
    <w:rsid w:val="006E0ABC"/>
    <w:rsid w:val="007052EE"/>
    <w:rsid w:val="007160DD"/>
    <w:rsid w:val="00741BA6"/>
    <w:rsid w:val="00763FB7"/>
    <w:rsid w:val="0085588E"/>
    <w:rsid w:val="00873A3B"/>
    <w:rsid w:val="008771B2"/>
    <w:rsid w:val="008906B3"/>
    <w:rsid w:val="008C2E0B"/>
    <w:rsid w:val="008E03F9"/>
    <w:rsid w:val="00916D35"/>
    <w:rsid w:val="009248FA"/>
    <w:rsid w:val="00967C12"/>
    <w:rsid w:val="00984DC4"/>
    <w:rsid w:val="009A6891"/>
    <w:rsid w:val="009B72F0"/>
    <w:rsid w:val="009F050B"/>
    <w:rsid w:val="009F51A2"/>
    <w:rsid w:val="00A16ACA"/>
    <w:rsid w:val="00A26DA2"/>
    <w:rsid w:val="00A47F6F"/>
    <w:rsid w:val="00A773E2"/>
    <w:rsid w:val="00A95A54"/>
    <w:rsid w:val="00A977B5"/>
    <w:rsid w:val="00AC1D8C"/>
    <w:rsid w:val="00AC2700"/>
    <w:rsid w:val="00B3485D"/>
    <w:rsid w:val="00B42412"/>
    <w:rsid w:val="00B64F27"/>
    <w:rsid w:val="00B7247B"/>
    <w:rsid w:val="00B7548D"/>
    <w:rsid w:val="00B950F4"/>
    <w:rsid w:val="00BA0806"/>
    <w:rsid w:val="00BB768D"/>
    <w:rsid w:val="00BD1095"/>
    <w:rsid w:val="00BD2A9C"/>
    <w:rsid w:val="00C11220"/>
    <w:rsid w:val="00C32D43"/>
    <w:rsid w:val="00C51294"/>
    <w:rsid w:val="00C57F8A"/>
    <w:rsid w:val="00C93F4F"/>
    <w:rsid w:val="00CD5DBA"/>
    <w:rsid w:val="00CD6B96"/>
    <w:rsid w:val="00CE7A84"/>
    <w:rsid w:val="00D0577E"/>
    <w:rsid w:val="00D42895"/>
    <w:rsid w:val="00D664F6"/>
    <w:rsid w:val="00DA6615"/>
    <w:rsid w:val="00DF40E1"/>
    <w:rsid w:val="00E809ED"/>
    <w:rsid w:val="00EA521E"/>
    <w:rsid w:val="00ED06FE"/>
    <w:rsid w:val="00ED3C84"/>
    <w:rsid w:val="00F53759"/>
    <w:rsid w:val="00F75FEE"/>
    <w:rsid w:val="00F77118"/>
    <w:rsid w:val="00FB5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4F868"/>
  <w15:docId w15:val="{1BEE2DA1-7F7B-4E85-9816-02F1E9D4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3C6"/>
  </w:style>
  <w:style w:type="paragraph" w:styleId="1">
    <w:name w:val="heading 1"/>
    <w:basedOn w:val="a"/>
    <w:link w:val="10"/>
    <w:uiPriority w:val="9"/>
    <w:qFormat/>
    <w:rsid w:val="003C4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9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3C4A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5B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7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5787-F697-46A8-A87D-5DF2EAC2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b.bekezhan</dc:creator>
  <cp:lastModifiedBy>s.rakhimbekova</cp:lastModifiedBy>
  <cp:revision>39</cp:revision>
  <cp:lastPrinted>2023-07-28T08:52:00Z</cp:lastPrinted>
  <dcterms:created xsi:type="dcterms:W3CDTF">2024-05-29T13:09:00Z</dcterms:created>
  <dcterms:modified xsi:type="dcterms:W3CDTF">2026-03-31T12:13:00Z</dcterms:modified>
</cp:coreProperties>
</file>