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E7F3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1BC8B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CCB6D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96C8D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117AA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B42DA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032ED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24C8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12CD6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D08B" w14:textId="77777777" w:rsidR="00346A32" w:rsidRDefault="00346A32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A4D81" w14:textId="3271E7BB" w:rsidR="0004350A" w:rsidRDefault="0004350A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50A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</w:p>
    <w:p w14:paraId="22BAE8A9" w14:textId="77777777" w:rsidR="0004350A" w:rsidRDefault="0004350A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50A">
        <w:rPr>
          <w:rFonts w:ascii="Times New Roman" w:hAnsi="Times New Roman" w:cs="Times New Roman"/>
          <w:b/>
          <w:bCs/>
          <w:sz w:val="28"/>
          <w:szCs w:val="28"/>
        </w:rPr>
        <w:t>Правил перевозок пассажиров</w:t>
      </w:r>
    </w:p>
    <w:p w14:paraId="2F2E3EF2" w14:textId="74B4FFC3" w:rsidR="0004350A" w:rsidRDefault="0004350A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50A">
        <w:rPr>
          <w:rFonts w:ascii="Times New Roman" w:hAnsi="Times New Roman" w:cs="Times New Roman"/>
          <w:b/>
          <w:bCs/>
          <w:sz w:val="28"/>
          <w:szCs w:val="28"/>
        </w:rPr>
        <w:t>городским рельсовым транспортом</w:t>
      </w:r>
    </w:p>
    <w:p w14:paraId="5EC4CB7B" w14:textId="6A3FA9F5" w:rsidR="0004350A" w:rsidRPr="0004350A" w:rsidRDefault="00484BF6" w:rsidP="000435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4350A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4350A">
        <w:rPr>
          <w:rFonts w:ascii="Times New Roman" w:hAnsi="Times New Roman" w:cs="Times New Roman"/>
          <w:b/>
          <w:bCs/>
          <w:sz w:val="28"/>
          <w:szCs w:val="28"/>
        </w:rPr>
        <w:t xml:space="preserve"> Астан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1C3198D1" w14:textId="7C541458" w:rsidR="0004350A" w:rsidRDefault="0004350A" w:rsidP="0004350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D7C43" w14:textId="77777777" w:rsidR="0004350A" w:rsidRPr="0004350A" w:rsidRDefault="0004350A" w:rsidP="0004350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A3860" w14:textId="58FBA7AE" w:rsidR="0004350A" w:rsidRPr="00484BF6" w:rsidRDefault="0004350A" w:rsidP="0004350A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0A">
        <w:rPr>
          <w:rFonts w:ascii="Times New Roman" w:hAnsi="Times New Roman" w:cs="Times New Roman"/>
          <w:bCs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Pr="0004350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04350A">
        <w:rPr>
          <w:rFonts w:ascii="Times New Roman" w:hAnsi="Times New Roman" w:cs="Times New Roman"/>
          <w:bCs/>
          <w:sz w:val="28"/>
          <w:szCs w:val="28"/>
        </w:rPr>
        <w:t xml:space="preserve">Закона Республики Казахстан «О транспорте в Республике Казахстан», 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) пункта 1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50A">
        <w:rPr>
          <w:rFonts w:ascii="Times New Roman" w:hAnsi="Times New Roman" w:cs="Times New Roman"/>
          <w:bCs/>
          <w:sz w:val="28"/>
          <w:szCs w:val="28"/>
        </w:rPr>
        <w:t xml:space="preserve">Закона Республики Казахстан «О местном государственном управлении и самоуправлении </w:t>
      </w:r>
      <w:r w:rsidR="00484BF6">
        <w:rPr>
          <w:rFonts w:ascii="Times New Roman" w:hAnsi="Times New Roman" w:cs="Times New Roman"/>
          <w:bCs/>
          <w:sz w:val="28"/>
          <w:szCs w:val="28"/>
        </w:rPr>
        <w:br/>
      </w:r>
      <w:r w:rsidRPr="0004350A">
        <w:rPr>
          <w:rFonts w:ascii="Times New Roman" w:hAnsi="Times New Roman" w:cs="Times New Roman"/>
          <w:bCs/>
          <w:sz w:val="28"/>
          <w:szCs w:val="28"/>
        </w:rPr>
        <w:t xml:space="preserve">в Республике Казахстан», </w:t>
      </w:r>
      <w:proofErr w:type="spellStart"/>
      <w:r w:rsidRPr="0004350A">
        <w:rPr>
          <w:rFonts w:ascii="Times New Roman" w:hAnsi="Times New Roman" w:cs="Times New Roman"/>
          <w:bCs/>
          <w:sz w:val="28"/>
          <w:szCs w:val="28"/>
        </w:rPr>
        <w:t>акимат</w:t>
      </w:r>
      <w:proofErr w:type="spellEnd"/>
      <w:r w:rsidRPr="0004350A">
        <w:rPr>
          <w:rFonts w:ascii="Times New Roman" w:hAnsi="Times New Roman" w:cs="Times New Roman"/>
          <w:bCs/>
          <w:sz w:val="28"/>
          <w:szCs w:val="28"/>
        </w:rPr>
        <w:t xml:space="preserve"> города Астаны</w:t>
      </w:r>
      <w:r w:rsidRPr="0004350A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ПОСТАНОВЛЯЕТ</w:t>
      </w:r>
      <w:r w:rsidRPr="00484BF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F6E2256" w14:textId="2F45653B" w:rsidR="0004350A" w:rsidRPr="0004350A" w:rsidRDefault="0004350A" w:rsidP="00BE765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4350A">
        <w:rPr>
          <w:rFonts w:ascii="Times New Roman" w:hAnsi="Times New Roman" w:cs="Times New Roman"/>
          <w:bCs/>
          <w:sz w:val="28"/>
          <w:szCs w:val="28"/>
        </w:rPr>
        <w:t>твер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дить </w:t>
      </w:r>
      <w:r w:rsidRPr="0004350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4350A">
        <w:rPr>
          <w:rFonts w:ascii="Times New Roman" w:hAnsi="Times New Roman" w:cs="Times New Roman"/>
          <w:bCs/>
          <w:sz w:val="28"/>
          <w:szCs w:val="28"/>
        </w:rPr>
        <w:t xml:space="preserve"> перевозок пассажиров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350A">
        <w:rPr>
          <w:rFonts w:ascii="Times New Roman" w:hAnsi="Times New Roman" w:cs="Times New Roman"/>
          <w:bCs/>
          <w:sz w:val="28"/>
          <w:szCs w:val="28"/>
        </w:rPr>
        <w:t>городским рельсовым транспортом</w:t>
      </w:r>
      <w:r w:rsidR="00484BF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350A">
        <w:rPr>
          <w:rFonts w:ascii="Times New Roman" w:hAnsi="Times New Roman" w:cs="Times New Roman"/>
          <w:bCs/>
          <w:sz w:val="28"/>
          <w:szCs w:val="28"/>
        </w:rPr>
        <w:t>город</w:t>
      </w:r>
      <w:r w:rsidR="00484BF6">
        <w:rPr>
          <w:rFonts w:ascii="Times New Roman" w:hAnsi="Times New Roman" w:cs="Times New Roman"/>
          <w:bCs/>
          <w:sz w:val="28"/>
          <w:szCs w:val="28"/>
        </w:rPr>
        <w:t>е</w:t>
      </w:r>
      <w:r w:rsidRPr="0004350A">
        <w:rPr>
          <w:rFonts w:ascii="Times New Roman" w:hAnsi="Times New Roman" w:cs="Times New Roman"/>
          <w:bCs/>
          <w:sz w:val="28"/>
          <w:szCs w:val="28"/>
        </w:rPr>
        <w:t xml:space="preserve"> Астан</w:t>
      </w:r>
      <w:r w:rsidR="00484BF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Pr="00043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F99F66" w14:textId="0525D758" w:rsidR="00BE765B" w:rsidRPr="00BE765B" w:rsidRDefault="00BE765B" w:rsidP="00BE765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5B">
        <w:rPr>
          <w:rFonts w:ascii="Times New Roman" w:hAnsi="Times New Roman" w:cs="Times New Roman"/>
          <w:sz w:val="28"/>
          <w:szCs w:val="28"/>
        </w:rPr>
        <w:t>Руководителю Государственного учреждения «Управление транспорта и развития дорожно-транспортной инфраструктуры города Астаны»</w:t>
      </w:r>
      <w:r w:rsidR="004E7905">
        <w:rPr>
          <w:rFonts w:ascii="Times New Roman" w:hAnsi="Times New Roman" w:cs="Times New Roman"/>
          <w:sz w:val="28"/>
          <w:szCs w:val="28"/>
        </w:rPr>
        <w:t>,</w:t>
      </w:r>
      <w:r w:rsidR="00484BF6">
        <w:rPr>
          <w:rFonts w:ascii="Times New Roman" w:hAnsi="Times New Roman" w:cs="Times New Roman"/>
          <w:sz w:val="28"/>
          <w:szCs w:val="28"/>
        </w:rPr>
        <w:br/>
      </w:r>
      <w:r w:rsidRPr="00BE765B"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</w:t>
      </w:r>
      <w:r w:rsidR="004E7905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Pr="00BE765B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1C650BA9" w14:textId="31B964A9" w:rsidR="00BE765B" w:rsidRPr="00BE765B" w:rsidRDefault="00BE765B" w:rsidP="00BE76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5B">
        <w:rPr>
          <w:rFonts w:ascii="Times New Roman" w:hAnsi="Times New Roman" w:cs="Times New Roman"/>
          <w:sz w:val="28"/>
          <w:szCs w:val="28"/>
        </w:rPr>
        <w:t>государственную регистрацию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BF6">
        <w:rPr>
          <w:rFonts w:ascii="Times New Roman" w:hAnsi="Times New Roman" w:cs="Times New Roman"/>
          <w:sz w:val="28"/>
          <w:szCs w:val="28"/>
        </w:rPr>
        <w:br/>
      </w:r>
      <w:r w:rsidRPr="00BE765B">
        <w:rPr>
          <w:rFonts w:ascii="Times New Roman" w:hAnsi="Times New Roman" w:cs="Times New Roman"/>
          <w:sz w:val="28"/>
          <w:szCs w:val="28"/>
        </w:rPr>
        <w:t>в Министерстве юстиции Республики Казахстан;</w:t>
      </w:r>
    </w:p>
    <w:p w14:paraId="01B340FD" w14:textId="5CB5AA68" w:rsidR="00BE765B" w:rsidRPr="00BE765B" w:rsidRDefault="00BE765B" w:rsidP="00BE76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5B">
        <w:rPr>
          <w:rFonts w:ascii="Times New Roman" w:hAnsi="Times New Roman" w:cs="Times New Roman"/>
          <w:sz w:val="28"/>
          <w:szCs w:val="28"/>
        </w:rPr>
        <w:t xml:space="preserve">размещение настоящего постановления на </w:t>
      </w:r>
      <w:proofErr w:type="spellStart"/>
      <w:r w:rsidRPr="00BE765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BE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65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BE765B">
        <w:rPr>
          <w:rFonts w:ascii="Times New Roman" w:hAnsi="Times New Roman" w:cs="Times New Roman"/>
          <w:sz w:val="28"/>
          <w:szCs w:val="28"/>
        </w:rPr>
        <w:t xml:space="preserve"> города Астан</w:t>
      </w:r>
      <w:r w:rsidR="00484BF6">
        <w:rPr>
          <w:rFonts w:ascii="Times New Roman" w:hAnsi="Times New Roman" w:cs="Times New Roman"/>
          <w:sz w:val="28"/>
          <w:szCs w:val="28"/>
        </w:rPr>
        <w:t>ы</w:t>
      </w:r>
      <w:r w:rsidRPr="00BE765B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опубликования.</w:t>
      </w:r>
    </w:p>
    <w:p w14:paraId="0C293D81" w14:textId="23FFB71A" w:rsidR="0004350A" w:rsidRPr="0004350A" w:rsidRDefault="0004350A" w:rsidP="00BE765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0A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на курирующего заместителя </w:t>
      </w:r>
      <w:proofErr w:type="spellStart"/>
      <w:r w:rsidRPr="0004350A">
        <w:rPr>
          <w:rFonts w:ascii="Times New Roman" w:hAnsi="Times New Roman" w:cs="Times New Roman"/>
          <w:bCs/>
          <w:sz w:val="28"/>
          <w:szCs w:val="28"/>
        </w:rPr>
        <w:t>акима</w:t>
      </w:r>
      <w:proofErr w:type="spellEnd"/>
      <w:r w:rsidRPr="0004350A">
        <w:rPr>
          <w:rFonts w:ascii="Times New Roman" w:hAnsi="Times New Roman" w:cs="Times New Roman"/>
          <w:bCs/>
          <w:sz w:val="28"/>
          <w:szCs w:val="28"/>
        </w:rPr>
        <w:t xml:space="preserve"> города Астаны.</w:t>
      </w:r>
    </w:p>
    <w:p w14:paraId="738E6A43" w14:textId="049817C9" w:rsidR="0004350A" w:rsidRPr="00BE765B" w:rsidRDefault="0004350A" w:rsidP="00BE765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5B">
        <w:rPr>
          <w:rFonts w:ascii="Times New Roman" w:hAnsi="Times New Roman" w:cs="Times New Roman"/>
          <w:bCs/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4FA91E48" w14:textId="77777777" w:rsid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7F43F1" w14:textId="77777777" w:rsid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4550C" w14:textId="4B3A669C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Аким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Ж.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Қасымбек</w:t>
      </w:r>
      <w:proofErr w:type="spellEnd"/>
    </w:p>
    <w:p w14:paraId="5D4F72AB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EE4A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604E1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Первый заместитель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Н.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Нуркенов</w:t>
      </w:r>
      <w:proofErr w:type="spellEnd"/>
    </w:p>
    <w:p w14:paraId="15B5E00B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0B13A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C62A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Е.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Байкен</w:t>
      </w:r>
      <w:proofErr w:type="spellEnd"/>
    </w:p>
    <w:p w14:paraId="017BF6DC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A01E9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C62A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Е. Глотов</w:t>
      </w:r>
    </w:p>
    <w:p w14:paraId="228074B2" w14:textId="77777777" w:rsidR="0004772B" w:rsidRDefault="0004772B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75F35" w14:textId="0E0CF785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Заместитель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</w:p>
    <w:p w14:paraId="633C41A7" w14:textId="1B2EBA0F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города Астаны                                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Е.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Мейрхан</w:t>
      </w:r>
      <w:proofErr w:type="spellEnd"/>
    </w:p>
    <w:p w14:paraId="19AF95DD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4EBDF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</w:p>
    <w:p w14:paraId="3DA98069" w14:textId="70EE149F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города Астаны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Е.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Отебаев</w:t>
      </w:r>
      <w:proofErr w:type="spellEnd"/>
    </w:p>
    <w:p w14:paraId="2AB0110B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8A8C64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Руководитель Государственного</w:t>
      </w:r>
    </w:p>
    <w:p w14:paraId="4138B76A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учреждения «Аппарат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</w:p>
    <w:p w14:paraId="37E1243E" w14:textId="070194F4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города Астаны»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 xml:space="preserve">       Д.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Ешкеев</w:t>
      </w:r>
      <w:proofErr w:type="spellEnd"/>
    </w:p>
    <w:p w14:paraId="533823FB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93CA3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Руководитель Государственного </w:t>
      </w:r>
    </w:p>
    <w:p w14:paraId="6227F4A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учреждения «Управление финансов </w:t>
      </w:r>
    </w:p>
    <w:p w14:paraId="31E0C644" w14:textId="1DC52C28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города Астаны»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Сейткулов</w:t>
      </w:r>
      <w:proofErr w:type="spellEnd"/>
    </w:p>
    <w:p w14:paraId="1722E94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B588D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Руководитель Государственного </w:t>
      </w:r>
    </w:p>
    <w:p w14:paraId="1860EF51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учреждения «Управление </w:t>
      </w:r>
    </w:p>
    <w:p w14:paraId="59C9C4F3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экономики и бюджетного </w:t>
      </w:r>
    </w:p>
    <w:p w14:paraId="2C9585E8" w14:textId="5F417B51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планирования города Астаны»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Тугельбаева</w:t>
      </w:r>
      <w:proofErr w:type="spellEnd"/>
    </w:p>
    <w:p w14:paraId="421119CC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C1E50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Заместитель руководителя </w:t>
      </w:r>
    </w:p>
    <w:p w14:paraId="4283A99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</w:t>
      </w:r>
    </w:p>
    <w:p w14:paraId="500D1CF5" w14:textId="2BDC369F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«Аппарат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C62AEA">
        <w:rPr>
          <w:rFonts w:ascii="Times New Roman" w:hAnsi="Times New Roman" w:cs="Times New Roman"/>
          <w:b/>
          <w:sz w:val="28"/>
          <w:szCs w:val="28"/>
        </w:rPr>
        <w:t xml:space="preserve"> города Астаны»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AEA">
        <w:rPr>
          <w:rFonts w:ascii="Times New Roman" w:hAnsi="Times New Roman" w:cs="Times New Roman"/>
          <w:b/>
          <w:sz w:val="28"/>
          <w:szCs w:val="28"/>
        </w:rPr>
        <w:t>Т. Мусин</w:t>
      </w:r>
    </w:p>
    <w:p w14:paraId="221CB175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08FCC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Руководитель государственно-</w:t>
      </w:r>
    </w:p>
    <w:p w14:paraId="79296B15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правового отдела Государственного</w:t>
      </w:r>
    </w:p>
    <w:p w14:paraId="44FE0D00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учреждения «Аппарат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</w:p>
    <w:p w14:paraId="614582F4" w14:textId="2830A3B1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города Астаны»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 xml:space="preserve">Н.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Калшибеков</w:t>
      </w:r>
      <w:proofErr w:type="spellEnd"/>
    </w:p>
    <w:p w14:paraId="42BDAF32" w14:textId="3B2DCF88" w:rsid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E1BC4C" w14:textId="77777777" w:rsidR="00484BF6" w:rsidRPr="00C62AEA" w:rsidRDefault="00484BF6" w:rsidP="00484BF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AEA">
        <w:rPr>
          <w:rFonts w:ascii="Times New Roman" w:hAnsi="Times New Roman"/>
          <w:b/>
          <w:sz w:val="28"/>
          <w:szCs w:val="28"/>
        </w:rPr>
        <w:t xml:space="preserve">Руководитель Государственного </w:t>
      </w:r>
    </w:p>
    <w:p w14:paraId="6901974F" w14:textId="77777777" w:rsidR="00484BF6" w:rsidRPr="00C62AEA" w:rsidRDefault="00484BF6" w:rsidP="00484BF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AEA">
        <w:rPr>
          <w:rFonts w:ascii="Times New Roman" w:hAnsi="Times New Roman"/>
          <w:b/>
          <w:sz w:val="28"/>
          <w:szCs w:val="28"/>
        </w:rPr>
        <w:t>учреждения «Управление занятости</w:t>
      </w:r>
    </w:p>
    <w:p w14:paraId="7D169A85" w14:textId="77777777" w:rsidR="00484BF6" w:rsidRDefault="00484BF6" w:rsidP="00484BF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AEA">
        <w:rPr>
          <w:rFonts w:ascii="Times New Roman" w:hAnsi="Times New Roman"/>
          <w:b/>
          <w:sz w:val="28"/>
          <w:szCs w:val="28"/>
        </w:rPr>
        <w:t xml:space="preserve">и социальной защиты города </w:t>
      </w:r>
      <w:proofErr w:type="gramStart"/>
      <w:r w:rsidRPr="00C62AEA">
        <w:rPr>
          <w:rFonts w:ascii="Times New Roman" w:hAnsi="Times New Roman"/>
          <w:b/>
          <w:sz w:val="28"/>
          <w:szCs w:val="28"/>
        </w:rPr>
        <w:t xml:space="preserve">Астаны»   </w:t>
      </w:r>
      <w:proofErr w:type="gramEnd"/>
      <w:r w:rsidRPr="00C62AEA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62AEA">
        <w:rPr>
          <w:rFonts w:ascii="Times New Roman" w:hAnsi="Times New Roman"/>
          <w:b/>
          <w:sz w:val="28"/>
          <w:szCs w:val="28"/>
        </w:rPr>
        <w:t xml:space="preserve">Е. </w:t>
      </w:r>
      <w:proofErr w:type="spellStart"/>
      <w:r w:rsidRPr="00C62AEA">
        <w:rPr>
          <w:rFonts w:ascii="Times New Roman" w:hAnsi="Times New Roman"/>
          <w:b/>
          <w:sz w:val="28"/>
          <w:szCs w:val="28"/>
        </w:rPr>
        <w:t>Джусупов</w:t>
      </w:r>
      <w:proofErr w:type="spellEnd"/>
    </w:p>
    <w:p w14:paraId="55D70474" w14:textId="77777777" w:rsidR="00484BF6" w:rsidRPr="00C62AEA" w:rsidRDefault="00484BF6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6E1DE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Руководитель Государственного </w:t>
      </w:r>
    </w:p>
    <w:p w14:paraId="7743A6CF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учреждения «Управление </w:t>
      </w:r>
    </w:p>
    <w:p w14:paraId="796356FF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транспорта и развития дорожно-</w:t>
      </w:r>
    </w:p>
    <w:p w14:paraId="730D78E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транспортной инфраструктуры</w:t>
      </w:r>
    </w:p>
    <w:p w14:paraId="66E366DE" w14:textId="621FC24D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города Астаны» </w:t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</w:r>
      <w:r w:rsidRPr="00C62A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 w:rsidR="00BE7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AEA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Карагойшин</w:t>
      </w:r>
      <w:proofErr w:type="spellEnd"/>
    </w:p>
    <w:p w14:paraId="3CEE3AB9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FB083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</w:t>
      </w:r>
    </w:p>
    <w:p w14:paraId="7E335B3E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 xml:space="preserve">товарищества с ограниченной </w:t>
      </w:r>
    </w:p>
    <w:p w14:paraId="13404892" w14:textId="77777777" w:rsidR="00C62AEA" w:rsidRPr="00C62AEA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EA">
        <w:rPr>
          <w:rFonts w:ascii="Times New Roman" w:hAnsi="Times New Roman" w:cs="Times New Roman"/>
          <w:b/>
          <w:sz w:val="28"/>
          <w:szCs w:val="28"/>
        </w:rPr>
        <w:t>ответственностью</w:t>
      </w:r>
    </w:p>
    <w:p w14:paraId="3D89D47B" w14:textId="69DE3385" w:rsidR="0004350A" w:rsidRPr="004E7905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905">
        <w:rPr>
          <w:rFonts w:ascii="Times New Roman" w:hAnsi="Times New Roman" w:cs="Times New Roman"/>
          <w:b/>
          <w:sz w:val="28"/>
          <w:szCs w:val="28"/>
        </w:rPr>
        <w:t>«</w:t>
      </w:r>
      <w:r w:rsidRPr="00C62AEA">
        <w:rPr>
          <w:rFonts w:ascii="Times New Roman" w:hAnsi="Times New Roman" w:cs="Times New Roman"/>
          <w:b/>
          <w:sz w:val="28"/>
          <w:szCs w:val="28"/>
          <w:lang w:val="en-US"/>
        </w:rPr>
        <w:t>City</w:t>
      </w:r>
      <w:r w:rsidRPr="004E7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AEA">
        <w:rPr>
          <w:rFonts w:ascii="Times New Roman" w:hAnsi="Times New Roman" w:cs="Times New Roman"/>
          <w:b/>
          <w:sz w:val="28"/>
          <w:szCs w:val="28"/>
          <w:lang w:val="en-US"/>
        </w:rPr>
        <w:t>Transportation</w:t>
      </w:r>
      <w:r w:rsidRPr="004E79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62AEA">
        <w:rPr>
          <w:rFonts w:ascii="Times New Roman" w:hAnsi="Times New Roman" w:cs="Times New Roman"/>
          <w:b/>
          <w:sz w:val="28"/>
          <w:szCs w:val="28"/>
          <w:lang w:val="en-US"/>
        </w:rPr>
        <w:t>Systems</w:t>
      </w:r>
      <w:r w:rsidRPr="004E7905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 w:rsidRPr="004E79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BE765B" w:rsidRPr="004E79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62AEA">
        <w:rPr>
          <w:rFonts w:ascii="Times New Roman" w:hAnsi="Times New Roman" w:cs="Times New Roman"/>
          <w:b/>
          <w:sz w:val="28"/>
          <w:szCs w:val="28"/>
        </w:rPr>
        <w:t>А</w:t>
      </w:r>
      <w:r w:rsidRPr="004E790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62AEA">
        <w:rPr>
          <w:rFonts w:ascii="Times New Roman" w:hAnsi="Times New Roman" w:cs="Times New Roman"/>
          <w:b/>
          <w:sz w:val="28"/>
          <w:szCs w:val="28"/>
        </w:rPr>
        <w:t>Дуйсебаев</w:t>
      </w:r>
      <w:proofErr w:type="spellEnd"/>
    </w:p>
    <w:p w14:paraId="002AE2AF" w14:textId="76A5C1CA" w:rsidR="00C62AEA" w:rsidRPr="004E7905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85B04" w14:textId="77777777" w:rsidR="00C62AEA" w:rsidRPr="004E7905" w:rsidRDefault="00C62AEA" w:rsidP="00C62AE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9A471" w14:textId="77777777" w:rsidR="00484BF6" w:rsidRDefault="00484BF6" w:rsidP="004E7905">
      <w:pPr>
        <w:pStyle w:val="a3"/>
        <w:ind w:firstLine="5670"/>
        <w:jc w:val="center"/>
        <w:rPr>
          <w:rFonts w:ascii="Times New Roman" w:hAnsi="Times New Roman" w:cs="Times New Roman"/>
          <w:bCs/>
          <w:sz w:val="28"/>
          <w:szCs w:val="28"/>
        </w:rPr>
        <w:sectPr w:rsidR="00484BF6" w:rsidSect="0004772B">
          <w:headerReference w:type="even" r:id="rId7"/>
          <w:headerReference w:type="default" r:id="rId8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EEB5432" w14:textId="77777777" w:rsidR="00484BF6" w:rsidRDefault="004E7905" w:rsidP="00484BF6">
      <w:pPr>
        <w:pStyle w:val="a3"/>
        <w:ind w:firstLine="510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84BF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33B5F32B" w14:textId="77777777" w:rsidR="00484BF6" w:rsidRDefault="004E7905" w:rsidP="00484BF6">
      <w:pPr>
        <w:pStyle w:val="a3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="00484B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4BF6">
        <w:rPr>
          <w:rFonts w:ascii="Times New Roman" w:hAnsi="Times New Roman" w:cs="Times New Roman"/>
          <w:bCs/>
          <w:sz w:val="28"/>
          <w:szCs w:val="28"/>
        </w:rPr>
        <w:t>акимата</w:t>
      </w:r>
      <w:proofErr w:type="spellEnd"/>
    </w:p>
    <w:p w14:paraId="0556E9A6" w14:textId="074C16D0" w:rsidR="004E7905" w:rsidRPr="00484BF6" w:rsidRDefault="004E7905" w:rsidP="00484BF6">
      <w:pPr>
        <w:pStyle w:val="a3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города Астаны</w:t>
      </w:r>
    </w:p>
    <w:p w14:paraId="724E3495" w14:textId="56EF9537" w:rsidR="004E7905" w:rsidRPr="00484BF6" w:rsidRDefault="004E7905" w:rsidP="00484BF6">
      <w:pPr>
        <w:pStyle w:val="a3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от «____» __________ 2026 года</w:t>
      </w:r>
    </w:p>
    <w:p w14:paraId="235233D5" w14:textId="4CAD37DC" w:rsidR="00CF260E" w:rsidRPr="00484BF6" w:rsidRDefault="004E7905" w:rsidP="00484BF6">
      <w:pPr>
        <w:pStyle w:val="a3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№__________</w:t>
      </w:r>
    </w:p>
    <w:p w14:paraId="2C44E03E" w14:textId="18A0AB60" w:rsidR="00BD1FEA" w:rsidRPr="00484BF6" w:rsidRDefault="00BD1FEA" w:rsidP="004E7905">
      <w:pPr>
        <w:pStyle w:val="a3"/>
        <w:ind w:firstLine="567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DB3559" w14:textId="29B690E5" w:rsidR="00BD1FEA" w:rsidRPr="00484BF6" w:rsidRDefault="00BD1FEA" w:rsidP="004E7905">
      <w:pPr>
        <w:pStyle w:val="a3"/>
        <w:ind w:firstLine="567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AF57D4" w14:textId="77777777" w:rsidR="004E7905" w:rsidRPr="00484BF6" w:rsidRDefault="00FD23F3" w:rsidP="00FD23F3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Правила перевозок пассажиров</w:t>
      </w:r>
    </w:p>
    <w:p w14:paraId="3795F408" w14:textId="64978CFA" w:rsidR="005B0C1D" w:rsidRPr="00484BF6" w:rsidRDefault="00FD23F3" w:rsidP="00FD23F3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>городским рельсовым транспортом</w:t>
      </w:r>
      <w:r w:rsidR="00484BF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E7905" w:rsidRPr="00484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BF6">
        <w:rPr>
          <w:rFonts w:ascii="Times New Roman" w:hAnsi="Times New Roman" w:cs="Times New Roman"/>
          <w:bCs/>
          <w:sz w:val="28"/>
          <w:szCs w:val="28"/>
        </w:rPr>
        <w:t>город</w:t>
      </w:r>
      <w:r w:rsidR="00484BF6">
        <w:rPr>
          <w:rFonts w:ascii="Times New Roman" w:hAnsi="Times New Roman" w:cs="Times New Roman"/>
          <w:bCs/>
          <w:sz w:val="28"/>
          <w:szCs w:val="28"/>
        </w:rPr>
        <w:t>е</w:t>
      </w:r>
      <w:r w:rsidRPr="00484BF6">
        <w:rPr>
          <w:rFonts w:ascii="Times New Roman" w:hAnsi="Times New Roman" w:cs="Times New Roman"/>
          <w:bCs/>
          <w:sz w:val="28"/>
          <w:szCs w:val="28"/>
        </w:rPr>
        <w:t xml:space="preserve"> Астан</w:t>
      </w:r>
      <w:r w:rsidR="00484BF6">
        <w:rPr>
          <w:rFonts w:ascii="Times New Roman" w:hAnsi="Times New Roman" w:cs="Times New Roman"/>
          <w:bCs/>
          <w:sz w:val="28"/>
          <w:szCs w:val="28"/>
        </w:rPr>
        <w:t>е</w:t>
      </w:r>
    </w:p>
    <w:p w14:paraId="4253C0E6" w14:textId="221C04CF" w:rsidR="003B0240" w:rsidRPr="00484BF6" w:rsidRDefault="003B0240" w:rsidP="00FD23F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F13717" w14:textId="3B7D5420" w:rsidR="003B0240" w:rsidRPr="00484BF6" w:rsidRDefault="001A3F3D" w:rsidP="003B0240">
      <w:pPr>
        <w:pStyle w:val="a3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3B0240" w:rsidRPr="00484BF6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415CA554" w14:textId="1A3F7031" w:rsidR="00DC12EC" w:rsidRDefault="00DC12EC" w:rsidP="003B0240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EFDD4" w14:textId="4F5C5C24" w:rsidR="00722451" w:rsidRPr="00DD6C2F" w:rsidRDefault="00722451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z9"/>
      <w:r w:rsidRPr="00DC12EC">
        <w:rPr>
          <w:rFonts w:ascii="Times New Roman" w:hAnsi="Times New Roman" w:cs="Times New Roman"/>
          <w:color w:val="000000"/>
          <w:sz w:val="28"/>
          <w:szCs w:val="28"/>
        </w:rPr>
        <w:t>Настоящие Правила перевозок пассажиров городским рельсовым транспортом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город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Астан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Правила) разработаны в соответствии со статьей 11 Закона Республики Казахстан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>О транспорте в Республике Казахстан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, подпунктом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) пункта 1 статьи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Казахстан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О местном государственном управлении и самоуправлении </w:t>
      </w:r>
      <w:r w:rsidR="00534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>в Республике Казахстан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определяют порядок перевозок пассажиров городским рельсовым транспортом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город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C2F">
        <w:rPr>
          <w:rFonts w:ascii="Times New Roman" w:hAnsi="Times New Roman" w:cs="Times New Roman"/>
          <w:color w:val="000000"/>
          <w:sz w:val="28"/>
          <w:szCs w:val="28"/>
        </w:rPr>
        <w:t>Астан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2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49AB20" w14:textId="33BD4AAB" w:rsidR="00722451" w:rsidRPr="00DC12EC" w:rsidRDefault="00722451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1"/>
      <w:bookmarkEnd w:id="1"/>
      <w:r w:rsidRPr="00DC12EC">
        <w:rPr>
          <w:rFonts w:ascii="Times New Roman" w:hAnsi="Times New Roman" w:cs="Times New Roman"/>
          <w:color w:val="000000"/>
          <w:sz w:val="28"/>
          <w:szCs w:val="28"/>
        </w:rPr>
        <w:t>Основные понятия, используемые в настоящих Правилах:</w:t>
      </w:r>
    </w:p>
    <w:bookmarkEnd w:id="2"/>
    <w:p w14:paraId="34A67956" w14:textId="4DADD591" w:rsidR="00726AC2" w:rsidRPr="003A1E51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51">
        <w:rPr>
          <w:rFonts w:ascii="Times New Roman" w:hAnsi="Times New Roman" w:cs="Times New Roman"/>
          <w:sz w:val="28"/>
          <w:szCs w:val="28"/>
        </w:rPr>
        <w:t xml:space="preserve">маршрут – установленный путь следования </w:t>
      </w:r>
      <w:r w:rsidRPr="003A1E51">
        <w:rPr>
          <w:rFonts w:ascii="Times New Roman" w:hAnsi="Times New Roman" w:cs="Times New Roman"/>
          <w:color w:val="000000"/>
          <w:sz w:val="28"/>
          <w:szCs w:val="28"/>
        </w:rPr>
        <w:t>городского рельсового транспорта</w:t>
      </w:r>
      <w:r w:rsidRPr="003A1E51">
        <w:rPr>
          <w:rFonts w:ascii="Times New Roman" w:hAnsi="Times New Roman" w:cs="Times New Roman"/>
          <w:sz w:val="28"/>
          <w:szCs w:val="28"/>
        </w:rPr>
        <w:t xml:space="preserve"> между определенным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E51">
        <w:rPr>
          <w:rFonts w:ascii="Times New Roman" w:hAnsi="Times New Roman" w:cs="Times New Roman"/>
          <w:sz w:val="28"/>
          <w:szCs w:val="28"/>
        </w:rPr>
        <w:t xml:space="preserve"> начальным</w:t>
      </w:r>
      <w:r>
        <w:rPr>
          <w:rFonts w:ascii="Times New Roman" w:hAnsi="Times New Roman" w:cs="Times New Roman"/>
          <w:sz w:val="28"/>
          <w:szCs w:val="28"/>
        </w:rPr>
        <w:t xml:space="preserve">и, промежуточными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3A1E51">
        <w:rPr>
          <w:rFonts w:ascii="Times New Roman" w:hAnsi="Times New Roman" w:cs="Times New Roman"/>
          <w:sz w:val="28"/>
          <w:szCs w:val="28"/>
        </w:rPr>
        <w:t>и конечным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E51">
        <w:rPr>
          <w:rFonts w:ascii="Times New Roman" w:hAnsi="Times New Roman" w:cs="Times New Roman"/>
          <w:sz w:val="28"/>
          <w:szCs w:val="28"/>
        </w:rPr>
        <w:t xml:space="preserve"> </w:t>
      </w:r>
      <w:r w:rsidRPr="003B62E8">
        <w:rPr>
          <w:rFonts w:ascii="Times New Roman" w:hAnsi="Times New Roman" w:cs="Times New Roman"/>
          <w:sz w:val="28"/>
          <w:szCs w:val="28"/>
        </w:rPr>
        <w:t>остановочными пунктами (станциями)</w:t>
      </w:r>
      <w:r w:rsidRPr="003A1E51">
        <w:rPr>
          <w:rFonts w:ascii="Times New Roman" w:hAnsi="Times New Roman" w:cs="Times New Roman"/>
          <w:sz w:val="28"/>
          <w:szCs w:val="28"/>
        </w:rPr>
        <w:t>;</w:t>
      </w:r>
    </w:p>
    <w:p w14:paraId="644A4B7A" w14:textId="77777777" w:rsidR="00E6040E" w:rsidRDefault="00E6040E" w:rsidP="00E6040E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54">
        <w:rPr>
          <w:rFonts w:ascii="Times New Roman" w:hAnsi="Times New Roman" w:cs="Times New Roman"/>
          <w:color w:val="000000"/>
          <w:sz w:val="28"/>
          <w:szCs w:val="28"/>
        </w:rPr>
        <w:t xml:space="preserve">орган транспорта столицы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01B54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исполнительный орган, уполномоченный осуществлять регулирование в сфере транспорта на территории столицы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D34EF2" w14:textId="1DD06058" w:rsidR="00726AC2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1E51">
        <w:rPr>
          <w:rFonts w:ascii="Times New Roman" w:hAnsi="Times New Roman" w:cs="Times New Roman"/>
          <w:color w:val="000000"/>
          <w:sz w:val="28"/>
          <w:szCs w:val="28"/>
        </w:rPr>
        <w:t>легкорельсовый</w:t>
      </w:r>
      <w:proofErr w:type="spellEnd"/>
      <w:r w:rsidRPr="003A1E51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A1E51">
        <w:rPr>
          <w:rFonts w:ascii="Times New Roman" w:hAnsi="Times New Roman" w:cs="Times New Roman"/>
          <w:color w:val="000000"/>
          <w:sz w:val="28"/>
          <w:szCs w:val="28"/>
        </w:rPr>
        <w:t xml:space="preserve">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 габаритами, грузоподъемностью и скоростью сообщения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54B909A" w14:textId="2C054662" w:rsidR="00726AC2" w:rsidRPr="003B62E8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E8">
        <w:rPr>
          <w:rFonts w:ascii="Times New Roman" w:hAnsi="Times New Roman" w:cs="Times New Roman"/>
          <w:sz w:val="28"/>
          <w:szCs w:val="28"/>
        </w:rPr>
        <w:t xml:space="preserve">регулярные перевозки пассажиров городским рельсовым транспортом – перевозки, осуществляемые перевозчиками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3B62E8">
        <w:rPr>
          <w:rFonts w:ascii="Times New Roman" w:hAnsi="Times New Roman" w:cs="Times New Roman"/>
          <w:sz w:val="28"/>
          <w:szCs w:val="28"/>
        </w:rPr>
        <w:t xml:space="preserve">с использованием городского рельсового транспорта по заранее определенным и утвержденным маршрутам, с установленными начальными, промежуточными и конечными остановочными пунктами (станциями); </w:t>
      </w:r>
    </w:p>
    <w:p w14:paraId="0FFD1D48" w14:textId="77777777" w:rsidR="00726AC2" w:rsidRPr="00FC478E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78E">
        <w:rPr>
          <w:rFonts w:ascii="Times New Roman" w:hAnsi="Times New Roman" w:cs="Times New Roman"/>
          <w:sz w:val="28"/>
          <w:szCs w:val="28"/>
        </w:rPr>
        <w:t>пассажир – физическое лицо, имеющее проездной документ (билет) и совершающее поездку на городском рельсовом транспорте;</w:t>
      </w:r>
    </w:p>
    <w:p w14:paraId="5ABF732D" w14:textId="77777777" w:rsidR="00726AC2" w:rsidRPr="00C04382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82">
        <w:rPr>
          <w:rFonts w:ascii="Times New Roman" w:hAnsi="Times New Roman" w:cs="Times New Roman"/>
          <w:bCs/>
          <w:sz w:val="28"/>
          <w:szCs w:val="28"/>
        </w:rPr>
        <w:t xml:space="preserve">проездной документ (билет)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C04382">
        <w:rPr>
          <w:rFonts w:ascii="Times New Roman" w:hAnsi="Times New Roman" w:cs="Times New Roman"/>
          <w:bCs/>
          <w:sz w:val="28"/>
          <w:szCs w:val="28"/>
        </w:rPr>
        <w:t xml:space="preserve"> документ в бумажной или электронной форме, путем оформления которого заключается договор перевозки пассажира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036D433" w14:textId="45B6E784" w:rsidR="00722451" w:rsidRDefault="003A1E51" w:rsidP="0004772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E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городской рельсовый транспорт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A1E51">
        <w:rPr>
          <w:rFonts w:ascii="Times New Roman" w:hAnsi="Times New Roman" w:cs="Times New Roman"/>
          <w:color w:val="000000"/>
          <w:sz w:val="28"/>
          <w:szCs w:val="28"/>
        </w:rPr>
        <w:t xml:space="preserve"> вид транспорта (метрополитен, трамвай, </w:t>
      </w:r>
      <w:proofErr w:type="spellStart"/>
      <w:r w:rsidRPr="003A1E51">
        <w:rPr>
          <w:rFonts w:ascii="Times New Roman" w:hAnsi="Times New Roman" w:cs="Times New Roman"/>
          <w:color w:val="000000"/>
          <w:sz w:val="28"/>
          <w:szCs w:val="28"/>
        </w:rPr>
        <w:t>легкорельсовый</w:t>
      </w:r>
      <w:proofErr w:type="spellEnd"/>
      <w:r w:rsidRPr="003A1E51">
        <w:rPr>
          <w:rFonts w:ascii="Times New Roman" w:hAnsi="Times New Roman" w:cs="Times New Roman"/>
          <w:color w:val="000000"/>
          <w:sz w:val="28"/>
          <w:szCs w:val="28"/>
        </w:rPr>
        <w:t>, монорельсовый транспорт), предназначенный для перевозки пассажиров по путям в границах города и пригородной зоне</w:t>
      </w:r>
      <w:r w:rsidR="00722451" w:rsidRPr="00DC12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9734CE" w14:textId="2858D247" w:rsidR="00726AC2" w:rsidRPr="003B62E8" w:rsidRDefault="00726AC2" w:rsidP="00726A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2E8">
        <w:rPr>
          <w:rFonts w:ascii="Times New Roman" w:hAnsi="Times New Roman" w:cs="Times New Roman"/>
          <w:bCs/>
          <w:sz w:val="28"/>
          <w:szCs w:val="28"/>
        </w:rPr>
        <w:t xml:space="preserve">багаж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B62E8">
        <w:rPr>
          <w:rFonts w:ascii="Times New Roman" w:hAnsi="Times New Roman" w:cs="Times New Roman"/>
          <w:bCs/>
          <w:sz w:val="28"/>
          <w:szCs w:val="28"/>
        </w:rPr>
        <w:t xml:space="preserve"> имущество пассажира, упакованное и перевозимое на городском рельсовом транспорте, в пределах норм, установленных настоящими Правилами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законодательством Республики Казахстан;</w:t>
      </w:r>
    </w:p>
    <w:p w14:paraId="39AFA548" w14:textId="64112661" w:rsidR="00DE591B" w:rsidRDefault="00DE591B" w:rsidP="0004772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1B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F87F4E">
        <w:rPr>
          <w:rFonts w:ascii="Times New Roman" w:hAnsi="Times New Roman" w:cs="Times New Roman"/>
          <w:sz w:val="28"/>
          <w:szCs w:val="28"/>
        </w:rPr>
        <w:t>–</w:t>
      </w:r>
      <w:r w:rsidRPr="00DE591B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</w:t>
      </w:r>
      <w:r w:rsidR="00D20B88">
        <w:rPr>
          <w:rFonts w:ascii="Times New Roman" w:hAnsi="Times New Roman" w:cs="Times New Roman"/>
          <w:sz w:val="28"/>
          <w:szCs w:val="28"/>
        </w:rPr>
        <w:t xml:space="preserve"> и</w:t>
      </w:r>
      <w:r w:rsidRPr="00DE591B">
        <w:rPr>
          <w:rFonts w:ascii="Times New Roman" w:hAnsi="Times New Roman" w:cs="Times New Roman"/>
          <w:sz w:val="28"/>
          <w:szCs w:val="28"/>
        </w:rPr>
        <w:t xml:space="preserve"> багажа</w:t>
      </w:r>
      <w:r w:rsidR="00D20B88">
        <w:rPr>
          <w:rFonts w:ascii="Times New Roman" w:hAnsi="Times New Roman" w:cs="Times New Roman"/>
          <w:sz w:val="28"/>
          <w:szCs w:val="28"/>
        </w:rPr>
        <w:t xml:space="preserve"> </w:t>
      </w:r>
      <w:r w:rsidRPr="00DE591B">
        <w:rPr>
          <w:rFonts w:ascii="Times New Roman" w:hAnsi="Times New Roman" w:cs="Times New Roman"/>
          <w:sz w:val="28"/>
          <w:szCs w:val="28"/>
        </w:rPr>
        <w:t>за плату и имеющее на это соответствующее разрешение, в</w:t>
      </w:r>
      <w:r w:rsidR="00726AC2">
        <w:rPr>
          <w:rFonts w:ascii="Times New Roman" w:hAnsi="Times New Roman" w:cs="Times New Roman"/>
          <w:sz w:val="28"/>
          <w:szCs w:val="28"/>
        </w:rPr>
        <w:t xml:space="preserve">ыданное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="00726AC2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61724EB8" w14:textId="77777777" w:rsidR="005C3B0E" w:rsidRDefault="005C3B0E" w:rsidP="005C3B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25FCA8" w14:textId="5F2E9A9C" w:rsidR="003B0240" w:rsidRPr="00484BF6" w:rsidRDefault="001A3F3D" w:rsidP="003B0240">
      <w:pPr>
        <w:pStyle w:val="a3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3B0240" w:rsidRPr="00484BF6">
        <w:rPr>
          <w:rFonts w:ascii="Times New Roman" w:hAnsi="Times New Roman" w:cs="Times New Roman"/>
          <w:bCs/>
          <w:sz w:val="28"/>
          <w:szCs w:val="28"/>
        </w:rPr>
        <w:t>2. Порядок организации перевозок пассажиров городским рельсовым</w:t>
      </w:r>
      <w:r w:rsidR="005C3B0E" w:rsidRPr="00484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40" w:rsidRPr="00484BF6">
        <w:rPr>
          <w:rFonts w:ascii="Times New Roman" w:hAnsi="Times New Roman" w:cs="Times New Roman"/>
          <w:bCs/>
          <w:sz w:val="28"/>
          <w:szCs w:val="28"/>
        </w:rPr>
        <w:t>транспортом</w:t>
      </w:r>
    </w:p>
    <w:p w14:paraId="0FEFD8CF" w14:textId="2FA3BA43" w:rsidR="003B0240" w:rsidRDefault="003B0240" w:rsidP="007B65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CBEF6" w14:textId="3068419B" w:rsidR="007D50EA" w:rsidRPr="007B656F" w:rsidRDefault="007D50EA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6F">
        <w:rPr>
          <w:rFonts w:ascii="Times New Roman" w:hAnsi="Times New Roman" w:cs="Times New Roman"/>
          <w:color w:val="000000"/>
          <w:sz w:val="28"/>
          <w:szCs w:val="28"/>
        </w:rPr>
        <w:t>Регулярные перевозки пассажиров</w:t>
      </w:r>
      <w:r w:rsidR="004F221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городским рельсовым транспортом</w:t>
      </w:r>
      <w:r w:rsidRPr="007B656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осуществляются по </w:t>
      </w:r>
      <w:r w:rsidR="001D2594" w:rsidRPr="007B656F">
        <w:rPr>
          <w:rFonts w:ascii="Times New Roman" w:hAnsi="Times New Roman" w:cs="Times New Roman"/>
          <w:color w:val="000000"/>
          <w:sz w:val="28"/>
          <w:szCs w:val="28"/>
        </w:rPr>
        <w:t>маршрут</w:t>
      </w:r>
      <w:r w:rsidR="001D259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484B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D2594" w:rsidRPr="007B6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656F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201B54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B54" w:rsidRPr="00201B54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201B5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01B54" w:rsidRPr="00201B54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транспорта столицы</w:t>
      </w:r>
      <w:r w:rsidR="00201B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2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2D5E47" w14:textId="1E04E506" w:rsidR="007D50EA" w:rsidRDefault="007D50EA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E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регулярных</w:t>
      </w:r>
      <w:r w:rsidR="007607F0">
        <w:rPr>
          <w:rFonts w:ascii="Times New Roman" w:hAnsi="Times New Roman" w:cs="Times New Roman"/>
          <w:sz w:val="28"/>
          <w:szCs w:val="28"/>
        </w:rPr>
        <w:t xml:space="preserve"> </w:t>
      </w:r>
      <w:r w:rsidR="007607F0" w:rsidRPr="007607F0">
        <w:rPr>
          <w:rFonts w:ascii="Times New Roman" w:hAnsi="Times New Roman" w:cs="Times New Roman"/>
          <w:sz w:val="28"/>
          <w:szCs w:val="28"/>
        </w:rPr>
        <w:t>перевоз</w:t>
      </w:r>
      <w:r w:rsidR="007607F0">
        <w:rPr>
          <w:rFonts w:ascii="Times New Roman" w:hAnsi="Times New Roman" w:cs="Times New Roman"/>
          <w:sz w:val="28"/>
          <w:szCs w:val="28"/>
        </w:rPr>
        <w:t>о</w:t>
      </w:r>
      <w:r w:rsidR="007607F0" w:rsidRPr="007607F0">
        <w:rPr>
          <w:rFonts w:ascii="Times New Roman" w:hAnsi="Times New Roman" w:cs="Times New Roman"/>
          <w:sz w:val="28"/>
          <w:szCs w:val="28"/>
        </w:rPr>
        <w:t>к пассажиров</w:t>
      </w:r>
      <w:r w:rsidR="007607F0">
        <w:rPr>
          <w:rFonts w:ascii="Times New Roman" w:hAnsi="Times New Roman" w:cs="Times New Roman"/>
          <w:sz w:val="28"/>
          <w:szCs w:val="28"/>
        </w:rPr>
        <w:t xml:space="preserve"> </w:t>
      </w:r>
      <w:r w:rsidRPr="007D50EA">
        <w:rPr>
          <w:rFonts w:ascii="Times New Roman" w:hAnsi="Times New Roman" w:cs="Times New Roman"/>
          <w:sz w:val="28"/>
          <w:szCs w:val="28"/>
        </w:rPr>
        <w:t xml:space="preserve">городским рельсовым транспортом между </w:t>
      </w:r>
      <w:r w:rsidR="00201B54" w:rsidRPr="00201B54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201B5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01B54" w:rsidRPr="00201B54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транспорта столицы</w:t>
      </w:r>
      <w:r w:rsidRPr="007D50EA">
        <w:rPr>
          <w:rFonts w:ascii="Times New Roman" w:hAnsi="Times New Roman" w:cs="Times New Roman"/>
          <w:sz w:val="28"/>
          <w:szCs w:val="28"/>
        </w:rPr>
        <w:t xml:space="preserve">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7D50EA">
        <w:rPr>
          <w:rFonts w:ascii="Times New Roman" w:hAnsi="Times New Roman" w:cs="Times New Roman"/>
          <w:sz w:val="28"/>
          <w:szCs w:val="28"/>
        </w:rPr>
        <w:t xml:space="preserve">и перевозчиком, осуществляющим перевозку пассажиров, заключается </w:t>
      </w:r>
      <w:r w:rsidR="007607F0">
        <w:rPr>
          <w:rFonts w:ascii="Times New Roman" w:hAnsi="Times New Roman" w:cs="Times New Roman"/>
          <w:sz w:val="28"/>
          <w:szCs w:val="28"/>
        </w:rPr>
        <w:t>д</w:t>
      </w:r>
      <w:r w:rsidRPr="007D50EA">
        <w:rPr>
          <w:rFonts w:ascii="Times New Roman" w:hAnsi="Times New Roman" w:cs="Times New Roman"/>
          <w:sz w:val="28"/>
          <w:szCs w:val="28"/>
        </w:rPr>
        <w:t>оговор на перевозку пассажиров в соответствии с законод</w:t>
      </w:r>
      <w:r w:rsidR="0035191E">
        <w:rPr>
          <w:rFonts w:ascii="Times New Roman" w:hAnsi="Times New Roman" w:cs="Times New Roman"/>
          <w:sz w:val="28"/>
          <w:szCs w:val="28"/>
        </w:rPr>
        <w:t>ательством Республики Казахстан</w:t>
      </w:r>
      <w:r w:rsidRPr="007D50EA">
        <w:rPr>
          <w:rFonts w:ascii="Times New Roman" w:hAnsi="Times New Roman" w:cs="Times New Roman"/>
          <w:sz w:val="28"/>
          <w:szCs w:val="28"/>
        </w:rPr>
        <w:t>.</w:t>
      </w:r>
    </w:p>
    <w:p w14:paraId="0324CFA5" w14:textId="5B8019DE" w:rsidR="00722451" w:rsidRPr="007B656F" w:rsidRDefault="00722451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6F">
        <w:rPr>
          <w:rFonts w:ascii="Times New Roman" w:hAnsi="Times New Roman" w:cs="Times New Roman"/>
          <w:color w:val="000000"/>
          <w:sz w:val="28"/>
          <w:szCs w:val="28"/>
        </w:rPr>
        <w:t>Размер и условия оплаты проезда</w:t>
      </w:r>
      <w:r w:rsidR="004F2216">
        <w:rPr>
          <w:rFonts w:ascii="Times New Roman" w:hAnsi="Times New Roman" w:cs="Times New Roman"/>
          <w:color w:val="000000"/>
          <w:sz w:val="28"/>
          <w:szCs w:val="28"/>
        </w:rPr>
        <w:t xml:space="preserve"> на городском рельсовом транспорте</w:t>
      </w:r>
      <w:r w:rsidRPr="007B656F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в соответствии с законодательством Республики Казахстан.</w:t>
      </w:r>
    </w:p>
    <w:p w14:paraId="5BB6A206" w14:textId="49441C5F" w:rsidR="00282DE0" w:rsidRPr="00830A09" w:rsidRDefault="00282DE0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09">
        <w:rPr>
          <w:rFonts w:ascii="Times New Roman" w:hAnsi="Times New Roman" w:cs="Times New Roman"/>
          <w:sz w:val="28"/>
          <w:szCs w:val="28"/>
        </w:rPr>
        <w:t xml:space="preserve">Пассажир перевозится на городском рельсовом транспорте только после приобретения </w:t>
      </w:r>
      <w:r w:rsidRPr="00830A09">
        <w:rPr>
          <w:rFonts w:ascii="Times New Roman" w:hAnsi="Times New Roman" w:cs="Times New Roman"/>
          <w:bCs/>
          <w:sz w:val="28"/>
          <w:szCs w:val="28"/>
        </w:rPr>
        <w:t>проездного документа (билета)</w:t>
      </w:r>
      <w:r w:rsidRPr="00830A09">
        <w:rPr>
          <w:rFonts w:ascii="Times New Roman" w:hAnsi="Times New Roman" w:cs="Times New Roman"/>
          <w:sz w:val="28"/>
          <w:szCs w:val="28"/>
        </w:rPr>
        <w:t>.</w:t>
      </w:r>
    </w:p>
    <w:p w14:paraId="363EA883" w14:textId="63CDC3F8" w:rsidR="00722451" w:rsidRPr="009E5612" w:rsidRDefault="00722451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12">
        <w:rPr>
          <w:rFonts w:ascii="Times New Roman" w:hAnsi="Times New Roman" w:cs="Times New Roman"/>
          <w:sz w:val="28"/>
          <w:szCs w:val="28"/>
        </w:rPr>
        <w:t xml:space="preserve">Оплата проезда на маршрутах </w:t>
      </w:r>
      <w:r w:rsidR="00830A09" w:rsidRPr="009E5612">
        <w:rPr>
          <w:rFonts w:ascii="Times New Roman" w:hAnsi="Times New Roman" w:cs="Times New Roman"/>
          <w:sz w:val="28"/>
          <w:szCs w:val="28"/>
        </w:rPr>
        <w:t>перевозки пассажиров городским рельсовым транспортом</w:t>
      </w:r>
      <w:r w:rsidRPr="009E5612">
        <w:rPr>
          <w:rFonts w:ascii="Times New Roman" w:hAnsi="Times New Roman" w:cs="Times New Roman"/>
          <w:sz w:val="28"/>
          <w:szCs w:val="28"/>
        </w:rPr>
        <w:t xml:space="preserve"> производится пассажиром </w:t>
      </w:r>
      <w:r w:rsidRPr="009E5612">
        <w:rPr>
          <w:rFonts w:ascii="Times New Roman" w:hAnsi="Times New Roman" w:cs="Times New Roman"/>
          <w:bCs/>
          <w:sz w:val="28"/>
          <w:szCs w:val="28"/>
        </w:rPr>
        <w:t>наличными деньгами</w:t>
      </w:r>
      <w:r w:rsidRPr="009E5612">
        <w:rPr>
          <w:rFonts w:ascii="Times New Roman" w:hAnsi="Times New Roman" w:cs="Times New Roman"/>
          <w:sz w:val="28"/>
          <w:szCs w:val="28"/>
        </w:rPr>
        <w:t xml:space="preserve"> или через электронн</w:t>
      </w:r>
      <w:r w:rsidR="007B656F" w:rsidRPr="009E5612">
        <w:rPr>
          <w:rFonts w:ascii="Times New Roman" w:hAnsi="Times New Roman" w:cs="Times New Roman"/>
          <w:sz w:val="28"/>
          <w:szCs w:val="28"/>
        </w:rPr>
        <w:t>ую систему</w:t>
      </w:r>
      <w:r w:rsidRPr="009E5612">
        <w:rPr>
          <w:rFonts w:ascii="Times New Roman" w:hAnsi="Times New Roman" w:cs="Times New Roman"/>
          <w:sz w:val="28"/>
          <w:szCs w:val="28"/>
        </w:rPr>
        <w:t xml:space="preserve"> оплаты проезд</w:t>
      </w:r>
      <w:r w:rsidR="007B656F" w:rsidRPr="009E5612">
        <w:rPr>
          <w:rFonts w:ascii="Times New Roman" w:hAnsi="Times New Roman" w:cs="Times New Roman"/>
          <w:sz w:val="28"/>
          <w:szCs w:val="28"/>
        </w:rPr>
        <w:t>а</w:t>
      </w:r>
      <w:r w:rsidRPr="009E5612">
        <w:rPr>
          <w:rFonts w:ascii="Times New Roman" w:hAnsi="Times New Roman" w:cs="Times New Roman"/>
          <w:sz w:val="28"/>
          <w:szCs w:val="28"/>
        </w:rPr>
        <w:t>.</w:t>
      </w:r>
      <w:r w:rsidR="00830A09" w:rsidRPr="009E5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36C95" w14:textId="58491F67" w:rsidR="00722451" w:rsidRPr="009E5612" w:rsidRDefault="00722451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12">
        <w:rPr>
          <w:rFonts w:ascii="Times New Roman" w:hAnsi="Times New Roman" w:cs="Times New Roman"/>
          <w:sz w:val="28"/>
          <w:szCs w:val="28"/>
        </w:rPr>
        <w:t xml:space="preserve">Факт оплаты проезда в городском рельсовом транспорте </w:t>
      </w:r>
      <w:r w:rsidRPr="009E5612">
        <w:rPr>
          <w:rFonts w:ascii="Times New Roman" w:hAnsi="Times New Roman" w:cs="Times New Roman"/>
          <w:bCs/>
          <w:sz w:val="28"/>
          <w:szCs w:val="28"/>
        </w:rPr>
        <w:t>за наличны</w:t>
      </w:r>
      <w:r w:rsidR="00854CC4" w:rsidRPr="009E5612">
        <w:rPr>
          <w:rFonts w:ascii="Times New Roman" w:hAnsi="Times New Roman" w:cs="Times New Roman"/>
          <w:bCs/>
          <w:sz w:val="28"/>
          <w:szCs w:val="28"/>
        </w:rPr>
        <w:t>й и безналичный расчет</w:t>
      </w:r>
      <w:r w:rsidRPr="009E56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612">
        <w:rPr>
          <w:rFonts w:ascii="Times New Roman" w:hAnsi="Times New Roman" w:cs="Times New Roman"/>
          <w:sz w:val="28"/>
          <w:szCs w:val="28"/>
        </w:rPr>
        <w:t xml:space="preserve">фиксируется выдачей пассажиру </w:t>
      </w:r>
      <w:r w:rsidRPr="009E5612">
        <w:rPr>
          <w:rFonts w:ascii="Times New Roman" w:hAnsi="Times New Roman" w:cs="Times New Roman"/>
          <w:bCs/>
          <w:sz w:val="28"/>
          <w:szCs w:val="28"/>
        </w:rPr>
        <w:t>проездн</w:t>
      </w:r>
      <w:r w:rsidR="00854CC4" w:rsidRPr="009E5612">
        <w:rPr>
          <w:rFonts w:ascii="Times New Roman" w:hAnsi="Times New Roman" w:cs="Times New Roman"/>
          <w:bCs/>
          <w:sz w:val="28"/>
          <w:szCs w:val="28"/>
        </w:rPr>
        <w:t>ого</w:t>
      </w:r>
      <w:r w:rsidRPr="009E5612">
        <w:rPr>
          <w:rFonts w:ascii="Times New Roman" w:hAnsi="Times New Roman" w:cs="Times New Roman"/>
          <w:bCs/>
          <w:sz w:val="28"/>
          <w:szCs w:val="28"/>
        </w:rPr>
        <w:t xml:space="preserve"> документ</w:t>
      </w:r>
      <w:r w:rsidR="00854CC4" w:rsidRPr="009E5612">
        <w:rPr>
          <w:rFonts w:ascii="Times New Roman" w:hAnsi="Times New Roman" w:cs="Times New Roman"/>
          <w:bCs/>
          <w:sz w:val="28"/>
          <w:szCs w:val="28"/>
        </w:rPr>
        <w:t>а</w:t>
      </w:r>
      <w:r w:rsidRPr="009E5612">
        <w:rPr>
          <w:rFonts w:ascii="Times New Roman" w:hAnsi="Times New Roman" w:cs="Times New Roman"/>
          <w:bCs/>
          <w:sz w:val="28"/>
          <w:szCs w:val="28"/>
        </w:rPr>
        <w:t xml:space="preserve"> (билет</w:t>
      </w:r>
      <w:r w:rsidR="00854CC4" w:rsidRPr="009E5612">
        <w:rPr>
          <w:rFonts w:ascii="Times New Roman" w:hAnsi="Times New Roman" w:cs="Times New Roman"/>
          <w:bCs/>
          <w:sz w:val="28"/>
          <w:szCs w:val="28"/>
        </w:rPr>
        <w:t>а</w:t>
      </w:r>
      <w:r w:rsidRPr="009E5612">
        <w:rPr>
          <w:rFonts w:ascii="Times New Roman" w:hAnsi="Times New Roman" w:cs="Times New Roman"/>
          <w:bCs/>
          <w:sz w:val="28"/>
          <w:szCs w:val="28"/>
        </w:rPr>
        <w:t>)</w:t>
      </w:r>
      <w:r w:rsidRPr="009E5612">
        <w:rPr>
          <w:rFonts w:ascii="Times New Roman" w:hAnsi="Times New Roman" w:cs="Times New Roman"/>
          <w:sz w:val="28"/>
          <w:szCs w:val="28"/>
        </w:rPr>
        <w:t>.</w:t>
      </w:r>
    </w:p>
    <w:p w14:paraId="29C9E3FF" w14:textId="45089C12" w:rsidR="00DF5E0E" w:rsidRPr="00830A09" w:rsidRDefault="00854CC4" w:rsidP="0004772B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09">
        <w:rPr>
          <w:rFonts w:ascii="Times New Roman" w:hAnsi="Times New Roman" w:cs="Times New Roman"/>
          <w:bCs/>
          <w:sz w:val="28"/>
          <w:szCs w:val="28"/>
        </w:rPr>
        <w:t>Проездной документ</w:t>
      </w:r>
      <w:r w:rsidR="00722451" w:rsidRPr="00830A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A09">
        <w:rPr>
          <w:rFonts w:ascii="Times New Roman" w:hAnsi="Times New Roman" w:cs="Times New Roman"/>
          <w:bCs/>
          <w:sz w:val="28"/>
          <w:szCs w:val="28"/>
        </w:rPr>
        <w:t>(</w:t>
      </w:r>
      <w:r w:rsidR="00722451" w:rsidRPr="00830A09">
        <w:rPr>
          <w:rFonts w:ascii="Times New Roman" w:hAnsi="Times New Roman" w:cs="Times New Roman"/>
          <w:bCs/>
          <w:sz w:val="28"/>
          <w:szCs w:val="28"/>
        </w:rPr>
        <w:t>билет</w:t>
      </w:r>
      <w:r w:rsidRPr="00830A09">
        <w:rPr>
          <w:rFonts w:ascii="Times New Roman" w:hAnsi="Times New Roman" w:cs="Times New Roman"/>
          <w:bCs/>
          <w:sz w:val="28"/>
          <w:szCs w:val="28"/>
        </w:rPr>
        <w:t>)</w:t>
      </w:r>
      <w:r w:rsidR="00722451" w:rsidRPr="00830A09">
        <w:rPr>
          <w:rFonts w:ascii="Times New Roman" w:hAnsi="Times New Roman" w:cs="Times New Roman"/>
          <w:sz w:val="28"/>
          <w:szCs w:val="28"/>
        </w:rPr>
        <w:t xml:space="preserve"> действителен только при поездке по </w:t>
      </w:r>
      <w:r w:rsidR="00722451" w:rsidRPr="009E5612">
        <w:rPr>
          <w:rFonts w:ascii="Times New Roman" w:hAnsi="Times New Roman" w:cs="Times New Roman"/>
          <w:sz w:val="28"/>
          <w:szCs w:val="28"/>
        </w:rPr>
        <w:t>одному маршруту, в одном направлении, независимо от расстояния, проезжаемого пассажиром</w:t>
      </w:r>
      <w:r w:rsidR="00996D56" w:rsidRPr="009E5612">
        <w:rPr>
          <w:rFonts w:ascii="Times New Roman" w:hAnsi="Times New Roman" w:cs="Times New Roman"/>
          <w:sz w:val="28"/>
          <w:szCs w:val="28"/>
        </w:rPr>
        <w:t xml:space="preserve">, </w:t>
      </w:r>
      <w:r w:rsidR="00DF5E0E" w:rsidRPr="009E5612">
        <w:rPr>
          <w:rFonts w:ascii="Times New Roman" w:hAnsi="Times New Roman" w:cs="Times New Roman"/>
          <w:sz w:val="28"/>
          <w:szCs w:val="28"/>
        </w:rPr>
        <w:t xml:space="preserve">с момента прохода пассажиром входного турникета </w:t>
      </w:r>
      <w:r w:rsidR="00DF5E0E" w:rsidRPr="009E5612">
        <w:rPr>
          <w:rFonts w:ascii="Times New Roman" w:hAnsi="Times New Roman" w:cs="Times New Roman"/>
          <w:bCs/>
          <w:sz w:val="28"/>
          <w:szCs w:val="28"/>
        </w:rPr>
        <w:t>на станции отправления</w:t>
      </w:r>
      <w:r w:rsidR="00DF5E0E" w:rsidRPr="009E5612">
        <w:rPr>
          <w:rFonts w:ascii="Times New Roman" w:hAnsi="Times New Roman" w:cs="Times New Roman"/>
          <w:sz w:val="28"/>
          <w:szCs w:val="28"/>
        </w:rPr>
        <w:t xml:space="preserve"> до прохода выходного турникета на </w:t>
      </w:r>
      <w:r w:rsidR="00DF5E0E" w:rsidRPr="009E5612">
        <w:rPr>
          <w:rFonts w:ascii="Times New Roman" w:hAnsi="Times New Roman" w:cs="Times New Roman"/>
          <w:bCs/>
          <w:sz w:val="28"/>
          <w:szCs w:val="28"/>
        </w:rPr>
        <w:t>станции прибытия</w:t>
      </w:r>
      <w:r w:rsidR="00996D56" w:rsidRPr="009E5612"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="00DF5E0E" w:rsidRPr="009E5612">
        <w:rPr>
          <w:rFonts w:ascii="Times New Roman" w:hAnsi="Times New Roman" w:cs="Times New Roman"/>
          <w:sz w:val="28"/>
          <w:szCs w:val="28"/>
        </w:rPr>
        <w:t xml:space="preserve"> </w:t>
      </w:r>
      <w:r w:rsidR="00996D56" w:rsidRPr="009E5612">
        <w:rPr>
          <w:rFonts w:ascii="Times New Roman" w:hAnsi="Times New Roman" w:cs="Times New Roman"/>
          <w:sz w:val="28"/>
          <w:szCs w:val="28"/>
        </w:rPr>
        <w:t>или</w:t>
      </w:r>
      <w:r w:rsidR="00DF5E0E" w:rsidRPr="009E5612">
        <w:rPr>
          <w:rFonts w:ascii="Times New Roman" w:hAnsi="Times New Roman" w:cs="Times New Roman"/>
          <w:sz w:val="28"/>
          <w:szCs w:val="28"/>
        </w:rPr>
        <w:t xml:space="preserve"> с момента закрытия дверей </w:t>
      </w:r>
      <w:r w:rsidR="00DF5E0E" w:rsidRPr="009E5612">
        <w:rPr>
          <w:rFonts w:ascii="Times New Roman" w:hAnsi="Times New Roman" w:cs="Times New Roman"/>
          <w:bCs/>
          <w:sz w:val="28"/>
          <w:szCs w:val="28"/>
        </w:rPr>
        <w:t>подвижного состава</w:t>
      </w:r>
      <w:r w:rsidR="00DF5E0E" w:rsidRPr="009E5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7D556" w14:textId="3B3D5762" w:rsidR="00DF5E0E" w:rsidRPr="009E5612" w:rsidRDefault="00DF5E0E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12">
        <w:rPr>
          <w:rFonts w:ascii="Times New Roman" w:hAnsi="Times New Roman" w:cs="Times New Roman"/>
          <w:sz w:val="28"/>
          <w:szCs w:val="28"/>
        </w:rPr>
        <w:t>На станци</w:t>
      </w:r>
      <w:r w:rsidR="00B951EA" w:rsidRPr="009E5612">
        <w:rPr>
          <w:rFonts w:ascii="Times New Roman" w:hAnsi="Times New Roman" w:cs="Times New Roman"/>
          <w:sz w:val="28"/>
          <w:szCs w:val="28"/>
        </w:rPr>
        <w:t xml:space="preserve">ях </w:t>
      </w:r>
      <w:r w:rsidRPr="009E5612">
        <w:rPr>
          <w:rFonts w:ascii="Times New Roman" w:hAnsi="Times New Roman" w:cs="Times New Roman"/>
          <w:sz w:val="28"/>
          <w:szCs w:val="28"/>
        </w:rPr>
        <w:t>городского рельсового транспорта пассажиры</w:t>
      </w:r>
      <w:r w:rsidR="00B951EA" w:rsidRPr="009E561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9E5612">
        <w:rPr>
          <w:rFonts w:ascii="Times New Roman" w:hAnsi="Times New Roman" w:cs="Times New Roman"/>
          <w:sz w:val="28"/>
          <w:szCs w:val="28"/>
        </w:rPr>
        <w:t xml:space="preserve"> обеспечиват</w:t>
      </w:r>
      <w:r w:rsidR="00B951EA" w:rsidRPr="009E5612">
        <w:rPr>
          <w:rFonts w:ascii="Times New Roman" w:hAnsi="Times New Roman" w:cs="Times New Roman"/>
          <w:sz w:val="28"/>
          <w:szCs w:val="28"/>
        </w:rPr>
        <w:t>ь</w:t>
      </w:r>
      <w:r w:rsidRPr="009E5612">
        <w:rPr>
          <w:rFonts w:ascii="Times New Roman" w:hAnsi="Times New Roman" w:cs="Times New Roman"/>
          <w:sz w:val="28"/>
          <w:szCs w:val="28"/>
        </w:rPr>
        <w:t>ся информацией о времени отправления и прибытия подвижных составов, стоимости проезда пассажиров,</w:t>
      </w:r>
      <w:r w:rsidR="00B951EA" w:rsidRPr="009E5612">
        <w:rPr>
          <w:rFonts w:ascii="Times New Roman" w:hAnsi="Times New Roman" w:cs="Times New Roman"/>
          <w:sz w:val="28"/>
          <w:szCs w:val="28"/>
        </w:rPr>
        <w:t xml:space="preserve"> режиме работы</w:t>
      </w:r>
      <w:r w:rsidR="009E5612" w:rsidRPr="009E5612">
        <w:rPr>
          <w:rFonts w:ascii="Times New Roman" w:hAnsi="Times New Roman" w:cs="Times New Roman"/>
          <w:sz w:val="28"/>
          <w:szCs w:val="28"/>
        </w:rPr>
        <w:t xml:space="preserve"> </w:t>
      </w:r>
      <w:r w:rsidR="009E5612" w:rsidRPr="009E5612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рельсового транспорта </w:t>
      </w:r>
      <w:r w:rsidR="00B951EA" w:rsidRPr="009E5612">
        <w:rPr>
          <w:rFonts w:ascii="Times New Roman" w:hAnsi="Times New Roman" w:cs="Times New Roman"/>
          <w:sz w:val="28"/>
          <w:szCs w:val="28"/>
        </w:rPr>
        <w:t>и</w:t>
      </w:r>
      <w:r w:rsidRPr="009E5612">
        <w:rPr>
          <w:rFonts w:ascii="Times New Roman" w:hAnsi="Times New Roman" w:cs="Times New Roman"/>
          <w:sz w:val="28"/>
          <w:szCs w:val="28"/>
        </w:rPr>
        <w:t xml:space="preserve"> условий проезда и провоза багажа</w:t>
      </w:r>
      <w:r w:rsidR="00B951EA" w:rsidRPr="009E5612">
        <w:rPr>
          <w:rFonts w:ascii="Times New Roman" w:hAnsi="Times New Roman" w:cs="Times New Roman"/>
          <w:sz w:val="28"/>
          <w:szCs w:val="28"/>
        </w:rPr>
        <w:t xml:space="preserve"> на городском рельсовом транспорте</w:t>
      </w:r>
      <w:r w:rsidRPr="009E5612">
        <w:rPr>
          <w:rFonts w:ascii="Times New Roman" w:hAnsi="Times New Roman" w:cs="Times New Roman"/>
          <w:sz w:val="28"/>
          <w:szCs w:val="28"/>
        </w:rPr>
        <w:t>.</w:t>
      </w:r>
      <w:r w:rsidR="00B951EA" w:rsidRPr="009E5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FF8C4" w14:textId="280449E2" w:rsidR="00DF5E0E" w:rsidRPr="00B951EA" w:rsidRDefault="00B951EA" w:rsidP="0004772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предоставляться пассажирам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перевозчик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5E0E" w:rsidRPr="00B951EA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или устн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с применением громкоговорящей связи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DF5E0E" w:rsidRPr="00B951EA">
        <w:rPr>
          <w:rFonts w:ascii="Times New Roman" w:hAnsi="Times New Roman" w:cs="Times New Roman"/>
          <w:sz w:val="28"/>
          <w:szCs w:val="28"/>
        </w:rPr>
        <w:t xml:space="preserve"> визуальных носителей информации.</w:t>
      </w:r>
    </w:p>
    <w:p w14:paraId="305E5186" w14:textId="2CCB3CF7" w:rsidR="00996D56" w:rsidRDefault="00996D56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EA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</w:t>
      </w:r>
      <w:r w:rsidR="008A7FF9">
        <w:rPr>
          <w:rFonts w:ascii="Times New Roman" w:hAnsi="Times New Roman" w:cs="Times New Roman"/>
          <w:sz w:val="28"/>
          <w:szCs w:val="28"/>
        </w:rPr>
        <w:t>перевозки пассажиров городским рельсовым транспортом перевозчик имеет право осуществлять</w:t>
      </w:r>
      <w:r w:rsidRPr="00B951EA">
        <w:rPr>
          <w:rFonts w:ascii="Times New Roman" w:hAnsi="Times New Roman" w:cs="Times New Roman"/>
          <w:sz w:val="28"/>
          <w:szCs w:val="28"/>
        </w:rPr>
        <w:t xml:space="preserve"> досмотр ручной клади пассажиров в соответствии с </w:t>
      </w:r>
      <w:r w:rsidR="008A7FF9" w:rsidRPr="008A7FF9">
        <w:rPr>
          <w:rFonts w:ascii="Times New Roman" w:hAnsi="Times New Roman" w:cs="Times New Roman"/>
          <w:sz w:val="28"/>
          <w:szCs w:val="28"/>
        </w:rPr>
        <w:t>Правила</w:t>
      </w:r>
      <w:r w:rsidR="008A7FF9">
        <w:rPr>
          <w:rFonts w:ascii="Times New Roman" w:hAnsi="Times New Roman" w:cs="Times New Roman"/>
          <w:sz w:val="28"/>
          <w:szCs w:val="28"/>
        </w:rPr>
        <w:t>ми</w:t>
      </w:r>
      <w:r w:rsidR="008A7FF9" w:rsidRP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="008A7FF9" w:rsidRPr="008A7FF9">
        <w:rPr>
          <w:rFonts w:ascii="Times New Roman" w:hAnsi="Times New Roman" w:cs="Times New Roman"/>
          <w:sz w:val="28"/>
          <w:szCs w:val="28"/>
        </w:rPr>
        <w:t>и требования</w:t>
      </w:r>
      <w:r w:rsidR="008A7FF9">
        <w:rPr>
          <w:rFonts w:ascii="Times New Roman" w:hAnsi="Times New Roman" w:cs="Times New Roman"/>
          <w:sz w:val="28"/>
          <w:szCs w:val="28"/>
        </w:rPr>
        <w:t>ми</w:t>
      </w:r>
      <w:r w:rsidR="008A7FF9" w:rsidRPr="008A7FF9">
        <w:rPr>
          <w:rFonts w:ascii="Times New Roman" w:hAnsi="Times New Roman" w:cs="Times New Roman"/>
          <w:sz w:val="28"/>
          <w:szCs w:val="28"/>
        </w:rPr>
        <w:t xml:space="preserve">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  <w:r w:rsidR="008A7FF9">
        <w:rPr>
          <w:rFonts w:ascii="Times New Roman" w:hAnsi="Times New Roman" w:cs="Times New Roman"/>
          <w:sz w:val="28"/>
          <w:szCs w:val="28"/>
        </w:rPr>
        <w:t>, утвержденны</w:t>
      </w:r>
      <w:r w:rsidR="00484BF6">
        <w:rPr>
          <w:rFonts w:ascii="Times New Roman" w:hAnsi="Times New Roman" w:cs="Times New Roman"/>
          <w:sz w:val="28"/>
          <w:szCs w:val="28"/>
        </w:rPr>
        <w:t>ми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приказом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исполняющего обязанности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Министра индустрии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и инфраструктурного развития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от 27 мая 2022 года №</w:t>
      </w:r>
      <w:r w:rsidR="008A7FF9">
        <w:rPr>
          <w:rFonts w:ascii="Times New Roman" w:hAnsi="Times New Roman" w:cs="Times New Roman"/>
          <w:sz w:val="28"/>
          <w:szCs w:val="28"/>
        </w:rPr>
        <w:t xml:space="preserve"> </w:t>
      </w:r>
      <w:r w:rsidR="008A7FF9" w:rsidRPr="008A7FF9">
        <w:rPr>
          <w:rFonts w:ascii="Times New Roman" w:hAnsi="Times New Roman" w:cs="Times New Roman"/>
          <w:sz w:val="28"/>
          <w:szCs w:val="28"/>
        </w:rPr>
        <w:t>301</w:t>
      </w:r>
      <w:r w:rsidR="008A7FF9">
        <w:rPr>
          <w:rFonts w:ascii="Times New Roman" w:hAnsi="Times New Roman" w:cs="Times New Roman"/>
          <w:sz w:val="28"/>
          <w:szCs w:val="28"/>
        </w:rPr>
        <w:t>.</w:t>
      </w:r>
    </w:p>
    <w:p w14:paraId="7EC4ADA2" w14:textId="59601D2F" w:rsidR="001D2594" w:rsidRDefault="001D2594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Права </w:t>
      </w:r>
      <w:r w:rsidRPr="007B656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обязанности перевозчика городского рельсового транспорта</w:t>
      </w:r>
      <w:r w:rsidRPr="007B656F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в соответствии с законодательством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CFF996" w14:textId="77777777" w:rsidR="001A3F3D" w:rsidRPr="00B951EA" w:rsidRDefault="001A3F3D" w:rsidP="008A7F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9EECB" w14:textId="3791BE1E" w:rsidR="003B0240" w:rsidRPr="00484BF6" w:rsidRDefault="001A3F3D" w:rsidP="003B0240">
      <w:pPr>
        <w:pStyle w:val="a3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4BF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3B0240" w:rsidRPr="00484BF6">
        <w:rPr>
          <w:rFonts w:ascii="Times New Roman" w:hAnsi="Times New Roman" w:cs="Times New Roman"/>
          <w:bCs/>
          <w:sz w:val="28"/>
          <w:szCs w:val="28"/>
        </w:rPr>
        <w:t>3. Права и обязанности пассажиров</w:t>
      </w:r>
    </w:p>
    <w:p w14:paraId="41C49AC0" w14:textId="097B70A2" w:rsidR="005C3B0E" w:rsidRPr="006472A6" w:rsidRDefault="005C3B0E" w:rsidP="00647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42637" w14:textId="2B3FD93C" w:rsidR="00722451" w:rsidRPr="006472A6" w:rsidRDefault="00722451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7"/>
      <w:r w:rsidRPr="006472A6">
        <w:rPr>
          <w:rFonts w:ascii="Times New Roman" w:hAnsi="Times New Roman" w:cs="Times New Roman"/>
          <w:color w:val="000000"/>
          <w:sz w:val="28"/>
          <w:szCs w:val="28"/>
        </w:rPr>
        <w:t>Пассажир имеет право:</w:t>
      </w:r>
    </w:p>
    <w:bookmarkEnd w:id="3"/>
    <w:p w14:paraId="69C583C2" w14:textId="67731A50" w:rsidR="00C30CFF" w:rsidRPr="009E5612" w:rsidRDefault="00C30CFF" w:rsidP="0004772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12">
        <w:rPr>
          <w:rFonts w:ascii="Times New Roman" w:hAnsi="Times New Roman" w:cs="Times New Roman"/>
          <w:sz w:val="28"/>
          <w:szCs w:val="28"/>
        </w:rPr>
        <w:t xml:space="preserve">приобрести проездной документ (билет) и совершить проезд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9E5612">
        <w:rPr>
          <w:rFonts w:ascii="Times New Roman" w:hAnsi="Times New Roman" w:cs="Times New Roman"/>
          <w:sz w:val="28"/>
          <w:szCs w:val="28"/>
        </w:rPr>
        <w:t>в городском рельсовом транспорте на условиях, оговоренных настоящими Правилами</w:t>
      </w:r>
      <w:r w:rsidR="009E5612">
        <w:rPr>
          <w:rFonts w:ascii="Times New Roman" w:hAnsi="Times New Roman" w:cs="Times New Roman"/>
          <w:sz w:val="28"/>
          <w:szCs w:val="28"/>
        </w:rPr>
        <w:t xml:space="preserve"> и законодательством Республики Казахстан</w:t>
      </w:r>
      <w:r w:rsidRPr="009E5612">
        <w:rPr>
          <w:rFonts w:ascii="Times New Roman" w:hAnsi="Times New Roman" w:cs="Times New Roman"/>
          <w:sz w:val="28"/>
          <w:szCs w:val="28"/>
        </w:rPr>
        <w:t>;</w:t>
      </w:r>
    </w:p>
    <w:p w14:paraId="5767D41B" w14:textId="7215E008" w:rsidR="00722451" w:rsidRPr="009E5612" w:rsidRDefault="00722451" w:rsidP="0004772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12">
        <w:rPr>
          <w:rFonts w:ascii="Times New Roman" w:hAnsi="Times New Roman" w:cs="Times New Roman"/>
          <w:sz w:val="28"/>
          <w:szCs w:val="28"/>
        </w:rPr>
        <w:t>провозить с собой бесплатно одного ребенка в возрасте до 7 лет, без права предоставления ему отдельного места, а также приобретать</w:t>
      </w:r>
      <w:r w:rsidR="006472A6" w:rsidRPr="009E5612">
        <w:rPr>
          <w:rFonts w:ascii="Times New Roman" w:hAnsi="Times New Roman" w:cs="Times New Roman"/>
          <w:sz w:val="28"/>
          <w:szCs w:val="28"/>
        </w:rPr>
        <w:t xml:space="preserve"> проездные документы</w:t>
      </w:r>
      <w:r w:rsidRPr="009E5612">
        <w:rPr>
          <w:rFonts w:ascii="Times New Roman" w:hAnsi="Times New Roman" w:cs="Times New Roman"/>
          <w:sz w:val="28"/>
          <w:szCs w:val="28"/>
        </w:rPr>
        <w:t xml:space="preserve"> </w:t>
      </w:r>
      <w:r w:rsidR="006472A6" w:rsidRPr="009E5612">
        <w:rPr>
          <w:rFonts w:ascii="Times New Roman" w:hAnsi="Times New Roman" w:cs="Times New Roman"/>
          <w:sz w:val="28"/>
          <w:szCs w:val="28"/>
        </w:rPr>
        <w:t>(</w:t>
      </w:r>
      <w:r w:rsidRPr="009E5612">
        <w:rPr>
          <w:rFonts w:ascii="Times New Roman" w:hAnsi="Times New Roman" w:cs="Times New Roman"/>
          <w:sz w:val="28"/>
          <w:szCs w:val="28"/>
        </w:rPr>
        <w:t>билеты</w:t>
      </w:r>
      <w:r w:rsidR="006472A6" w:rsidRPr="009E5612">
        <w:rPr>
          <w:rFonts w:ascii="Times New Roman" w:hAnsi="Times New Roman" w:cs="Times New Roman"/>
          <w:sz w:val="28"/>
          <w:szCs w:val="28"/>
        </w:rPr>
        <w:t>)</w:t>
      </w:r>
      <w:r w:rsidRPr="009E5612">
        <w:rPr>
          <w:rFonts w:ascii="Times New Roman" w:hAnsi="Times New Roman" w:cs="Times New Roman"/>
          <w:sz w:val="28"/>
          <w:szCs w:val="28"/>
        </w:rPr>
        <w:t xml:space="preserve"> на оставшихся детей в возрасте до 7 лет за 50 процентов стоимости;</w:t>
      </w:r>
    </w:p>
    <w:p w14:paraId="4540F4F6" w14:textId="37196538" w:rsidR="00722451" w:rsidRPr="007012E2" w:rsidRDefault="00C30CFF" w:rsidP="0004772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E2">
        <w:rPr>
          <w:rFonts w:ascii="Times New Roman" w:hAnsi="Times New Roman" w:cs="Times New Roman"/>
          <w:sz w:val="28"/>
          <w:szCs w:val="28"/>
        </w:rPr>
        <w:t xml:space="preserve">провозить с собой </w:t>
      </w:r>
      <w:r w:rsidR="00722451" w:rsidRPr="007012E2">
        <w:rPr>
          <w:rFonts w:ascii="Times New Roman" w:hAnsi="Times New Roman" w:cs="Times New Roman"/>
          <w:sz w:val="28"/>
          <w:szCs w:val="28"/>
        </w:rPr>
        <w:t xml:space="preserve">детей в возрасте от 7 до 15 лет с оплатой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="00722451" w:rsidRPr="007012E2">
        <w:rPr>
          <w:rFonts w:ascii="Times New Roman" w:hAnsi="Times New Roman" w:cs="Times New Roman"/>
          <w:sz w:val="28"/>
          <w:szCs w:val="28"/>
        </w:rPr>
        <w:t>50 процентов от полной стоимости</w:t>
      </w:r>
      <w:r w:rsidR="006472A6" w:rsidRPr="007012E2">
        <w:rPr>
          <w:rFonts w:ascii="Times New Roman" w:hAnsi="Times New Roman" w:cs="Times New Roman"/>
          <w:sz w:val="28"/>
          <w:szCs w:val="28"/>
        </w:rPr>
        <w:t xml:space="preserve"> проездного документа</w:t>
      </w:r>
      <w:r w:rsidR="00722451" w:rsidRPr="007012E2">
        <w:rPr>
          <w:rFonts w:ascii="Times New Roman" w:hAnsi="Times New Roman" w:cs="Times New Roman"/>
          <w:sz w:val="28"/>
          <w:szCs w:val="28"/>
        </w:rPr>
        <w:t xml:space="preserve"> </w:t>
      </w:r>
      <w:r w:rsidR="006472A6" w:rsidRPr="007012E2">
        <w:rPr>
          <w:rFonts w:ascii="Times New Roman" w:hAnsi="Times New Roman" w:cs="Times New Roman"/>
          <w:sz w:val="28"/>
          <w:szCs w:val="28"/>
        </w:rPr>
        <w:t>(</w:t>
      </w:r>
      <w:r w:rsidR="00722451" w:rsidRPr="007012E2">
        <w:rPr>
          <w:rFonts w:ascii="Times New Roman" w:hAnsi="Times New Roman" w:cs="Times New Roman"/>
          <w:sz w:val="28"/>
          <w:szCs w:val="28"/>
        </w:rPr>
        <w:t>билета</w:t>
      </w:r>
      <w:r w:rsidR="006472A6" w:rsidRPr="007012E2">
        <w:rPr>
          <w:rFonts w:ascii="Times New Roman" w:hAnsi="Times New Roman" w:cs="Times New Roman"/>
          <w:sz w:val="28"/>
          <w:szCs w:val="28"/>
        </w:rPr>
        <w:t>)</w:t>
      </w:r>
      <w:r w:rsidRPr="007012E2">
        <w:rPr>
          <w:rFonts w:ascii="Times New Roman" w:hAnsi="Times New Roman" w:cs="Times New Roman"/>
          <w:sz w:val="28"/>
          <w:szCs w:val="28"/>
        </w:rPr>
        <w:t>, установленного для взрослого пассажира</w:t>
      </w:r>
      <w:r w:rsidR="00A153D6" w:rsidRPr="007012E2">
        <w:rPr>
          <w:rFonts w:ascii="Times New Roman" w:hAnsi="Times New Roman" w:cs="Times New Roman"/>
          <w:sz w:val="28"/>
          <w:szCs w:val="28"/>
        </w:rPr>
        <w:t>. В кассу перевозчика предъявляется документ, подтверждающий возраст ребенка</w:t>
      </w:r>
      <w:r w:rsidR="00722451" w:rsidRPr="007012E2">
        <w:rPr>
          <w:rFonts w:ascii="Times New Roman" w:hAnsi="Times New Roman" w:cs="Times New Roman"/>
          <w:sz w:val="28"/>
          <w:szCs w:val="28"/>
        </w:rPr>
        <w:t>;</w:t>
      </w:r>
      <w:r w:rsidR="006472A6" w:rsidRPr="007012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26372" w14:textId="4DC236FA" w:rsidR="00722451" w:rsidRPr="007012E2" w:rsidRDefault="00722451" w:rsidP="0004772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E2">
        <w:rPr>
          <w:rFonts w:ascii="Times New Roman" w:hAnsi="Times New Roman" w:cs="Times New Roman"/>
          <w:sz w:val="28"/>
          <w:szCs w:val="28"/>
        </w:rPr>
        <w:t xml:space="preserve">в случае снятия </w:t>
      </w:r>
      <w:r w:rsidR="006472A6" w:rsidRPr="007012E2">
        <w:rPr>
          <w:rFonts w:ascii="Times New Roman" w:hAnsi="Times New Roman" w:cs="Times New Roman"/>
          <w:sz w:val="28"/>
          <w:szCs w:val="28"/>
        </w:rPr>
        <w:t xml:space="preserve">городского рельсового </w:t>
      </w:r>
      <w:r w:rsidRPr="007012E2">
        <w:rPr>
          <w:rFonts w:ascii="Times New Roman" w:hAnsi="Times New Roman" w:cs="Times New Roman"/>
          <w:sz w:val="28"/>
          <w:szCs w:val="28"/>
        </w:rPr>
        <w:t>тра</w:t>
      </w:r>
      <w:r w:rsidR="006472A6" w:rsidRPr="007012E2">
        <w:rPr>
          <w:rFonts w:ascii="Times New Roman" w:hAnsi="Times New Roman" w:cs="Times New Roman"/>
          <w:sz w:val="28"/>
          <w:szCs w:val="28"/>
        </w:rPr>
        <w:t>нспорта</w:t>
      </w:r>
      <w:r w:rsidRPr="007012E2">
        <w:rPr>
          <w:rFonts w:ascii="Times New Roman" w:hAnsi="Times New Roman" w:cs="Times New Roman"/>
          <w:sz w:val="28"/>
          <w:szCs w:val="28"/>
        </w:rPr>
        <w:t xml:space="preserve"> с маршрута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7012E2">
        <w:rPr>
          <w:rFonts w:ascii="Times New Roman" w:hAnsi="Times New Roman" w:cs="Times New Roman"/>
          <w:sz w:val="28"/>
          <w:szCs w:val="28"/>
        </w:rPr>
        <w:t>в связи с неисправностью, аварией и</w:t>
      </w:r>
      <w:r w:rsidR="006472A6" w:rsidRPr="007012E2">
        <w:rPr>
          <w:rFonts w:ascii="Times New Roman" w:hAnsi="Times New Roman" w:cs="Times New Roman"/>
          <w:sz w:val="28"/>
          <w:szCs w:val="28"/>
        </w:rPr>
        <w:t>ли</w:t>
      </w:r>
      <w:r w:rsidRPr="007012E2">
        <w:rPr>
          <w:rFonts w:ascii="Times New Roman" w:hAnsi="Times New Roman" w:cs="Times New Roman"/>
          <w:sz w:val="28"/>
          <w:szCs w:val="28"/>
        </w:rPr>
        <w:t xml:space="preserve"> </w:t>
      </w:r>
      <w:r w:rsidR="006472A6" w:rsidRPr="007012E2">
        <w:rPr>
          <w:rFonts w:ascii="Times New Roman" w:hAnsi="Times New Roman" w:cs="Times New Roman"/>
          <w:sz w:val="28"/>
          <w:szCs w:val="28"/>
        </w:rPr>
        <w:t>иного</w:t>
      </w:r>
      <w:r w:rsidR="00F85FE9" w:rsidRPr="007012E2">
        <w:rPr>
          <w:rFonts w:ascii="Times New Roman" w:hAnsi="Times New Roman" w:cs="Times New Roman"/>
          <w:sz w:val="28"/>
          <w:szCs w:val="28"/>
        </w:rPr>
        <w:t xml:space="preserve">, </w:t>
      </w:r>
      <w:r w:rsidRPr="007012E2">
        <w:rPr>
          <w:rFonts w:ascii="Times New Roman" w:hAnsi="Times New Roman" w:cs="Times New Roman"/>
          <w:sz w:val="28"/>
          <w:szCs w:val="28"/>
        </w:rPr>
        <w:t>проехать по ранее приобретенному</w:t>
      </w:r>
      <w:r w:rsidR="006472A6" w:rsidRPr="007012E2">
        <w:rPr>
          <w:rFonts w:ascii="Times New Roman" w:hAnsi="Times New Roman" w:cs="Times New Roman"/>
          <w:sz w:val="28"/>
          <w:szCs w:val="28"/>
        </w:rPr>
        <w:t xml:space="preserve"> проездному документу</w:t>
      </w:r>
      <w:r w:rsidRPr="007012E2">
        <w:rPr>
          <w:rFonts w:ascii="Times New Roman" w:hAnsi="Times New Roman" w:cs="Times New Roman"/>
          <w:sz w:val="28"/>
          <w:szCs w:val="28"/>
        </w:rPr>
        <w:t xml:space="preserve"> </w:t>
      </w:r>
      <w:r w:rsidR="006472A6" w:rsidRPr="007012E2">
        <w:rPr>
          <w:rFonts w:ascii="Times New Roman" w:hAnsi="Times New Roman" w:cs="Times New Roman"/>
          <w:sz w:val="28"/>
          <w:szCs w:val="28"/>
        </w:rPr>
        <w:t>(</w:t>
      </w:r>
      <w:r w:rsidRPr="007012E2">
        <w:rPr>
          <w:rFonts w:ascii="Times New Roman" w:hAnsi="Times New Roman" w:cs="Times New Roman"/>
          <w:sz w:val="28"/>
          <w:szCs w:val="28"/>
        </w:rPr>
        <w:t>билету</w:t>
      </w:r>
      <w:r w:rsidR="006472A6" w:rsidRPr="007012E2">
        <w:rPr>
          <w:rFonts w:ascii="Times New Roman" w:hAnsi="Times New Roman" w:cs="Times New Roman"/>
          <w:sz w:val="28"/>
          <w:szCs w:val="28"/>
        </w:rPr>
        <w:t>)</w:t>
      </w:r>
      <w:r w:rsidRPr="007012E2">
        <w:rPr>
          <w:rFonts w:ascii="Times New Roman" w:hAnsi="Times New Roman" w:cs="Times New Roman"/>
          <w:sz w:val="28"/>
          <w:szCs w:val="28"/>
        </w:rPr>
        <w:t xml:space="preserve"> в </w:t>
      </w:r>
      <w:r w:rsidR="00F85FE9" w:rsidRPr="007012E2">
        <w:rPr>
          <w:rFonts w:ascii="Times New Roman" w:hAnsi="Times New Roman" w:cs="Times New Roman"/>
          <w:sz w:val="28"/>
          <w:szCs w:val="28"/>
        </w:rPr>
        <w:t>ином городском рельсовом транспорте</w:t>
      </w:r>
      <w:r w:rsidRPr="007012E2">
        <w:rPr>
          <w:rFonts w:ascii="Times New Roman" w:hAnsi="Times New Roman" w:cs="Times New Roman"/>
          <w:sz w:val="28"/>
          <w:szCs w:val="28"/>
        </w:rPr>
        <w:t>, следующим в том же направлении;</w:t>
      </w:r>
    </w:p>
    <w:p w14:paraId="34D0CA76" w14:textId="3985DF79" w:rsidR="00722451" w:rsidRPr="006472A6" w:rsidRDefault="00722451" w:rsidP="0004772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>пассажир имеет и иные права в соответствии с законодательством Республики Казахстан.</w:t>
      </w:r>
    </w:p>
    <w:p w14:paraId="48F3E1F0" w14:textId="29720152" w:rsidR="00722451" w:rsidRPr="006472A6" w:rsidRDefault="00722451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>Пассажир обязан:</w:t>
      </w:r>
    </w:p>
    <w:p w14:paraId="4F2FA28E" w14:textId="22FBDB64" w:rsidR="00722451" w:rsidRPr="008B52F4" w:rsidRDefault="00722451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F4">
        <w:rPr>
          <w:rFonts w:ascii="Times New Roman" w:hAnsi="Times New Roman" w:cs="Times New Roman"/>
          <w:sz w:val="28"/>
          <w:szCs w:val="28"/>
        </w:rPr>
        <w:t>во время поездки на маршруте</w:t>
      </w:r>
      <w:r w:rsidR="008B52F4">
        <w:rPr>
          <w:rFonts w:ascii="Times New Roman" w:hAnsi="Times New Roman" w:cs="Times New Roman"/>
          <w:sz w:val="28"/>
          <w:szCs w:val="28"/>
        </w:rPr>
        <w:t xml:space="preserve"> городского рельсового транспорта</w:t>
      </w:r>
      <w:r w:rsidRPr="008B52F4">
        <w:rPr>
          <w:rFonts w:ascii="Times New Roman" w:hAnsi="Times New Roman" w:cs="Times New Roman"/>
          <w:sz w:val="28"/>
          <w:szCs w:val="28"/>
        </w:rPr>
        <w:t xml:space="preserve"> иметь проездной</w:t>
      </w:r>
      <w:r w:rsidR="00553772" w:rsidRPr="008B52F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8B52F4">
        <w:rPr>
          <w:rFonts w:ascii="Times New Roman" w:hAnsi="Times New Roman" w:cs="Times New Roman"/>
          <w:sz w:val="28"/>
          <w:szCs w:val="28"/>
        </w:rPr>
        <w:t xml:space="preserve"> </w:t>
      </w:r>
      <w:r w:rsidR="00553772" w:rsidRPr="008B52F4">
        <w:rPr>
          <w:rFonts w:ascii="Times New Roman" w:hAnsi="Times New Roman" w:cs="Times New Roman"/>
          <w:sz w:val="28"/>
          <w:szCs w:val="28"/>
        </w:rPr>
        <w:t>(</w:t>
      </w:r>
      <w:r w:rsidRPr="008B52F4">
        <w:rPr>
          <w:rFonts w:ascii="Times New Roman" w:hAnsi="Times New Roman" w:cs="Times New Roman"/>
          <w:sz w:val="28"/>
          <w:szCs w:val="28"/>
        </w:rPr>
        <w:t>билет</w:t>
      </w:r>
      <w:r w:rsidR="00553772" w:rsidRPr="008B52F4">
        <w:rPr>
          <w:rFonts w:ascii="Times New Roman" w:hAnsi="Times New Roman" w:cs="Times New Roman"/>
          <w:sz w:val="28"/>
          <w:szCs w:val="28"/>
        </w:rPr>
        <w:t>)</w:t>
      </w:r>
      <w:r w:rsidRPr="008B52F4">
        <w:rPr>
          <w:rFonts w:ascii="Times New Roman" w:hAnsi="Times New Roman" w:cs="Times New Roman"/>
          <w:sz w:val="28"/>
          <w:szCs w:val="28"/>
        </w:rPr>
        <w:t xml:space="preserve"> или документ, дающий право на бесплатный проезд;</w:t>
      </w:r>
      <w:r w:rsidR="00553772" w:rsidRPr="008B5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C10C7" w14:textId="7EE8C20F" w:rsidR="00722451" w:rsidRPr="008B52F4" w:rsidRDefault="00722451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F4">
        <w:rPr>
          <w:rFonts w:ascii="Times New Roman" w:hAnsi="Times New Roman" w:cs="Times New Roman"/>
          <w:sz w:val="28"/>
          <w:szCs w:val="28"/>
        </w:rPr>
        <w:t xml:space="preserve">сохранять </w:t>
      </w:r>
      <w:r w:rsidR="00553772" w:rsidRPr="008B52F4">
        <w:rPr>
          <w:rFonts w:ascii="Times New Roman" w:hAnsi="Times New Roman" w:cs="Times New Roman"/>
          <w:sz w:val="28"/>
          <w:szCs w:val="28"/>
        </w:rPr>
        <w:t>проездной документ (билет)</w:t>
      </w:r>
      <w:r w:rsidRPr="008B52F4">
        <w:rPr>
          <w:rFonts w:ascii="Times New Roman" w:hAnsi="Times New Roman" w:cs="Times New Roman"/>
          <w:sz w:val="28"/>
          <w:szCs w:val="28"/>
        </w:rPr>
        <w:t>, подтверждающий оплату проезда, до конца поездки;</w:t>
      </w:r>
    </w:p>
    <w:p w14:paraId="3F9C9169" w14:textId="5732450C" w:rsidR="00722451" w:rsidRPr="008B52F4" w:rsidRDefault="00722451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F4">
        <w:rPr>
          <w:rFonts w:ascii="Times New Roman" w:hAnsi="Times New Roman" w:cs="Times New Roman"/>
          <w:sz w:val="28"/>
          <w:szCs w:val="28"/>
        </w:rPr>
        <w:lastRenderedPageBreak/>
        <w:t xml:space="preserve">предъявлять для проверки все виды проездных документов (билетов) по первому требованию </w:t>
      </w:r>
      <w:r w:rsidR="000504C6" w:rsidRPr="008B52F4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177959" w:rsidRPr="008B52F4">
        <w:rPr>
          <w:rFonts w:ascii="Times New Roman" w:hAnsi="Times New Roman" w:cs="Times New Roman"/>
          <w:sz w:val="28"/>
          <w:szCs w:val="28"/>
        </w:rPr>
        <w:t xml:space="preserve"> в развернутом виде</w:t>
      </w:r>
      <w:r w:rsidRPr="008B52F4">
        <w:rPr>
          <w:rFonts w:ascii="Times New Roman" w:hAnsi="Times New Roman" w:cs="Times New Roman"/>
          <w:sz w:val="28"/>
          <w:szCs w:val="28"/>
        </w:rPr>
        <w:t>. Льготный и бесплатный проезд может быть осуществлен при наличии документа, подтверждающего право пассажира на соответствующую льготу;</w:t>
      </w:r>
    </w:p>
    <w:p w14:paraId="7483515E" w14:textId="3821363D" w:rsidR="00722451" w:rsidRPr="008B52F4" w:rsidRDefault="00722451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F4">
        <w:rPr>
          <w:rFonts w:ascii="Times New Roman" w:hAnsi="Times New Roman" w:cs="Times New Roman"/>
          <w:sz w:val="28"/>
          <w:szCs w:val="28"/>
        </w:rPr>
        <w:t>в случае отказа</w:t>
      </w:r>
      <w:r w:rsidR="000504C6" w:rsidRPr="008B52F4">
        <w:rPr>
          <w:rFonts w:ascii="Times New Roman" w:hAnsi="Times New Roman" w:cs="Times New Roman"/>
          <w:sz w:val="28"/>
          <w:szCs w:val="28"/>
        </w:rPr>
        <w:t xml:space="preserve"> пассажира</w:t>
      </w:r>
      <w:r w:rsidR="008B52F4">
        <w:rPr>
          <w:rFonts w:ascii="Times New Roman" w:hAnsi="Times New Roman" w:cs="Times New Roman"/>
          <w:sz w:val="28"/>
          <w:szCs w:val="28"/>
        </w:rPr>
        <w:t xml:space="preserve"> оплатить проезд</w:t>
      </w:r>
      <w:r w:rsidRPr="008B52F4">
        <w:rPr>
          <w:rFonts w:ascii="Times New Roman" w:hAnsi="Times New Roman" w:cs="Times New Roman"/>
          <w:sz w:val="28"/>
          <w:szCs w:val="28"/>
        </w:rPr>
        <w:t>, а также при предъявлении недействительных или имеющих признаки подделки</w:t>
      </w:r>
      <w:r w:rsidR="000504C6" w:rsidRPr="008B52F4">
        <w:rPr>
          <w:rFonts w:ascii="Times New Roman" w:hAnsi="Times New Roman" w:cs="Times New Roman"/>
          <w:sz w:val="28"/>
          <w:szCs w:val="28"/>
        </w:rPr>
        <w:t xml:space="preserve"> проездных документов</w:t>
      </w:r>
      <w:r w:rsidRPr="008B52F4">
        <w:rPr>
          <w:rFonts w:ascii="Times New Roman" w:hAnsi="Times New Roman" w:cs="Times New Roman"/>
          <w:sz w:val="28"/>
          <w:szCs w:val="28"/>
        </w:rPr>
        <w:t xml:space="preserve"> </w:t>
      </w:r>
      <w:r w:rsidR="000504C6" w:rsidRPr="008B52F4">
        <w:rPr>
          <w:rFonts w:ascii="Times New Roman" w:hAnsi="Times New Roman" w:cs="Times New Roman"/>
          <w:sz w:val="28"/>
          <w:szCs w:val="28"/>
        </w:rPr>
        <w:t>(</w:t>
      </w:r>
      <w:r w:rsidRPr="008B52F4">
        <w:rPr>
          <w:rFonts w:ascii="Times New Roman" w:hAnsi="Times New Roman" w:cs="Times New Roman"/>
          <w:sz w:val="28"/>
          <w:szCs w:val="28"/>
        </w:rPr>
        <w:t>билетов</w:t>
      </w:r>
      <w:r w:rsidR="000504C6" w:rsidRPr="008B52F4">
        <w:rPr>
          <w:rFonts w:ascii="Times New Roman" w:hAnsi="Times New Roman" w:cs="Times New Roman"/>
          <w:sz w:val="28"/>
          <w:szCs w:val="28"/>
        </w:rPr>
        <w:t>)</w:t>
      </w:r>
      <w:r w:rsidRPr="008B52F4">
        <w:rPr>
          <w:rFonts w:ascii="Times New Roman" w:hAnsi="Times New Roman" w:cs="Times New Roman"/>
          <w:sz w:val="28"/>
          <w:szCs w:val="28"/>
        </w:rPr>
        <w:t xml:space="preserve"> или документов</w:t>
      </w:r>
      <w:r w:rsidR="000504C6" w:rsidRPr="008B52F4">
        <w:rPr>
          <w:rFonts w:ascii="Times New Roman" w:hAnsi="Times New Roman" w:cs="Times New Roman"/>
          <w:sz w:val="28"/>
          <w:szCs w:val="28"/>
        </w:rPr>
        <w:t>, подтверждающих право пассажира на льготный проезд</w:t>
      </w:r>
      <w:r w:rsidRPr="008B52F4">
        <w:rPr>
          <w:rFonts w:ascii="Times New Roman" w:hAnsi="Times New Roman" w:cs="Times New Roman"/>
          <w:sz w:val="28"/>
          <w:szCs w:val="28"/>
        </w:rPr>
        <w:t>, по требованию</w:t>
      </w:r>
      <w:r w:rsidR="000504C6" w:rsidRPr="008B52F4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Pr="008B52F4">
        <w:rPr>
          <w:rFonts w:ascii="Times New Roman" w:hAnsi="Times New Roman" w:cs="Times New Roman"/>
          <w:sz w:val="28"/>
          <w:szCs w:val="28"/>
        </w:rPr>
        <w:t xml:space="preserve"> лиц</w:t>
      </w:r>
      <w:r w:rsidR="000504C6" w:rsidRPr="008B52F4">
        <w:rPr>
          <w:rFonts w:ascii="Times New Roman" w:hAnsi="Times New Roman" w:cs="Times New Roman"/>
          <w:sz w:val="28"/>
          <w:szCs w:val="28"/>
        </w:rPr>
        <w:t>а</w:t>
      </w:r>
      <w:r w:rsidRPr="008B52F4">
        <w:rPr>
          <w:rFonts w:ascii="Times New Roman" w:hAnsi="Times New Roman" w:cs="Times New Roman"/>
          <w:sz w:val="28"/>
          <w:szCs w:val="28"/>
        </w:rPr>
        <w:t xml:space="preserve">, покинуть салон </w:t>
      </w:r>
      <w:r w:rsidR="000504C6" w:rsidRPr="008B52F4">
        <w:rPr>
          <w:rFonts w:ascii="Times New Roman" w:hAnsi="Times New Roman" w:cs="Times New Roman"/>
          <w:sz w:val="28"/>
          <w:szCs w:val="28"/>
        </w:rPr>
        <w:t>городского рельсового транспорта</w:t>
      </w:r>
      <w:r w:rsidRPr="008B52F4">
        <w:rPr>
          <w:rFonts w:ascii="Times New Roman" w:hAnsi="Times New Roman" w:cs="Times New Roman"/>
          <w:sz w:val="28"/>
          <w:szCs w:val="28"/>
        </w:rPr>
        <w:t xml:space="preserve"> на ближайше</w:t>
      </w:r>
      <w:r w:rsidR="000504C6" w:rsidRPr="008B52F4">
        <w:rPr>
          <w:rFonts w:ascii="Times New Roman" w:hAnsi="Times New Roman" w:cs="Times New Roman"/>
          <w:sz w:val="28"/>
          <w:szCs w:val="28"/>
        </w:rPr>
        <w:t>й</w:t>
      </w:r>
      <w:r w:rsidRPr="008B52F4">
        <w:rPr>
          <w:rFonts w:ascii="Times New Roman" w:hAnsi="Times New Roman" w:cs="Times New Roman"/>
          <w:sz w:val="28"/>
          <w:szCs w:val="28"/>
        </w:rPr>
        <w:t xml:space="preserve"> </w:t>
      </w:r>
      <w:r w:rsidR="000504C6" w:rsidRPr="008B52F4">
        <w:rPr>
          <w:rFonts w:ascii="Times New Roman" w:hAnsi="Times New Roman" w:cs="Times New Roman"/>
          <w:sz w:val="28"/>
          <w:szCs w:val="28"/>
        </w:rPr>
        <w:t>станции</w:t>
      </w:r>
      <w:r w:rsidR="005232CB">
        <w:rPr>
          <w:rFonts w:ascii="Times New Roman" w:hAnsi="Times New Roman" w:cs="Times New Roman"/>
          <w:sz w:val="28"/>
          <w:szCs w:val="28"/>
        </w:rPr>
        <w:t>;</w:t>
      </w:r>
    </w:p>
    <w:p w14:paraId="70A07CEE" w14:textId="339BAACD" w:rsidR="00DC2C8B" w:rsidRPr="005232CB" w:rsidRDefault="00DC2C8B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CB">
        <w:rPr>
          <w:rFonts w:ascii="Times New Roman" w:hAnsi="Times New Roman" w:cs="Times New Roman"/>
          <w:sz w:val="28"/>
          <w:szCs w:val="28"/>
        </w:rPr>
        <w:t>сообщить дежурному персоналу или машинисту подвижного состава при обнаружении посторонних предметов на пути, безнадзорных вещей и предметов, задымления или пожара, и в других ситуациях, которые могут повлиять на безопасность перевозки пассажиров или движения подвижного состава;</w:t>
      </w:r>
    </w:p>
    <w:p w14:paraId="663A8C88" w14:textId="06222AC5" w:rsidR="00177959" w:rsidRDefault="00DC2C8B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C8B">
        <w:rPr>
          <w:rFonts w:ascii="Times New Roman" w:hAnsi="Times New Roman" w:cs="Times New Roman"/>
          <w:color w:val="000000"/>
          <w:sz w:val="28"/>
          <w:szCs w:val="28"/>
        </w:rPr>
        <w:t>соблюдать общественный порядок и настоящие Правила;</w:t>
      </w:r>
    </w:p>
    <w:p w14:paraId="149F1E44" w14:textId="2EF69E96" w:rsidR="00DC2C8B" w:rsidRDefault="00DC2C8B" w:rsidP="0004772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C8B">
        <w:rPr>
          <w:rFonts w:ascii="Times New Roman" w:hAnsi="Times New Roman" w:cs="Times New Roman"/>
          <w:color w:val="000000"/>
          <w:sz w:val="28"/>
          <w:szCs w:val="28"/>
        </w:rPr>
        <w:t>освобод</w:t>
      </w:r>
      <w:r>
        <w:rPr>
          <w:rFonts w:ascii="Times New Roman" w:hAnsi="Times New Roman" w:cs="Times New Roman"/>
          <w:color w:val="000000"/>
          <w:sz w:val="28"/>
          <w:szCs w:val="28"/>
        </w:rPr>
        <w:t>ить подвижной состав</w:t>
      </w:r>
      <w:r w:rsidRPr="00DC2C8B">
        <w:rPr>
          <w:rFonts w:ascii="Times New Roman" w:hAnsi="Times New Roman" w:cs="Times New Roman"/>
          <w:color w:val="000000"/>
          <w:sz w:val="28"/>
          <w:szCs w:val="28"/>
        </w:rPr>
        <w:t xml:space="preserve"> на конечн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C2C8B">
        <w:rPr>
          <w:rFonts w:ascii="Times New Roman" w:hAnsi="Times New Roman" w:cs="Times New Roman"/>
          <w:color w:val="000000"/>
          <w:sz w:val="28"/>
          <w:szCs w:val="28"/>
        </w:rPr>
        <w:t xml:space="preserve"> станци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14:paraId="6CD57663" w14:textId="6D73196C" w:rsidR="00722451" w:rsidRPr="006472A6" w:rsidRDefault="00722451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>При пользовании услугами</w:t>
      </w:r>
      <w:r w:rsidR="007B300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 рельсового транспорта пассажирам запрещается:</w:t>
      </w:r>
    </w:p>
    <w:p w14:paraId="32958D29" w14:textId="31B9811B" w:rsidR="00275E5D" w:rsidRDefault="00275E5D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5D">
        <w:rPr>
          <w:rFonts w:ascii="Times New Roman" w:hAnsi="Times New Roman" w:cs="Times New Roman"/>
          <w:color w:val="000000"/>
          <w:sz w:val="28"/>
          <w:szCs w:val="28"/>
        </w:rPr>
        <w:t>проходить на станцию без оплаты за проезд, а также проходить через закрытые турникеты и барьерные ограждения;</w:t>
      </w:r>
    </w:p>
    <w:p w14:paraId="542B9BE4" w14:textId="6A6326B2" w:rsidR="00722451" w:rsidRPr="005D57F0" w:rsidRDefault="00722451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передавать свои проездные</w:t>
      </w:r>
      <w:r w:rsidR="007B3009" w:rsidRPr="005D57F0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7B3009" w:rsidRPr="005D57F0">
        <w:rPr>
          <w:rFonts w:ascii="Times New Roman" w:hAnsi="Times New Roman" w:cs="Times New Roman"/>
          <w:sz w:val="28"/>
          <w:szCs w:val="28"/>
        </w:rPr>
        <w:t>(</w:t>
      </w:r>
      <w:r w:rsidRPr="005D57F0">
        <w:rPr>
          <w:rFonts w:ascii="Times New Roman" w:hAnsi="Times New Roman" w:cs="Times New Roman"/>
          <w:sz w:val="28"/>
          <w:szCs w:val="28"/>
        </w:rPr>
        <w:t>билеты</w:t>
      </w:r>
      <w:r w:rsidR="007B3009" w:rsidRPr="005D57F0">
        <w:rPr>
          <w:rFonts w:ascii="Times New Roman" w:hAnsi="Times New Roman" w:cs="Times New Roman"/>
          <w:sz w:val="28"/>
          <w:szCs w:val="28"/>
        </w:rPr>
        <w:t>)</w:t>
      </w:r>
      <w:r w:rsidRPr="005D57F0">
        <w:rPr>
          <w:rFonts w:ascii="Times New Roman" w:hAnsi="Times New Roman" w:cs="Times New Roman"/>
          <w:sz w:val="28"/>
          <w:szCs w:val="28"/>
        </w:rPr>
        <w:t xml:space="preserve"> другим лицам;</w:t>
      </w:r>
    </w:p>
    <w:p w14:paraId="28085145" w14:textId="042DFD31" w:rsidR="00722451" w:rsidRPr="005D57F0" w:rsidRDefault="00722451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проезжать по недействительным проездным</w:t>
      </w:r>
      <w:r w:rsidR="00B8217F" w:rsidRPr="005D57F0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P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B8217F" w:rsidRPr="005D57F0">
        <w:rPr>
          <w:rFonts w:ascii="Times New Roman" w:hAnsi="Times New Roman" w:cs="Times New Roman"/>
          <w:sz w:val="28"/>
          <w:szCs w:val="28"/>
        </w:rPr>
        <w:t>(</w:t>
      </w:r>
      <w:r w:rsidRPr="005D57F0">
        <w:rPr>
          <w:rFonts w:ascii="Times New Roman" w:hAnsi="Times New Roman" w:cs="Times New Roman"/>
          <w:sz w:val="28"/>
          <w:szCs w:val="28"/>
        </w:rPr>
        <w:t>билетам</w:t>
      </w:r>
      <w:r w:rsidR="00B8217F" w:rsidRPr="005D57F0">
        <w:rPr>
          <w:rFonts w:ascii="Times New Roman" w:hAnsi="Times New Roman" w:cs="Times New Roman"/>
          <w:sz w:val="28"/>
          <w:szCs w:val="28"/>
        </w:rPr>
        <w:t>) или документам, подтверждающих право на льготный проезд</w:t>
      </w:r>
      <w:r w:rsidRPr="005D57F0">
        <w:rPr>
          <w:rFonts w:ascii="Times New Roman" w:hAnsi="Times New Roman" w:cs="Times New Roman"/>
          <w:sz w:val="28"/>
          <w:szCs w:val="28"/>
        </w:rPr>
        <w:t>;</w:t>
      </w:r>
    </w:p>
    <w:p w14:paraId="3D0D3CCA" w14:textId="207E1FE6" w:rsidR="0080571D" w:rsidRPr="00275E5D" w:rsidRDefault="0080571D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5D">
        <w:rPr>
          <w:rFonts w:ascii="Times New Roman" w:hAnsi="Times New Roman" w:cs="Times New Roman"/>
          <w:color w:val="000000"/>
          <w:sz w:val="28"/>
          <w:szCs w:val="28"/>
        </w:rPr>
        <w:t>заходить за ограничительную линию у края платформы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станции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 xml:space="preserve"> до полной остановки подвижного состава;</w:t>
      </w:r>
    </w:p>
    <w:p w14:paraId="64EB40A2" w14:textId="70B26D9B" w:rsidR="00722451" w:rsidRDefault="00722451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>входить и выходить из</w:t>
      </w:r>
      <w:r w:rsidR="00B8217F">
        <w:rPr>
          <w:rFonts w:ascii="Times New Roman" w:hAnsi="Times New Roman" w:cs="Times New Roman"/>
          <w:color w:val="000000"/>
          <w:sz w:val="28"/>
          <w:szCs w:val="28"/>
        </w:rPr>
        <w:t xml:space="preserve"> подвижного состава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17F">
        <w:rPr>
          <w:rFonts w:ascii="Times New Roman" w:hAnsi="Times New Roman" w:cs="Times New Roman"/>
          <w:color w:val="000000"/>
          <w:sz w:val="28"/>
          <w:szCs w:val="28"/>
        </w:rPr>
        <w:t>городского рельсового транспорта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движения;</w:t>
      </w:r>
    </w:p>
    <w:p w14:paraId="162C2999" w14:textId="561369D3" w:rsidR="00C30CFF" w:rsidRDefault="00C30CFF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CFF">
        <w:rPr>
          <w:rFonts w:ascii="Times New Roman" w:hAnsi="Times New Roman" w:cs="Times New Roman"/>
          <w:color w:val="000000"/>
          <w:sz w:val="28"/>
          <w:szCs w:val="28"/>
        </w:rPr>
        <w:t xml:space="preserve">стоять перед дверьми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подвижного </w:t>
      </w:r>
      <w:r w:rsidRPr="00C30CFF">
        <w:rPr>
          <w:rFonts w:ascii="Times New Roman" w:hAnsi="Times New Roman" w:cs="Times New Roman"/>
          <w:color w:val="000000"/>
          <w:sz w:val="28"/>
          <w:szCs w:val="28"/>
        </w:rPr>
        <w:t>состава и преграждать путь выходящим пассажирам</w:t>
      </w:r>
      <w:r w:rsidR="00275E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75E5D" w:rsidRPr="0065336E">
        <w:rPr>
          <w:rFonts w:ascii="Times New Roman" w:hAnsi="Times New Roman" w:cs="Times New Roman"/>
          <w:sz w:val="28"/>
          <w:szCs w:val="28"/>
        </w:rPr>
        <w:t>прислоняться к дверям</w:t>
      </w:r>
      <w:r w:rsidR="00275E5D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1B6F74" w14:textId="7CA764E4" w:rsidR="00722451" w:rsidRDefault="00722451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>приводить в действие механизмы для открывания дверей, стоп-краны, а также препятствовать закрытию или открытию дверей</w:t>
      </w:r>
      <w:r w:rsidR="0065336E" w:rsidRPr="00653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36E">
        <w:rPr>
          <w:rFonts w:ascii="Times New Roman" w:hAnsi="Times New Roman" w:cs="Times New Roman"/>
          <w:color w:val="000000"/>
          <w:sz w:val="28"/>
          <w:szCs w:val="28"/>
        </w:rPr>
        <w:t>подвижного состава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>, кроме необходимости предотвращения</w:t>
      </w:r>
      <w:r w:rsidR="00B8217F">
        <w:rPr>
          <w:rFonts w:ascii="Times New Roman" w:hAnsi="Times New Roman" w:cs="Times New Roman"/>
          <w:color w:val="000000"/>
          <w:sz w:val="28"/>
          <w:szCs w:val="28"/>
        </w:rPr>
        <w:t xml:space="preserve"> чрезвычайных происшествий или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 несчастных случаев;</w:t>
      </w:r>
    </w:p>
    <w:p w14:paraId="46F4A14F" w14:textId="444D502C" w:rsidR="00722451" w:rsidRPr="006472A6" w:rsidRDefault="00722451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высовываться из окон, помещать багаж на сиденья, занимать место </w:t>
      </w:r>
      <w:r w:rsidR="005D57F0">
        <w:rPr>
          <w:rFonts w:ascii="Times New Roman" w:hAnsi="Times New Roman" w:cs="Times New Roman"/>
          <w:color w:val="000000"/>
          <w:sz w:val="28"/>
          <w:szCs w:val="28"/>
        </w:rPr>
        <w:t>машиниста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DD1F01" w14:textId="567844C4" w:rsidR="00722451" w:rsidRPr="005D57F0" w:rsidRDefault="00275E5D" w:rsidP="0004772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самовольно проникать в кабину машиниста подвижного состава или </w:t>
      </w:r>
      <w:r w:rsidR="00722451" w:rsidRPr="005D57F0">
        <w:rPr>
          <w:rFonts w:ascii="Times New Roman" w:hAnsi="Times New Roman" w:cs="Times New Roman"/>
          <w:sz w:val="28"/>
          <w:szCs w:val="28"/>
        </w:rPr>
        <w:t>нах</w:t>
      </w:r>
      <w:r w:rsidRPr="005D57F0">
        <w:rPr>
          <w:rFonts w:ascii="Times New Roman" w:hAnsi="Times New Roman" w:cs="Times New Roman"/>
          <w:sz w:val="28"/>
          <w:szCs w:val="28"/>
        </w:rPr>
        <w:t>одиться в дверном проеме кабины</w:t>
      </w:r>
      <w:r w:rsidR="00722451" w:rsidRPr="005D57F0">
        <w:rPr>
          <w:rFonts w:ascii="Times New Roman" w:hAnsi="Times New Roman" w:cs="Times New Roman"/>
          <w:sz w:val="28"/>
          <w:szCs w:val="28"/>
        </w:rPr>
        <w:t xml:space="preserve">, отвлекать его, разговаривать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="00722451" w:rsidRPr="005D57F0">
        <w:rPr>
          <w:rFonts w:ascii="Times New Roman" w:hAnsi="Times New Roman" w:cs="Times New Roman"/>
          <w:sz w:val="28"/>
          <w:szCs w:val="28"/>
        </w:rPr>
        <w:t xml:space="preserve">с ним во время движения, а также находиться около кабины </w:t>
      </w:r>
      <w:r w:rsidR="005D57F0">
        <w:rPr>
          <w:rFonts w:ascii="Times New Roman" w:hAnsi="Times New Roman" w:cs="Times New Roman"/>
          <w:sz w:val="28"/>
          <w:szCs w:val="28"/>
        </w:rPr>
        <w:t>машиниста</w:t>
      </w:r>
      <w:r w:rsidR="00722451" w:rsidRPr="005D57F0">
        <w:rPr>
          <w:rFonts w:ascii="Times New Roman" w:hAnsi="Times New Roman" w:cs="Times New Roman"/>
          <w:sz w:val="28"/>
          <w:szCs w:val="28"/>
        </w:rPr>
        <w:t>, закрывая ему обзор салона;</w:t>
      </w:r>
    </w:p>
    <w:p w14:paraId="0AFB31E6" w14:textId="66D50A0C" w:rsidR="00722451" w:rsidRPr="006472A6" w:rsidRDefault="00722451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наклеивать в салоне </w:t>
      </w:r>
      <w:r w:rsidR="00B8217F">
        <w:rPr>
          <w:rFonts w:ascii="Times New Roman" w:hAnsi="Times New Roman" w:cs="Times New Roman"/>
          <w:color w:val="000000"/>
          <w:sz w:val="28"/>
          <w:szCs w:val="28"/>
        </w:rPr>
        <w:t xml:space="preserve">подвижного состава 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любые объявления </w:t>
      </w:r>
      <w:r w:rsidR="00534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>и рекламные листы без согласования с администрацией перевозчика;</w:t>
      </w:r>
    </w:p>
    <w:p w14:paraId="61B5F16F" w14:textId="34AC67C0" w:rsidR="00722451" w:rsidRPr="005D57F0" w:rsidRDefault="00722451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портить оборудование</w:t>
      </w:r>
      <w:r w:rsidR="005D57F0">
        <w:rPr>
          <w:rFonts w:ascii="Times New Roman" w:hAnsi="Times New Roman" w:cs="Times New Roman"/>
          <w:sz w:val="28"/>
          <w:szCs w:val="28"/>
        </w:rPr>
        <w:t xml:space="preserve"> и имущество на станции и в салоне</w:t>
      </w:r>
      <w:r w:rsidRP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B8217F" w:rsidRPr="005D57F0">
        <w:rPr>
          <w:rFonts w:ascii="Times New Roman" w:hAnsi="Times New Roman" w:cs="Times New Roman"/>
          <w:sz w:val="28"/>
          <w:szCs w:val="28"/>
        </w:rPr>
        <w:t>подвижно</w:t>
      </w:r>
      <w:r w:rsidR="00BB736E">
        <w:rPr>
          <w:rFonts w:ascii="Times New Roman" w:hAnsi="Times New Roman" w:cs="Times New Roman"/>
          <w:sz w:val="28"/>
          <w:szCs w:val="28"/>
        </w:rPr>
        <w:t>го</w:t>
      </w:r>
      <w:r w:rsidR="00B8217F" w:rsidRPr="005D57F0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B736E">
        <w:rPr>
          <w:rFonts w:ascii="Times New Roman" w:hAnsi="Times New Roman" w:cs="Times New Roman"/>
          <w:sz w:val="28"/>
          <w:szCs w:val="28"/>
        </w:rPr>
        <w:t>а</w:t>
      </w:r>
      <w:r w:rsidRPr="005D57F0">
        <w:rPr>
          <w:rFonts w:ascii="Times New Roman" w:hAnsi="Times New Roman" w:cs="Times New Roman"/>
          <w:sz w:val="28"/>
          <w:szCs w:val="28"/>
        </w:rPr>
        <w:t>;</w:t>
      </w:r>
    </w:p>
    <w:p w14:paraId="1BFC27F6" w14:textId="0ED4831C" w:rsidR="00722451" w:rsidRDefault="00722451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2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нарушать общественный порядок, курить, находиться </w:t>
      </w:r>
      <w:r w:rsidR="00534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в состоянии алкогольного </w:t>
      </w:r>
      <w:r w:rsidR="005D433D">
        <w:rPr>
          <w:rFonts w:ascii="Times New Roman" w:hAnsi="Times New Roman" w:cs="Times New Roman"/>
          <w:color w:val="000000"/>
          <w:sz w:val="28"/>
          <w:szCs w:val="28"/>
        </w:rPr>
        <w:t>и/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 xml:space="preserve">или наркотического опьянения, распивать алкогольные или спиртосодержащие напитки, употреблять наркотические средства или психотропные вещества в салоне </w:t>
      </w:r>
      <w:r w:rsidR="005D433D">
        <w:rPr>
          <w:rFonts w:ascii="Times New Roman" w:hAnsi="Times New Roman" w:cs="Times New Roman"/>
          <w:color w:val="000000"/>
          <w:sz w:val="28"/>
          <w:szCs w:val="28"/>
        </w:rPr>
        <w:t>подвижного состава</w:t>
      </w:r>
      <w:r w:rsidR="0065336E">
        <w:rPr>
          <w:rFonts w:ascii="Times New Roman" w:hAnsi="Times New Roman" w:cs="Times New Roman"/>
          <w:color w:val="000000"/>
          <w:sz w:val="28"/>
          <w:szCs w:val="28"/>
        </w:rPr>
        <w:t>, на станциях и переходах</w:t>
      </w:r>
      <w:r w:rsidRPr="006472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DA2381A" w14:textId="46EDF7F6" w:rsidR="0065336E" w:rsidRDefault="0065336E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6E">
        <w:rPr>
          <w:rFonts w:ascii="Times New Roman" w:hAnsi="Times New Roman" w:cs="Times New Roman"/>
          <w:color w:val="000000"/>
          <w:sz w:val="28"/>
          <w:szCs w:val="28"/>
        </w:rPr>
        <w:t>засорять и загрязнять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и</w:t>
      </w:r>
      <w:r w:rsidRPr="0065336E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платформы станций, салоны 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подвижных составов</w:t>
      </w:r>
      <w:r w:rsidRPr="006533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переходы,</w:t>
      </w:r>
      <w:r w:rsidRPr="0065336E">
        <w:rPr>
          <w:rFonts w:ascii="Times New Roman" w:hAnsi="Times New Roman" w:cs="Times New Roman"/>
          <w:color w:val="000000"/>
          <w:sz w:val="28"/>
          <w:szCs w:val="28"/>
        </w:rPr>
        <w:t xml:space="preserve"> эскалаторы</w:t>
      </w:r>
      <w:r>
        <w:rPr>
          <w:rFonts w:ascii="Times New Roman" w:hAnsi="Times New Roman" w:cs="Times New Roman"/>
          <w:color w:val="000000"/>
          <w:sz w:val="28"/>
          <w:szCs w:val="28"/>
        </w:rPr>
        <w:t>, лифты и</w:t>
      </w:r>
      <w:r w:rsidRPr="0065336E">
        <w:rPr>
          <w:rFonts w:ascii="Times New Roman" w:hAnsi="Times New Roman" w:cs="Times New Roman"/>
          <w:color w:val="000000"/>
          <w:sz w:val="28"/>
          <w:szCs w:val="28"/>
        </w:rPr>
        <w:t xml:space="preserve"> пути;</w:t>
      </w:r>
    </w:p>
    <w:p w14:paraId="54A9CA90" w14:textId="6D9E3B3D" w:rsidR="0080571D" w:rsidRDefault="0080571D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5D">
        <w:rPr>
          <w:rFonts w:ascii="Times New Roman" w:hAnsi="Times New Roman" w:cs="Times New Roman"/>
          <w:color w:val="000000"/>
          <w:sz w:val="28"/>
          <w:szCs w:val="28"/>
        </w:rPr>
        <w:t>передвигаться на велосипедах,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самокатах,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 xml:space="preserve"> роликовых досках, коньках и других аналогичных средствах передвижения на станциях </w:t>
      </w:r>
      <w:r w:rsidR="00534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="00BB736E">
        <w:rPr>
          <w:rFonts w:ascii="Times New Roman" w:hAnsi="Times New Roman" w:cs="Times New Roman"/>
          <w:color w:val="000000"/>
          <w:sz w:val="28"/>
          <w:szCs w:val="28"/>
        </w:rPr>
        <w:t xml:space="preserve"> салонах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 xml:space="preserve"> подвиж</w:t>
      </w:r>
      <w:r w:rsidR="00BB736E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BB736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7C65A6F" w14:textId="39F32E51" w:rsidR="0080571D" w:rsidRDefault="0080571D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6E">
        <w:rPr>
          <w:rFonts w:ascii="Times New Roman" w:hAnsi="Times New Roman" w:cs="Times New Roman"/>
          <w:sz w:val="28"/>
          <w:szCs w:val="28"/>
        </w:rPr>
        <w:t xml:space="preserve">самовольно проникать на пути </w:t>
      </w:r>
      <w:r>
        <w:rPr>
          <w:rFonts w:ascii="Times New Roman" w:hAnsi="Times New Roman" w:cs="Times New Roman"/>
          <w:sz w:val="28"/>
          <w:szCs w:val="28"/>
        </w:rPr>
        <w:t>подвижного состава</w:t>
      </w:r>
      <w:r w:rsidRPr="0065336E">
        <w:rPr>
          <w:rFonts w:ascii="Times New Roman" w:hAnsi="Times New Roman" w:cs="Times New Roman"/>
          <w:sz w:val="28"/>
          <w:szCs w:val="28"/>
        </w:rPr>
        <w:t>, в служебные и производственные помещения</w:t>
      </w:r>
      <w:r>
        <w:rPr>
          <w:rFonts w:ascii="Times New Roman" w:hAnsi="Times New Roman" w:cs="Times New Roman"/>
          <w:sz w:val="28"/>
          <w:szCs w:val="28"/>
        </w:rPr>
        <w:t xml:space="preserve"> станций </w:t>
      </w:r>
      <w:r w:rsidRPr="0065336E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иную</w:t>
      </w:r>
      <w:r w:rsidRPr="0065336E">
        <w:rPr>
          <w:rFonts w:ascii="Times New Roman" w:hAnsi="Times New Roman" w:cs="Times New Roman"/>
          <w:sz w:val="28"/>
          <w:szCs w:val="28"/>
        </w:rPr>
        <w:t xml:space="preserve"> территорию</w:t>
      </w:r>
      <w:r w:rsidR="00C5028C">
        <w:rPr>
          <w:rFonts w:ascii="Times New Roman" w:hAnsi="Times New Roman" w:cs="Times New Roman"/>
          <w:sz w:val="28"/>
          <w:szCs w:val="28"/>
        </w:rPr>
        <w:t xml:space="preserve"> инфраструктуры городского рельсового транспорта</w:t>
      </w:r>
      <w:r w:rsidRPr="0065336E">
        <w:rPr>
          <w:rFonts w:ascii="Times New Roman" w:hAnsi="Times New Roman" w:cs="Times New Roman"/>
          <w:sz w:val="28"/>
          <w:szCs w:val="28"/>
        </w:rPr>
        <w:t>;</w:t>
      </w:r>
    </w:p>
    <w:p w14:paraId="4E29FF4E" w14:textId="43CA3FBD" w:rsidR="0080571D" w:rsidRPr="0080571D" w:rsidRDefault="0080571D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1D">
        <w:rPr>
          <w:rFonts w:ascii="Times New Roman" w:hAnsi="Times New Roman" w:cs="Times New Roman"/>
          <w:color w:val="000000"/>
          <w:sz w:val="28"/>
          <w:szCs w:val="28"/>
        </w:rPr>
        <w:t>бегать по платформам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станций</w:t>
      </w:r>
      <w:r w:rsidRPr="0080571D">
        <w:rPr>
          <w:rFonts w:ascii="Times New Roman" w:hAnsi="Times New Roman" w:cs="Times New Roman"/>
          <w:color w:val="000000"/>
          <w:sz w:val="28"/>
          <w:szCs w:val="28"/>
        </w:rPr>
        <w:t>, нарушать направление движения потока пассажиров</w:t>
      </w:r>
      <w:r w:rsidR="00C502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71D">
        <w:rPr>
          <w:rFonts w:ascii="Times New Roman" w:hAnsi="Times New Roman" w:cs="Times New Roman"/>
          <w:color w:val="000000"/>
          <w:sz w:val="28"/>
          <w:szCs w:val="28"/>
        </w:rPr>
        <w:t>и спускаться на электрифицированный путь;</w:t>
      </w:r>
    </w:p>
    <w:p w14:paraId="2D92C234" w14:textId="63050A61" w:rsidR="0080571D" w:rsidRDefault="0080571D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1D">
        <w:rPr>
          <w:rFonts w:ascii="Times New Roman" w:hAnsi="Times New Roman" w:cs="Times New Roman"/>
          <w:color w:val="000000"/>
          <w:sz w:val="28"/>
          <w:szCs w:val="28"/>
        </w:rPr>
        <w:t xml:space="preserve">бросать на пути предметы, которые могут вызвать нарушение движения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подвижного состава;</w:t>
      </w:r>
    </w:p>
    <w:p w14:paraId="3A4BDDBC" w14:textId="69E3A7B6" w:rsidR="00275E5D" w:rsidRDefault="00275E5D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5D">
        <w:rPr>
          <w:rFonts w:ascii="Times New Roman" w:hAnsi="Times New Roman" w:cs="Times New Roman"/>
          <w:color w:val="000000"/>
          <w:sz w:val="28"/>
          <w:szCs w:val="28"/>
        </w:rPr>
        <w:t>пользоваться открытым огнем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75E5D">
        <w:rPr>
          <w:rFonts w:ascii="Times New Roman" w:hAnsi="Times New Roman" w:cs="Times New Roman"/>
          <w:color w:val="000000"/>
          <w:sz w:val="28"/>
          <w:szCs w:val="28"/>
        </w:rPr>
        <w:t xml:space="preserve"> пиротехническими устройствами (фейерверками, петардами);</w:t>
      </w:r>
    </w:p>
    <w:p w14:paraId="3395CCC7" w14:textId="13598170" w:rsidR="00722451" w:rsidRPr="00C5028C" w:rsidRDefault="00722451" w:rsidP="0004772B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C">
        <w:rPr>
          <w:rFonts w:ascii="Times New Roman" w:hAnsi="Times New Roman" w:cs="Times New Roman"/>
          <w:sz w:val="28"/>
          <w:szCs w:val="28"/>
        </w:rPr>
        <w:t>запрещается провозить:</w:t>
      </w:r>
    </w:p>
    <w:p w14:paraId="14DDC1EA" w14:textId="4183D3AC" w:rsidR="00722451" w:rsidRPr="00C5028C" w:rsidRDefault="00722451" w:rsidP="001D12EE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C">
        <w:rPr>
          <w:rFonts w:ascii="Times New Roman" w:hAnsi="Times New Roman" w:cs="Times New Roman"/>
          <w:sz w:val="28"/>
          <w:szCs w:val="28"/>
        </w:rPr>
        <w:t>огнеопасные, взрывчатые, легковоспламеняющиеся, зловонные, отравляющие, ядовитые</w:t>
      </w:r>
      <w:r w:rsidR="00735AD9" w:rsidRPr="00C5028C">
        <w:rPr>
          <w:rFonts w:ascii="Times New Roman" w:hAnsi="Times New Roman" w:cs="Times New Roman"/>
          <w:sz w:val="28"/>
          <w:szCs w:val="28"/>
        </w:rPr>
        <w:t xml:space="preserve"> и другие опасные</w:t>
      </w:r>
      <w:r w:rsidRPr="00C5028C">
        <w:rPr>
          <w:rFonts w:ascii="Times New Roman" w:hAnsi="Times New Roman" w:cs="Times New Roman"/>
          <w:sz w:val="28"/>
          <w:szCs w:val="28"/>
        </w:rPr>
        <w:t xml:space="preserve"> вещества;</w:t>
      </w:r>
    </w:p>
    <w:p w14:paraId="1A64FCC3" w14:textId="74F3AB00" w:rsidR="00722451" w:rsidRPr="00C5028C" w:rsidRDefault="00722451" w:rsidP="001D12EE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C">
        <w:rPr>
          <w:rFonts w:ascii="Times New Roman" w:hAnsi="Times New Roman" w:cs="Times New Roman"/>
          <w:sz w:val="28"/>
          <w:szCs w:val="28"/>
        </w:rPr>
        <w:t xml:space="preserve">громоздкий багаж, сумма измерений которого по длине, ширине </w:t>
      </w:r>
      <w:r w:rsidR="00534C76">
        <w:rPr>
          <w:rFonts w:ascii="Times New Roman" w:hAnsi="Times New Roman" w:cs="Times New Roman"/>
          <w:sz w:val="28"/>
          <w:szCs w:val="28"/>
        </w:rPr>
        <w:br/>
      </w:r>
      <w:r w:rsidRPr="00C5028C">
        <w:rPr>
          <w:rFonts w:ascii="Times New Roman" w:hAnsi="Times New Roman" w:cs="Times New Roman"/>
          <w:sz w:val="28"/>
          <w:szCs w:val="28"/>
        </w:rPr>
        <w:t>и высоте превышает 180 сантиметров;</w:t>
      </w:r>
    </w:p>
    <w:p w14:paraId="2F4174A5" w14:textId="295CDAAA" w:rsidR="00722451" w:rsidRPr="00C5028C" w:rsidRDefault="00722451" w:rsidP="001D12EE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C">
        <w:rPr>
          <w:rFonts w:ascii="Times New Roman" w:hAnsi="Times New Roman" w:cs="Times New Roman"/>
          <w:sz w:val="28"/>
          <w:szCs w:val="28"/>
        </w:rPr>
        <w:t>багаж весом свыше 60 килограмм;</w:t>
      </w:r>
    </w:p>
    <w:p w14:paraId="7D24B36E" w14:textId="0D323AFD" w:rsidR="00722451" w:rsidRPr="00C5028C" w:rsidRDefault="00722451" w:rsidP="001D12EE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C">
        <w:rPr>
          <w:rFonts w:ascii="Times New Roman" w:hAnsi="Times New Roman" w:cs="Times New Roman"/>
          <w:sz w:val="28"/>
          <w:szCs w:val="28"/>
        </w:rPr>
        <w:t>длинномерные предметы свыше 190 сантиметров (кроме лыж).</w:t>
      </w:r>
    </w:p>
    <w:p w14:paraId="443B7F05" w14:textId="6A369724" w:rsidR="005C3B0E" w:rsidRPr="00177959" w:rsidRDefault="00177959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59">
        <w:rPr>
          <w:rFonts w:ascii="Times New Roman" w:hAnsi="Times New Roman" w:cs="Times New Roman"/>
          <w:sz w:val="28"/>
          <w:szCs w:val="28"/>
        </w:rPr>
        <w:t>Провоз ручной клади пассажирами на городском рельсовом транспорте осуществляется в соответствии с законодательством Республики Казахстан.</w:t>
      </w:r>
    </w:p>
    <w:p w14:paraId="301B99A2" w14:textId="2A8548A2" w:rsidR="00C5028C" w:rsidRPr="00177959" w:rsidRDefault="00C5028C" w:rsidP="0004772B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пассажирами домашних животных на </w:t>
      </w:r>
      <w:r w:rsidRPr="00177959">
        <w:rPr>
          <w:rFonts w:ascii="Times New Roman" w:hAnsi="Times New Roman" w:cs="Times New Roman"/>
          <w:sz w:val="28"/>
          <w:szCs w:val="28"/>
        </w:rPr>
        <w:t>городском рельсовом транспорте осуществляется в соответствии с законодательством Республики Казахстан.</w:t>
      </w:r>
    </w:p>
    <w:p w14:paraId="7DA6BFE8" w14:textId="1BDEA154" w:rsidR="00660E85" w:rsidRPr="00660E85" w:rsidRDefault="00660E85" w:rsidP="0004772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85">
        <w:rPr>
          <w:rFonts w:ascii="Times New Roman" w:hAnsi="Times New Roman" w:cs="Times New Roman"/>
          <w:sz w:val="28"/>
          <w:szCs w:val="28"/>
        </w:rPr>
        <w:t>При перевозке домашних животных владельцы или сопровождающие</w:t>
      </w:r>
      <w:r w:rsidR="00484BF6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660E85">
        <w:rPr>
          <w:rFonts w:ascii="Times New Roman" w:hAnsi="Times New Roman" w:cs="Times New Roman"/>
          <w:sz w:val="28"/>
          <w:szCs w:val="28"/>
        </w:rPr>
        <w:t xml:space="preserve"> обеспечивают соблюдение санитарно-гигиенического режима в салоне</w:t>
      </w:r>
      <w:r w:rsidR="00C5028C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660E85">
        <w:rPr>
          <w:rFonts w:ascii="Times New Roman" w:hAnsi="Times New Roman" w:cs="Times New Roman"/>
          <w:sz w:val="28"/>
          <w:szCs w:val="28"/>
        </w:rPr>
        <w:t xml:space="preserve"> городского рельсового транспорта.</w:t>
      </w:r>
    </w:p>
    <w:p w14:paraId="573632C5" w14:textId="53FC5A83" w:rsidR="0035191E" w:rsidRDefault="00660E85" w:rsidP="0004772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85">
        <w:rPr>
          <w:rFonts w:ascii="Times New Roman" w:hAnsi="Times New Roman" w:cs="Times New Roman"/>
          <w:sz w:val="28"/>
          <w:szCs w:val="28"/>
        </w:rPr>
        <w:t xml:space="preserve">Перевозка в салоне </w:t>
      </w:r>
      <w:r>
        <w:rPr>
          <w:rFonts w:ascii="Times New Roman" w:hAnsi="Times New Roman" w:cs="Times New Roman"/>
          <w:sz w:val="28"/>
          <w:szCs w:val="28"/>
        </w:rPr>
        <w:t>подвижного состава</w:t>
      </w:r>
      <w:r w:rsidRPr="00660E85">
        <w:rPr>
          <w:rFonts w:ascii="Times New Roman" w:hAnsi="Times New Roman" w:cs="Times New Roman"/>
          <w:sz w:val="28"/>
          <w:szCs w:val="28"/>
        </w:rPr>
        <w:t xml:space="preserve"> городского рельсового транспорте диких животных не допускается.</w:t>
      </w:r>
    </w:p>
    <w:p w14:paraId="1329378C" w14:textId="684B6833" w:rsidR="001A3F3D" w:rsidRDefault="001A3F3D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FE94AF0" w14:textId="2B88F256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C588E3" w14:textId="1279FD72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FCC944" w14:textId="0CED1F2F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D1F2DC" w14:textId="0A3A9B31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5606B10" w14:textId="49647BD6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EF9856" w14:textId="70EB28AF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84B56B" w14:textId="04E23647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48E874" w14:textId="0DBF0CF5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60D7DC" w14:textId="5017AE9E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792BD17" w14:textId="4DC85A96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47FDB8" w14:textId="249028B8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76EF4A" w14:textId="14D603FF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64133E" w14:textId="296262E3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786A38" w14:textId="24CF3963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D94FAD" w14:textId="4DB00E17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195454" w14:textId="408EEA5C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5C199F2" w14:textId="084A128E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B67627" w14:textId="0E791DCB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789E55" w14:textId="03F58CE8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2B63B7" w14:textId="3FDB284B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A59006" w14:textId="4BDE85E0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C2C7AE" w14:textId="7A1898BA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A7FDED" w14:textId="7AE8AD65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BE3ADC" w14:textId="77777777" w:rsidR="0004772B" w:rsidRPr="00BD1FEA" w:rsidRDefault="0004772B" w:rsidP="0004772B">
      <w:pPr>
        <w:pStyle w:val="a3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FEA">
        <w:rPr>
          <w:rFonts w:ascii="Times New Roman" w:hAnsi="Times New Roman" w:cs="Times New Roman"/>
          <w:b/>
          <w:bCs/>
          <w:sz w:val="28"/>
          <w:szCs w:val="28"/>
        </w:rPr>
        <w:t>Утверждены</w:t>
      </w:r>
    </w:p>
    <w:p w14:paraId="42E4FDD6" w14:textId="77777777" w:rsidR="0004772B" w:rsidRPr="00BD1FEA" w:rsidRDefault="0004772B" w:rsidP="0004772B">
      <w:pPr>
        <w:pStyle w:val="a3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FE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постановлением </w:t>
      </w:r>
      <w:proofErr w:type="spellStart"/>
      <w:r w:rsidRPr="00BD1FEA">
        <w:rPr>
          <w:rFonts w:ascii="Times New Roman" w:hAnsi="Times New Roman" w:cs="Times New Roman"/>
          <w:b/>
          <w:bCs/>
          <w:sz w:val="28"/>
          <w:szCs w:val="28"/>
        </w:rPr>
        <w:t>акимата</w:t>
      </w:r>
      <w:proofErr w:type="spellEnd"/>
    </w:p>
    <w:p w14:paraId="65EAD481" w14:textId="77777777" w:rsidR="0004772B" w:rsidRPr="00BD1FEA" w:rsidRDefault="0004772B" w:rsidP="0004772B">
      <w:pPr>
        <w:pStyle w:val="a3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FEA">
        <w:rPr>
          <w:rFonts w:ascii="Times New Roman" w:hAnsi="Times New Roman" w:cs="Times New Roman"/>
          <w:b/>
          <w:bCs/>
          <w:sz w:val="28"/>
          <w:szCs w:val="28"/>
        </w:rPr>
        <w:t>города Астаны</w:t>
      </w:r>
    </w:p>
    <w:p w14:paraId="7CE749ED" w14:textId="77777777" w:rsidR="0004772B" w:rsidRPr="004E7905" w:rsidRDefault="0004772B" w:rsidP="0004772B">
      <w:pPr>
        <w:pStyle w:val="a3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90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7905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_»</w:t>
      </w:r>
      <w:r w:rsidRPr="004E7905">
        <w:rPr>
          <w:rFonts w:ascii="Times New Roman" w:hAnsi="Times New Roman" w:cs="Times New Roman"/>
          <w:b/>
          <w:bCs/>
          <w:sz w:val="28"/>
          <w:szCs w:val="28"/>
        </w:rPr>
        <w:t xml:space="preserve"> ______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4E790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E790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00C0CF9" w14:textId="77777777" w:rsidR="0004772B" w:rsidRDefault="0004772B" w:rsidP="0004772B">
      <w:pPr>
        <w:pStyle w:val="a3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905">
        <w:rPr>
          <w:rFonts w:ascii="Times New Roman" w:hAnsi="Times New Roman" w:cs="Times New Roman"/>
          <w:b/>
          <w:bCs/>
          <w:sz w:val="28"/>
          <w:szCs w:val="28"/>
        </w:rPr>
        <w:t>№__________</w:t>
      </w:r>
    </w:p>
    <w:p w14:paraId="4E95CE5C" w14:textId="133B9E20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2DE0D4" w14:textId="4F16D3C5" w:rsidR="0004772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C71C83" w14:textId="77777777" w:rsidR="0004772B" w:rsidRPr="00DC2C8B" w:rsidRDefault="0004772B" w:rsidP="001A3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4772B" w:rsidRPr="00DC2C8B" w:rsidSect="00484BF6"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BD054" w14:textId="77777777" w:rsidR="00010A8F" w:rsidRDefault="00010A8F" w:rsidP="001A3F3D">
      <w:pPr>
        <w:spacing w:after="0" w:line="240" w:lineRule="auto"/>
      </w:pPr>
      <w:r>
        <w:separator/>
      </w:r>
    </w:p>
  </w:endnote>
  <w:endnote w:type="continuationSeparator" w:id="0">
    <w:p w14:paraId="1FEFA7BB" w14:textId="77777777" w:rsidR="00010A8F" w:rsidRDefault="00010A8F" w:rsidP="001A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C2B4" w14:textId="77777777" w:rsidR="00010A8F" w:rsidRDefault="00010A8F" w:rsidP="001A3F3D">
      <w:pPr>
        <w:spacing w:after="0" w:line="240" w:lineRule="auto"/>
      </w:pPr>
      <w:r>
        <w:separator/>
      </w:r>
    </w:p>
  </w:footnote>
  <w:footnote w:type="continuationSeparator" w:id="0">
    <w:p w14:paraId="5A91CFAF" w14:textId="77777777" w:rsidR="00010A8F" w:rsidRDefault="00010A8F" w:rsidP="001A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4CBA" w14:textId="77777777" w:rsidR="006910FF" w:rsidRDefault="00FD2D83" w:rsidP="004D34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01F45723" w14:textId="77777777" w:rsidR="006910FF" w:rsidRDefault="00010A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24056"/>
      <w:docPartObj>
        <w:docPartGallery w:val="Page Numbers (Top of Page)"/>
        <w:docPartUnique/>
      </w:docPartObj>
    </w:sdtPr>
    <w:sdtEndPr/>
    <w:sdtContent>
      <w:p w14:paraId="4AA71250" w14:textId="443A62CC" w:rsidR="0004772B" w:rsidRDefault="0004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C76" w:rsidRPr="00534C76">
          <w:rPr>
            <w:noProof/>
            <w:lang w:val="ru-RU"/>
          </w:rPr>
          <w:t>6</w:t>
        </w:r>
        <w:r>
          <w:fldChar w:fldCharType="end"/>
        </w:r>
      </w:p>
    </w:sdtContent>
  </w:sdt>
  <w:p w14:paraId="60133A51" w14:textId="77777777" w:rsidR="00A936D4" w:rsidRDefault="00010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DDB"/>
    <w:multiLevelType w:val="hybridMultilevel"/>
    <w:tmpl w:val="AD82F724"/>
    <w:lvl w:ilvl="0" w:tplc="1BDADBA2">
      <w:start w:val="1"/>
      <w:numFmt w:val="decimal"/>
      <w:lvlText w:val="%1."/>
      <w:lvlJc w:val="left"/>
      <w:pPr>
        <w:ind w:left="257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9D237F"/>
    <w:multiLevelType w:val="hybridMultilevel"/>
    <w:tmpl w:val="0D1AFBA4"/>
    <w:lvl w:ilvl="0" w:tplc="1C5EC458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6925F9"/>
    <w:multiLevelType w:val="hybridMultilevel"/>
    <w:tmpl w:val="AC20C78E"/>
    <w:lvl w:ilvl="0" w:tplc="2D0EBED8">
      <w:start w:val="1"/>
      <w:numFmt w:val="decimal"/>
      <w:lvlText w:val="%1)"/>
      <w:lvlJc w:val="left"/>
      <w:pPr>
        <w:ind w:left="1333" w:hanging="624"/>
      </w:pPr>
      <w:rPr>
        <w:rFonts w:hint="default"/>
      </w:rPr>
    </w:lvl>
    <w:lvl w:ilvl="1" w:tplc="1BDADBA2">
      <w:start w:val="1"/>
      <w:numFmt w:val="decimal"/>
      <w:lvlText w:val="%2."/>
      <w:lvlJc w:val="left"/>
      <w:pPr>
        <w:ind w:left="1861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1B60C0"/>
    <w:multiLevelType w:val="hybridMultilevel"/>
    <w:tmpl w:val="3DF07B64"/>
    <w:lvl w:ilvl="0" w:tplc="F622136E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9A3021"/>
    <w:multiLevelType w:val="hybridMultilevel"/>
    <w:tmpl w:val="9CC83056"/>
    <w:lvl w:ilvl="0" w:tplc="F5B4A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CE6A4B"/>
    <w:multiLevelType w:val="hybridMultilevel"/>
    <w:tmpl w:val="312EFB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475C73"/>
    <w:multiLevelType w:val="hybridMultilevel"/>
    <w:tmpl w:val="F7787206"/>
    <w:lvl w:ilvl="0" w:tplc="D354D3F8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BE31F7"/>
    <w:multiLevelType w:val="hybridMultilevel"/>
    <w:tmpl w:val="3C26DEB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844371"/>
    <w:multiLevelType w:val="hybridMultilevel"/>
    <w:tmpl w:val="D6A4E62A"/>
    <w:lvl w:ilvl="0" w:tplc="F9DCF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C12BCD"/>
    <w:multiLevelType w:val="hybridMultilevel"/>
    <w:tmpl w:val="1020119E"/>
    <w:lvl w:ilvl="0" w:tplc="2D0EBED8">
      <w:start w:val="1"/>
      <w:numFmt w:val="decimal"/>
      <w:lvlText w:val="%1)"/>
      <w:lvlJc w:val="left"/>
      <w:pPr>
        <w:ind w:left="2042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165620"/>
    <w:multiLevelType w:val="hybridMultilevel"/>
    <w:tmpl w:val="571C4042"/>
    <w:lvl w:ilvl="0" w:tplc="226CF12E">
      <w:start w:val="1"/>
      <w:numFmt w:val="decimal"/>
      <w:lvlText w:val="%1)"/>
      <w:lvlJc w:val="left"/>
      <w:pPr>
        <w:ind w:left="1177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C2391"/>
    <w:multiLevelType w:val="hybridMultilevel"/>
    <w:tmpl w:val="63A04AC4"/>
    <w:lvl w:ilvl="0" w:tplc="F5B4A26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5B635C"/>
    <w:multiLevelType w:val="hybridMultilevel"/>
    <w:tmpl w:val="261E91F8"/>
    <w:lvl w:ilvl="0" w:tplc="91CEF106">
      <w:start w:val="1"/>
      <w:numFmt w:val="decimal"/>
      <w:lvlText w:val="%1)"/>
      <w:lvlJc w:val="left"/>
      <w:pPr>
        <w:ind w:left="1285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5150AE"/>
    <w:multiLevelType w:val="hybridMultilevel"/>
    <w:tmpl w:val="40B006FC"/>
    <w:lvl w:ilvl="0" w:tplc="1C5EC458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6A"/>
    <w:rsid w:val="00010A8F"/>
    <w:rsid w:val="0004350A"/>
    <w:rsid w:val="00045745"/>
    <w:rsid w:val="0004772B"/>
    <w:rsid w:val="000504C6"/>
    <w:rsid w:val="00076598"/>
    <w:rsid w:val="000E7E59"/>
    <w:rsid w:val="0010565C"/>
    <w:rsid w:val="00177959"/>
    <w:rsid w:val="00181A8B"/>
    <w:rsid w:val="00195C30"/>
    <w:rsid w:val="001A3F3D"/>
    <w:rsid w:val="001A5C60"/>
    <w:rsid w:val="001D12EE"/>
    <w:rsid w:val="001D2594"/>
    <w:rsid w:val="001E4E73"/>
    <w:rsid w:val="001E63F3"/>
    <w:rsid w:val="00201B54"/>
    <w:rsid w:val="00224D77"/>
    <w:rsid w:val="00275E5D"/>
    <w:rsid w:val="00282DE0"/>
    <w:rsid w:val="00296063"/>
    <w:rsid w:val="00303997"/>
    <w:rsid w:val="003060AE"/>
    <w:rsid w:val="00346A32"/>
    <w:rsid w:val="0035191E"/>
    <w:rsid w:val="003A1E51"/>
    <w:rsid w:val="003B0240"/>
    <w:rsid w:val="003B62E8"/>
    <w:rsid w:val="0040039E"/>
    <w:rsid w:val="00484BF6"/>
    <w:rsid w:val="004E7905"/>
    <w:rsid w:val="004F17A3"/>
    <w:rsid w:val="004F2216"/>
    <w:rsid w:val="005232CB"/>
    <w:rsid w:val="00534C76"/>
    <w:rsid w:val="005376BE"/>
    <w:rsid w:val="00553772"/>
    <w:rsid w:val="00553F79"/>
    <w:rsid w:val="005A4031"/>
    <w:rsid w:val="005B0C1D"/>
    <w:rsid w:val="005C3B0E"/>
    <w:rsid w:val="005D433D"/>
    <w:rsid w:val="005D57F0"/>
    <w:rsid w:val="005E5363"/>
    <w:rsid w:val="005E5C3C"/>
    <w:rsid w:val="006472A6"/>
    <w:rsid w:val="0065336E"/>
    <w:rsid w:val="00660E85"/>
    <w:rsid w:val="00666E7A"/>
    <w:rsid w:val="007012E2"/>
    <w:rsid w:val="00703E5E"/>
    <w:rsid w:val="00722451"/>
    <w:rsid w:val="00726AC2"/>
    <w:rsid w:val="00735AD9"/>
    <w:rsid w:val="007607F0"/>
    <w:rsid w:val="0079634C"/>
    <w:rsid w:val="007B3009"/>
    <w:rsid w:val="007B656F"/>
    <w:rsid w:val="007B6EAE"/>
    <w:rsid w:val="007D50EA"/>
    <w:rsid w:val="0080571D"/>
    <w:rsid w:val="00830A09"/>
    <w:rsid w:val="00854CC4"/>
    <w:rsid w:val="008A7FF9"/>
    <w:rsid w:val="008B52F4"/>
    <w:rsid w:val="008D0A7C"/>
    <w:rsid w:val="00996D56"/>
    <w:rsid w:val="009A174A"/>
    <w:rsid w:val="009E5612"/>
    <w:rsid w:val="00A153D6"/>
    <w:rsid w:val="00A75E03"/>
    <w:rsid w:val="00B8217F"/>
    <w:rsid w:val="00B951EA"/>
    <w:rsid w:val="00BB736E"/>
    <w:rsid w:val="00BC47C5"/>
    <w:rsid w:val="00BD1FEA"/>
    <w:rsid w:val="00BE44C2"/>
    <w:rsid w:val="00BE765B"/>
    <w:rsid w:val="00BF686A"/>
    <w:rsid w:val="00C04382"/>
    <w:rsid w:val="00C30CFF"/>
    <w:rsid w:val="00C5028C"/>
    <w:rsid w:val="00C62590"/>
    <w:rsid w:val="00C62AEA"/>
    <w:rsid w:val="00CC5923"/>
    <w:rsid w:val="00CF260E"/>
    <w:rsid w:val="00D073A7"/>
    <w:rsid w:val="00D12547"/>
    <w:rsid w:val="00D20B88"/>
    <w:rsid w:val="00DC12EC"/>
    <w:rsid w:val="00DC2C8B"/>
    <w:rsid w:val="00DC6627"/>
    <w:rsid w:val="00DD6C2F"/>
    <w:rsid w:val="00DE591B"/>
    <w:rsid w:val="00DF5E0E"/>
    <w:rsid w:val="00E360DC"/>
    <w:rsid w:val="00E6040E"/>
    <w:rsid w:val="00EC7D2D"/>
    <w:rsid w:val="00F138A7"/>
    <w:rsid w:val="00F425BA"/>
    <w:rsid w:val="00F85FE9"/>
    <w:rsid w:val="00F87F4E"/>
    <w:rsid w:val="00FC478E"/>
    <w:rsid w:val="00FD23F3"/>
    <w:rsid w:val="00FD2D83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E739"/>
  <w15:chartTrackingRefBased/>
  <w15:docId w15:val="{FC823C28-D73A-4569-9964-8213789F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6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50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rsid w:val="00CF260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kk-KZ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F260E"/>
    <w:rPr>
      <w:rFonts w:ascii="Times New Roman" w:eastAsia="Times New Roman" w:hAnsi="Times New Roman" w:cs="Times New Roman"/>
      <w:sz w:val="24"/>
      <w:szCs w:val="24"/>
      <w:lang w:val="kk-KZ" w:eastAsia="x-none"/>
    </w:rPr>
  </w:style>
  <w:style w:type="character" w:styleId="a8">
    <w:name w:val="page number"/>
    <w:basedOn w:val="a0"/>
    <w:rsid w:val="00CF260E"/>
  </w:style>
  <w:style w:type="paragraph" w:styleId="a9">
    <w:name w:val="footer"/>
    <w:basedOn w:val="a"/>
    <w:link w:val="aa"/>
    <w:uiPriority w:val="99"/>
    <w:unhideWhenUsed/>
    <w:rsid w:val="001A3F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F3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Чингиз Айтимбетов</cp:lastModifiedBy>
  <cp:revision>218</cp:revision>
  <cp:lastPrinted>2026-03-05T04:55:00Z</cp:lastPrinted>
  <dcterms:created xsi:type="dcterms:W3CDTF">2026-02-21T10:30:00Z</dcterms:created>
  <dcterms:modified xsi:type="dcterms:W3CDTF">2026-03-05T04:55:00Z</dcterms:modified>
</cp:coreProperties>
</file>