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4EF3" w14:textId="77777777" w:rsidR="00016289" w:rsidRDefault="00016289" w:rsidP="00016289">
      <w:pPr>
        <w:spacing w:after="0"/>
        <w:ind w:left="5245" w:firstLine="6"/>
        <w:jc w:val="both"/>
        <w:rPr>
          <w:sz w:val="24"/>
          <w:szCs w:val="24"/>
          <w:lang w:val="kk-KZ"/>
        </w:rPr>
      </w:pPr>
      <w:r w:rsidRPr="003B2B9C">
        <w:rPr>
          <w:sz w:val="24"/>
          <w:szCs w:val="24"/>
          <w:lang w:val="kk-KZ"/>
        </w:rPr>
        <w:t xml:space="preserve">Приложение к постановлению акимата  района Самар Восточно-Казахстанской области от </w:t>
      </w:r>
      <w:r w:rsidRPr="003B2B9C">
        <w:rPr>
          <w:sz w:val="24"/>
          <w:szCs w:val="24"/>
        </w:rPr>
        <w:t>«___»______202</w:t>
      </w:r>
      <w:r w:rsidRPr="003B2B9C">
        <w:rPr>
          <w:sz w:val="24"/>
          <w:szCs w:val="24"/>
          <w:lang w:val="kk-KZ"/>
        </w:rPr>
        <w:t>5</w:t>
      </w:r>
      <w:r w:rsidRPr="003B2B9C">
        <w:rPr>
          <w:sz w:val="24"/>
          <w:szCs w:val="24"/>
        </w:rPr>
        <w:t xml:space="preserve"> года </w:t>
      </w:r>
    </w:p>
    <w:p w14:paraId="684069B6" w14:textId="77777777" w:rsidR="00016289" w:rsidRPr="003B2B9C" w:rsidRDefault="00016289" w:rsidP="00016289">
      <w:pPr>
        <w:spacing w:after="0"/>
        <w:ind w:left="5245" w:firstLine="6"/>
        <w:jc w:val="both"/>
        <w:rPr>
          <w:sz w:val="24"/>
          <w:szCs w:val="24"/>
          <w:lang w:val="kk-KZ"/>
        </w:rPr>
      </w:pPr>
      <w:r w:rsidRPr="003B2B9C">
        <w:rPr>
          <w:sz w:val="24"/>
          <w:szCs w:val="24"/>
        </w:rPr>
        <w:t>№</w:t>
      </w:r>
      <w:r>
        <w:rPr>
          <w:sz w:val="24"/>
          <w:szCs w:val="24"/>
        </w:rPr>
        <w:t>______</w:t>
      </w:r>
    </w:p>
    <w:p w14:paraId="0A24619F" w14:textId="77777777" w:rsidR="00016289" w:rsidRDefault="00016289" w:rsidP="00016289">
      <w:pPr>
        <w:spacing w:after="0"/>
        <w:jc w:val="both"/>
        <w:rPr>
          <w:sz w:val="24"/>
          <w:szCs w:val="24"/>
          <w:lang w:val="kk-KZ"/>
        </w:rPr>
      </w:pPr>
    </w:p>
    <w:p w14:paraId="30C1BB2C" w14:textId="77777777" w:rsidR="00016289" w:rsidRPr="00873B71" w:rsidRDefault="00016289" w:rsidP="00016289">
      <w:pPr>
        <w:spacing w:after="0"/>
        <w:jc w:val="both"/>
        <w:rPr>
          <w:lang w:val="kk-KZ"/>
        </w:rPr>
      </w:pPr>
    </w:p>
    <w:p w14:paraId="1336597C" w14:textId="77777777" w:rsidR="00016289" w:rsidRDefault="00016289" w:rsidP="00016289">
      <w:pPr>
        <w:spacing w:after="0"/>
        <w:ind w:firstLine="709"/>
        <w:jc w:val="center"/>
        <w:rPr>
          <w:b/>
          <w:bCs/>
        </w:rPr>
      </w:pPr>
      <w:r w:rsidRPr="00160179">
        <w:rPr>
          <w:b/>
          <w:bCs/>
        </w:rPr>
        <w:t xml:space="preserve">Положение о государственном учреждении </w:t>
      </w:r>
    </w:p>
    <w:p w14:paraId="27139D00" w14:textId="77777777" w:rsidR="00016289" w:rsidRDefault="00016289" w:rsidP="00016289">
      <w:pPr>
        <w:spacing w:after="0"/>
        <w:ind w:firstLine="709"/>
        <w:jc w:val="center"/>
        <w:rPr>
          <w:b/>
          <w:bCs/>
        </w:rPr>
      </w:pPr>
      <w:r w:rsidRPr="00160179">
        <w:rPr>
          <w:b/>
          <w:bCs/>
        </w:rPr>
        <w:t xml:space="preserve">«Отдел внутренней политики, культуры, развития языков </w:t>
      </w:r>
    </w:p>
    <w:p w14:paraId="367AD042" w14:textId="77777777" w:rsidR="00016289" w:rsidRDefault="00016289" w:rsidP="00016289">
      <w:pPr>
        <w:spacing w:after="0"/>
        <w:ind w:firstLine="709"/>
        <w:jc w:val="center"/>
        <w:rPr>
          <w:b/>
          <w:bCs/>
        </w:rPr>
      </w:pPr>
      <w:r w:rsidRPr="00160179">
        <w:rPr>
          <w:b/>
          <w:bCs/>
        </w:rPr>
        <w:t xml:space="preserve">и спорта района </w:t>
      </w:r>
      <w:proofErr w:type="spellStart"/>
      <w:r w:rsidRPr="00160179">
        <w:rPr>
          <w:b/>
          <w:bCs/>
        </w:rPr>
        <w:t>Самар</w:t>
      </w:r>
      <w:proofErr w:type="spellEnd"/>
      <w:r w:rsidRPr="00160179">
        <w:rPr>
          <w:b/>
          <w:bCs/>
        </w:rPr>
        <w:t>» Восточно-Казахстанской области</w:t>
      </w:r>
    </w:p>
    <w:p w14:paraId="209443DA" w14:textId="77777777" w:rsidR="00016289" w:rsidRDefault="00016289" w:rsidP="00016289">
      <w:pPr>
        <w:spacing w:after="0"/>
        <w:ind w:firstLine="709"/>
        <w:jc w:val="center"/>
        <w:rPr>
          <w:b/>
          <w:bCs/>
        </w:rPr>
      </w:pPr>
    </w:p>
    <w:p w14:paraId="72FBCDCC" w14:textId="77777777" w:rsidR="00016289" w:rsidRPr="00160179" w:rsidRDefault="00016289" w:rsidP="00016289">
      <w:pPr>
        <w:pStyle w:val="a3"/>
        <w:numPr>
          <w:ilvl w:val="0"/>
          <w:numId w:val="1"/>
        </w:numPr>
        <w:spacing w:after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14:paraId="4112EF83" w14:textId="77777777" w:rsidR="00016289" w:rsidRDefault="00016289" w:rsidP="00016289">
      <w:pPr>
        <w:spacing w:after="0"/>
        <w:ind w:firstLine="709"/>
        <w:jc w:val="both"/>
      </w:pPr>
    </w:p>
    <w:p w14:paraId="0E7B5DB8" w14:textId="77777777" w:rsidR="00016289" w:rsidRDefault="00016289" w:rsidP="00016289">
      <w:pPr>
        <w:spacing w:after="0"/>
        <w:ind w:left="-142" w:firstLine="709"/>
        <w:jc w:val="both"/>
      </w:pPr>
      <w:r>
        <w:t xml:space="preserve">1. Государственное учреждение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 xml:space="preserve">» Восточно-Казахстанской области является государственным органом Республики Казахстан, осуществляет в пределах своей компетенции функции в сфере внутренней политики, культуры, спорта, государственной молодежной политики, развития языков, религиозной деятельности, координации работ общественных объединений, политических партий и средств массовой информации, пропаганды государственных символов в районе </w:t>
      </w:r>
      <w:proofErr w:type="spellStart"/>
      <w:r>
        <w:t>Самар</w:t>
      </w:r>
      <w:proofErr w:type="spellEnd"/>
      <w:r>
        <w:t>.</w:t>
      </w:r>
    </w:p>
    <w:p w14:paraId="2DC70940" w14:textId="77777777" w:rsidR="00016289" w:rsidRDefault="00016289" w:rsidP="00016289">
      <w:pPr>
        <w:spacing w:after="0"/>
        <w:ind w:firstLine="709"/>
        <w:jc w:val="both"/>
      </w:pPr>
      <w:r>
        <w:t xml:space="preserve">2. Государственное учреждение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14:paraId="47BAB8F0" w14:textId="77777777" w:rsidR="00016289" w:rsidRDefault="00016289" w:rsidP="00016289">
      <w:pPr>
        <w:spacing w:after="0"/>
        <w:ind w:firstLine="709"/>
        <w:jc w:val="both"/>
      </w:pPr>
      <w:r>
        <w:t xml:space="preserve">3. Государственное учреждение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14:paraId="61559D1C" w14:textId="77777777" w:rsidR="00016289" w:rsidRDefault="00016289" w:rsidP="00016289">
      <w:pPr>
        <w:spacing w:after="0"/>
        <w:ind w:firstLine="709"/>
        <w:jc w:val="both"/>
      </w:pPr>
      <w:r>
        <w:t xml:space="preserve">4. Государственное учреждение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вступает в гражданско-правовые отношения от собственного имени.</w:t>
      </w:r>
    </w:p>
    <w:p w14:paraId="2C7937C7" w14:textId="77777777" w:rsidR="00016289" w:rsidRDefault="00016289" w:rsidP="00016289">
      <w:pPr>
        <w:spacing w:after="0"/>
        <w:ind w:firstLine="709"/>
        <w:jc w:val="both"/>
      </w:pPr>
      <w:r>
        <w:t xml:space="preserve">5. Государственное учреждение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 w14:paraId="415DA9C1" w14:textId="77777777" w:rsidR="00016289" w:rsidRDefault="00016289" w:rsidP="00016289">
      <w:pPr>
        <w:spacing w:after="0"/>
        <w:ind w:firstLine="709"/>
        <w:jc w:val="both"/>
      </w:pPr>
      <w:r>
        <w:t xml:space="preserve">6. Государственное учреждение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 xml:space="preserve">» Восточно-Казахстанской области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«Отдел внутренней политики, культуры, развития языков и спорта </w:t>
      </w:r>
      <w:r>
        <w:lastRenderedPageBreak/>
        <w:t xml:space="preserve">района </w:t>
      </w:r>
      <w:proofErr w:type="spellStart"/>
      <w:r>
        <w:t>Самар</w:t>
      </w:r>
      <w:proofErr w:type="spellEnd"/>
      <w:r>
        <w:t>» Восточно-Казахстанской области и другими актами, предусмотренными законодательством Республики Казахстан.</w:t>
      </w:r>
    </w:p>
    <w:p w14:paraId="4146307F" w14:textId="77777777" w:rsidR="00016289" w:rsidRDefault="00016289" w:rsidP="00016289">
      <w:pPr>
        <w:spacing w:after="0"/>
        <w:ind w:firstLine="709"/>
        <w:jc w:val="both"/>
      </w:pPr>
      <w:r>
        <w:t xml:space="preserve">7. Структура и лимит штатной численности государственного учреждения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утверждаются в соответствии с законодательством Республики Казахстан.</w:t>
      </w:r>
    </w:p>
    <w:p w14:paraId="3CBF5ABE" w14:textId="77777777" w:rsidR="00016289" w:rsidRDefault="00016289" w:rsidP="00016289">
      <w:pPr>
        <w:spacing w:after="0"/>
        <w:ind w:firstLine="709"/>
        <w:jc w:val="both"/>
      </w:pPr>
      <w:r>
        <w:t xml:space="preserve">8. Местонахождение юридического лица: 071010, Республика Казахстан, Восточно-Казахстанская область, района </w:t>
      </w:r>
      <w:proofErr w:type="spellStart"/>
      <w:r>
        <w:t>Самар</w:t>
      </w:r>
      <w:proofErr w:type="spellEnd"/>
      <w:r>
        <w:t>, село Самарское, улица Горохова 58.</w:t>
      </w:r>
    </w:p>
    <w:p w14:paraId="1409065D" w14:textId="77777777" w:rsidR="00016289" w:rsidRDefault="00016289" w:rsidP="00016289">
      <w:pPr>
        <w:spacing w:after="0"/>
        <w:ind w:firstLine="709"/>
        <w:jc w:val="both"/>
      </w:pPr>
      <w:r>
        <w:t xml:space="preserve">9. Полное наименование государственного органа - государственное учреждение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области.</w:t>
      </w:r>
    </w:p>
    <w:p w14:paraId="3945E15F" w14:textId="77777777" w:rsidR="00016289" w:rsidRDefault="00016289" w:rsidP="00016289">
      <w:pPr>
        <w:spacing w:after="0"/>
        <w:ind w:firstLine="709"/>
        <w:jc w:val="both"/>
      </w:pPr>
      <w:r>
        <w:t xml:space="preserve">10. Настоящее Положение является учредительным документом государственного учреждения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области.</w:t>
      </w:r>
    </w:p>
    <w:p w14:paraId="48E3CD35" w14:textId="77777777" w:rsidR="00016289" w:rsidRDefault="00016289" w:rsidP="00016289">
      <w:pPr>
        <w:spacing w:after="0"/>
        <w:ind w:firstLine="709"/>
        <w:jc w:val="both"/>
      </w:pPr>
      <w:r>
        <w:t xml:space="preserve">11. Финансирование деятельности государственного учреждения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 xml:space="preserve">» Восточно-Казахстанской области осуществляется из местного бюджета района </w:t>
      </w:r>
      <w:proofErr w:type="spellStart"/>
      <w:r>
        <w:t>Самар</w:t>
      </w:r>
      <w:proofErr w:type="spellEnd"/>
      <w:r>
        <w:t>.</w:t>
      </w:r>
    </w:p>
    <w:p w14:paraId="66443FF8" w14:textId="77777777" w:rsidR="00016289" w:rsidRDefault="00016289" w:rsidP="00016289">
      <w:pPr>
        <w:spacing w:after="0"/>
        <w:ind w:firstLine="709"/>
        <w:jc w:val="both"/>
      </w:pPr>
      <w:r>
        <w:t xml:space="preserve">12. Государственному учреждению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 xml:space="preserve">» Восточно-Казахстанской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области.</w:t>
      </w:r>
    </w:p>
    <w:p w14:paraId="63570580" w14:textId="77777777" w:rsidR="00016289" w:rsidRDefault="00016289" w:rsidP="00016289">
      <w:pPr>
        <w:spacing w:after="0"/>
        <w:ind w:firstLine="709"/>
        <w:jc w:val="both"/>
      </w:pPr>
    </w:p>
    <w:p w14:paraId="1C7AFBBC" w14:textId="77777777" w:rsidR="00016289" w:rsidRPr="007F17AE" w:rsidRDefault="00016289" w:rsidP="00016289">
      <w:pPr>
        <w:spacing w:after="0"/>
        <w:ind w:firstLine="709"/>
        <w:jc w:val="center"/>
        <w:rPr>
          <w:b/>
          <w:bCs/>
        </w:rPr>
      </w:pPr>
      <w:r w:rsidRPr="007F17AE">
        <w:rPr>
          <w:b/>
          <w:bCs/>
        </w:rPr>
        <w:t xml:space="preserve">2. </w:t>
      </w:r>
      <w:r>
        <w:rPr>
          <w:b/>
          <w:bCs/>
        </w:rPr>
        <w:t>Обязанности</w:t>
      </w:r>
      <w:r w:rsidRPr="007F17AE">
        <w:rPr>
          <w:b/>
          <w:bCs/>
        </w:rPr>
        <w:t xml:space="preserve"> и полномочия государственного органа</w:t>
      </w:r>
    </w:p>
    <w:p w14:paraId="351814EB" w14:textId="77777777" w:rsidR="00016289" w:rsidRDefault="00016289" w:rsidP="00016289">
      <w:pPr>
        <w:spacing w:after="0"/>
        <w:ind w:firstLine="709"/>
        <w:jc w:val="both"/>
      </w:pPr>
    </w:p>
    <w:p w14:paraId="77E748FE" w14:textId="77777777" w:rsidR="00016289" w:rsidRDefault="00016289" w:rsidP="00016289">
      <w:pPr>
        <w:spacing w:after="0"/>
        <w:ind w:firstLine="709"/>
        <w:jc w:val="both"/>
      </w:pPr>
      <w:r>
        <w:t>13. Обязанности:</w:t>
      </w:r>
    </w:p>
    <w:p w14:paraId="7EE83F5E" w14:textId="77777777" w:rsidR="00016289" w:rsidRDefault="00016289" w:rsidP="00016289">
      <w:pPr>
        <w:spacing w:after="0"/>
        <w:ind w:firstLine="709"/>
        <w:jc w:val="both"/>
      </w:pPr>
    </w:p>
    <w:p w14:paraId="2ED3E62C" w14:textId="77777777" w:rsidR="00016289" w:rsidRDefault="00016289" w:rsidP="00016289">
      <w:pPr>
        <w:spacing w:after="0"/>
        <w:ind w:firstLine="709"/>
        <w:jc w:val="both"/>
      </w:pPr>
      <w:r>
        <w:t xml:space="preserve">1) проведение на территории района </w:t>
      </w:r>
      <w:proofErr w:type="spellStart"/>
      <w:r>
        <w:t>Самар</w:t>
      </w:r>
      <w:proofErr w:type="spellEnd"/>
      <w:r>
        <w:t xml:space="preserve"> политики государства в области культуры, искусства и досуга направленной на повышение культурного уровня населения и развития в сфере культуры, искусства и досуга;</w:t>
      </w:r>
    </w:p>
    <w:p w14:paraId="1231E48D" w14:textId="77777777" w:rsidR="00016289" w:rsidRDefault="00016289" w:rsidP="00016289">
      <w:pPr>
        <w:spacing w:after="0"/>
        <w:ind w:firstLine="709"/>
        <w:jc w:val="both"/>
      </w:pPr>
      <w:r>
        <w:t>2) разработка концепций и программ по развитию культуры района для представления на рассмотрение акимата района, проведение анализа внутриполитической ситуации в районе, прогнозирование ее развития, изучения общественного мнения, разъяснение государственной политики, координации деятельности информационно-пропагандистских групп, взаимодействие с политическими партиями, общественными объединениями, сбор и обработка информации по социально-экономическим и политическим вопросам, обеспечение их освещения в средствах массовой информации, реализация программы в области молодежной политики, создание и укрепление материально-технической базы физической культуры и спорта, развитие их инфраструктуры;</w:t>
      </w:r>
    </w:p>
    <w:p w14:paraId="1F19C267" w14:textId="77777777" w:rsidR="00016289" w:rsidRPr="007F17AE" w:rsidRDefault="00016289" w:rsidP="00016289">
      <w:pPr>
        <w:spacing w:after="0"/>
        <w:ind w:firstLine="709"/>
        <w:jc w:val="both"/>
      </w:pPr>
      <w:r>
        <w:lastRenderedPageBreak/>
        <w:t xml:space="preserve">3) координация деятельности учреждений культуры, искусства и досуга района по выполнению намеченных программ; </w:t>
      </w:r>
    </w:p>
    <w:p w14:paraId="3A43A057" w14:textId="77777777" w:rsidR="00016289" w:rsidRDefault="00016289" w:rsidP="00016289">
      <w:pPr>
        <w:spacing w:after="0"/>
        <w:ind w:firstLine="709"/>
        <w:jc w:val="both"/>
      </w:pPr>
      <w:r>
        <w:t>4) руководство культурно-просветительными и досуговыми учреждениями предприятиями района;</w:t>
      </w:r>
    </w:p>
    <w:p w14:paraId="4F6B08EA" w14:textId="77777777" w:rsidR="00016289" w:rsidRDefault="00016289" w:rsidP="00016289">
      <w:pPr>
        <w:spacing w:after="0"/>
        <w:ind w:firstLine="709"/>
        <w:jc w:val="both"/>
      </w:pPr>
      <w:r>
        <w:t>5) создание условий для сохранения и развития, взаимообогащения национальных культур всех народов</w:t>
      </w:r>
      <w:r>
        <w:rPr>
          <w:lang w:val="kk-KZ"/>
        </w:rPr>
        <w:t>,</w:t>
      </w:r>
      <w:r>
        <w:t xml:space="preserve"> проживающих на территории района;</w:t>
      </w:r>
    </w:p>
    <w:p w14:paraId="5841D4A5" w14:textId="77777777" w:rsidR="00016289" w:rsidRDefault="00016289" w:rsidP="00016289">
      <w:pPr>
        <w:spacing w:after="0"/>
        <w:ind w:firstLine="709"/>
        <w:jc w:val="both"/>
      </w:pPr>
      <w:r>
        <w:t>6) установление творческих связей с организациями культуры других районов, областей, республик, а также связей с зарубежными партнерами с целью обмена опытом в интересах дружбы и взаимопонимания между народами;</w:t>
      </w:r>
    </w:p>
    <w:p w14:paraId="70879D66" w14:textId="77777777" w:rsidR="00016289" w:rsidRDefault="00016289" w:rsidP="00016289">
      <w:pPr>
        <w:spacing w:after="0"/>
        <w:ind w:firstLine="709"/>
        <w:jc w:val="both"/>
      </w:pPr>
      <w:r>
        <w:t>7) развитие и пропаганда самодеятельного творчества, возрождение народных-художественных промыслов и ремесел, сохранение и развитие фольклора, народных праздников и обрядов, народной культуры в целом, охрана и использование историко-культурного наследия, осуществление контроля за кино и видео обслуживанием населения;</w:t>
      </w:r>
    </w:p>
    <w:p w14:paraId="1DAE3BA2" w14:textId="77777777" w:rsidR="00016289" w:rsidRDefault="00016289" w:rsidP="00016289">
      <w:pPr>
        <w:spacing w:after="0"/>
        <w:ind w:firstLine="709"/>
        <w:jc w:val="both"/>
      </w:pPr>
      <w:r>
        <w:t>8) осуществление охраны и организация использования памятников истории и культуры;</w:t>
      </w:r>
    </w:p>
    <w:p w14:paraId="403266C8" w14:textId="77777777" w:rsidR="00016289" w:rsidRDefault="00016289" w:rsidP="00016289">
      <w:pPr>
        <w:spacing w:after="0"/>
        <w:ind w:firstLine="709"/>
        <w:jc w:val="both"/>
      </w:pPr>
      <w:r>
        <w:t>9) развитие государственного языка и других языков народов Казахстана;</w:t>
      </w:r>
    </w:p>
    <w:p w14:paraId="689DD195" w14:textId="77777777" w:rsidR="00016289" w:rsidRPr="00AB50D4" w:rsidRDefault="00016289" w:rsidP="00016289">
      <w:pPr>
        <w:spacing w:after="0"/>
        <w:ind w:firstLine="567"/>
        <w:jc w:val="both"/>
        <w:rPr>
          <w:lang w:val="kk-KZ"/>
        </w:rPr>
      </w:pPr>
      <w:r>
        <w:t xml:space="preserve">10) </w:t>
      </w:r>
      <w:r w:rsidRPr="00AB4C29">
        <w:t>внесение соответствующих изменений в рассмотрение дел об административных правонарушениях и применение административных наказаний</w:t>
      </w:r>
      <w:r>
        <w:rPr>
          <w:lang w:val="kk-KZ"/>
        </w:rPr>
        <w:t xml:space="preserve"> в сферы языков.</w:t>
      </w:r>
    </w:p>
    <w:p w14:paraId="097E338C" w14:textId="77777777" w:rsidR="00016289" w:rsidRPr="00E479CC" w:rsidRDefault="00016289" w:rsidP="00016289">
      <w:pPr>
        <w:spacing w:after="0"/>
        <w:ind w:firstLine="567"/>
        <w:jc w:val="both"/>
        <w:rPr>
          <w:lang w:val="kk-KZ"/>
        </w:rPr>
      </w:pPr>
      <w:r w:rsidRPr="00E479CC">
        <w:rPr>
          <w:lang w:val="kk-KZ"/>
        </w:rPr>
        <w:t>11.</w:t>
      </w:r>
      <w:r w:rsidRPr="00E479CC">
        <w:rPr>
          <w:lang w:val="kk-KZ"/>
        </w:rPr>
        <w:tab/>
        <w:t>Внести ряд изменений и дополнений в законы Республики Казахстан «О языках в Республике Казахстан» и «О разрешениях и уведомлениях» в части расширения полномочий в сфере развития языков.</w:t>
      </w:r>
    </w:p>
    <w:p w14:paraId="498C4359" w14:textId="77777777" w:rsidR="00016289" w:rsidRPr="003676FA" w:rsidRDefault="00016289" w:rsidP="00016289">
      <w:pPr>
        <w:spacing w:after="0"/>
        <w:ind w:firstLine="567"/>
        <w:jc w:val="both"/>
      </w:pPr>
      <w:r w:rsidRPr="00E479CC">
        <w:rPr>
          <w:lang w:val="kk-KZ"/>
        </w:rPr>
        <w:tab/>
      </w:r>
      <w:r>
        <w:rPr>
          <w:lang w:val="kk-KZ"/>
        </w:rPr>
        <w:t xml:space="preserve">12. </w:t>
      </w:r>
      <w:r w:rsidRPr="00E479CC">
        <w:rPr>
          <w:lang w:val="kk-KZ"/>
        </w:rPr>
        <w:tab/>
      </w:r>
      <w:r w:rsidRPr="003676FA">
        <w:t>выполнять иные функции, соответствующие целям и задачам отдела и не противоречащие законодательству Республики Казахстан.</w:t>
      </w:r>
    </w:p>
    <w:p w14:paraId="25007DBB" w14:textId="77777777" w:rsidR="00016289" w:rsidRPr="00E479CC" w:rsidRDefault="00016289" w:rsidP="00016289">
      <w:pPr>
        <w:spacing w:after="0"/>
        <w:ind w:firstLine="567"/>
        <w:jc w:val="both"/>
        <w:rPr>
          <w:lang w:val="kk-KZ"/>
        </w:rPr>
      </w:pPr>
    </w:p>
    <w:p w14:paraId="1EE444F4" w14:textId="77777777" w:rsidR="00016289" w:rsidRDefault="00016289" w:rsidP="00016289">
      <w:pPr>
        <w:spacing w:after="0"/>
        <w:ind w:firstLine="567"/>
        <w:jc w:val="both"/>
      </w:pPr>
    </w:p>
    <w:p w14:paraId="36360C33" w14:textId="77777777" w:rsidR="00016289" w:rsidRPr="007F17AE" w:rsidRDefault="00016289" w:rsidP="00016289">
      <w:pPr>
        <w:spacing w:after="0"/>
        <w:ind w:firstLine="709"/>
        <w:jc w:val="both"/>
        <w:rPr>
          <w:b/>
          <w:bCs/>
        </w:rPr>
      </w:pPr>
      <w:r>
        <w:rPr>
          <w:b/>
          <w:bCs/>
          <w:lang w:val="kk-KZ"/>
        </w:rPr>
        <w:t>3</w:t>
      </w:r>
      <w:r w:rsidRPr="007F17AE">
        <w:rPr>
          <w:b/>
          <w:bCs/>
        </w:rPr>
        <w:t>. Полномочия:</w:t>
      </w:r>
    </w:p>
    <w:p w14:paraId="527EC5E9" w14:textId="77777777" w:rsidR="00016289" w:rsidRDefault="00016289" w:rsidP="00016289">
      <w:pPr>
        <w:spacing w:after="0"/>
        <w:ind w:firstLine="709"/>
        <w:jc w:val="both"/>
      </w:pPr>
    </w:p>
    <w:p w14:paraId="647B5D20" w14:textId="77777777" w:rsidR="00016289" w:rsidRDefault="00016289" w:rsidP="00016289">
      <w:pPr>
        <w:spacing w:after="0"/>
        <w:ind w:firstLine="709"/>
        <w:jc w:val="both"/>
      </w:pPr>
      <w:r>
        <w:t>Права:</w:t>
      </w:r>
    </w:p>
    <w:p w14:paraId="6BB07A86" w14:textId="77777777" w:rsidR="00016289" w:rsidRDefault="00016289" w:rsidP="00016289">
      <w:pPr>
        <w:spacing w:after="0"/>
        <w:ind w:firstLine="709"/>
        <w:jc w:val="both"/>
      </w:pPr>
      <w:r>
        <w:t>1)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p w14:paraId="6C596814" w14:textId="77777777" w:rsidR="00016289" w:rsidRDefault="00016289" w:rsidP="00016289">
      <w:pPr>
        <w:spacing w:after="0"/>
        <w:ind w:firstLine="709"/>
        <w:jc w:val="both"/>
      </w:pPr>
      <w:r>
        <w:t>2) представление прав и интересов отдела, в том числе в судах;</w:t>
      </w:r>
    </w:p>
    <w:p w14:paraId="3CFABBC8" w14:textId="77777777" w:rsidR="00016289" w:rsidRDefault="00016289" w:rsidP="00016289">
      <w:pPr>
        <w:spacing w:after="0"/>
        <w:ind w:firstLine="709"/>
        <w:jc w:val="both"/>
      </w:pPr>
      <w:r>
        <w:t>3) представление разъяснения юридическим и физическим лицам по вопросам, отнесенным к компетенции отдела;</w:t>
      </w:r>
    </w:p>
    <w:p w14:paraId="7A02AC83" w14:textId="77777777" w:rsidR="00016289" w:rsidRDefault="00016289" w:rsidP="00016289">
      <w:pPr>
        <w:spacing w:after="0"/>
        <w:ind w:firstLine="709"/>
        <w:jc w:val="both"/>
      </w:pPr>
      <w:r>
        <w:t>4)взаимодействие с органами государственного управления и организациями по вопросам культуры;</w:t>
      </w:r>
    </w:p>
    <w:p w14:paraId="53A11B05" w14:textId="77777777" w:rsidR="00016289" w:rsidRDefault="00016289" w:rsidP="00016289">
      <w:pPr>
        <w:spacing w:after="0"/>
        <w:ind w:firstLine="709"/>
        <w:jc w:val="both"/>
      </w:pPr>
      <w:r>
        <w:t>5)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p w14:paraId="66966B5A" w14:textId="77777777" w:rsidR="00016289" w:rsidRDefault="00016289" w:rsidP="00016289">
      <w:pPr>
        <w:spacing w:after="0"/>
        <w:ind w:firstLine="709"/>
        <w:jc w:val="both"/>
      </w:pPr>
      <w:r>
        <w:lastRenderedPageBreak/>
        <w:t>6) осуществление иных прав в соответствии с действующим законодательством.</w:t>
      </w:r>
    </w:p>
    <w:p w14:paraId="33A1420C" w14:textId="77777777" w:rsidR="00016289" w:rsidRDefault="00016289" w:rsidP="00016289">
      <w:pPr>
        <w:spacing w:after="0"/>
        <w:ind w:firstLine="709"/>
        <w:jc w:val="both"/>
      </w:pPr>
    </w:p>
    <w:p w14:paraId="4C6FA4D8" w14:textId="77777777" w:rsidR="00016289" w:rsidRDefault="00016289" w:rsidP="00016289">
      <w:pPr>
        <w:spacing w:after="0"/>
        <w:ind w:firstLine="709"/>
        <w:jc w:val="both"/>
      </w:pPr>
      <w:r>
        <w:t>Обязанности:</w:t>
      </w:r>
    </w:p>
    <w:p w14:paraId="7213CE2E" w14:textId="77777777" w:rsidR="00016289" w:rsidRDefault="00016289" w:rsidP="00016289">
      <w:pPr>
        <w:spacing w:after="0"/>
        <w:ind w:firstLine="709"/>
        <w:jc w:val="both"/>
      </w:pPr>
      <w:r>
        <w:t>1) давать консультации по вопросам, входящим в компетенцию отдела;</w:t>
      </w:r>
    </w:p>
    <w:p w14:paraId="7CD9A122" w14:textId="77777777" w:rsidR="00016289" w:rsidRDefault="00016289" w:rsidP="00016289">
      <w:pPr>
        <w:spacing w:after="0"/>
        <w:ind w:firstLine="709"/>
        <w:jc w:val="both"/>
      </w:pPr>
      <w:r>
        <w:t>2) представлять необходимые материалы и информацию в пределах своей компетенции и в рамках законодательства в случае официального запроса от юридических и физических лиц;</w:t>
      </w:r>
    </w:p>
    <w:p w14:paraId="4407A13E" w14:textId="77777777" w:rsidR="00016289" w:rsidRDefault="00016289" w:rsidP="00016289">
      <w:pPr>
        <w:spacing w:after="0"/>
        <w:ind w:firstLine="709"/>
        <w:jc w:val="both"/>
      </w:pPr>
      <w:r>
        <w:t>3) выполнять иные обязанности, входящие в компетенцию отдела.</w:t>
      </w:r>
    </w:p>
    <w:p w14:paraId="73C1A628" w14:textId="77777777" w:rsidR="00016289" w:rsidRDefault="00016289" w:rsidP="00016289">
      <w:pPr>
        <w:spacing w:after="0"/>
        <w:ind w:firstLine="709"/>
        <w:jc w:val="both"/>
      </w:pPr>
    </w:p>
    <w:p w14:paraId="6710362E" w14:textId="77777777" w:rsidR="00016289" w:rsidRPr="003676FA" w:rsidRDefault="00016289" w:rsidP="00016289">
      <w:pPr>
        <w:spacing w:after="0"/>
        <w:ind w:firstLine="709"/>
        <w:jc w:val="both"/>
        <w:rPr>
          <w:b/>
          <w:bCs/>
        </w:rPr>
      </w:pPr>
      <w:r w:rsidRPr="003676FA">
        <w:rPr>
          <w:b/>
          <w:bCs/>
          <w:lang w:val="kk-KZ"/>
        </w:rPr>
        <w:t>4</w:t>
      </w:r>
      <w:r w:rsidRPr="003676FA">
        <w:rPr>
          <w:b/>
          <w:bCs/>
        </w:rPr>
        <w:t>. Функции:</w:t>
      </w:r>
    </w:p>
    <w:p w14:paraId="73FB610B" w14:textId="77777777" w:rsidR="00016289" w:rsidRDefault="00016289" w:rsidP="00016289">
      <w:pPr>
        <w:spacing w:after="0"/>
        <w:ind w:firstLine="709"/>
        <w:jc w:val="both"/>
      </w:pPr>
      <w:r>
        <w:t>1) участие в укреплении демократических институтов общества, разъяснение основных приоритетов Стратегического плана Республики Казахстан, ежегодных Посланий Главы государства народу Казахстана;</w:t>
      </w:r>
    </w:p>
    <w:p w14:paraId="0DC6D723" w14:textId="77777777" w:rsidR="00016289" w:rsidRDefault="00016289" w:rsidP="00016289">
      <w:pPr>
        <w:spacing w:after="0"/>
        <w:ind w:firstLine="709"/>
        <w:jc w:val="both"/>
      </w:pPr>
      <w:r>
        <w:t>2)</w:t>
      </w:r>
      <w:r>
        <w:rPr>
          <w:lang w:val="kk-KZ"/>
        </w:rPr>
        <w:t xml:space="preserve"> </w:t>
      </w:r>
      <w:r>
        <w:t>последовательное осуществление на территории района государственной политики относительно религиозных, неправительственных, молодежных организаций;</w:t>
      </w:r>
    </w:p>
    <w:p w14:paraId="2038222C" w14:textId="77777777" w:rsidR="00016289" w:rsidRDefault="00016289" w:rsidP="00016289">
      <w:pPr>
        <w:spacing w:after="0"/>
        <w:ind w:firstLine="709"/>
        <w:jc w:val="both"/>
      </w:pPr>
      <w:r>
        <w:t>3) осуществление контроля и проверки исполнения законодательства Республики Казахстан о языках в предприятиях и организациях, независимо от форм собственности, в случаях выявления фактов нарушения законодательства Республики Казахстан о языках выдача рекомендаций об их устранении;</w:t>
      </w:r>
    </w:p>
    <w:p w14:paraId="2483BE43" w14:textId="77777777" w:rsidR="00016289" w:rsidRDefault="00016289" w:rsidP="00016289">
      <w:pPr>
        <w:spacing w:after="0"/>
        <w:ind w:firstLine="709"/>
        <w:jc w:val="both"/>
      </w:pPr>
      <w:r>
        <w:t>4) разработка методических, информационно-аналитических материалов</w:t>
      </w:r>
    </w:p>
    <w:p w14:paraId="6D26E6BB" w14:textId="77777777" w:rsidR="00016289" w:rsidRDefault="00016289" w:rsidP="00016289">
      <w:pPr>
        <w:spacing w:after="0"/>
        <w:jc w:val="both"/>
      </w:pPr>
      <w:r>
        <w:t xml:space="preserve">по вопросам, относящихся к компетенции государственного учреждения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и принятие мер их реализации;</w:t>
      </w:r>
    </w:p>
    <w:p w14:paraId="086E7E56" w14:textId="77777777" w:rsidR="00016289" w:rsidRDefault="00016289" w:rsidP="00016289">
      <w:pPr>
        <w:spacing w:after="0"/>
        <w:ind w:firstLine="709"/>
        <w:jc w:val="both"/>
      </w:pPr>
      <w:r>
        <w:t>5) осуществление контроля за соответствием действующему законодательству и политическому курсу Республики Казахстан содержания средств наглядной агитации;</w:t>
      </w:r>
    </w:p>
    <w:p w14:paraId="11F15A06" w14:textId="77777777" w:rsidR="00016289" w:rsidRDefault="00016289" w:rsidP="00016289">
      <w:pPr>
        <w:spacing w:after="0"/>
        <w:ind w:firstLine="709"/>
        <w:jc w:val="both"/>
      </w:pPr>
      <w:r>
        <w:t>6) всестороннее изучение,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p w14:paraId="7317552B" w14:textId="77777777" w:rsidR="00016289" w:rsidRDefault="00016289" w:rsidP="00016289">
      <w:pPr>
        <w:spacing w:after="0"/>
        <w:ind w:firstLine="709"/>
        <w:jc w:val="both"/>
      </w:pPr>
      <w:r>
        <w:t>7) ведение работы по формирования антикоррупционной культуры;</w:t>
      </w:r>
    </w:p>
    <w:p w14:paraId="612B4D47" w14:textId="77777777" w:rsidR="00016289" w:rsidRDefault="00016289" w:rsidP="00016289">
      <w:pPr>
        <w:spacing w:after="0"/>
        <w:ind w:firstLine="709"/>
        <w:jc w:val="both"/>
      </w:pPr>
      <w:r>
        <w:t>8) в пределах своей компетенции содействие развитию молодежных объединений и координация их деятельности;</w:t>
      </w:r>
    </w:p>
    <w:p w14:paraId="554083F8" w14:textId="77777777" w:rsidR="00016289" w:rsidRDefault="00016289" w:rsidP="00016289">
      <w:pPr>
        <w:spacing w:after="0"/>
        <w:ind w:firstLine="709"/>
        <w:jc w:val="both"/>
      </w:pPr>
      <w:r>
        <w:t>9) осуществление работ по формированию информационной базы данных общественно-политических, религиозных, молодежных, неправительственных объединений;</w:t>
      </w:r>
    </w:p>
    <w:p w14:paraId="27139F81" w14:textId="77777777" w:rsidR="00016289" w:rsidRDefault="00016289" w:rsidP="00016289">
      <w:pPr>
        <w:spacing w:after="0"/>
        <w:ind w:firstLine="709"/>
        <w:jc w:val="both"/>
      </w:pPr>
      <w:r>
        <w:t>10) осуществление связи с политическими партиями, национально-культурными объединениями, правозащитными, религиозными и иными общественными организациями;</w:t>
      </w:r>
    </w:p>
    <w:p w14:paraId="36DAEC9C" w14:textId="77777777" w:rsidR="00016289" w:rsidRDefault="00016289" w:rsidP="00016289">
      <w:pPr>
        <w:spacing w:after="0"/>
        <w:ind w:firstLine="709"/>
        <w:jc w:val="both"/>
      </w:pPr>
      <w:r>
        <w:t>11) осуществление информационно-разъяснительной работы по вопросам религии;</w:t>
      </w:r>
    </w:p>
    <w:p w14:paraId="07B3E0DC" w14:textId="77777777" w:rsidR="00016289" w:rsidRDefault="00016289" w:rsidP="00016289">
      <w:pPr>
        <w:spacing w:after="0"/>
        <w:ind w:firstLine="709"/>
        <w:jc w:val="both"/>
        <w:rPr>
          <w:lang w:val="kk-KZ"/>
        </w:rPr>
      </w:pPr>
      <w:r>
        <w:lastRenderedPageBreak/>
        <w:t>12) составление протоколов о внутриполитических правонарушениях за нарушение законодательства Республики Казахстан о религиозной деятельности и религиозных объединениях;</w:t>
      </w:r>
    </w:p>
    <w:p w14:paraId="1AC616A4" w14:textId="77777777" w:rsidR="00016289" w:rsidRDefault="00016289" w:rsidP="00016289">
      <w:pPr>
        <w:spacing w:after="0"/>
        <w:ind w:firstLine="709"/>
        <w:jc w:val="both"/>
        <w:rPr>
          <w:szCs w:val="28"/>
        </w:rPr>
      </w:pPr>
      <w:r>
        <w:t xml:space="preserve">13) </w:t>
      </w:r>
      <w:r w:rsidRPr="004F19A6">
        <w:rPr>
          <w:szCs w:val="28"/>
        </w:rPr>
        <w:t xml:space="preserve">составление протоколов об административных правонарушениях </w:t>
      </w:r>
      <w:proofErr w:type="gramStart"/>
      <w:r w:rsidRPr="004F19A6">
        <w:rPr>
          <w:szCs w:val="28"/>
        </w:rPr>
        <w:t>в рамках своих полномочий</w:t>
      </w:r>
      <w:proofErr w:type="gramEnd"/>
      <w:r w:rsidRPr="004F19A6">
        <w:rPr>
          <w:szCs w:val="28"/>
        </w:rPr>
        <w:t xml:space="preserve"> предусмотренных Кодексом Республики Казахстан «Об административных правонарушений»</w:t>
      </w:r>
      <w:r>
        <w:rPr>
          <w:szCs w:val="28"/>
        </w:rPr>
        <w:t>;</w:t>
      </w:r>
    </w:p>
    <w:p w14:paraId="3C5F4654" w14:textId="77777777" w:rsidR="00016289" w:rsidRDefault="00016289" w:rsidP="00016289">
      <w:pPr>
        <w:spacing w:after="0"/>
        <w:ind w:firstLine="709"/>
        <w:jc w:val="both"/>
      </w:pPr>
      <w:r>
        <w:t>14)осуществление работ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символов;</w:t>
      </w:r>
    </w:p>
    <w:p w14:paraId="2E19D990" w14:textId="77777777" w:rsidR="00016289" w:rsidRDefault="00016289" w:rsidP="00016289">
      <w:pPr>
        <w:spacing w:after="0"/>
        <w:ind w:firstLine="709"/>
        <w:jc w:val="both"/>
      </w:pPr>
      <w:r>
        <w:t>15)осуществление работ по семейно-демографическим вопросам;</w:t>
      </w:r>
    </w:p>
    <w:p w14:paraId="30BC2302" w14:textId="77777777" w:rsidR="00016289" w:rsidRDefault="00016289" w:rsidP="00016289">
      <w:pPr>
        <w:spacing w:after="0"/>
        <w:ind w:firstLine="709"/>
        <w:jc w:val="both"/>
      </w:pPr>
      <w:r>
        <w:t>16)составление протоколов о нарушении законодательства Республики Казахстан о некоммерческих организациях;</w:t>
      </w:r>
    </w:p>
    <w:p w14:paraId="3C97D852" w14:textId="77777777" w:rsidR="00016289" w:rsidRDefault="00016289" w:rsidP="00016289">
      <w:pPr>
        <w:spacing w:after="0"/>
        <w:ind w:firstLine="709"/>
        <w:jc w:val="both"/>
      </w:pPr>
      <w:r>
        <w:t>17)координация деятельности государственных культурных тупиков района в сферах театрального, музыкального и киноискусства, библиотечного и музейного дела, культурно-досуговой работы;</w:t>
      </w:r>
    </w:p>
    <w:p w14:paraId="28529E67" w14:textId="77777777" w:rsidR="00016289" w:rsidRDefault="00016289" w:rsidP="00016289">
      <w:pPr>
        <w:spacing w:after="0"/>
        <w:ind w:firstLine="709"/>
        <w:jc w:val="both"/>
      </w:pPr>
      <w:r>
        <w:t>18)проведение зрелищных культурно-массовых мероприятий, а также конкурсов, фестивалей и конкурсов среди любительских творческих объединений;</w:t>
      </w:r>
    </w:p>
    <w:p w14:paraId="04939C61" w14:textId="77777777" w:rsidR="00016289" w:rsidRDefault="00016289" w:rsidP="00016289">
      <w:pPr>
        <w:spacing w:after="0"/>
        <w:ind w:firstLine="709"/>
        <w:jc w:val="both"/>
      </w:pPr>
      <w:r>
        <w:t>19)проведение аттестации государственных организаций культуры района;</w:t>
      </w:r>
    </w:p>
    <w:p w14:paraId="2DE2E93D" w14:textId="77777777" w:rsidR="00016289" w:rsidRDefault="00016289" w:rsidP="00016289">
      <w:pPr>
        <w:spacing w:after="0"/>
        <w:ind w:firstLine="709"/>
        <w:jc w:val="both"/>
      </w:pPr>
      <w:r>
        <w:t>20)создание условий для занятий спортом физических лиц по месту жительства и в местах их массового отдыха;</w:t>
      </w:r>
    </w:p>
    <w:p w14:paraId="751AA53E" w14:textId="77777777" w:rsidR="00016289" w:rsidRDefault="00016289" w:rsidP="00016289">
      <w:pPr>
        <w:spacing w:after="0"/>
        <w:ind w:firstLine="709"/>
        <w:jc w:val="both"/>
      </w:pPr>
      <w:r>
        <w:t>21)организация и проведение спортивно-массовых и физкультурно- оздоровительных мероприятий по видам спорта;</w:t>
      </w:r>
    </w:p>
    <w:p w14:paraId="1A4244CB" w14:textId="77777777" w:rsidR="00016289" w:rsidRDefault="00016289" w:rsidP="00016289">
      <w:pPr>
        <w:spacing w:after="0"/>
        <w:ind w:firstLine="709"/>
        <w:jc w:val="both"/>
      </w:pPr>
      <w:r>
        <w:t>22) обеспечение подготовки районных сборных команд по видам спорта и их участие в областных спортивных соревнованиях;</w:t>
      </w:r>
    </w:p>
    <w:p w14:paraId="7B55F097" w14:textId="77777777" w:rsidR="00016289" w:rsidRDefault="00016289" w:rsidP="00016289">
      <w:pPr>
        <w:spacing w:after="0"/>
        <w:ind w:firstLine="709"/>
        <w:jc w:val="both"/>
      </w:pPr>
      <w:r>
        <w:t>23)обеспечение развития массового спорта и национальных видов спорта на территории района;</w:t>
      </w:r>
    </w:p>
    <w:p w14:paraId="2AFBD0AF" w14:textId="77777777" w:rsidR="00016289" w:rsidRDefault="00016289" w:rsidP="00016289">
      <w:pPr>
        <w:spacing w:after="0"/>
        <w:ind w:firstLine="709"/>
        <w:jc w:val="both"/>
      </w:pPr>
      <w:r>
        <w:t>24)координация деятельности физкультурно-спортивных организаций на территории района;</w:t>
      </w:r>
    </w:p>
    <w:p w14:paraId="19819EEC" w14:textId="77777777" w:rsidR="00016289" w:rsidRDefault="00016289" w:rsidP="00016289">
      <w:pPr>
        <w:spacing w:after="0"/>
        <w:ind w:firstLine="709"/>
        <w:jc w:val="both"/>
      </w:pPr>
      <w:r>
        <w:t>25)организация работы по присвоению спортивных разрядов спортсменам, лишению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 w14:paraId="1CBA72F1" w14:textId="77777777" w:rsidR="00016289" w:rsidRDefault="00016289" w:rsidP="00016289">
      <w:pPr>
        <w:spacing w:after="0"/>
        <w:ind w:firstLine="709"/>
        <w:jc w:val="both"/>
      </w:pPr>
      <w:r>
        <w:t>26)организация работы по присвоению квалификационных категорий, лишению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 w14:paraId="37D84BA9" w14:textId="77777777" w:rsidR="00016289" w:rsidRDefault="00016289" w:rsidP="00016289">
      <w:pPr>
        <w:spacing w:after="0"/>
        <w:ind w:firstLine="709"/>
        <w:jc w:val="both"/>
      </w:pPr>
      <w:r>
        <w:t>27)формирование единого календаря спортивно-массовых мероприятий;</w:t>
      </w:r>
    </w:p>
    <w:p w14:paraId="7FDB7080" w14:textId="77777777" w:rsidR="00016289" w:rsidRDefault="00016289" w:rsidP="00016289">
      <w:pPr>
        <w:spacing w:after="0"/>
        <w:ind w:firstLine="709"/>
        <w:jc w:val="both"/>
      </w:pPr>
      <w:r>
        <w:t>28)проведение работ по сбору и анализу информации по развитию физической культуры и спорта;</w:t>
      </w:r>
    </w:p>
    <w:p w14:paraId="2077E419" w14:textId="77777777" w:rsidR="00016289" w:rsidRDefault="00016289" w:rsidP="00016289">
      <w:pPr>
        <w:spacing w:after="0"/>
        <w:ind w:firstLine="709"/>
        <w:jc w:val="both"/>
      </w:pPr>
      <w:r>
        <w:t>29) формирование районных списков сборных команд по видам спорта;</w:t>
      </w:r>
    </w:p>
    <w:p w14:paraId="327667D4" w14:textId="77777777" w:rsidR="00016289" w:rsidRDefault="00016289" w:rsidP="00016289">
      <w:pPr>
        <w:spacing w:after="0"/>
        <w:ind w:firstLine="709"/>
        <w:jc w:val="both"/>
      </w:pPr>
      <w:r>
        <w:lastRenderedPageBreak/>
        <w:t>30) организация медицинского обеспечения официальных физкультурных и спортивных мероприятий;</w:t>
      </w:r>
    </w:p>
    <w:p w14:paraId="0379F434" w14:textId="77777777" w:rsidR="00016289" w:rsidRDefault="00016289" w:rsidP="00016289">
      <w:pPr>
        <w:spacing w:after="0"/>
        <w:ind w:firstLine="709"/>
        <w:jc w:val="both"/>
      </w:pPr>
      <w:r>
        <w:t>31)содействие доступности спортивных сооружений на территории района для населения;</w:t>
      </w:r>
    </w:p>
    <w:p w14:paraId="789A2D9A" w14:textId="77777777" w:rsidR="00016289" w:rsidRDefault="00016289" w:rsidP="00016289">
      <w:pPr>
        <w:spacing w:after="0"/>
        <w:ind w:firstLine="709"/>
        <w:jc w:val="both"/>
      </w:pPr>
      <w:r>
        <w:t>32)оказание методической и консультативной помощи спортивным организациям;</w:t>
      </w:r>
    </w:p>
    <w:p w14:paraId="4DD46E6C" w14:textId="77777777" w:rsidR="00016289" w:rsidRDefault="00016289" w:rsidP="00016289">
      <w:pPr>
        <w:spacing w:after="0"/>
        <w:ind w:firstLine="709"/>
        <w:jc w:val="both"/>
      </w:pPr>
      <w:r>
        <w:t>33)пропаганда достижений в области физической культуры и спорта и принципов здорового образа жизни;</w:t>
      </w:r>
    </w:p>
    <w:p w14:paraId="699CFA47" w14:textId="77777777" w:rsidR="00016289" w:rsidRDefault="00016289" w:rsidP="00016289">
      <w:pPr>
        <w:spacing w:after="0"/>
        <w:ind w:firstLine="709"/>
        <w:jc w:val="both"/>
      </w:pPr>
      <w:r>
        <w:t>34)координация работы спортивных клубов и секций;</w:t>
      </w:r>
    </w:p>
    <w:p w14:paraId="463A55DA" w14:textId="77777777" w:rsidR="00016289" w:rsidRDefault="00016289" w:rsidP="00016289">
      <w:pPr>
        <w:spacing w:after="0"/>
        <w:ind w:firstLine="709"/>
        <w:jc w:val="both"/>
      </w:pPr>
      <w:r>
        <w:t xml:space="preserve">35)осуществление в интересах местного государственного управления иных функций, возлагаемых на государственное учреждение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законодательством Республики Казахстан.</w:t>
      </w:r>
    </w:p>
    <w:p w14:paraId="46FC60CA" w14:textId="77777777" w:rsidR="00016289" w:rsidRDefault="00016289" w:rsidP="00016289">
      <w:pPr>
        <w:spacing w:after="0"/>
        <w:ind w:firstLine="709"/>
        <w:jc w:val="both"/>
        <w:rPr>
          <w:color w:val="000000"/>
          <w:szCs w:val="28"/>
        </w:rPr>
      </w:pPr>
      <w:r>
        <w:rPr>
          <w:lang w:val="kk-KZ"/>
        </w:rPr>
        <w:t>36)</w:t>
      </w:r>
      <w:r w:rsidRPr="006402D9">
        <w:rPr>
          <w:color w:val="000000"/>
          <w:szCs w:val="28"/>
        </w:rPr>
        <w:t xml:space="preserve">Предоставление жилища чемпионам и призерам Олимпийских, Паралимпийских и </w:t>
      </w:r>
      <w:proofErr w:type="spellStart"/>
      <w:r w:rsidRPr="006402D9">
        <w:rPr>
          <w:color w:val="000000"/>
          <w:szCs w:val="28"/>
        </w:rPr>
        <w:t>Сурдлимпийских</w:t>
      </w:r>
      <w:proofErr w:type="spellEnd"/>
      <w:r w:rsidRPr="006402D9">
        <w:rPr>
          <w:color w:val="000000"/>
          <w:szCs w:val="28"/>
        </w:rPr>
        <w:t xml:space="preserve"> игр и пользовани</w:t>
      </w:r>
      <w:r>
        <w:rPr>
          <w:color w:val="000000"/>
          <w:szCs w:val="28"/>
        </w:rPr>
        <w:t>е</w:t>
      </w:r>
      <w:r w:rsidRPr="006402D9">
        <w:rPr>
          <w:color w:val="000000"/>
          <w:szCs w:val="28"/>
        </w:rPr>
        <w:t xml:space="preserve"> и</w:t>
      </w:r>
      <w:r>
        <w:rPr>
          <w:color w:val="000000"/>
          <w:szCs w:val="28"/>
        </w:rPr>
        <w:t>м.</w:t>
      </w:r>
    </w:p>
    <w:p w14:paraId="5B1A01FE" w14:textId="77777777" w:rsidR="00016289" w:rsidRDefault="00016289" w:rsidP="00016289">
      <w:pPr>
        <w:spacing w:after="0"/>
        <w:ind w:firstLine="709"/>
        <w:jc w:val="both"/>
        <w:rPr>
          <w:lang w:val="kk-KZ"/>
        </w:rPr>
      </w:pPr>
    </w:p>
    <w:p w14:paraId="0FCB5A99" w14:textId="77777777" w:rsidR="00016289" w:rsidRPr="006402D9" w:rsidRDefault="00016289" w:rsidP="00016289">
      <w:pPr>
        <w:spacing w:after="0"/>
        <w:ind w:firstLine="709"/>
        <w:jc w:val="both"/>
        <w:rPr>
          <w:b/>
          <w:bCs/>
        </w:rPr>
      </w:pPr>
      <w:r>
        <w:rPr>
          <w:b/>
          <w:bCs/>
          <w:lang w:val="kk-KZ"/>
        </w:rPr>
        <w:t>5</w:t>
      </w:r>
      <w:r w:rsidRPr="006402D9">
        <w:rPr>
          <w:b/>
          <w:bCs/>
        </w:rPr>
        <w:t>. Статус</w:t>
      </w:r>
      <w:r>
        <w:rPr>
          <w:b/>
          <w:bCs/>
        </w:rPr>
        <w:t xml:space="preserve"> и </w:t>
      </w:r>
      <w:r w:rsidRPr="006402D9">
        <w:rPr>
          <w:b/>
          <w:bCs/>
        </w:rPr>
        <w:t xml:space="preserve">полномочия первого руководителя государственного органа </w:t>
      </w:r>
      <w:r>
        <w:rPr>
          <w:b/>
          <w:bCs/>
        </w:rPr>
        <w:t>его деятельности при организации</w:t>
      </w:r>
      <w:r w:rsidRPr="006402D9">
        <w:rPr>
          <w:b/>
          <w:bCs/>
        </w:rPr>
        <w:t xml:space="preserve"> </w:t>
      </w:r>
    </w:p>
    <w:p w14:paraId="075F5396" w14:textId="77777777" w:rsidR="00016289" w:rsidRDefault="00016289" w:rsidP="00016289">
      <w:pPr>
        <w:spacing w:after="0"/>
        <w:ind w:firstLine="709"/>
        <w:jc w:val="both"/>
      </w:pPr>
    </w:p>
    <w:p w14:paraId="6F165737" w14:textId="77777777" w:rsidR="00016289" w:rsidRPr="00345DD9" w:rsidRDefault="00016289" w:rsidP="00016289">
      <w:pPr>
        <w:spacing w:after="0"/>
        <w:ind w:firstLine="709"/>
        <w:jc w:val="both"/>
        <w:rPr>
          <w:lang w:val="kk-KZ"/>
        </w:rPr>
      </w:pPr>
      <w:r>
        <w:t xml:space="preserve">16. Руководство государственным учреждением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 xml:space="preserve">» Восточно-Казахстанской области осуществляется первым руководителем, который несет персональную ответственность выполнение возложенных государственному учреждению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задач и осуществление им своих полномочий</w:t>
      </w:r>
      <w:r>
        <w:rPr>
          <w:lang w:val="kk-KZ"/>
        </w:rPr>
        <w:t>;</w:t>
      </w:r>
    </w:p>
    <w:p w14:paraId="471CBBE3" w14:textId="77777777" w:rsidR="00016289" w:rsidRPr="00345DD9" w:rsidRDefault="00016289" w:rsidP="00016289">
      <w:pPr>
        <w:spacing w:after="0"/>
        <w:ind w:firstLine="709"/>
        <w:jc w:val="both"/>
        <w:rPr>
          <w:lang w:val="kk-KZ"/>
        </w:rPr>
      </w:pPr>
      <w:r>
        <w:t xml:space="preserve">17. Первый руководитель государственного учреждения                      </w:t>
      </w:r>
      <w:proofErr w:type="gramStart"/>
      <w:r>
        <w:t xml:space="preserve">   «</w:t>
      </w:r>
      <w:proofErr w:type="gramEnd"/>
      <w:r>
        <w:t xml:space="preserve">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 xml:space="preserve">» Восточно-Казахстанской области назначается в должность и освобождается от должности акимом района </w:t>
      </w:r>
      <w:proofErr w:type="spellStart"/>
      <w:r>
        <w:t>Самар</w:t>
      </w:r>
      <w:proofErr w:type="spellEnd"/>
      <w:r>
        <w:t xml:space="preserve"> в соответствии с законодательством Республики Казахстан</w:t>
      </w:r>
      <w:r>
        <w:rPr>
          <w:lang w:val="kk-KZ"/>
        </w:rPr>
        <w:t>;</w:t>
      </w:r>
    </w:p>
    <w:p w14:paraId="3460C450" w14:textId="77777777" w:rsidR="00016289" w:rsidRPr="00345DD9" w:rsidRDefault="00016289" w:rsidP="00016289">
      <w:pPr>
        <w:spacing w:after="0"/>
        <w:ind w:firstLine="709"/>
        <w:jc w:val="both"/>
        <w:rPr>
          <w:lang w:val="kk-KZ"/>
        </w:rPr>
      </w:pPr>
      <w:r>
        <w:t xml:space="preserve">18. Полномочия руководителя государственного учреждения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</w:t>
      </w:r>
      <w:r>
        <w:rPr>
          <w:lang w:val="kk-KZ"/>
        </w:rPr>
        <w:t>;</w:t>
      </w:r>
    </w:p>
    <w:p w14:paraId="7F580A86" w14:textId="77777777" w:rsidR="00016289" w:rsidRDefault="00016289" w:rsidP="00016289">
      <w:pPr>
        <w:spacing w:after="0"/>
        <w:ind w:firstLine="709"/>
        <w:jc w:val="both"/>
      </w:pPr>
      <w:r>
        <w:t>1) в установленном законодательстве порядке назначает на должности и освобождает от должностей работников государственного учреждения;</w:t>
      </w:r>
    </w:p>
    <w:p w14:paraId="6F98B23C" w14:textId="77777777" w:rsidR="00016289" w:rsidRDefault="00016289" w:rsidP="00016289">
      <w:pPr>
        <w:spacing w:after="0"/>
        <w:ind w:firstLine="709"/>
        <w:jc w:val="both"/>
      </w:pPr>
      <w:r>
        <w:t>2) в установленном законодательстве порядке поощряет и налагает дисциплинарные взыскания на сотрудников государственного учреждения</w:t>
      </w:r>
      <w:r>
        <w:rPr>
          <w:lang w:val="kk-KZ"/>
        </w:rPr>
        <w:t xml:space="preserve"> </w:t>
      </w:r>
      <w:r>
        <w:t xml:space="preserve">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области;</w:t>
      </w:r>
    </w:p>
    <w:p w14:paraId="4FFA95DE" w14:textId="77777777" w:rsidR="00016289" w:rsidRDefault="00016289" w:rsidP="00016289">
      <w:pPr>
        <w:spacing w:after="0"/>
        <w:ind w:firstLine="709"/>
        <w:jc w:val="both"/>
      </w:pPr>
      <w:r>
        <w:t>3) в пределах своей компетенции издает приказы, дает указания, подписывает служебную документацию;</w:t>
      </w:r>
    </w:p>
    <w:p w14:paraId="5B54390B" w14:textId="77777777" w:rsidR="00016289" w:rsidRDefault="00016289" w:rsidP="00016289">
      <w:pPr>
        <w:spacing w:after="0"/>
        <w:ind w:firstLine="709"/>
        <w:jc w:val="both"/>
      </w:pPr>
      <w:r>
        <w:t xml:space="preserve">4) утверждает должностные инструкции работников государственного учреждения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области;</w:t>
      </w:r>
    </w:p>
    <w:p w14:paraId="491D3B34" w14:textId="77777777" w:rsidR="00016289" w:rsidRDefault="00016289" w:rsidP="00016289">
      <w:pPr>
        <w:spacing w:after="0"/>
        <w:ind w:firstLine="709"/>
        <w:jc w:val="both"/>
      </w:pPr>
      <w:r>
        <w:lastRenderedPageBreak/>
        <w:t xml:space="preserve">5) представляет интересы государственного учреждения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в государственных органах, иных организациях;</w:t>
      </w:r>
    </w:p>
    <w:p w14:paraId="01751C6D" w14:textId="77777777" w:rsidR="00016289" w:rsidRDefault="00016289" w:rsidP="00016289">
      <w:pPr>
        <w:spacing w:after="0"/>
        <w:ind w:firstLine="709"/>
        <w:jc w:val="both"/>
      </w:pPr>
      <w:r>
        <w:t xml:space="preserve">6) утверждает штатное расписание государственного </w:t>
      </w:r>
      <w:proofErr w:type="gramStart"/>
      <w:r>
        <w:t>учреждения  «</w:t>
      </w:r>
      <w:proofErr w:type="gramEnd"/>
      <w:r>
        <w:t xml:space="preserve">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 xml:space="preserve">» Восточно-Казахстанской области в пределах лимита штатной численности и структуры, утвержденных постановлением акимата района </w:t>
      </w:r>
      <w:proofErr w:type="spellStart"/>
      <w:r>
        <w:t>Самар</w:t>
      </w:r>
      <w:proofErr w:type="spellEnd"/>
      <w:r>
        <w:t>;</w:t>
      </w:r>
    </w:p>
    <w:p w14:paraId="04D02F9C" w14:textId="77777777" w:rsidR="00016289" w:rsidRDefault="00016289" w:rsidP="00016289">
      <w:pPr>
        <w:spacing w:after="0"/>
        <w:ind w:firstLine="709"/>
        <w:jc w:val="both"/>
      </w:pPr>
      <w:r>
        <w:t>7) принимает необходимые меры по противодействию коррупции и несет за это персональную ответственность;</w:t>
      </w:r>
    </w:p>
    <w:p w14:paraId="41BF1504" w14:textId="77777777" w:rsidR="00016289" w:rsidRDefault="00016289" w:rsidP="00016289">
      <w:pPr>
        <w:spacing w:after="0"/>
        <w:ind w:firstLine="709"/>
        <w:jc w:val="both"/>
      </w:pPr>
      <w: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 w14:paraId="5A961945" w14:textId="77777777" w:rsidR="00016289" w:rsidRDefault="00016289" w:rsidP="00016289">
      <w:pPr>
        <w:spacing w:after="0"/>
        <w:ind w:firstLine="709"/>
        <w:jc w:val="both"/>
      </w:pPr>
      <w:r>
        <w:t>9) осуществляет иные полномочия в соответствии с законодательством Республики Казахстан.</w:t>
      </w:r>
    </w:p>
    <w:p w14:paraId="4B544C59" w14:textId="77777777" w:rsidR="00016289" w:rsidRDefault="00016289" w:rsidP="00016289">
      <w:pPr>
        <w:spacing w:after="0"/>
        <w:ind w:firstLine="709"/>
        <w:jc w:val="both"/>
      </w:pPr>
      <w:r>
        <w:t xml:space="preserve">10) исполнение полномочий руководителя государственного учреждения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 w14:paraId="7C01DBD4" w14:textId="77777777" w:rsidR="00016289" w:rsidRDefault="00016289" w:rsidP="00016289">
      <w:pPr>
        <w:spacing w:after="0"/>
        <w:ind w:firstLine="709"/>
        <w:jc w:val="both"/>
      </w:pPr>
    </w:p>
    <w:p w14:paraId="6E5B4AA0" w14:textId="77777777" w:rsidR="00016289" w:rsidRPr="006402D9" w:rsidRDefault="00016289" w:rsidP="00016289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kk-KZ"/>
        </w:rPr>
        <w:t>6</w:t>
      </w:r>
      <w:r w:rsidRPr="006402D9">
        <w:rPr>
          <w:b/>
          <w:bCs/>
        </w:rPr>
        <w:t>. Имущество государственного органа</w:t>
      </w:r>
    </w:p>
    <w:p w14:paraId="3F4ACAA5" w14:textId="77777777" w:rsidR="00016289" w:rsidRDefault="00016289" w:rsidP="00016289">
      <w:pPr>
        <w:spacing w:after="0"/>
        <w:ind w:firstLine="709"/>
        <w:jc w:val="both"/>
      </w:pPr>
    </w:p>
    <w:p w14:paraId="334CF2C9" w14:textId="77777777" w:rsidR="00016289" w:rsidRDefault="00016289" w:rsidP="00016289">
      <w:pPr>
        <w:spacing w:after="0"/>
        <w:ind w:firstLine="709"/>
        <w:jc w:val="both"/>
      </w:pPr>
      <w:r>
        <w:t xml:space="preserve">19. Государственное учреждение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 xml:space="preserve">» Восточно-Казахстанской области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формируется за счет имущества, переданного ему собственником, а также имущества, приобретенного в результате собственной деятельности иных источников, не запрещенных законодательством Республики Казахстан.</w:t>
      </w:r>
    </w:p>
    <w:p w14:paraId="2A0AD081" w14:textId="77777777" w:rsidR="00016289" w:rsidRDefault="00016289" w:rsidP="00016289">
      <w:pPr>
        <w:spacing w:after="0"/>
        <w:ind w:firstLine="709"/>
        <w:jc w:val="both"/>
      </w:pPr>
      <w:r>
        <w:t xml:space="preserve">20. Имущество, закрепленное за государственным учреждением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области, относится к коммунальной собственности.</w:t>
      </w:r>
    </w:p>
    <w:p w14:paraId="7BEDA346" w14:textId="77777777" w:rsidR="00016289" w:rsidRDefault="00016289" w:rsidP="00016289">
      <w:pPr>
        <w:spacing w:after="0"/>
        <w:ind w:firstLine="709"/>
        <w:jc w:val="both"/>
      </w:pPr>
      <w:r>
        <w:t>21. Государственное учреждение</w:t>
      </w:r>
      <w:r>
        <w:rPr>
          <w:lang w:val="kk-KZ"/>
        </w:rPr>
        <w:t xml:space="preserve"> </w:t>
      </w:r>
      <w:r>
        <w:t xml:space="preserve">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</w:p>
    <w:p w14:paraId="669DC065" w14:textId="77777777" w:rsidR="00016289" w:rsidRDefault="00016289" w:rsidP="00016289">
      <w:pPr>
        <w:spacing w:after="0"/>
        <w:ind w:firstLine="709"/>
        <w:jc w:val="both"/>
      </w:pPr>
    </w:p>
    <w:p w14:paraId="4CEAC838" w14:textId="77777777" w:rsidR="00016289" w:rsidRDefault="00016289" w:rsidP="00016289">
      <w:pPr>
        <w:spacing w:after="0"/>
        <w:ind w:firstLine="709"/>
        <w:jc w:val="center"/>
        <w:rPr>
          <w:b/>
          <w:bCs/>
          <w:lang w:val="kk-KZ"/>
        </w:rPr>
      </w:pPr>
    </w:p>
    <w:p w14:paraId="660FEAE7" w14:textId="77777777" w:rsidR="00016289" w:rsidRDefault="00016289" w:rsidP="00016289">
      <w:pPr>
        <w:spacing w:after="0"/>
        <w:ind w:firstLine="709"/>
        <w:jc w:val="center"/>
        <w:rPr>
          <w:b/>
          <w:bCs/>
          <w:lang w:val="kk-KZ"/>
        </w:rPr>
      </w:pPr>
    </w:p>
    <w:p w14:paraId="0BB3829A" w14:textId="77777777" w:rsidR="00016289" w:rsidRDefault="00016289" w:rsidP="00016289">
      <w:pPr>
        <w:spacing w:after="0"/>
        <w:ind w:firstLine="709"/>
        <w:jc w:val="center"/>
        <w:rPr>
          <w:b/>
          <w:bCs/>
          <w:lang w:val="kk-KZ"/>
        </w:rPr>
      </w:pPr>
    </w:p>
    <w:p w14:paraId="00A609E4" w14:textId="77777777" w:rsidR="00016289" w:rsidRPr="006402D9" w:rsidRDefault="00016289" w:rsidP="00016289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kk-KZ"/>
        </w:rPr>
        <w:lastRenderedPageBreak/>
        <w:t>7</w:t>
      </w:r>
      <w:r w:rsidRPr="006402D9">
        <w:rPr>
          <w:b/>
          <w:bCs/>
        </w:rPr>
        <w:t>. Реорганизация и упразднение государственного органа</w:t>
      </w:r>
    </w:p>
    <w:p w14:paraId="7CD62F4A" w14:textId="77777777" w:rsidR="00016289" w:rsidRDefault="00016289" w:rsidP="00016289">
      <w:pPr>
        <w:spacing w:after="0"/>
        <w:ind w:firstLine="709"/>
        <w:jc w:val="both"/>
      </w:pPr>
    </w:p>
    <w:p w14:paraId="3FE12451" w14:textId="77777777" w:rsidR="00016289" w:rsidRDefault="00016289" w:rsidP="00016289">
      <w:pPr>
        <w:spacing w:after="0"/>
        <w:ind w:firstLine="709"/>
        <w:jc w:val="both"/>
      </w:pPr>
      <w:r>
        <w:t>22. Реорганизация и упразднение государственного учрежден</w:t>
      </w:r>
      <w:r>
        <w:rPr>
          <w:lang w:val="kk-KZ"/>
        </w:rPr>
        <w:t>ия</w:t>
      </w:r>
      <w:r>
        <w:t xml:space="preserve"> «Отдел внутренней политики, культуры, развития языков и спорта района </w:t>
      </w:r>
      <w:proofErr w:type="spellStart"/>
      <w:r>
        <w:t>Самар</w:t>
      </w:r>
      <w:proofErr w:type="spellEnd"/>
      <w:r>
        <w:t>» Восточно-Казахстанской области осуществляются в соответствии c законодательством Республики Казахстан.</w:t>
      </w:r>
    </w:p>
    <w:p w14:paraId="73ED8C77" w14:textId="77777777" w:rsidR="00D74CD6" w:rsidRDefault="00D74CD6"/>
    <w:sectPr w:rsidR="00D74CD6" w:rsidSect="005545B0">
      <w:headerReference w:type="default" r:id="rId5"/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1529" w14:textId="77777777" w:rsidR="00FC7293" w:rsidRPr="00DA5C26" w:rsidRDefault="00016289" w:rsidP="00FC7293">
    <w:pPr>
      <w:pStyle w:val="a4"/>
      <w:jc w:val="center"/>
      <w:rPr>
        <w:lang w:val="kk-KZ"/>
      </w:rPr>
    </w:pPr>
    <w:r>
      <w:rPr>
        <w:lang w:val="kk-KZ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46C35"/>
    <w:multiLevelType w:val="hybridMultilevel"/>
    <w:tmpl w:val="C276CE78"/>
    <w:lvl w:ilvl="0" w:tplc="A78C3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B3"/>
    <w:rsid w:val="00016289"/>
    <w:rsid w:val="003160B3"/>
    <w:rsid w:val="00D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B479C-E3ED-4625-8029-99EB7D63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289"/>
    <w:pPr>
      <w:spacing w:line="240" w:lineRule="auto"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2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628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16289"/>
    <w:rPr>
      <w:rFonts w:ascii="Times New Roman" w:hAnsi="Times New Roman"/>
      <w:kern w:val="2"/>
      <w:sz w:val="2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2553</Words>
  <Characters>14558</Characters>
  <Application>Microsoft Office Word</Application>
  <DocSecurity>0</DocSecurity>
  <Lines>121</Lines>
  <Paragraphs>34</Paragraphs>
  <ScaleCrop>false</ScaleCrop>
  <Company/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2026-04-14T06:08:00Z</dcterms:created>
  <dcterms:modified xsi:type="dcterms:W3CDTF">2026-04-14T06:08:00Z</dcterms:modified>
</cp:coreProperties>
</file>