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72" w:rsidRDefault="00F30772" w:rsidP="00C21F31">
      <w:pPr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F30772" w:rsidRDefault="00F30772" w:rsidP="00C21F31">
      <w:pPr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5547A0" w:rsidRDefault="00A93100" w:rsidP="00C21F31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Объявление</w:t>
      </w:r>
    </w:p>
    <w:p w:rsidR="00C21F31" w:rsidRDefault="00C21F31" w:rsidP="00C21F31">
      <w:pPr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A93100" w:rsidRDefault="00875C41" w:rsidP="00C21F31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Государственное учреждение «</w:t>
      </w:r>
      <w:r w:rsidR="00A93100">
        <w:rPr>
          <w:rFonts w:ascii="Arial" w:hAnsi="Arial" w:cs="Arial"/>
          <w:sz w:val="28"/>
          <w:szCs w:val="28"/>
          <w:lang w:val="kk-KZ"/>
        </w:rPr>
        <w:t>Управление промышленности и индустриально-инновационного развития</w:t>
      </w:r>
      <w:r>
        <w:rPr>
          <w:rFonts w:ascii="Arial" w:hAnsi="Arial" w:cs="Arial"/>
          <w:sz w:val="28"/>
          <w:szCs w:val="28"/>
          <w:lang w:val="kk-KZ"/>
        </w:rPr>
        <w:t xml:space="preserve"> Туркестанской области» (далее - Управление)</w:t>
      </w:r>
      <w:r w:rsidR="00A93100">
        <w:rPr>
          <w:rFonts w:ascii="Arial" w:hAnsi="Arial" w:cs="Arial"/>
          <w:sz w:val="28"/>
          <w:szCs w:val="28"/>
          <w:lang w:val="kk-KZ"/>
        </w:rPr>
        <w:t xml:space="preserve"> производит сбор проект</w:t>
      </w:r>
      <w:r w:rsidR="00F30772">
        <w:rPr>
          <w:rFonts w:ascii="Arial" w:hAnsi="Arial" w:cs="Arial"/>
          <w:sz w:val="28"/>
          <w:szCs w:val="28"/>
          <w:lang w:val="kk-KZ"/>
        </w:rPr>
        <w:t>ов по приоритетным направлениям</w:t>
      </w:r>
      <w:r>
        <w:rPr>
          <w:rFonts w:ascii="Arial" w:hAnsi="Arial" w:cs="Arial"/>
          <w:sz w:val="28"/>
          <w:szCs w:val="28"/>
          <w:lang w:val="kk-KZ"/>
        </w:rPr>
        <w:t xml:space="preserve"> науки</w:t>
      </w:r>
      <w:r w:rsidR="00623EAD">
        <w:rPr>
          <w:rFonts w:ascii="Arial" w:hAnsi="Arial" w:cs="Arial"/>
          <w:sz w:val="28"/>
          <w:szCs w:val="28"/>
          <w:lang w:val="kk-KZ"/>
        </w:rPr>
        <w:t>.</w:t>
      </w:r>
    </w:p>
    <w:p w:rsidR="00C21F31" w:rsidRDefault="00C21F31" w:rsidP="00C21F31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875C41" w:rsidRDefault="00C21F31" w:rsidP="00C21F31">
      <w:pPr>
        <w:pStyle w:val="a3"/>
        <w:tabs>
          <w:tab w:val="left" w:pos="360"/>
        </w:tabs>
        <w:ind w:left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ab/>
      </w:r>
      <w:r w:rsidR="00480407">
        <w:rPr>
          <w:rFonts w:ascii="Arial" w:eastAsia="Times New Roman" w:hAnsi="Arial" w:cs="Arial"/>
          <w:sz w:val="28"/>
          <w:szCs w:val="28"/>
          <w:lang w:val="kk-KZ" w:eastAsia="ru-RU"/>
        </w:rPr>
        <w:t>1.</w:t>
      </w:r>
      <w:r w:rsidR="00875C4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F30772" w:rsidRPr="00F30772">
        <w:rPr>
          <w:rFonts w:ascii="Arial" w:eastAsia="Times New Roman" w:hAnsi="Arial" w:cs="Arial"/>
          <w:sz w:val="28"/>
          <w:szCs w:val="28"/>
          <w:lang w:eastAsia="ru-RU"/>
        </w:rPr>
        <w:t>Экология, окружающая среда и рациональное природопользование</w:t>
      </w:r>
      <w:r w:rsidR="00623EAD"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</w:p>
    <w:p w:rsidR="00C21F31" w:rsidRPr="00623EAD" w:rsidRDefault="00C21F31" w:rsidP="00C21F31">
      <w:pPr>
        <w:pStyle w:val="a3"/>
        <w:tabs>
          <w:tab w:val="left" w:pos="360"/>
        </w:tabs>
        <w:ind w:left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480407" w:rsidRDefault="00480407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ab/>
        <w:t xml:space="preserve">а) </w:t>
      </w:r>
      <w:r>
        <w:rPr>
          <w:rFonts w:ascii="Arial" w:hAnsi="Arial" w:cs="Arial"/>
          <w:sz w:val="28"/>
          <w:szCs w:val="28"/>
        </w:rPr>
        <w:t>и</w:t>
      </w:r>
      <w:r w:rsidRPr="00F30772">
        <w:rPr>
          <w:rFonts w:ascii="Arial" w:hAnsi="Arial" w:cs="Arial"/>
          <w:sz w:val="28"/>
          <w:szCs w:val="28"/>
        </w:rPr>
        <w:t>сследования актуальных проблем качества воздуха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623EAD" w:rsidRDefault="00C21F31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623EAD">
        <w:rPr>
          <w:rFonts w:ascii="Arial" w:hAnsi="Arial" w:cs="Arial"/>
          <w:sz w:val="28"/>
          <w:szCs w:val="28"/>
          <w:lang w:val="kk-KZ"/>
        </w:rPr>
        <w:t xml:space="preserve">Срок реализации проекта </w:t>
      </w:r>
      <w:r w:rsidR="005E717F">
        <w:rPr>
          <w:rFonts w:ascii="Arial" w:hAnsi="Arial" w:cs="Arial"/>
          <w:sz w:val="28"/>
          <w:szCs w:val="28"/>
          <w:lang w:val="kk-KZ"/>
        </w:rPr>
        <w:t>–</w:t>
      </w:r>
      <w:r w:rsidR="00623EAD">
        <w:rPr>
          <w:rFonts w:ascii="Arial" w:hAnsi="Arial" w:cs="Arial"/>
          <w:sz w:val="28"/>
          <w:szCs w:val="28"/>
          <w:lang w:val="kk-KZ"/>
        </w:rPr>
        <w:t xml:space="preserve"> </w:t>
      </w:r>
      <w:r w:rsidR="005E717F">
        <w:rPr>
          <w:rFonts w:ascii="Arial" w:hAnsi="Arial" w:cs="Arial"/>
          <w:sz w:val="28"/>
          <w:szCs w:val="28"/>
          <w:lang w:val="kk-KZ"/>
        </w:rPr>
        <w:t xml:space="preserve">30 месяцев (начало выполнения работ </w:t>
      </w:r>
      <w:r w:rsidR="005E717F">
        <w:rPr>
          <w:rFonts w:ascii="Arial" w:eastAsia="Times New Roman" w:hAnsi="Arial" w:cs="Arial"/>
          <w:sz w:val="28"/>
          <w:szCs w:val="28"/>
          <w:lang w:val="kk-KZ" w:eastAsia="ru-RU"/>
        </w:rPr>
        <w:t>в календарном плане – июль 2026 года</w:t>
      </w:r>
      <w:r w:rsidR="005E717F">
        <w:rPr>
          <w:rFonts w:ascii="Arial" w:hAnsi="Arial" w:cs="Arial"/>
          <w:sz w:val="28"/>
          <w:szCs w:val="28"/>
          <w:lang w:val="kk-KZ"/>
        </w:rPr>
        <w:t>).</w:t>
      </w:r>
    </w:p>
    <w:p w:rsidR="005E717F" w:rsidRDefault="005E717F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Сумма запрашиваемого финансирования, необходимая для реализации проекта – не более 40 млн.тенге на 2026 год, не более       </w:t>
      </w:r>
      <w:r w:rsidR="00C21F31">
        <w:rPr>
          <w:rFonts w:ascii="Arial" w:hAnsi="Arial" w:cs="Arial"/>
          <w:sz w:val="28"/>
          <w:szCs w:val="28"/>
          <w:lang w:val="kk-KZ"/>
        </w:rPr>
        <w:br/>
      </w:r>
      <w:r>
        <w:rPr>
          <w:rFonts w:ascii="Arial" w:hAnsi="Arial" w:cs="Arial"/>
          <w:sz w:val="28"/>
          <w:szCs w:val="28"/>
          <w:lang w:val="kk-KZ"/>
        </w:rPr>
        <w:t xml:space="preserve"> 40 млн.тенге на 2027 год, не более 40 млн.тенге на 2028 год</w:t>
      </w:r>
    </w:p>
    <w:p w:rsidR="00480407" w:rsidRPr="00480407" w:rsidRDefault="00480407" w:rsidP="00C21F31">
      <w:pPr>
        <w:pStyle w:val="a3"/>
        <w:tabs>
          <w:tab w:val="left" w:pos="284"/>
        </w:tabs>
        <w:ind w:left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875C41" w:rsidRDefault="00480407" w:rsidP="00C21F31">
      <w:pPr>
        <w:pStyle w:val="a3"/>
        <w:ind w:left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2. </w:t>
      </w:r>
      <w:r w:rsidR="00C21F31">
        <w:rPr>
          <w:rFonts w:ascii="Arial" w:eastAsia="Times New Roman" w:hAnsi="Arial" w:cs="Arial"/>
          <w:sz w:val="28"/>
          <w:szCs w:val="28"/>
          <w:lang w:val="kk-KZ" w:eastAsia="ru-RU"/>
        </w:rPr>
        <w:t>Наука о жизни и здоровье:</w:t>
      </w:r>
    </w:p>
    <w:p w:rsidR="00C21F31" w:rsidRDefault="00C21F31" w:rsidP="00C21F31">
      <w:pPr>
        <w:pStyle w:val="a3"/>
        <w:ind w:left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C21F31" w:rsidRDefault="00480407" w:rsidP="00C21F31">
      <w:pPr>
        <w:pStyle w:val="a3"/>
        <w:ind w:left="0" w:firstLine="708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а)</w:t>
      </w:r>
      <w:r w:rsidR="00623EA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4707B9">
        <w:rPr>
          <w:rFonts w:ascii="Arial" w:eastAsia="Times New Roman" w:hAnsi="Arial" w:cs="Arial"/>
          <w:sz w:val="28"/>
          <w:szCs w:val="28"/>
          <w:lang w:eastAsia="ar-SA"/>
        </w:rPr>
        <w:t>м</w:t>
      </w:r>
      <w:r w:rsidR="004707B9" w:rsidRPr="004707B9">
        <w:rPr>
          <w:rFonts w:ascii="Arial" w:eastAsia="Times New Roman" w:hAnsi="Arial" w:cs="Arial"/>
          <w:sz w:val="28"/>
          <w:szCs w:val="28"/>
          <w:lang w:eastAsia="ar-SA"/>
        </w:rPr>
        <w:t>еждисциплинарные научные исследования и разработки.</w:t>
      </w:r>
    </w:p>
    <w:p w:rsidR="004707B9" w:rsidRPr="00C21F31" w:rsidRDefault="004707B9" w:rsidP="00C21F31">
      <w:pPr>
        <w:pStyle w:val="a3"/>
        <w:ind w:left="0" w:firstLine="708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C21F31">
        <w:rPr>
          <w:rFonts w:ascii="Arial" w:hAnsi="Arial" w:cs="Arial"/>
          <w:sz w:val="28"/>
          <w:szCs w:val="28"/>
          <w:lang w:val="kk-KZ"/>
        </w:rPr>
        <w:t xml:space="preserve">Срок реализации проекта – 18 месяцев (начало выполнения работ </w:t>
      </w:r>
      <w:r w:rsidRPr="00C21F31">
        <w:rPr>
          <w:rFonts w:ascii="Arial" w:eastAsia="Times New Roman" w:hAnsi="Arial" w:cs="Arial"/>
          <w:sz w:val="28"/>
          <w:szCs w:val="28"/>
          <w:lang w:val="kk-KZ" w:eastAsia="ru-RU"/>
        </w:rPr>
        <w:t>в календарном плане – июль 2026 года</w:t>
      </w:r>
      <w:r w:rsidRPr="00C21F31">
        <w:rPr>
          <w:rFonts w:ascii="Arial" w:hAnsi="Arial" w:cs="Arial"/>
          <w:sz w:val="28"/>
          <w:szCs w:val="28"/>
          <w:lang w:val="kk-KZ"/>
        </w:rPr>
        <w:t>).</w:t>
      </w:r>
    </w:p>
    <w:p w:rsidR="009B5DF9" w:rsidRDefault="004707B9" w:rsidP="00C21F31">
      <w:pPr>
        <w:pStyle w:val="a3"/>
        <w:ind w:left="0"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Сумма запрашиваемого финансирования, необходимая для реализации проекта – не </w:t>
      </w:r>
      <w:r w:rsidR="009B5DF9">
        <w:rPr>
          <w:rFonts w:ascii="Arial" w:hAnsi="Arial" w:cs="Arial"/>
          <w:sz w:val="28"/>
          <w:szCs w:val="28"/>
          <w:lang w:val="kk-KZ"/>
        </w:rPr>
        <w:t>более 2</w:t>
      </w:r>
      <w:r>
        <w:rPr>
          <w:rFonts w:ascii="Arial" w:hAnsi="Arial" w:cs="Arial"/>
          <w:sz w:val="28"/>
          <w:szCs w:val="28"/>
          <w:lang w:val="kk-KZ"/>
        </w:rPr>
        <w:t>0 млн.тенге на 2026 год, не более</w:t>
      </w:r>
      <w:r w:rsidR="009B5DF9">
        <w:rPr>
          <w:rFonts w:ascii="Arial" w:hAnsi="Arial" w:cs="Arial"/>
          <w:sz w:val="28"/>
          <w:szCs w:val="28"/>
          <w:lang w:val="kk-KZ"/>
        </w:rPr>
        <w:t xml:space="preserve">           </w:t>
      </w:r>
      <w:r w:rsidR="00C21F31">
        <w:rPr>
          <w:rFonts w:ascii="Arial" w:hAnsi="Arial" w:cs="Arial"/>
          <w:sz w:val="28"/>
          <w:szCs w:val="28"/>
          <w:lang w:val="kk-KZ"/>
        </w:rPr>
        <w:br/>
      </w:r>
      <w:r w:rsidR="009B5DF9">
        <w:rPr>
          <w:rFonts w:ascii="Arial" w:hAnsi="Arial" w:cs="Arial"/>
          <w:sz w:val="28"/>
          <w:szCs w:val="28"/>
          <w:lang w:val="kk-KZ"/>
        </w:rPr>
        <w:t>30 млн.тенге на  2027 год.</w:t>
      </w:r>
    </w:p>
    <w:p w:rsidR="00623EAD" w:rsidRDefault="00623EAD" w:rsidP="00C21F31">
      <w:pPr>
        <w:pStyle w:val="a3"/>
        <w:ind w:left="0" w:firstLine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875C41" w:rsidRDefault="00C21F31" w:rsidP="00C21F31">
      <w:pPr>
        <w:pStyle w:val="a3"/>
        <w:tabs>
          <w:tab w:val="left" w:pos="284"/>
        </w:tabs>
        <w:ind w:left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ab/>
      </w:r>
      <w:r w:rsidR="00623EA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3. </w:t>
      </w:r>
      <w:r w:rsidR="00875C41">
        <w:rPr>
          <w:rFonts w:ascii="Arial" w:eastAsia="Times New Roman" w:hAnsi="Arial" w:cs="Arial"/>
          <w:sz w:val="28"/>
          <w:szCs w:val="28"/>
          <w:lang w:val="kk-KZ" w:eastAsia="ru-RU"/>
        </w:rPr>
        <w:t>Устойчивое развитие агропромышленного комплекса</w:t>
      </w:r>
      <w:r w:rsidR="00623EAD"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</w:p>
    <w:p w:rsidR="00C21F31" w:rsidRDefault="00C21F31" w:rsidP="00C21F31">
      <w:pPr>
        <w:pStyle w:val="a3"/>
        <w:tabs>
          <w:tab w:val="left" w:pos="284"/>
        </w:tabs>
        <w:ind w:left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623EAD" w:rsidRDefault="00623EAD" w:rsidP="00C21F31">
      <w:pPr>
        <w:pStyle w:val="a3"/>
        <w:tabs>
          <w:tab w:val="left" w:pos="284"/>
        </w:tabs>
        <w:ind w:left="360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ab/>
        <w:t>а)</w:t>
      </w:r>
      <w:r w:rsidRPr="00623EA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фитосанитария.</w:t>
      </w:r>
    </w:p>
    <w:p w:rsidR="0029459B" w:rsidRDefault="00C21F31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29459B">
        <w:rPr>
          <w:rFonts w:ascii="Arial" w:hAnsi="Arial" w:cs="Arial"/>
          <w:sz w:val="28"/>
          <w:szCs w:val="28"/>
          <w:lang w:val="kk-KZ"/>
        </w:rPr>
        <w:t>Срок реализации проекта – 24 месяц</w:t>
      </w:r>
      <w:r w:rsidR="004707B9">
        <w:rPr>
          <w:rFonts w:ascii="Arial" w:hAnsi="Arial" w:cs="Arial"/>
          <w:sz w:val="28"/>
          <w:szCs w:val="28"/>
          <w:lang w:val="kk-KZ"/>
        </w:rPr>
        <w:t>а</w:t>
      </w:r>
      <w:r w:rsidR="0029459B">
        <w:rPr>
          <w:rFonts w:ascii="Arial" w:hAnsi="Arial" w:cs="Arial"/>
          <w:sz w:val="28"/>
          <w:szCs w:val="28"/>
          <w:lang w:val="kk-KZ"/>
        </w:rPr>
        <w:t xml:space="preserve"> (начало выполнения работ </w:t>
      </w:r>
      <w:r w:rsidR="0029459B">
        <w:rPr>
          <w:rFonts w:ascii="Arial" w:eastAsia="Times New Roman" w:hAnsi="Arial" w:cs="Arial"/>
          <w:sz w:val="28"/>
          <w:szCs w:val="28"/>
          <w:lang w:val="kk-KZ" w:eastAsia="ru-RU"/>
        </w:rPr>
        <w:t>в календарном плане – июль 2026 года</w:t>
      </w:r>
      <w:r w:rsidR="0029459B">
        <w:rPr>
          <w:rFonts w:ascii="Arial" w:hAnsi="Arial" w:cs="Arial"/>
          <w:sz w:val="28"/>
          <w:szCs w:val="28"/>
          <w:lang w:val="kk-KZ"/>
        </w:rPr>
        <w:t>).</w:t>
      </w:r>
    </w:p>
    <w:p w:rsidR="0029459B" w:rsidRDefault="0029459B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Сумма запрашиваемого финансирования, необходимая для реализации проекта – не более 40 млн.тенге на 2026 год, не более        </w:t>
      </w:r>
      <w:r w:rsidR="00C21F31">
        <w:rPr>
          <w:rFonts w:ascii="Arial" w:hAnsi="Arial" w:cs="Arial"/>
          <w:sz w:val="28"/>
          <w:szCs w:val="28"/>
          <w:lang w:val="kk-KZ"/>
        </w:rPr>
        <w:br/>
      </w:r>
      <w:r>
        <w:rPr>
          <w:rFonts w:ascii="Arial" w:hAnsi="Arial" w:cs="Arial"/>
          <w:sz w:val="28"/>
          <w:szCs w:val="28"/>
          <w:lang w:val="kk-KZ"/>
        </w:rPr>
        <w:t>60 млн.тенге на 2027 год.</w:t>
      </w:r>
    </w:p>
    <w:p w:rsidR="000B50F7" w:rsidRDefault="000B50F7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  <w:lang w:val="kk-KZ"/>
        </w:rPr>
      </w:pPr>
    </w:p>
    <w:p w:rsidR="003C48B6" w:rsidRDefault="000B50F7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Срок приема проектов </w:t>
      </w:r>
      <w:r w:rsidRPr="000B50F7">
        <w:rPr>
          <w:rFonts w:ascii="Arial" w:hAnsi="Arial" w:cs="Arial"/>
          <w:sz w:val="28"/>
          <w:szCs w:val="28"/>
        </w:rPr>
        <w:t xml:space="preserve"> 10 </w:t>
      </w:r>
      <w:r>
        <w:rPr>
          <w:rFonts w:ascii="Arial" w:hAnsi="Arial" w:cs="Arial"/>
          <w:sz w:val="28"/>
          <w:szCs w:val="28"/>
        </w:rPr>
        <w:t>(десять) рабочих  дней со дня объявления.</w:t>
      </w:r>
    </w:p>
    <w:p w:rsidR="000B50F7" w:rsidRDefault="000B50F7" w:rsidP="00C21F31">
      <w:pPr>
        <w:pStyle w:val="a3"/>
        <w:tabs>
          <w:tab w:val="left" w:pos="284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0B50F7">
        <w:rPr>
          <w:rFonts w:ascii="Arial" w:hAnsi="Arial" w:cs="Arial"/>
          <w:sz w:val="28"/>
          <w:szCs w:val="28"/>
        </w:rPr>
        <w:t xml:space="preserve"> </w:t>
      </w:r>
    </w:p>
    <w:p w:rsidR="00EE7C2B" w:rsidRDefault="00EE7C2B" w:rsidP="00EE7C2B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Е</w:t>
      </w:r>
      <w:r>
        <w:rPr>
          <w:rFonts w:ascii="Arial" w:hAnsi="Arial" w:cs="Arial"/>
          <w:sz w:val="28"/>
          <w:szCs w:val="28"/>
          <w:lang w:val="en-US"/>
        </w:rPr>
        <w:t xml:space="preserve">-mail: </w:t>
      </w:r>
      <w:hyperlink r:id="rId5" w:history="1">
        <w:r>
          <w:rPr>
            <w:rStyle w:val="a6"/>
            <w:rFonts w:ascii="Arial" w:hAnsi="Arial" w:cs="Arial"/>
            <w:sz w:val="28"/>
            <w:szCs w:val="28"/>
            <w:lang w:val="en-US"/>
          </w:rPr>
          <w:t>upiir.turkistan@mail.ru</w:t>
        </w:r>
      </w:hyperlink>
    </w:p>
    <w:p w:rsidR="00EE7C2B" w:rsidRDefault="00EE7C2B" w:rsidP="00EE7C2B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Телефон</w:t>
      </w:r>
      <w:r>
        <w:rPr>
          <w:rFonts w:ascii="Arial" w:hAnsi="Arial" w:cs="Arial"/>
          <w:sz w:val="28"/>
          <w:szCs w:val="28"/>
          <w:lang w:val="kk-KZ"/>
        </w:rPr>
        <w:t>: 8 (72533) 5-93-61</w:t>
      </w:r>
    </w:p>
    <w:p w:rsidR="00EE7C2B" w:rsidRPr="000B50F7" w:rsidRDefault="00EE7C2B" w:rsidP="00C21F31">
      <w:pPr>
        <w:pStyle w:val="a3"/>
        <w:tabs>
          <w:tab w:val="left" w:pos="284"/>
        </w:tabs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30772" w:rsidRPr="0087034D" w:rsidRDefault="00F30772" w:rsidP="00C21F31">
      <w:pPr>
        <w:tabs>
          <w:tab w:val="left" w:pos="284"/>
          <w:tab w:val="center" w:pos="5031"/>
          <w:tab w:val="left" w:pos="7924"/>
        </w:tabs>
        <w:ind w:left="284"/>
        <w:contextualSpacing/>
        <w:jc w:val="both"/>
      </w:pPr>
      <w:bookmarkStart w:id="0" w:name="_GoBack"/>
      <w:bookmarkEnd w:id="0"/>
    </w:p>
    <w:p w:rsidR="00F30772" w:rsidRPr="0087034D" w:rsidRDefault="00F30772" w:rsidP="00C21F31">
      <w:pPr>
        <w:tabs>
          <w:tab w:val="left" w:pos="284"/>
        </w:tabs>
        <w:contextualSpacing/>
        <w:jc w:val="both"/>
        <w:rPr>
          <w:b/>
        </w:rPr>
      </w:pPr>
    </w:p>
    <w:p w:rsidR="00F30772" w:rsidRPr="0087034D" w:rsidRDefault="00F30772" w:rsidP="00C21F31">
      <w:pPr>
        <w:tabs>
          <w:tab w:val="left" w:pos="284"/>
          <w:tab w:val="center" w:pos="5031"/>
          <w:tab w:val="left" w:pos="7924"/>
        </w:tabs>
        <w:ind w:left="284"/>
        <w:contextualSpacing/>
        <w:jc w:val="both"/>
      </w:pPr>
    </w:p>
    <w:p w:rsidR="00F30772" w:rsidRPr="00F30772" w:rsidRDefault="00F30772" w:rsidP="00C21F31">
      <w:pPr>
        <w:jc w:val="both"/>
        <w:rPr>
          <w:rFonts w:ascii="Arial" w:hAnsi="Arial" w:cs="Arial"/>
          <w:sz w:val="28"/>
          <w:szCs w:val="28"/>
        </w:rPr>
      </w:pPr>
    </w:p>
    <w:sectPr w:rsidR="00F30772" w:rsidRPr="00F30772" w:rsidSect="00623EA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C6745"/>
    <w:multiLevelType w:val="hybridMultilevel"/>
    <w:tmpl w:val="0496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8C"/>
    <w:rsid w:val="000B50F7"/>
    <w:rsid w:val="0029459B"/>
    <w:rsid w:val="003C48B6"/>
    <w:rsid w:val="004707B9"/>
    <w:rsid w:val="00480407"/>
    <w:rsid w:val="005547A0"/>
    <w:rsid w:val="005E717F"/>
    <w:rsid w:val="00623EAD"/>
    <w:rsid w:val="00875C41"/>
    <w:rsid w:val="009B5DF9"/>
    <w:rsid w:val="00A93100"/>
    <w:rsid w:val="00C21F31"/>
    <w:rsid w:val="00DB138C"/>
    <w:rsid w:val="00E21DA3"/>
    <w:rsid w:val="00EE7C2B"/>
    <w:rsid w:val="00F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87DCB-15DE-42CA-B38D-7D0EE7C4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7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DA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E7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iir.turkist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2026-02-27T10:19:00Z</cp:lastPrinted>
  <dcterms:created xsi:type="dcterms:W3CDTF">2026-02-26T14:41:00Z</dcterms:created>
  <dcterms:modified xsi:type="dcterms:W3CDTF">2026-03-04T13:31:00Z</dcterms:modified>
</cp:coreProperties>
</file>