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7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3837"/>
        <w:gridCol w:w="760"/>
        <w:gridCol w:w="941"/>
        <w:gridCol w:w="4252"/>
        <w:gridCol w:w="57"/>
      </w:tblGrid>
      <w:tr>
        <w:trPr>
          <w:gridAfter w:val="1"/>
          <w:trHeight w:val="1988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B0F0"/>
                <w:sz w:val="20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ind w:left="-284" w:right="-202" w:firstLine="0"/>
              <w:jc w:val="center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99FF"/>
                <w:sz w:val="22"/>
              </w:rPr>
              <w:t xml:space="preserve">«ҚАЗАҚСТАН РЕСПУБЛИКАСЫНЫҢ </w:t>
              <w:br/>
              <w:t xml:space="preserve"> ЖАСАНДЫ ИНТЕЛЛЕКТ ЖӘНЕ ЦИФРЛЫҚ ДАМУ </w:t>
              <w:br/>
              <w:t xml:space="preserve"> МИНИСТРЛІГІ» РЕСПУБЛИКАЛЫҚ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ind w:left="-284" w:right="-202" w:firstLine="0"/>
              <w:jc w:val="center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99FF"/>
                <w:sz w:val="22"/>
              </w:rPr>
              <w:t xml:space="preserve">МЕМЛЕКЕТТІК МЕКЕМЕСІ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ind w:left="-284" w:right="-202" w:firstLine="0"/>
              <w:jc w:val="center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B0F0"/>
                <w:sz w:val="22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00" cy="990600"/>
                      <wp:effectExtent l="0" t="0" r="0" b="0"/>
                      <wp:docPr id="3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5506503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99" cy="990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75.0pt;height:78.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B0F0"/>
                <w:sz w:val="20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ind w:left="-113" w:right="0" w:firstLine="0"/>
              <w:jc w:val="center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99FF"/>
                <w:sz w:val="22"/>
              </w:rPr>
              <w:t xml:space="preserve">РЕСПУБЛИКАНСКОЕ ГОСУДАРСТВЕННОЕ УЧРЕЖДЕНИЕ «МИНИСТЕРСТВО ИСКУССТВЕННОГО ИНТЕЛЛЕКТА И ЦИФРОВОГО РАЗВИТИЯ</w:t>
            </w:r>
            <w:r>
              <w:rPr>
                <w:rFonts w:ascii="Times New Roman" w:hAnsi="Times New Roman" w:cs="Times New Roman" w:eastAsia="Times New Roman"/>
                <w:b/>
                <w:color w:val="0099FF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99FF"/>
                <w:sz w:val="22"/>
              </w:rPr>
              <w:t xml:space="preserve">РЕСПУБЛИКИ КАЗАХСТАН»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B0F0"/>
                <w:sz w:val="20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tabs>
                <w:tab w:val="left" w:pos="4677" w:leader="none"/>
                <w:tab w:val="left" w:pos="6840" w:leader="none"/>
                <w:tab w:val="left" w:pos="10260" w:leader="none"/>
              </w:tabs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B0F0"/>
                <w:sz w:val="12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tabs>
                <w:tab w:val="left" w:pos="4677" w:leader="none"/>
                <w:tab w:val="left" w:pos="6840" w:leader="none"/>
                <w:tab w:val="left" w:pos="10260" w:leader="none"/>
              </w:tabs>
              <w:rPr>
                <w:rFonts w:ascii="Times New Roman" w:hAnsi="Times New Roman" w:cs="Times New Roman" w:eastAsia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B0F0"/>
                <w:sz w:val="12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3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-180" w:right="-263" w:firstLine="0"/>
        <w:spacing w:before="0" w:after="0"/>
        <w:tabs>
          <w:tab w:val="left" w:pos="4677" w:leader="none"/>
          <w:tab w:val="left" w:pos="6840" w:leader="none"/>
          <w:tab w:val="left" w:pos="1026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3399FF"/>
          <w:sz w:val="28"/>
        </w:rPr>
        <w:t xml:space="preserve">                БҰЙРЫҚ                                                                        ПРИКАЗ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-180" w:right="0" w:firstLine="0"/>
        <w:spacing w:before="0" w:after="0"/>
        <w:tabs>
          <w:tab w:val="left" w:pos="4677" w:leader="none"/>
          <w:tab w:val="left" w:pos="1026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3399FF"/>
          <w:sz w:val="16"/>
        </w:rPr>
        <w:t xml:space="preserve"> 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-180" w:right="0" w:firstLine="0"/>
        <w:spacing w:before="0" w:after="0"/>
        <w:tabs>
          <w:tab w:val="left" w:pos="4677" w:leader="none"/>
          <w:tab w:val="left" w:pos="10260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3399FF"/>
          <w:sz w:val="18"/>
        </w:rPr>
        <w:t xml:space="preserve">            №</w:t>
      </w:r>
      <w:r>
        <w:rPr>
          <w:rFonts w:ascii="Times New Roman" w:hAnsi="Times New Roman" w:cs="Times New Roman" w:eastAsia="Times New Roman"/>
          <w:color w:val="3399FF"/>
          <w:sz w:val="16"/>
        </w:rPr>
        <w:t xml:space="preserve">  __________________________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 w:eastAsia="Times New Roman"/>
          <w:color w:val="3399FF"/>
          <w:sz w:val="18"/>
        </w:rPr>
        <w:t xml:space="preserve">№</w:t>
      </w:r>
      <w:r>
        <w:rPr>
          <w:rFonts w:ascii="Times New Roman" w:hAnsi="Times New Roman" w:cs="Times New Roman" w:eastAsia="Times New Roman"/>
          <w:color w:val="3399FF"/>
          <w:sz w:val="16"/>
        </w:rPr>
        <w:t xml:space="preserve">_______________________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3399FF"/>
          <w:sz w:val="18"/>
        </w:rPr>
        <w:t xml:space="preserve">                    Астана қаласы                                                                                                                    город Астана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rPr>
          <w:color w:val="3399FF"/>
          <w:lang w:val="kk-KZ"/>
        </w:rPr>
      </w:pPr>
      <w:r>
        <w:rPr>
          <w:color w:val="3399FF"/>
          <w:lang w:val="kk-KZ"/>
        </w:rPr>
      </w:r>
      <w:r>
        <w:rPr>
          <w:color w:val="3399FF"/>
          <w:lang w:val="kk-KZ"/>
        </w:rPr>
      </w:r>
    </w:p>
    <w:p>
      <w:pPr>
        <w:rPr>
          <w:color w:val="3399FF"/>
          <w:lang w:val="kk-KZ"/>
        </w:rPr>
      </w:pPr>
      <w:r>
        <w:rPr>
          <w:color w:val="3399FF"/>
          <w:lang w:val="kk-KZ"/>
        </w:rPr>
      </w:r>
      <w:r/>
    </w:p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                                        </w:t>
      </w:r>
      <w:r>
        <w:rPr>
          <w:color w:val="3399FF"/>
          <w:lang w:val="kk-KZ"/>
        </w:rPr>
        <w:t xml:space="preserve">                              </w:t>
      </w:r>
      <w:r>
        <w:rPr>
          <w:color w:val="3399FF"/>
          <w:lang w:val="kk-KZ"/>
        </w:rPr>
      </w:r>
      <w:r/>
    </w:p>
    <w:p>
      <w:pPr>
        <w:jc w:val="center"/>
        <w:tabs>
          <w:tab w:val="left" w:pos="3600" w:leader="none"/>
        </w:tabs>
        <w:rPr>
          <w:rStyle w:val="988"/>
          <w:b/>
          <w:bCs/>
          <w:sz w:val="28"/>
          <w:szCs w:val="28"/>
          <w:lang w:val="kk-KZ"/>
        </w:rPr>
      </w:pPr>
      <w:r>
        <w:rPr>
          <w:rStyle w:val="988"/>
          <w:b/>
          <w:bCs/>
          <w:sz w:val="28"/>
          <w:szCs w:val="28"/>
          <w:lang w:val="kk-KZ"/>
        </w:rPr>
        <w:t xml:space="preserve">Жасанды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988"/>
          <w:b/>
          <w:bCs/>
          <w:sz w:val="28"/>
          <w:szCs w:val="28"/>
          <w:lang w:val="kk-KZ"/>
        </w:rPr>
        <w:t xml:space="preserve">интеллект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988"/>
          <w:b/>
          <w:bCs/>
          <w:sz w:val="28"/>
          <w:szCs w:val="28"/>
          <w:lang w:val="kk-KZ"/>
        </w:rPr>
        <w:t xml:space="preserve">жүйелеріне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арналған </w:t>
      </w:r>
      <w:r>
        <w:rPr>
          <w:rStyle w:val="988"/>
          <w:b/>
          <w:bCs/>
          <w:sz w:val="28"/>
          <w:szCs w:val="28"/>
          <w:lang w:val="kk-KZ"/>
        </w:rPr>
        <w:t xml:space="preserve">құжаттама</w:t>
      </w:r>
      <w:r>
        <w:rPr>
          <w:rStyle w:val="988"/>
          <w:b/>
          <w:bCs/>
          <w:sz w:val="28"/>
          <w:szCs w:val="28"/>
          <w:lang w:val="kk-KZ"/>
        </w:rPr>
        <w:t xml:space="preserve">ның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988"/>
          <w:b/>
          <w:bCs/>
          <w:sz w:val="28"/>
          <w:szCs w:val="28"/>
          <w:lang w:val="kk-KZ"/>
        </w:rPr>
        <w:t xml:space="preserve">тізбесін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988"/>
          <w:b/>
          <w:bCs/>
          <w:sz w:val="28"/>
          <w:szCs w:val="28"/>
          <w:lang w:val="kk-KZ"/>
        </w:rPr>
        <w:t xml:space="preserve">бекіту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988"/>
          <w:b/>
          <w:bCs/>
          <w:sz w:val="28"/>
          <w:szCs w:val="28"/>
          <w:lang w:val="kk-KZ"/>
        </w:rPr>
        <w:t xml:space="preserve">туралы</w:t>
      </w:r>
      <w:r/>
    </w:p>
    <w:p>
      <w:pPr>
        <w:jc w:val="center"/>
        <w:tabs>
          <w:tab w:val="left" w:pos="3600" w:leader="none"/>
        </w:tabs>
        <w:rPr>
          <w:rStyle w:val="988"/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«Жасанды интеллект туралы</w:t>
      </w:r>
      <w:r>
        <w:rPr>
          <w:color w:val="000000"/>
          <w:sz w:val="28"/>
          <w:szCs w:val="28"/>
          <w:lang w:val="kk-KZ"/>
        </w:rPr>
        <w:t xml:space="preserve">»</w:t>
      </w:r>
      <w:r>
        <w:rPr>
          <w:color w:val="000000"/>
          <w:sz w:val="28"/>
          <w:szCs w:val="28"/>
          <w:lang w:val="kk-KZ"/>
        </w:rPr>
        <w:t xml:space="preserve"> Қазақстан Республикасы Заңының </w:t>
      </w:r>
      <w:r>
        <w:rPr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13</w:t>
      </w:r>
      <w:r>
        <w:rPr>
          <w:color w:val="000000"/>
          <w:sz w:val="28"/>
          <w:szCs w:val="28"/>
          <w:lang w:val="kk-KZ"/>
        </w:rPr>
        <w:t xml:space="preserve">-</w:t>
      </w:r>
      <w:r>
        <w:rPr>
          <w:color w:val="000000"/>
          <w:sz w:val="28"/>
          <w:szCs w:val="28"/>
          <w:lang w:val="kk-KZ"/>
        </w:rPr>
        <w:t xml:space="preserve">бабы</w:t>
      </w:r>
      <w:r>
        <w:rPr>
          <w:color w:val="000000"/>
          <w:sz w:val="28"/>
          <w:szCs w:val="28"/>
          <w:lang w:val="kk-KZ"/>
        </w:rPr>
        <w:t xml:space="preserve">ның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1</w:t>
      </w:r>
      <w:r>
        <w:rPr>
          <w:color w:val="000000"/>
          <w:sz w:val="28"/>
          <w:szCs w:val="28"/>
          <w:lang w:val="kk-KZ"/>
        </w:rPr>
        <w:t xml:space="preserve">-тармағының </w:t>
      </w:r>
      <w:r>
        <w:rPr>
          <w:color w:val="000000"/>
          <w:sz w:val="28"/>
          <w:szCs w:val="28"/>
          <w:lang w:val="kk-KZ"/>
        </w:rPr>
        <w:t xml:space="preserve">5</w:t>
      </w:r>
      <w:r>
        <w:rPr>
          <w:color w:val="000000"/>
          <w:sz w:val="28"/>
          <w:szCs w:val="28"/>
          <w:lang w:val="kk-KZ"/>
        </w:rPr>
        <w:t xml:space="preserve">) тармақшасына сәйкес </w:t>
      </w:r>
      <w:r>
        <w:rPr>
          <w:b/>
          <w:bCs/>
          <w:color w:val="000000"/>
          <w:sz w:val="28"/>
          <w:szCs w:val="28"/>
          <w:lang w:val="kk-KZ"/>
        </w:rPr>
        <w:t xml:space="preserve">БҰЙЫРАМЫН: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  <w:t xml:space="preserve">1. </w:t>
      </w:r>
      <w:r>
        <w:rPr>
          <w:color w:val="000000"/>
          <w:sz w:val="28"/>
          <w:szCs w:val="28"/>
          <w:lang w:val="kk-KZ"/>
        </w:rPr>
        <w:t xml:space="preserve">Қоса беріліп отырған жасанды интеллект жүйелеріне арналған құжаттаманың тізбесі бекітілсін.</w:t>
      </w:r>
      <w:r>
        <w:rPr>
          <w:color w:val="000000"/>
          <w:sz w:val="28"/>
          <w:szCs w:val="28"/>
          <w:lang w:val="kk-KZ"/>
        </w:rPr>
        <w:t xml:space="preserve"> </w:t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  <w:t xml:space="preserve">2. Қазақстан Республикасы Ж</w:t>
      </w:r>
      <w:r>
        <w:rPr>
          <w:color w:val="000000"/>
          <w:sz w:val="28"/>
          <w:szCs w:val="28"/>
          <w:lang w:val="kk-KZ"/>
        </w:rPr>
        <w:t xml:space="preserve">асанды интеллект және цифрлық даму министрлігінің </w:t>
      </w:r>
      <w:r>
        <w:rPr>
          <w:sz w:val="28"/>
          <w:szCs w:val="28"/>
          <w:lang w:val="kk-KZ"/>
        </w:rPr>
        <w:t xml:space="preserve">Цифрлық активтер және серпінді техн</w:t>
      </w:r>
      <w:r>
        <w:rPr>
          <w:sz w:val="28"/>
          <w:szCs w:val="28"/>
          <w:lang w:val="kk-KZ"/>
        </w:rPr>
        <w:t xml:space="preserve">о</w:t>
      </w:r>
      <w:r>
        <w:rPr>
          <w:sz w:val="28"/>
          <w:szCs w:val="28"/>
          <w:lang w:val="kk-KZ"/>
        </w:rPr>
        <w:t xml:space="preserve">логиялар комитеті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заңнамада белгіленген тәртіппен</w:t>
      </w:r>
      <w:r>
        <w:rPr>
          <w:color w:val="000000"/>
          <w:sz w:val="28"/>
          <w:szCs w:val="28"/>
          <w:lang w:val="kk-KZ"/>
        </w:rPr>
        <w:t xml:space="preserve">:</w:t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1) осы бұйрық ресми жарияланғаннан кейін оны Қазақстан Республикасы </w:t>
      </w:r>
      <w:r>
        <w:rPr>
          <w:color w:val="000000"/>
          <w:sz w:val="28"/>
          <w:szCs w:val="28"/>
          <w:lang w:val="kk-KZ"/>
        </w:rPr>
        <w:t xml:space="preserve">Жасанды интеллект және цифрлық даму </w:t>
      </w:r>
      <w:r>
        <w:rPr>
          <w:color w:val="000000"/>
          <w:sz w:val="28"/>
          <w:szCs w:val="28"/>
          <w:lang w:val="kk-KZ"/>
        </w:rPr>
        <w:t xml:space="preserve">министрлігінің интернет-ресурсында орналастыруды;</w:t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</w:t>
      </w: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2) осы бұйрықтың көшірмесін </w:t>
      </w:r>
      <w:r>
        <w:rPr>
          <w:color w:val="000000"/>
          <w:sz w:val="28"/>
          <w:szCs w:val="28"/>
          <w:lang w:val="kk-KZ"/>
        </w:rPr>
        <w:t xml:space="preserve">оған</w:t>
      </w:r>
      <w:r>
        <w:rPr>
          <w:color w:val="000000"/>
          <w:sz w:val="28"/>
          <w:szCs w:val="28"/>
          <w:lang w:val="kk-KZ"/>
        </w:rPr>
        <w:t xml:space="preserve"> қол қойылған күннен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</w:t>
      </w:r>
      <w:r>
        <w:rPr>
          <w:color w:val="000000"/>
          <w:sz w:val="28"/>
          <w:szCs w:val="28"/>
          <w:lang w:val="kk-KZ"/>
        </w:rPr>
        <w:t xml:space="preserve">«</w:t>
      </w:r>
      <w:r>
        <w:rPr>
          <w:color w:val="000000"/>
          <w:sz w:val="28"/>
          <w:szCs w:val="28"/>
          <w:lang w:val="kk-KZ"/>
        </w:rPr>
        <w:t xml:space="preserve">Қазақстан Республикасының Заңнама және құқықтық ақпарат институты</w:t>
      </w:r>
      <w:r>
        <w:rPr>
          <w:color w:val="000000"/>
          <w:sz w:val="28"/>
          <w:szCs w:val="28"/>
          <w:lang w:val="kk-KZ"/>
        </w:rPr>
        <w:t xml:space="preserve">»</w:t>
      </w:r>
      <w:r>
        <w:rPr>
          <w:color w:val="000000"/>
          <w:sz w:val="28"/>
          <w:szCs w:val="28"/>
          <w:lang w:val="kk-KZ"/>
        </w:rPr>
        <w:t xml:space="preserve"> шаруашылық жүргізу құқығындағы республикалық мемлекеттік кәсіпорнына жіберуді қамтамасыз етсін.</w:t>
      </w:r>
      <w:r>
        <w:rPr>
          <w:color w:val="000000"/>
          <w:sz w:val="28"/>
          <w:szCs w:val="28"/>
          <w:lang w:val="kk-KZ"/>
        </w:rPr>
        <w:t xml:space="preserve"> </w:t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3.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Осы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бұйрықтың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орындалуын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бақылау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жетекшілік</w:t>
      </w:r>
      <w:r>
        <w:rPr>
          <w:color w:val="000000"/>
          <w:sz w:val="28"/>
          <w:szCs w:val="28"/>
          <w:lang w:val="kk-KZ"/>
        </w:rPr>
        <w:t xml:space="preserve"> ететін </w:t>
      </w:r>
      <w:r>
        <w:rPr>
          <w:color w:val="000000"/>
          <w:sz w:val="28"/>
          <w:szCs w:val="28"/>
          <w:lang w:val="kk-KZ"/>
        </w:rPr>
        <w:t xml:space="preserve">Қазақстан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Республикасының Ж</w:t>
      </w:r>
      <w:r>
        <w:rPr>
          <w:color w:val="000000"/>
          <w:sz w:val="28"/>
          <w:szCs w:val="28"/>
          <w:lang w:val="kk-KZ"/>
        </w:rPr>
        <w:t xml:space="preserve">асанды интеллект және цифрлық даму вице-министріне жүктелсін.</w:t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  <w:t xml:space="preserve">4. Осы бұйрық алғашқы ресми жарияланған күнінен кейін күнтізбелік он күн өткен соң қолданысқа енгізіледі.</w:t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</w:r>
      <w:r/>
    </w:p>
    <w:p>
      <w:pPr>
        <w:jc w:val="both"/>
        <w:tabs>
          <w:tab w:val="left" w:pos="567" w:leader="none"/>
        </w:tabs>
        <w:rPr>
          <w:color w:val="000000"/>
          <w:sz w:val="28"/>
          <w:szCs w:val="28"/>
          <w:lang w:val="kk-KZ"/>
        </w:rPr>
      </w:pPr>
      <w:r/>
      <w:bookmarkStart w:id="0" w:name="_GoBack"/>
      <w:r/>
      <w:bookmarkEnd w:id="0"/>
      <w:r/>
      <w:r/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711"/>
        <w:gridCol w:w="2546"/>
      </w:tblGrid>
      <w:tr>
        <w:trPr>
          <w:jc w:val="center"/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11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Қазақстан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 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Республикасы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 </w:t>
            </w: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  </w:t>
            </w:r>
            <w:r/>
          </w:p>
          <w:p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Премьер-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Министрінің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 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орынбасары – </w:t>
            </w:r>
            <w:r/>
          </w:p>
          <w:p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Жасанды интеллект және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 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цифрлық даму министрі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 </w:t>
            </w:r>
            <w:r/>
          </w:p>
          <w:p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 </w:t>
            </w:r>
            <w:r/>
          </w:p>
          <w:p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 </w:t>
            </w:r>
            <w:r/>
          </w:p>
          <w:p>
            <w:pPr>
              <w:rPr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            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Ж. М</w:t>
            </w: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ә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диев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ab/>
            </w:r>
            <w:r/>
          </w:p>
        </w:tc>
      </w:tr>
    </w:tbl>
    <w:p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993" w:right="851" w:bottom="1418" w:left="1418" w:header="851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imSun">
    <w:panose1 w:val="02020603020101020101"/>
  </w:font>
  <w:font w:name="times/kazakh">
    <w:panose1 w:val="020B0603030804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rPr>
        <w:rStyle w:val="981"/>
      </w:rPr>
      <w:framePr w:wrap="around" w:vAnchor="text" w:hAnchor="margin" w:xAlign="center" w:y="1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5485" cy="100584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055485" cy="1005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140"/>
                              <w:szCs w:val="14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80808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0"/>
                              <w:szCs w:val="14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80808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ААӨ 748219101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-251657728;o:allowoverlap:true;o:allowincell:false;mso-position-horizontal-relative:margin;mso-position-horizontal:center;mso-position-vertical-relative:margin;mso-position-vertical:center;width:555.5pt;height:79.2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140"/>
                        <w:szCs w:val="140"/>
                        <w14:textOutline w14:w="12700">
                          <w14:noFill/>
                        </w14:textOutline>
                        <w14:textFill>
                          <w14:solidFill>
                            <w14:srgbClr w14:val="80808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140"/>
                        <w:szCs w:val="140"/>
                        <w14:textOutline w14:w="12700">
                          <w14:noFill/>
                        </w14:textOutline>
                        <w14:textFill>
                          <w14:solidFill>
                            <w14:srgbClr w14:val="808080">
                              <w14:alpha w14:val="49803"/>
                            </w14:srgbClr>
                          </w14:solidFill>
                        </w14:textFill>
                      </w:rPr>
                      <w:t xml:space="preserve">ААӨ 748219101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Style w:val="981"/>
      </w:rPr>
      <w:fldChar w:fldCharType="begin"/>
    </w:r>
    <w:r>
      <w:rPr>
        <w:rStyle w:val="981"/>
      </w:rPr>
      <w:instrText xml:space="preserve">PAGE  </w:instrText>
    </w:r>
    <w:r>
      <w:rPr>
        <w:rStyle w:val="981"/>
      </w:rPr>
      <w:fldChar w:fldCharType="separate"/>
    </w:r>
    <w:r>
      <w:rPr>
        <w:rStyle w:val="981"/>
      </w:rPr>
      <w:t xml:space="preserve">2</w:t>
    </w:r>
    <w:r>
      <w:rPr>
        <w:rStyle w:val="981"/>
      </w:rPr>
      <w:fldChar w:fldCharType="end"/>
    </w:r>
    <w:r/>
  </w:p>
  <w:p>
    <w:pPr>
      <w:pStyle w:val="971"/>
    </w:pPr>
    <w:r/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скусственного интеллекта и цифрового развития Республики Казахстан - Альмуханова А.М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rPr>
        <w:rStyle w:val="981"/>
      </w:rPr>
      <w:framePr w:wrap="around" w:vAnchor="text" w:hAnchor="margin" w:xAlign="center" w:y="1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55485" cy="1005840"/>
              <wp:effectExtent l="0" t="0" r="0" b="0"/>
              <wp:wrapNone/>
              <wp:docPr id="2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055485" cy="1005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140"/>
                              <w:szCs w:val="14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80808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0"/>
                              <w:szCs w:val="140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80808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 xml:space="preserve">ААӨ 748219101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9.0pt;mso-wrap-distance-top:0.0pt;mso-wrap-distance-right:9.0pt;mso-wrap-distance-bottom:0.0pt;z-index:-251658752;o:allowoverlap:true;o:allowincell:false;mso-position-horizontal-relative:margin;mso-position-horizontal:center;mso-position-vertical-relative:margin;mso-position-vertical:center;width:555.5pt;height:79.2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140"/>
                        <w:szCs w:val="140"/>
                        <w14:textOutline w14:w="12700">
                          <w14:noFill/>
                        </w14:textOutline>
                        <w14:textFill>
                          <w14:solidFill>
                            <w14:srgbClr w14:val="80808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140"/>
                        <w:szCs w:val="140"/>
                        <w14:textOutline w14:w="12700">
                          <w14:noFill/>
                        </w14:textOutline>
                        <w14:textFill>
                          <w14:solidFill>
                            <w14:srgbClr w14:val="808080">
                              <w14:alpha w14:val="49803"/>
                            </w14:srgbClr>
                          </w14:solidFill>
                        </w14:textFill>
                      </w:rPr>
                      <w:t xml:space="preserve">ААӨ 748219101</w:t>
                    </w:r>
                    <w:r/>
                  </w:p>
                </w:txbxContent>
              </v:textbox>
            </v:shape>
          </w:pict>
        </mc:Fallback>
      </mc:AlternateContent>
    </w:r>
    <w:fldSimple w:instr="PAGE \* MERGEFORMAT">
      <w:r>
        <w:rPr>
          <w:rStyle w:val="981"/>
        </w:rPr>
        <w:t xml:space="preserve">1</w:t>
      </w:r>
    </w:fldSimple>
    <w:r>
      <w:rPr>
        <w:rStyle w:val="981"/>
      </w:rPr>
    </w:r>
    <w:r>
      <w:rPr>
        <w:rStyle w:val="981"/>
      </w:rPr>
    </w:r>
    <w:r/>
  </w:p>
  <w:p>
    <w:pPr>
      <w:pStyle w:val="971"/>
    </w:pPr>
    <w:r/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скусственного интеллекта и цифрового развития Республики Казахстан - Альмуханова А.М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3A7234"/>
        <w:sz w:val="14"/>
        <w:szCs w:val="14"/>
        <w:lang w:val="kk-KZ"/>
      </w:rPr>
    </w:pPr>
    <w:r>
      <w:rPr>
        <w:color w:val="3A7234"/>
        <w:sz w:val="14"/>
        <w:szCs w:val="14"/>
        <w:lang w:val="kk-KZ"/>
      </w:rPr>
    </w:r>
    <w:r/>
  </w:p>
  <w:p>
    <w:pPr>
      <w:rPr>
        <w:color w:val="3A7234"/>
        <w:sz w:val="14"/>
        <w:szCs w:val="14"/>
        <w:lang w:val="kk-KZ"/>
      </w:rPr>
    </w:pPr>
    <w:r>
      <w:rPr>
        <w:color w:val="3A7234"/>
        <w:sz w:val="14"/>
        <w:szCs w:val="14"/>
        <w:lang w:val="kk-KZ"/>
      </w:rPr>
    </w:r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скусственного интеллекта и цифрового развития Республики Казахстан - Альмуханова А.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cs="Times New Roman" w:eastAsia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cs="Times New Roman" w:eastAsia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cs="Times New Roman" w:eastAsia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cs="Times New Roman" w:eastAsia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cs="Times New Roman" w:eastAsia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cs="Times New Roman" w:eastAsia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cs="Times New Roman" w:eastAsia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cs="Times New Roman" w:eastAsia="Times New Roman"/>
      </w:rPr>
    </w:lvl>
  </w:abstractNum>
  <w:abstractNum w:abstractNumId="2">
    <w:multiLevelType w:val="hybridMultilevel"/>
    <w:lvl w:ilvl="0">
      <w:start w:val="40"/>
      <w:numFmt w:val="decimal"/>
      <w:isLgl w:val="false"/>
      <w:suff w:val="tab"/>
      <w:lvlText w:val="%1)"/>
      <w:lvlJc w:val="left"/>
      <w:pPr>
        <w:ind w:left="1720" w:hanging="1020"/>
        <w:tabs>
          <w:tab w:val="num" w:pos="1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  <w:tabs>
          <w:tab w:val="num" w:pos="17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  <w:tabs>
          <w:tab w:val="num" w:pos="25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  <w:tabs>
          <w:tab w:val="num" w:pos="32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  <w:tabs>
          <w:tab w:val="num" w:pos="39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  <w:tabs>
          <w:tab w:val="num" w:pos="46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  <w:tabs>
          <w:tab w:val="num" w:pos="53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  <w:tabs>
          <w:tab w:val="num" w:pos="61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  <w:tabs>
          <w:tab w:val="num" w:pos="68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9" w:hanging="360"/>
        <w:tabs>
          <w:tab w:val="num" w:pos="16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389" w:hanging="360"/>
        <w:tabs>
          <w:tab w:val="num" w:pos="23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109" w:hanging="180"/>
        <w:tabs>
          <w:tab w:val="num" w:pos="31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829" w:hanging="360"/>
        <w:tabs>
          <w:tab w:val="num" w:pos="38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549" w:hanging="360"/>
        <w:tabs>
          <w:tab w:val="num" w:pos="45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269" w:hanging="180"/>
        <w:tabs>
          <w:tab w:val="num" w:pos="52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989" w:hanging="360"/>
        <w:tabs>
          <w:tab w:val="num" w:pos="59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709" w:hanging="360"/>
        <w:tabs>
          <w:tab w:val="num" w:pos="67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429" w:hanging="180"/>
        <w:tabs>
          <w:tab w:val="num" w:pos="742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9">
    <w:name w:val="Heading 1"/>
    <w:basedOn w:val="958"/>
    <w:next w:val="958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90">
    <w:name w:val="Heading 1 Char"/>
    <w:basedOn w:val="960"/>
    <w:link w:val="789"/>
    <w:uiPriority w:val="9"/>
    <w:rPr>
      <w:rFonts w:ascii="Arial" w:hAnsi="Arial" w:cs="Arial" w:eastAsia="Arial"/>
      <w:sz w:val="40"/>
      <w:szCs w:val="40"/>
    </w:rPr>
  </w:style>
  <w:style w:type="character" w:styleId="791">
    <w:name w:val="Heading 2 Char"/>
    <w:basedOn w:val="960"/>
    <w:link w:val="959"/>
    <w:uiPriority w:val="9"/>
    <w:rPr>
      <w:rFonts w:ascii="Arial" w:hAnsi="Arial" w:cs="Arial" w:eastAsia="Arial"/>
      <w:sz w:val="34"/>
    </w:rPr>
  </w:style>
  <w:style w:type="paragraph" w:styleId="792">
    <w:name w:val="Heading 3"/>
    <w:basedOn w:val="958"/>
    <w:next w:val="958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93">
    <w:name w:val="Heading 3 Char"/>
    <w:basedOn w:val="960"/>
    <w:link w:val="792"/>
    <w:uiPriority w:val="9"/>
    <w:rPr>
      <w:rFonts w:ascii="Arial" w:hAnsi="Arial" w:cs="Arial" w:eastAsia="Arial"/>
      <w:sz w:val="30"/>
      <w:szCs w:val="30"/>
    </w:rPr>
  </w:style>
  <w:style w:type="paragraph" w:styleId="794">
    <w:name w:val="Heading 4"/>
    <w:basedOn w:val="958"/>
    <w:next w:val="958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95">
    <w:name w:val="Heading 4 Char"/>
    <w:basedOn w:val="960"/>
    <w:link w:val="794"/>
    <w:uiPriority w:val="9"/>
    <w:rPr>
      <w:rFonts w:ascii="Arial" w:hAnsi="Arial" w:cs="Arial" w:eastAsia="Arial"/>
      <w:b/>
      <w:bCs/>
      <w:sz w:val="26"/>
      <w:szCs w:val="26"/>
    </w:rPr>
  </w:style>
  <w:style w:type="paragraph" w:styleId="796">
    <w:name w:val="Heading 5"/>
    <w:basedOn w:val="958"/>
    <w:next w:val="958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97">
    <w:name w:val="Heading 5 Char"/>
    <w:basedOn w:val="960"/>
    <w:link w:val="796"/>
    <w:uiPriority w:val="9"/>
    <w:rPr>
      <w:rFonts w:ascii="Arial" w:hAnsi="Arial" w:cs="Arial" w:eastAsia="Arial"/>
      <w:b/>
      <w:bCs/>
      <w:sz w:val="24"/>
      <w:szCs w:val="24"/>
    </w:rPr>
  </w:style>
  <w:style w:type="paragraph" w:styleId="798">
    <w:name w:val="Heading 6"/>
    <w:basedOn w:val="958"/>
    <w:next w:val="958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99">
    <w:name w:val="Heading 6 Char"/>
    <w:basedOn w:val="960"/>
    <w:link w:val="798"/>
    <w:uiPriority w:val="9"/>
    <w:rPr>
      <w:rFonts w:ascii="Arial" w:hAnsi="Arial" w:cs="Arial" w:eastAsia="Arial"/>
      <w:b/>
      <w:bCs/>
      <w:sz w:val="22"/>
      <w:szCs w:val="22"/>
    </w:rPr>
  </w:style>
  <w:style w:type="paragraph" w:styleId="800">
    <w:name w:val="Heading 7"/>
    <w:basedOn w:val="958"/>
    <w:next w:val="958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801">
    <w:name w:val="Heading 7 Char"/>
    <w:basedOn w:val="960"/>
    <w:link w:val="8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02">
    <w:name w:val="Heading 8"/>
    <w:basedOn w:val="958"/>
    <w:next w:val="958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803">
    <w:name w:val="Heading 8 Char"/>
    <w:basedOn w:val="960"/>
    <w:link w:val="802"/>
    <w:uiPriority w:val="9"/>
    <w:rPr>
      <w:rFonts w:ascii="Arial" w:hAnsi="Arial" w:cs="Arial" w:eastAsia="Arial"/>
      <w:i/>
      <w:iCs/>
      <w:sz w:val="22"/>
      <w:szCs w:val="22"/>
    </w:rPr>
  </w:style>
  <w:style w:type="paragraph" w:styleId="804">
    <w:name w:val="Heading 9"/>
    <w:basedOn w:val="958"/>
    <w:next w:val="958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05">
    <w:name w:val="Heading 9 Char"/>
    <w:basedOn w:val="960"/>
    <w:link w:val="804"/>
    <w:uiPriority w:val="9"/>
    <w:rPr>
      <w:rFonts w:ascii="Arial" w:hAnsi="Arial" w:cs="Arial" w:eastAsia="Arial"/>
      <w:i/>
      <w:iCs/>
      <w:sz w:val="21"/>
      <w:szCs w:val="21"/>
    </w:rPr>
  </w:style>
  <w:style w:type="character" w:styleId="806">
    <w:name w:val="Title Char"/>
    <w:basedOn w:val="960"/>
    <w:link w:val="965"/>
    <w:uiPriority w:val="10"/>
    <w:rPr>
      <w:sz w:val="48"/>
      <w:szCs w:val="48"/>
    </w:rPr>
  </w:style>
  <w:style w:type="character" w:styleId="807">
    <w:name w:val="Subtitle Char"/>
    <w:basedOn w:val="960"/>
    <w:link w:val="966"/>
    <w:uiPriority w:val="11"/>
    <w:rPr>
      <w:sz w:val="24"/>
      <w:szCs w:val="24"/>
    </w:rPr>
  </w:style>
  <w:style w:type="paragraph" w:styleId="808">
    <w:name w:val="Quote"/>
    <w:basedOn w:val="958"/>
    <w:next w:val="958"/>
    <w:link w:val="809"/>
    <w:uiPriority w:val="29"/>
    <w:qFormat/>
    <w:pPr>
      <w:ind w:left="720" w:right="720"/>
    </w:pPr>
    <w:rPr>
      <w:i/>
    </w:rPr>
  </w:style>
  <w:style w:type="character" w:styleId="809">
    <w:name w:val="Quote Char"/>
    <w:link w:val="808"/>
    <w:uiPriority w:val="29"/>
    <w:rPr>
      <w:i/>
    </w:rPr>
  </w:style>
  <w:style w:type="paragraph" w:styleId="810">
    <w:name w:val="Intense Quote"/>
    <w:basedOn w:val="958"/>
    <w:next w:val="958"/>
    <w:link w:val="8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>
    <w:name w:val="Intense Quote Char"/>
    <w:link w:val="810"/>
    <w:uiPriority w:val="30"/>
    <w:rPr>
      <w:i/>
    </w:rPr>
  </w:style>
  <w:style w:type="character" w:styleId="812">
    <w:name w:val="Header Char"/>
    <w:basedOn w:val="960"/>
    <w:link w:val="971"/>
    <w:uiPriority w:val="99"/>
  </w:style>
  <w:style w:type="character" w:styleId="813">
    <w:name w:val="Footer Char"/>
    <w:basedOn w:val="960"/>
    <w:link w:val="983"/>
    <w:uiPriority w:val="99"/>
  </w:style>
  <w:style w:type="paragraph" w:styleId="814">
    <w:name w:val="Caption"/>
    <w:basedOn w:val="958"/>
    <w:next w:val="9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5">
    <w:name w:val="Caption Char"/>
    <w:basedOn w:val="814"/>
    <w:link w:val="983"/>
    <w:uiPriority w:val="99"/>
  </w:style>
  <w:style w:type="table" w:styleId="816">
    <w:name w:val="Table Grid Light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basedOn w:val="9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5">
    <w:name w:val="Grid Table 4 - Accent 2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Grid Table 4 - Accent 3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7">
    <w:name w:val="Grid Table 4 - Accent 4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Grid Table 4 - Accent 5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basedOn w:val="9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7">
    <w:name w:val="Grid Table 6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8">
    <w:name w:val="Grid Table 6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9">
    <w:name w:val="Grid Table 6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0">
    <w:name w:val="Grid Table 6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1">
    <w:name w:val="Grid Table 6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2">
    <w:name w:val="Grid Table 6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6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7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9">
    <w:name w:val="List Table 2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0">
    <w:name w:val="List Table 2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1">
    <w:name w:val="List Table 2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2">
    <w:name w:val="List Table 2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3">
    <w:name w:val="List Table 2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4">
    <w:name w:val="List Table 2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6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7">
    <w:name w:val="List Table 6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List Table 6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0">
    <w:name w:val="List Table 6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List Table 6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2">
    <w:name w:val="List Table 6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3">
    <w:name w:val="List Table 7 Colorful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4">
    <w:name w:val="List Table 7 Colorful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5">
    <w:name w:val="List Table 7 Colorful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6">
    <w:name w:val="List Table 7 Colorful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7">
    <w:name w:val="List Table 7 Colorful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8">
    <w:name w:val="List Table 7 Colorful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9">
    <w:name w:val="List Table 7 Colorful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0">
    <w:name w:val="Lined - Accent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Lined - Accent 1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Lined - Accent 2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Lined - Accent 3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Lined - Accent 4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Lined - Accent 5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Lined - Accent 6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 &amp; Lined - Accent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Bordered &amp; Lined - Accent 1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9">
    <w:name w:val="Bordered &amp; Lined - Accent 2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0">
    <w:name w:val="Bordered &amp; Lined - Accent 3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1">
    <w:name w:val="Bordered &amp; Lined - Accent 4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2">
    <w:name w:val="Bordered &amp; Lined - Accent 5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3">
    <w:name w:val="Bordered &amp; Lined - Accent 6"/>
    <w:basedOn w:val="9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4">
    <w:name w:val="Bordered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5">
    <w:name w:val="Bordered - Accent 1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6">
    <w:name w:val="Bordered - Accent 2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7">
    <w:name w:val="Bordered - Accent 3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8">
    <w:name w:val="Bordered - Accent 4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9">
    <w:name w:val="Bordered - Accent 5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0">
    <w:name w:val="Bordered - Accent 6"/>
    <w:basedOn w:val="9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1">
    <w:name w:val="footnote text"/>
    <w:basedOn w:val="958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>
    <w:name w:val="Footnote Text Char"/>
    <w:link w:val="941"/>
    <w:uiPriority w:val="99"/>
    <w:rPr>
      <w:sz w:val="18"/>
    </w:rPr>
  </w:style>
  <w:style w:type="character" w:styleId="943">
    <w:name w:val="footnote reference"/>
    <w:basedOn w:val="960"/>
    <w:uiPriority w:val="99"/>
    <w:unhideWhenUsed/>
    <w:rPr>
      <w:vertAlign w:val="superscript"/>
    </w:rPr>
  </w:style>
  <w:style w:type="paragraph" w:styleId="944">
    <w:name w:val="endnote text"/>
    <w:basedOn w:val="958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>
    <w:name w:val="Endnote Text Char"/>
    <w:link w:val="944"/>
    <w:uiPriority w:val="99"/>
    <w:rPr>
      <w:sz w:val="20"/>
    </w:rPr>
  </w:style>
  <w:style w:type="character" w:styleId="946">
    <w:name w:val="endnote reference"/>
    <w:basedOn w:val="960"/>
    <w:uiPriority w:val="99"/>
    <w:semiHidden/>
    <w:unhideWhenUsed/>
    <w:rPr>
      <w:vertAlign w:val="superscript"/>
    </w:rPr>
  </w:style>
  <w:style w:type="paragraph" w:styleId="947">
    <w:name w:val="toc 1"/>
    <w:basedOn w:val="958"/>
    <w:next w:val="958"/>
    <w:uiPriority w:val="39"/>
    <w:unhideWhenUsed/>
    <w:pPr>
      <w:ind w:left="0" w:right="0" w:firstLine="0"/>
      <w:spacing w:after="57"/>
    </w:pPr>
  </w:style>
  <w:style w:type="paragraph" w:styleId="948">
    <w:name w:val="toc 2"/>
    <w:basedOn w:val="958"/>
    <w:next w:val="958"/>
    <w:uiPriority w:val="39"/>
    <w:unhideWhenUsed/>
    <w:pPr>
      <w:ind w:left="283" w:right="0" w:firstLine="0"/>
      <w:spacing w:after="57"/>
    </w:pPr>
  </w:style>
  <w:style w:type="paragraph" w:styleId="949">
    <w:name w:val="toc 3"/>
    <w:basedOn w:val="958"/>
    <w:next w:val="958"/>
    <w:uiPriority w:val="39"/>
    <w:unhideWhenUsed/>
    <w:pPr>
      <w:ind w:left="567" w:right="0" w:firstLine="0"/>
      <w:spacing w:after="57"/>
    </w:pPr>
  </w:style>
  <w:style w:type="paragraph" w:styleId="950">
    <w:name w:val="toc 4"/>
    <w:basedOn w:val="958"/>
    <w:next w:val="958"/>
    <w:uiPriority w:val="39"/>
    <w:unhideWhenUsed/>
    <w:pPr>
      <w:ind w:left="850" w:right="0" w:firstLine="0"/>
      <w:spacing w:after="57"/>
    </w:pPr>
  </w:style>
  <w:style w:type="paragraph" w:styleId="951">
    <w:name w:val="toc 5"/>
    <w:basedOn w:val="958"/>
    <w:next w:val="958"/>
    <w:uiPriority w:val="39"/>
    <w:unhideWhenUsed/>
    <w:pPr>
      <w:ind w:left="1134" w:right="0" w:firstLine="0"/>
      <w:spacing w:after="57"/>
    </w:pPr>
  </w:style>
  <w:style w:type="paragraph" w:styleId="952">
    <w:name w:val="toc 6"/>
    <w:basedOn w:val="958"/>
    <w:next w:val="958"/>
    <w:uiPriority w:val="39"/>
    <w:unhideWhenUsed/>
    <w:pPr>
      <w:ind w:left="1417" w:right="0" w:firstLine="0"/>
      <w:spacing w:after="57"/>
    </w:pPr>
  </w:style>
  <w:style w:type="paragraph" w:styleId="953">
    <w:name w:val="toc 7"/>
    <w:basedOn w:val="958"/>
    <w:next w:val="958"/>
    <w:uiPriority w:val="39"/>
    <w:unhideWhenUsed/>
    <w:pPr>
      <w:ind w:left="1701" w:right="0" w:firstLine="0"/>
      <w:spacing w:after="57"/>
    </w:pPr>
  </w:style>
  <w:style w:type="paragraph" w:styleId="954">
    <w:name w:val="toc 8"/>
    <w:basedOn w:val="958"/>
    <w:next w:val="958"/>
    <w:uiPriority w:val="39"/>
    <w:unhideWhenUsed/>
    <w:pPr>
      <w:ind w:left="1984" w:right="0" w:firstLine="0"/>
      <w:spacing w:after="57"/>
    </w:pPr>
  </w:style>
  <w:style w:type="paragraph" w:styleId="955">
    <w:name w:val="toc 9"/>
    <w:basedOn w:val="958"/>
    <w:next w:val="958"/>
    <w:uiPriority w:val="39"/>
    <w:unhideWhenUsed/>
    <w:pPr>
      <w:ind w:left="2268" w:right="0" w:firstLine="0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958"/>
    <w:next w:val="958"/>
    <w:uiPriority w:val="99"/>
    <w:unhideWhenUsed/>
    <w:pPr>
      <w:spacing w:after="0" w:afterAutospacing="0"/>
    </w:pPr>
  </w:style>
  <w:style w:type="paragraph" w:styleId="958" w:default="1">
    <w:name w:val="Normal"/>
    <w:qFormat/>
  </w:style>
  <w:style w:type="paragraph" w:styleId="959">
    <w:name w:val="Heading 2"/>
    <w:basedOn w:val="958"/>
    <w:next w:val="958"/>
    <w:qFormat/>
    <w:pPr>
      <w:jc w:val="both"/>
      <w:keepNext/>
      <w:outlineLvl w:val="1"/>
    </w:pPr>
    <w:rPr>
      <w:rFonts w:ascii="Times/Kazakh" w:hAnsi="Times/Kazakh"/>
      <w:b/>
      <w:sz w:val="26"/>
      <w:lang w:eastAsia="ko-KR"/>
    </w:rPr>
  </w:style>
  <w:style w:type="character" w:styleId="960" w:default="1">
    <w:name w:val="Default Paragraph Font"/>
    <w:uiPriority w:val="1"/>
    <w:semiHidden/>
    <w:unhideWhenUsed/>
  </w:style>
  <w:style w:type="table" w:styleId="9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2" w:default="1">
    <w:name w:val="No List"/>
    <w:uiPriority w:val="99"/>
    <w:semiHidden/>
    <w:unhideWhenUsed/>
  </w:style>
  <w:style w:type="paragraph" w:styleId="963" w:customStyle="1">
    <w:name w:val="Знак_0"/>
    <w:basedOn w:val="9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964">
    <w:name w:val="Body Text Indent"/>
    <w:basedOn w:val="958"/>
    <w:pPr>
      <w:ind w:firstLine="1122"/>
      <w:jc w:val="both"/>
    </w:pPr>
    <w:rPr>
      <w:sz w:val="24"/>
      <w:szCs w:val="24"/>
      <w:lang w:val="kk-KZ"/>
    </w:rPr>
  </w:style>
  <w:style w:type="paragraph" w:styleId="965">
    <w:name w:val="Title"/>
    <w:basedOn w:val="958"/>
    <w:qFormat/>
    <w:pPr>
      <w:jc w:val="center"/>
    </w:pPr>
    <w:rPr>
      <w:sz w:val="28"/>
      <w:szCs w:val="24"/>
    </w:rPr>
  </w:style>
  <w:style w:type="paragraph" w:styleId="966">
    <w:name w:val="Subtitle"/>
    <w:basedOn w:val="958"/>
    <w:link w:val="969"/>
    <w:qFormat/>
    <w:pPr>
      <w:ind w:firstLine="709"/>
      <w:jc w:val="both"/>
    </w:pPr>
    <w:rPr>
      <w:sz w:val="28"/>
      <w:szCs w:val="24"/>
    </w:rPr>
  </w:style>
  <w:style w:type="paragraph" w:styleId="967">
    <w:name w:val="No Spacing"/>
    <w:qFormat/>
    <w:rPr>
      <w:sz w:val="24"/>
      <w:szCs w:val="24"/>
    </w:rPr>
  </w:style>
  <w:style w:type="paragraph" w:styleId="968" w:customStyle="1">
    <w:name w:val="Стиль Слева:  0 см Выступ:  15 см"/>
    <w:basedOn w:val="958"/>
    <w:pPr>
      <w:ind w:left="851" w:hanging="851"/>
      <w:jc w:val="both"/>
      <w:spacing w:before="120"/>
      <w:widowControl w:val="off"/>
    </w:pPr>
    <w:rPr>
      <w:rFonts w:ascii="Arial" w:hAnsi="Arial"/>
      <w:sz w:val="24"/>
    </w:rPr>
  </w:style>
  <w:style w:type="character" w:styleId="969" w:customStyle="1">
    <w:name w:val="Подзаголовок Знак"/>
    <w:link w:val="966"/>
    <w:rPr>
      <w:sz w:val="28"/>
      <w:szCs w:val="24"/>
      <w:lang w:val="ru-RU" w:bidi="ar-SA" w:eastAsia="ru-RU"/>
    </w:rPr>
  </w:style>
  <w:style w:type="table" w:styleId="970">
    <w:name w:val="Table Grid"/>
    <w:basedOn w:val="96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>
    <w:name w:val="Header"/>
    <w:basedOn w:val="958"/>
    <w:qFormat/>
    <w:pPr>
      <w:tabs>
        <w:tab w:val="center" w:pos="4677" w:leader="none"/>
        <w:tab w:val="right" w:pos="9355" w:leader="none"/>
      </w:tabs>
    </w:pPr>
    <w:rPr>
      <w:sz w:val="24"/>
      <w:szCs w:val="24"/>
      <w:lang w:eastAsia="ar-SA"/>
    </w:rPr>
  </w:style>
  <w:style w:type="character" w:styleId="972" w:customStyle="1">
    <w:name w:val="s0"/>
    <w:rPr>
      <w:rFonts w:ascii="Times New Roman" w:hAnsi="Times New Roman" w:cs="Times New Roman" w:hint="default"/>
      <w:b w:val="0"/>
      <w:bCs w:val="0"/>
      <w:i w:val="0"/>
      <w:iCs w:val="0"/>
      <w:strike w:val="false"/>
      <w:color w:val="000000"/>
      <w:sz w:val="20"/>
      <w:szCs w:val="20"/>
      <w:u w:val="none"/>
    </w:rPr>
  </w:style>
  <w:style w:type="paragraph" w:styleId="973" w:customStyle="1">
    <w:name w:val="Знак Знак Знак1 Знак"/>
    <w:basedOn w:val="958"/>
    <w:pPr>
      <w:spacing w:after="160" w:line="240" w:lineRule="exact"/>
    </w:pPr>
    <w:rPr>
      <w:sz w:val="28"/>
      <w:lang w:val="en-US" w:eastAsia="en-US"/>
    </w:rPr>
  </w:style>
  <w:style w:type="paragraph" w:styleId="974" w:customStyle="1">
    <w:name w:val="Знак_1"/>
    <w:basedOn w:val="9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975" w:customStyle="1">
    <w:name w:val="s1"/>
    <w:rPr>
      <w:rFonts w:ascii="Times New Roman" w:hAnsi="Times New Roman" w:cs="Times New Roman" w:hint="default"/>
      <w:b/>
      <w:bCs/>
      <w:i w:val="0"/>
      <w:iCs w:val="0"/>
      <w:strike w:val="false"/>
      <w:color w:val="000000"/>
      <w:sz w:val="20"/>
      <w:szCs w:val="20"/>
      <w:u w:val="none"/>
    </w:rPr>
  </w:style>
  <w:style w:type="paragraph" w:styleId="976">
    <w:name w:val="Body Text Indent 2"/>
    <w:basedOn w:val="958"/>
    <w:pPr>
      <w:ind w:left="283"/>
      <w:spacing w:after="120" w:line="480" w:lineRule="auto"/>
    </w:pPr>
  </w:style>
  <w:style w:type="character" w:styleId="977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978" w:customStyle="1">
    <w:name w:val="Знак Знак Знак"/>
    <w:basedOn w:val="9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979">
    <w:name w:val="List Paragraph"/>
    <w:basedOn w:val="958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80">
    <w:name w:val="Normal (Web)"/>
    <w:basedOn w:val="958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981">
    <w:name w:val="page number"/>
    <w:basedOn w:val="960"/>
  </w:style>
  <w:style w:type="character" w:styleId="982">
    <w:name w:val="Strong"/>
    <w:qFormat/>
    <w:rPr>
      <w:b/>
      <w:bCs/>
    </w:rPr>
  </w:style>
  <w:style w:type="paragraph" w:styleId="983">
    <w:name w:val="Footer"/>
    <w:basedOn w:val="958"/>
    <w:link w:val="984"/>
    <w:qFormat/>
    <w:pPr>
      <w:tabs>
        <w:tab w:val="center" w:pos="4677" w:leader="none"/>
        <w:tab w:val="right" w:pos="9355" w:leader="none"/>
      </w:tabs>
    </w:pPr>
  </w:style>
  <w:style w:type="character" w:styleId="984" w:customStyle="1">
    <w:name w:val="Нижний колонтитул Знак"/>
    <w:basedOn w:val="960"/>
    <w:link w:val="983"/>
  </w:style>
  <w:style w:type="paragraph" w:styleId="985" w:customStyle="1">
    <w:name w:val="Знак_2"/>
    <w:basedOn w:val="9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986" w:customStyle="1">
    <w:name w:val="Знак_3"/>
    <w:basedOn w:val="9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987" w:customStyle="1">
    <w:name w:val="Знак"/>
    <w:basedOn w:val="9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988" w:customStyle="1">
    <w:name w:val="ypks7kbdpwfgdykd3qb9"/>
    <w:basedOn w:val="96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image" Target="media/image1.png"/></Relationships>
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DDB039E6-B051-44D5-A942-113B9D5288C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A39467DF-CFFD-492D-BE42-8201EC466F84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АО НИТ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Асығат Абай Өкпешұлы</cp:lastModifiedBy>
  <cp:revision>46</cp:revision>
  <dcterms:created xsi:type="dcterms:W3CDTF">2018-09-21T12:01:00Z</dcterms:created>
  <dcterms:modified xsi:type="dcterms:W3CDTF">2026-02-24T11:03:04Z</dcterms:modified>
</cp:coreProperties>
</file>