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0CBE" w14:textId="0F7F3CCF" w:rsidR="005B7574" w:rsidRPr="005B7574" w:rsidRDefault="005B7574" w:rsidP="005B757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7574">
        <w:rPr>
          <w:rFonts w:ascii="Times New Roman" w:hAnsi="Times New Roman"/>
          <w:b/>
          <w:sz w:val="26"/>
          <w:szCs w:val="26"/>
          <w:lang w:val="kk-KZ"/>
        </w:rPr>
        <w:t xml:space="preserve">Лисаков қаласының </w:t>
      </w:r>
      <w:r w:rsidRPr="005B7574">
        <w:rPr>
          <w:rFonts w:ascii="Times New Roman" w:hAnsi="Times New Roman"/>
          <w:b/>
          <w:sz w:val="26"/>
          <w:szCs w:val="26"/>
        </w:rPr>
        <w:t>учаскелік референдум комиссияларының</w:t>
      </w:r>
    </w:p>
    <w:p w14:paraId="7D4BCABB" w14:textId="77777777" w:rsidR="005B7574" w:rsidRPr="005B7574" w:rsidRDefault="005B7574" w:rsidP="005B757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B7574">
        <w:rPr>
          <w:rFonts w:ascii="Times New Roman" w:hAnsi="Times New Roman"/>
          <w:b/>
          <w:sz w:val="26"/>
          <w:szCs w:val="26"/>
        </w:rPr>
        <w:t xml:space="preserve"> хабарламасы</w:t>
      </w:r>
    </w:p>
    <w:p w14:paraId="5FAD75EC" w14:textId="77777777" w:rsidR="005B7574" w:rsidRPr="005B7574" w:rsidRDefault="005B7574" w:rsidP="005B7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</w:p>
    <w:p w14:paraId="56CE198C" w14:textId="77777777" w:rsidR="00030849" w:rsidRPr="00030849" w:rsidRDefault="00030849" w:rsidP="00030849">
      <w:pPr>
        <w:pStyle w:val="a3"/>
        <w:spacing w:before="269" w:beforeAutospacing="0" w:after="269" w:afterAutospacing="0"/>
        <w:ind w:firstLine="708"/>
        <w:jc w:val="both"/>
        <w:rPr>
          <w:color w:val="1F1F1F"/>
          <w:sz w:val="26"/>
          <w:szCs w:val="26"/>
          <w:lang w:val="kk-KZ"/>
        </w:rPr>
      </w:pPr>
      <w:r w:rsidRPr="00030849">
        <w:rPr>
          <w:color w:val="1F1F1F"/>
          <w:sz w:val="26"/>
          <w:szCs w:val="26"/>
          <w:lang w:val="kk-KZ"/>
        </w:rPr>
        <w:t>«Республикалық референдум туралы» Қазақстан Республикасы Конституциялық заңының 23-бабы 1-тармағының 3) тармақшасына, 29-бабына сәйкес учаскелік референдум комиссиялары азаматтарға республикалық референдум 2026 жылғы 15 наурызда өтетінін хабарлайды, дауыс беру сағат 07.00-ден 20.00-ге дейін референдум учаскелерінің мекенжайлары бойынша өткізіледі:</w:t>
      </w:r>
    </w:p>
    <w:p w14:paraId="57735C88" w14:textId="77777777" w:rsidR="005B7574" w:rsidRPr="005B7574" w:rsidRDefault="005B7574" w:rsidP="005B75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</w:p>
    <w:p w14:paraId="16A0D1CD" w14:textId="77777777" w:rsidR="007E7B63" w:rsidRPr="001A6A1E" w:rsidRDefault="007E7B63" w:rsidP="007E7B63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</w:t>
      </w:r>
      <w:r w:rsidRPr="001A6A1E">
        <w:rPr>
          <w:rFonts w:ascii="Times New Roman" w:hAnsi="Times New Roman" w:cs="Times New Roman"/>
          <w:b/>
          <w:bCs/>
          <w:sz w:val="26"/>
          <w:szCs w:val="26"/>
          <w:lang w:val="kk-KZ"/>
        </w:rPr>
        <w:t>еферендум</w:t>
      </w: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учаскесі</w:t>
      </w:r>
      <w:r w:rsidRPr="001A6A1E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№111</w:t>
      </w:r>
    </w:p>
    <w:p w14:paraId="329D6743" w14:textId="1CB3750F" w:rsidR="007E7B63" w:rsidRPr="001A6A1E" w:rsidRDefault="007E7B63" w:rsidP="007E7B6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>: Лисаков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қ.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>, 6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-ш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/а.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>, 56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колледж ғимараты</w:t>
      </w:r>
      <w:r w:rsidR="008C1E8F" w:rsidRPr="001A6A1E">
        <w:rPr>
          <w:rFonts w:ascii="Times New Roman" w:hAnsi="Times New Roman" w:cs="Times New Roman"/>
          <w:sz w:val="26"/>
          <w:szCs w:val="26"/>
          <w:lang w:val="kk-KZ"/>
        </w:rPr>
        <w:t>, т.3-86-14;</w:t>
      </w:r>
    </w:p>
    <w:p w14:paraId="5B8F3B3F" w14:textId="77777777" w:rsidR="007E7B63" w:rsidRPr="001A6A1E" w:rsidRDefault="007E7B63" w:rsidP="007E7B63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</w:t>
      </w:r>
      <w:r w:rsidRPr="001A6A1E">
        <w:rPr>
          <w:rFonts w:ascii="Times New Roman" w:hAnsi="Times New Roman" w:cs="Times New Roman"/>
          <w:b/>
          <w:bCs/>
          <w:sz w:val="26"/>
          <w:szCs w:val="26"/>
          <w:lang w:val="kk-KZ"/>
        </w:rPr>
        <w:t>еферендум</w:t>
      </w: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учаскесі</w:t>
      </w:r>
      <w:r w:rsidRPr="001A6A1E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№112 </w:t>
      </w:r>
    </w:p>
    <w:p w14:paraId="20E0CBC9" w14:textId="27312EF4" w:rsidR="007E7B63" w:rsidRPr="001A6A1E" w:rsidRDefault="007E7B63" w:rsidP="007E7B6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>: Лисаков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қ.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>, 6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-ш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>, 56 (Б</w:t>
      </w:r>
      <w:r w:rsidR="001A6A1E">
        <w:rPr>
          <w:rFonts w:ascii="Times New Roman" w:hAnsi="Times New Roman" w:cs="Times New Roman"/>
          <w:sz w:val="26"/>
          <w:szCs w:val="26"/>
          <w:lang w:val="kk-KZ"/>
        </w:rPr>
        <w:t xml:space="preserve"> литері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>)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, колледж жатақханасы ғимараты</w:t>
      </w:r>
      <w:r w:rsidR="008C1E8F" w:rsidRPr="001A6A1E">
        <w:rPr>
          <w:rFonts w:ascii="Times New Roman" w:hAnsi="Times New Roman" w:cs="Times New Roman"/>
          <w:sz w:val="26"/>
          <w:szCs w:val="26"/>
          <w:lang w:val="kk-KZ"/>
        </w:rPr>
        <w:t>, т.3-38-33;</w:t>
      </w:r>
    </w:p>
    <w:p w14:paraId="6AF6A713" w14:textId="77777777" w:rsidR="007E7B63" w:rsidRPr="001A6A1E" w:rsidRDefault="007E7B63" w:rsidP="007E7B63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</w:t>
      </w:r>
      <w:r w:rsidRPr="001A6A1E">
        <w:rPr>
          <w:rFonts w:ascii="Times New Roman" w:hAnsi="Times New Roman" w:cs="Times New Roman"/>
          <w:b/>
          <w:bCs/>
          <w:sz w:val="26"/>
          <w:szCs w:val="26"/>
          <w:lang w:val="kk-KZ"/>
        </w:rPr>
        <w:t>еферендум</w:t>
      </w: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учаскесі</w:t>
      </w:r>
      <w:r w:rsidRPr="001A6A1E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№113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13746191" w14:textId="6F40E5EE" w:rsidR="007E7B63" w:rsidRPr="001A6A1E" w:rsidRDefault="007E7B63" w:rsidP="007E7B63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>: Лисаков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қ.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>, 6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-ш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1A6A1E">
        <w:rPr>
          <w:rFonts w:ascii="Times New Roman" w:hAnsi="Times New Roman" w:cs="Times New Roman"/>
          <w:sz w:val="26"/>
          <w:szCs w:val="26"/>
          <w:lang w:val="kk-KZ"/>
        </w:rPr>
        <w:t>, 38, №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6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мекте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п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ғимараты</w:t>
      </w:r>
      <w:r w:rsidR="008C1E8F" w:rsidRPr="001A6A1E">
        <w:rPr>
          <w:rFonts w:ascii="Times New Roman" w:hAnsi="Times New Roman" w:cs="Times New Roman"/>
          <w:sz w:val="26"/>
          <w:szCs w:val="26"/>
          <w:lang w:val="kk-KZ"/>
        </w:rPr>
        <w:t>, т.4-18-12;</w:t>
      </w:r>
    </w:p>
    <w:p w14:paraId="72CFAD3F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>еферендум</w:t>
      </w: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учаскесі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 xml:space="preserve"> №114</w:t>
      </w:r>
      <w:r w:rsidRPr="005B75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364539" w14:textId="3CB46FD2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</w:rPr>
        <w:t>: Лисаков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қ.</w:t>
      </w:r>
      <w:r w:rsidRPr="005B7574">
        <w:rPr>
          <w:rFonts w:ascii="Times New Roman" w:hAnsi="Times New Roman" w:cs="Times New Roman"/>
          <w:sz w:val="26"/>
          <w:szCs w:val="26"/>
        </w:rPr>
        <w:t>, Октябрь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к.</w:t>
      </w:r>
      <w:r w:rsidRPr="005B7574">
        <w:rPr>
          <w:rFonts w:ascii="Times New Roman" w:hAnsi="Times New Roman" w:cs="Times New Roman"/>
          <w:sz w:val="26"/>
          <w:szCs w:val="26"/>
        </w:rPr>
        <w:t>, Горьк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ий к</w:t>
      </w:r>
      <w:r w:rsidR="00030849">
        <w:rPr>
          <w:rFonts w:ascii="Times New Roman" w:hAnsi="Times New Roman" w:cs="Times New Roman"/>
          <w:sz w:val="26"/>
          <w:szCs w:val="26"/>
        </w:rPr>
        <w:t>.</w:t>
      </w:r>
      <w:r w:rsidRPr="005B7574">
        <w:rPr>
          <w:rFonts w:ascii="Times New Roman" w:hAnsi="Times New Roman" w:cs="Times New Roman"/>
          <w:sz w:val="26"/>
          <w:szCs w:val="26"/>
        </w:rPr>
        <w:t>, 28, «Россия»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МҮ ғимараты</w:t>
      </w:r>
      <w:r w:rsidR="008C1E8F" w:rsidRPr="005B7574">
        <w:rPr>
          <w:rFonts w:ascii="Times New Roman" w:hAnsi="Times New Roman" w:cs="Times New Roman"/>
          <w:sz w:val="26"/>
          <w:szCs w:val="26"/>
        </w:rPr>
        <w:t>, т.5-13-29;</w:t>
      </w:r>
    </w:p>
    <w:p w14:paraId="510A4E95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>еферендум</w:t>
      </w: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учаскесі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 xml:space="preserve"> №116</w:t>
      </w:r>
      <w:r w:rsidRPr="005B75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7590C9" w14:textId="5F7FB9BD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</w:rPr>
        <w:t>: Лисаков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қ.</w:t>
      </w:r>
      <w:r w:rsidRPr="005B7574">
        <w:rPr>
          <w:rFonts w:ascii="Times New Roman" w:hAnsi="Times New Roman" w:cs="Times New Roman"/>
          <w:sz w:val="26"/>
          <w:szCs w:val="26"/>
        </w:rPr>
        <w:t>, 1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-ш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5B7574">
        <w:rPr>
          <w:rFonts w:ascii="Times New Roman" w:hAnsi="Times New Roman" w:cs="Times New Roman"/>
          <w:sz w:val="26"/>
          <w:szCs w:val="26"/>
        </w:rPr>
        <w:t>, 41,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қалалық кітапхана ғимараты</w:t>
      </w:r>
      <w:r w:rsidR="008C1E8F" w:rsidRPr="005B7574">
        <w:rPr>
          <w:rFonts w:ascii="Times New Roman" w:hAnsi="Times New Roman" w:cs="Times New Roman"/>
          <w:sz w:val="26"/>
          <w:szCs w:val="26"/>
        </w:rPr>
        <w:t>, т.3-40-30;</w:t>
      </w:r>
    </w:p>
    <w:p w14:paraId="20401CA7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>еферендум</w:t>
      </w: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учаскесі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 xml:space="preserve"> №117</w:t>
      </w:r>
      <w:r w:rsidRPr="005B75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97FDE5" w14:textId="4AC87867" w:rsidR="007E7B63" w:rsidRPr="005B7574" w:rsidRDefault="007E7B63" w:rsidP="007E7B63">
      <w:pPr>
        <w:jc w:val="both"/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</w:rPr>
        <w:t>: Лисаков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қ.</w:t>
      </w:r>
      <w:r w:rsidRPr="005B7574">
        <w:rPr>
          <w:rFonts w:ascii="Times New Roman" w:hAnsi="Times New Roman" w:cs="Times New Roman"/>
          <w:sz w:val="26"/>
          <w:szCs w:val="26"/>
        </w:rPr>
        <w:t>, 1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-ш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5B7574">
        <w:rPr>
          <w:rFonts w:ascii="Times New Roman" w:hAnsi="Times New Roman" w:cs="Times New Roman"/>
          <w:sz w:val="26"/>
          <w:szCs w:val="26"/>
        </w:rPr>
        <w:t>, 27, № 1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мекте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п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ғимараты</w:t>
      </w:r>
      <w:r w:rsidR="008C1E8F" w:rsidRPr="005B7574">
        <w:rPr>
          <w:rFonts w:ascii="Times New Roman" w:hAnsi="Times New Roman" w:cs="Times New Roman"/>
          <w:sz w:val="26"/>
          <w:szCs w:val="26"/>
        </w:rPr>
        <w:t>, т.2-13-20;</w:t>
      </w:r>
    </w:p>
    <w:p w14:paraId="1FF4221F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>еферендум</w:t>
      </w: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учаскесі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 xml:space="preserve"> №118</w:t>
      </w:r>
      <w:r w:rsidRPr="005B75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CDB043" w14:textId="1AF98E00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</w:rPr>
        <w:t>: Лисаков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қ.</w:t>
      </w:r>
      <w:r w:rsidRPr="005B7574">
        <w:rPr>
          <w:rFonts w:ascii="Times New Roman" w:hAnsi="Times New Roman" w:cs="Times New Roman"/>
          <w:sz w:val="26"/>
          <w:szCs w:val="26"/>
        </w:rPr>
        <w:t>, 2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-ш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5B7574">
        <w:rPr>
          <w:rFonts w:ascii="Times New Roman" w:hAnsi="Times New Roman" w:cs="Times New Roman"/>
          <w:sz w:val="26"/>
          <w:szCs w:val="26"/>
        </w:rPr>
        <w:t xml:space="preserve">, 28, 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мектеп-гимназия ғимараты</w:t>
      </w:r>
      <w:r w:rsidR="008C1E8F" w:rsidRPr="005B7574">
        <w:rPr>
          <w:rFonts w:ascii="Times New Roman" w:hAnsi="Times New Roman" w:cs="Times New Roman"/>
          <w:sz w:val="26"/>
          <w:szCs w:val="26"/>
          <w:lang w:val="kk-KZ"/>
        </w:rPr>
        <w:t>, т.4-02-87;</w:t>
      </w:r>
    </w:p>
    <w:p w14:paraId="34EFF29A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>еферендум</w:t>
      </w: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учаскесі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 xml:space="preserve"> №119</w:t>
      </w:r>
      <w:r w:rsidRPr="005B75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3AC5F3" w14:textId="7799F78F" w:rsidR="007E7B63" w:rsidRPr="005B7574" w:rsidRDefault="007E7B63" w:rsidP="007E7B63">
      <w:pPr>
        <w:jc w:val="both"/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</w:rPr>
        <w:t>: Лисаков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қ.</w:t>
      </w:r>
      <w:r w:rsidRPr="005B7574">
        <w:rPr>
          <w:rFonts w:ascii="Times New Roman" w:hAnsi="Times New Roman" w:cs="Times New Roman"/>
          <w:sz w:val="26"/>
          <w:szCs w:val="26"/>
        </w:rPr>
        <w:t>, 2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-ш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5B7574">
        <w:rPr>
          <w:rFonts w:ascii="Times New Roman" w:hAnsi="Times New Roman" w:cs="Times New Roman"/>
          <w:sz w:val="26"/>
          <w:szCs w:val="26"/>
        </w:rPr>
        <w:t xml:space="preserve">, 8, 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мектепаралық оқ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у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-өндірістік 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комбинат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ғимараты</w:t>
      </w:r>
      <w:r w:rsidR="008C1E8F" w:rsidRPr="005B7574">
        <w:rPr>
          <w:rFonts w:ascii="Times New Roman" w:hAnsi="Times New Roman" w:cs="Times New Roman"/>
          <w:sz w:val="26"/>
          <w:szCs w:val="26"/>
        </w:rPr>
        <w:t>, т.3-88-91;</w:t>
      </w:r>
    </w:p>
    <w:p w14:paraId="0DC8EA79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>еферендум</w:t>
      </w: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учаскесі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 xml:space="preserve"> №120</w:t>
      </w:r>
      <w:r w:rsidRPr="005B75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D7ECB6" w14:textId="583099F1" w:rsidR="007E7B63" w:rsidRPr="005B7574" w:rsidRDefault="007E7B63" w:rsidP="007E7B63">
      <w:pPr>
        <w:jc w:val="both"/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</w:rPr>
        <w:t>: Лисаков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қ.</w:t>
      </w:r>
      <w:r w:rsidRPr="005B7574">
        <w:rPr>
          <w:rFonts w:ascii="Times New Roman" w:hAnsi="Times New Roman" w:cs="Times New Roman"/>
          <w:sz w:val="26"/>
          <w:szCs w:val="26"/>
        </w:rPr>
        <w:t>,</w:t>
      </w:r>
      <w:r w:rsidR="00245E49" w:rsidRPr="005B7574">
        <w:rPr>
          <w:rFonts w:ascii="Times New Roman" w:hAnsi="Times New Roman" w:cs="Times New Roman"/>
          <w:sz w:val="26"/>
          <w:szCs w:val="26"/>
        </w:rPr>
        <w:t xml:space="preserve"> Мир к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5B7574">
        <w:rPr>
          <w:rFonts w:ascii="Times New Roman" w:hAnsi="Times New Roman" w:cs="Times New Roman"/>
          <w:sz w:val="26"/>
          <w:szCs w:val="26"/>
        </w:rPr>
        <w:t xml:space="preserve">, 32, 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«Қалалық мәдениет және спорт орталығы» ғимараты</w:t>
      </w:r>
      <w:r w:rsidR="008C1E8F" w:rsidRPr="005B7574">
        <w:rPr>
          <w:rFonts w:ascii="Times New Roman" w:hAnsi="Times New Roman" w:cs="Times New Roman"/>
          <w:sz w:val="26"/>
          <w:szCs w:val="26"/>
          <w:lang w:val="kk-KZ"/>
        </w:rPr>
        <w:t>, т.3-57-49;</w:t>
      </w:r>
    </w:p>
    <w:p w14:paraId="49A0EA44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>еферендум</w:t>
      </w: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учаскесі</w:t>
      </w:r>
      <w:r w:rsidRPr="005B7574">
        <w:rPr>
          <w:rFonts w:ascii="Times New Roman" w:hAnsi="Times New Roman" w:cs="Times New Roman"/>
          <w:b/>
          <w:bCs/>
          <w:sz w:val="26"/>
          <w:szCs w:val="26"/>
        </w:rPr>
        <w:t xml:space="preserve"> №121</w:t>
      </w:r>
      <w:r w:rsidRPr="005B75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DEE219" w14:textId="1C7B88A7" w:rsidR="007E7B63" w:rsidRPr="005B7574" w:rsidRDefault="007E7B63" w:rsidP="008C1E8F">
      <w:pPr>
        <w:jc w:val="both"/>
        <w:rPr>
          <w:rFonts w:ascii="Times New Roman" w:hAnsi="Times New Roman" w:cs="Times New Roman"/>
          <w:sz w:val="26"/>
          <w:szCs w:val="26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</w:rPr>
        <w:t>: Лисаков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қ.</w:t>
      </w:r>
      <w:r w:rsidRPr="005B7574">
        <w:rPr>
          <w:rFonts w:ascii="Times New Roman" w:hAnsi="Times New Roman" w:cs="Times New Roman"/>
          <w:sz w:val="26"/>
          <w:szCs w:val="26"/>
        </w:rPr>
        <w:t>, 3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-ш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5B7574">
        <w:rPr>
          <w:rFonts w:ascii="Times New Roman" w:hAnsi="Times New Roman" w:cs="Times New Roman"/>
          <w:sz w:val="26"/>
          <w:szCs w:val="26"/>
        </w:rPr>
        <w:t xml:space="preserve">, 23, 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Абай атындағы мекте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п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ғимараты</w:t>
      </w:r>
      <w:r w:rsidR="008C1E8F" w:rsidRPr="005B7574">
        <w:rPr>
          <w:rFonts w:ascii="Times New Roman" w:hAnsi="Times New Roman" w:cs="Times New Roman"/>
          <w:sz w:val="26"/>
          <w:szCs w:val="26"/>
        </w:rPr>
        <w:t>, т.4-05-91;</w:t>
      </w:r>
    </w:p>
    <w:p w14:paraId="0B9499E6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Референдум учаскесі №122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5EE0C499" w14:textId="10C03FEA" w:rsidR="007E7B63" w:rsidRPr="005B7574" w:rsidRDefault="007E7B63" w:rsidP="007E7B63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: Лисаков қ., 4-ш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, 23, № 4 мекте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п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ғимараты</w:t>
      </w:r>
      <w:r w:rsidR="008C1E8F" w:rsidRPr="005B7574">
        <w:rPr>
          <w:rFonts w:ascii="Times New Roman" w:hAnsi="Times New Roman" w:cs="Times New Roman"/>
          <w:sz w:val="26"/>
          <w:szCs w:val="26"/>
          <w:lang w:val="kk-KZ"/>
        </w:rPr>
        <w:t>, т.3-50-78;</w:t>
      </w:r>
    </w:p>
    <w:p w14:paraId="6FE31CB0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lastRenderedPageBreak/>
        <w:t>Референдум учаскесі №123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76D0767C" w14:textId="1D05FE6B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: Лисаков қ., 5-ш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, 11, мектеп-лицей ғимараты</w:t>
      </w:r>
      <w:r w:rsidR="008C1E8F" w:rsidRPr="005B7574">
        <w:rPr>
          <w:rFonts w:ascii="Times New Roman" w:hAnsi="Times New Roman" w:cs="Times New Roman"/>
          <w:sz w:val="26"/>
          <w:szCs w:val="26"/>
          <w:lang w:val="kk-KZ"/>
        </w:rPr>
        <w:t>, т.3-58-20;</w:t>
      </w:r>
    </w:p>
    <w:p w14:paraId="365E5847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Референдум учаскесі №124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5C6D5E8D" w14:textId="58FB625E" w:rsidR="007E7B63" w:rsidRPr="005B7574" w:rsidRDefault="007E7B63" w:rsidP="007E7B63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: Лисаков қ., 5-ш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, 11, мектеп-лицей (аула клубы) ғимараты</w:t>
      </w:r>
      <w:r w:rsidR="008C1E8F" w:rsidRPr="005B7574">
        <w:rPr>
          <w:rFonts w:ascii="Times New Roman" w:hAnsi="Times New Roman" w:cs="Times New Roman"/>
          <w:sz w:val="26"/>
          <w:szCs w:val="26"/>
          <w:lang w:val="kk-KZ"/>
        </w:rPr>
        <w:t>, т.4-06-02;</w:t>
      </w:r>
    </w:p>
    <w:p w14:paraId="6AD1415A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Референдум учаскесі №125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78C51CBE" w14:textId="30D0C009" w:rsidR="007E7B63" w:rsidRPr="005B7574" w:rsidRDefault="007E7B63" w:rsidP="007E7B63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: Лисаков қ., Мир к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, 31, «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Ж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ұмыспен қамту және әлеуметтік бағдарламалар бөлімі»</w:t>
      </w:r>
      <w:r w:rsidR="008C1E8F" w:rsidRPr="005B7574">
        <w:rPr>
          <w:rFonts w:ascii="Times New Roman" w:hAnsi="Times New Roman" w:cs="Times New Roman"/>
          <w:sz w:val="26"/>
          <w:szCs w:val="26"/>
          <w:lang w:val="kk-KZ"/>
        </w:rPr>
        <w:t>, т.3-</w:t>
      </w:r>
      <w:r w:rsidR="00EE07EB">
        <w:rPr>
          <w:rFonts w:ascii="Times New Roman" w:hAnsi="Times New Roman" w:cs="Times New Roman"/>
          <w:sz w:val="26"/>
          <w:szCs w:val="26"/>
          <w:lang w:val="kk-KZ"/>
        </w:rPr>
        <w:t>21</w:t>
      </w:r>
      <w:r w:rsidR="008C1E8F" w:rsidRPr="005B7574">
        <w:rPr>
          <w:rFonts w:ascii="Times New Roman" w:hAnsi="Times New Roman" w:cs="Times New Roman"/>
          <w:sz w:val="26"/>
          <w:szCs w:val="26"/>
          <w:lang w:val="kk-KZ"/>
        </w:rPr>
        <w:t>-</w:t>
      </w:r>
      <w:r w:rsidR="00EE07EB">
        <w:rPr>
          <w:rFonts w:ascii="Times New Roman" w:hAnsi="Times New Roman" w:cs="Times New Roman"/>
          <w:sz w:val="26"/>
          <w:szCs w:val="26"/>
          <w:lang w:val="kk-KZ"/>
        </w:rPr>
        <w:t>71</w:t>
      </w:r>
      <w:r w:rsidR="008C1E8F" w:rsidRPr="005B7574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14:paraId="3CEC9963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Референдум учаскесі №126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5BC54840" w14:textId="390D27C8" w:rsidR="007E7B63" w:rsidRPr="005B7574" w:rsidRDefault="007E7B63" w:rsidP="007E7B63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: Лисаков қ.,</w:t>
      </w:r>
      <w:r w:rsidR="00C07D8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07D81" w:rsidRPr="00C07D81">
        <w:rPr>
          <w:rFonts w:ascii="Times New Roman" w:hAnsi="Times New Roman" w:cs="Times New Roman"/>
          <w:sz w:val="26"/>
          <w:szCs w:val="26"/>
          <w:lang w:val="kk-KZ"/>
        </w:rPr>
        <w:t>«Аурухана қалашығы» ш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/а</w:t>
      </w:r>
      <w:r w:rsidR="00C07D81" w:rsidRPr="00C07D81">
        <w:rPr>
          <w:rFonts w:ascii="Times New Roman" w:hAnsi="Times New Roman" w:cs="Times New Roman"/>
          <w:sz w:val="26"/>
          <w:szCs w:val="26"/>
          <w:lang w:val="kk-KZ"/>
        </w:rPr>
        <w:t>., 1,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қала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лы</w:t>
      </w:r>
      <w:r w:rsidR="00A855BE" w:rsidRPr="005B7574">
        <w:rPr>
          <w:rFonts w:ascii="Times New Roman" w:hAnsi="Times New Roman" w:cs="Times New Roman"/>
          <w:sz w:val="26"/>
          <w:szCs w:val="26"/>
          <w:lang w:val="kk-KZ"/>
        </w:rPr>
        <w:t>қ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аурухана ғимараты</w:t>
      </w:r>
      <w:r w:rsidR="008C1E8F" w:rsidRPr="005B7574">
        <w:rPr>
          <w:rFonts w:ascii="Times New Roman" w:hAnsi="Times New Roman" w:cs="Times New Roman"/>
          <w:sz w:val="26"/>
          <w:szCs w:val="26"/>
          <w:lang w:val="kk-KZ"/>
        </w:rPr>
        <w:t>, т.</w:t>
      </w:r>
      <w:r w:rsidR="00C07D81">
        <w:rPr>
          <w:rFonts w:ascii="Times New Roman" w:hAnsi="Times New Roman" w:cs="Times New Roman"/>
          <w:sz w:val="26"/>
          <w:szCs w:val="26"/>
          <w:lang w:val="kk-KZ"/>
        </w:rPr>
        <w:t>4-17-03</w:t>
      </w:r>
      <w:r w:rsidR="008C1E8F" w:rsidRPr="005B7574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14:paraId="3A719E8F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b/>
          <w:bCs/>
          <w:sz w:val="26"/>
          <w:szCs w:val="26"/>
          <w:lang w:val="kk-KZ"/>
        </w:rPr>
        <w:t>Референдум учаскесі №127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33DCAF96" w14:textId="5F4F2EB0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Орналасқан 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жері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: Лисаков қ., Октябрь к., Горький к</w:t>
      </w:r>
      <w:r w:rsidR="00030849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>, 10, мекте</w:t>
      </w:r>
      <w:r w:rsidR="00A855BE">
        <w:rPr>
          <w:rFonts w:ascii="Times New Roman" w:hAnsi="Times New Roman" w:cs="Times New Roman"/>
          <w:sz w:val="26"/>
          <w:szCs w:val="26"/>
          <w:lang w:val="kk-KZ"/>
        </w:rPr>
        <w:t>п</w:t>
      </w:r>
      <w:r w:rsidRPr="005B7574">
        <w:rPr>
          <w:rFonts w:ascii="Times New Roman" w:hAnsi="Times New Roman" w:cs="Times New Roman"/>
          <w:sz w:val="26"/>
          <w:szCs w:val="26"/>
          <w:lang w:val="kk-KZ"/>
        </w:rPr>
        <w:t xml:space="preserve"> ғимараты</w:t>
      </w:r>
      <w:r w:rsidR="008C1E8F" w:rsidRPr="005B7574">
        <w:rPr>
          <w:rFonts w:ascii="Times New Roman" w:hAnsi="Times New Roman" w:cs="Times New Roman"/>
          <w:sz w:val="26"/>
          <w:szCs w:val="26"/>
          <w:lang w:val="kk-KZ"/>
        </w:rPr>
        <w:t>, т.5-17-81.</w:t>
      </w:r>
    </w:p>
    <w:p w14:paraId="63A1666D" w14:textId="77777777" w:rsidR="00030849" w:rsidRPr="00030849" w:rsidRDefault="00030849" w:rsidP="00030849">
      <w:pPr>
        <w:pStyle w:val="a3"/>
        <w:spacing w:before="0" w:beforeAutospacing="0" w:after="0" w:afterAutospacing="0"/>
        <w:ind w:firstLine="708"/>
        <w:jc w:val="both"/>
        <w:rPr>
          <w:color w:val="1F1F1F"/>
          <w:sz w:val="26"/>
          <w:szCs w:val="26"/>
          <w:lang w:val="kk-KZ"/>
        </w:rPr>
      </w:pPr>
      <w:r w:rsidRPr="00030849">
        <w:rPr>
          <w:color w:val="1F1F1F"/>
          <w:sz w:val="26"/>
          <w:szCs w:val="26"/>
          <w:lang w:val="kk-KZ"/>
        </w:rPr>
        <w:t>Республикалық референдумда дауыс беру тәртібі «Қазақстан Республикасындағы сайлау туралы» Қазақстан Республикасының Конституциялық заңында белгіленген ережелермен айқындалған.</w:t>
      </w:r>
    </w:p>
    <w:p w14:paraId="41E3509E" w14:textId="77777777" w:rsidR="00030849" w:rsidRPr="00030849" w:rsidRDefault="00030849" w:rsidP="00030849">
      <w:pPr>
        <w:pStyle w:val="a3"/>
        <w:spacing w:before="0" w:beforeAutospacing="0" w:after="0" w:afterAutospacing="0"/>
        <w:ind w:firstLine="708"/>
        <w:jc w:val="both"/>
        <w:rPr>
          <w:color w:val="1F1F1F"/>
          <w:sz w:val="26"/>
          <w:szCs w:val="26"/>
        </w:rPr>
      </w:pPr>
      <w:r w:rsidRPr="00030849">
        <w:rPr>
          <w:color w:val="1F1F1F"/>
          <w:sz w:val="26"/>
          <w:szCs w:val="26"/>
          <w:lang w:val="kk-KZ"/>
        </w:rPr>
        <w:t xml:space="preserve">Естеріңізге сала кетейік, өзіңізбен бірге жеке басты куәландыратын құжат болуы қажет. 2026 жылғы 27 ақпаннан бастап референдумға қатысуға құқығы бар азаматтардың тізімдері танысу үшін референдум учаскесінде ұсынылады. </w:t>
      </w:r>
      <w:r w:rsidRPr="00030849">
        <w:rPr>
          <w:color w:val="1F1F1F"/>
          <w:sz w:val="26"/>
          <w:szCs w:val="26"/>
        </w:rPr>
        <w:t>Өзіңіз туралы деректерді тексеруді сұраймыз.</w:t>
      </w:r>
    </w:p>
    <w:p w14:paraId="557824D4" w14:textId="2A15DB12" w:rsidR="007E7B63" w:rsidRPr="00030849" w:rsidRDefault="007E7B63" w:rsidP="005B7574">
      <w:pPr>
        <w:pStyle w:val="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7D29BADE" w14:textId="77777777" w:rsidR="007E7B63" w:rsidRPr="005B7574" w:rsidRDefault="007E7B63" w:rsidP="007E7B63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3CF6F137" w14:textId="77777777" w:rsidR="00837190" w:rsidRDefault="00837190" w:rsidP="004C492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3470EC33" w14:textId="6B223771" w:rsidR="007E7B63" w:rsidRDefault="007E7B63" w:rsidP="004C492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>\</w:t>
      </w:r>
    </w:p>
    <w:p w14:paraId="4E33A504" w14:textId="77777777" w:rsidR="007E7B63" w:rsidRDefault="007E7B63" w:rsidP="004C492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134761F1" w14:textId="77777777" w:rsidR="007E7B63" w:rsidRDefault="007E7B63" w:rsidP="004C492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72E4ACC5" w14:textId="77777777" w:rsidR="007E7B63" w:rsidRDefault="007E7B63" w:rsidP="004C492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216C87BC" w14:textId="77777777" w:rsidR="007E7B63" w:rsidRPr="007E7B63" w:rsidRDefault="007E7B63" w:rsidP="004C492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0E35934E" w14:textId="77777777" w:rsidR="00837190" w:rsidRPr="007E7B63" w:rsidRDefault="00837190" w:rsidP="004C492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57BC1C25" w14:textId="66909D1E" w:rsidR="00837190" w:rsidRDefault="00837190" w:rsidP="001B3A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4E87465" w14:textId="74C62121" w:rsidR="00837190" w:rsidRDefault="00837190" w:rsidP="001B3A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FF1D20A" w14:textId="2B13CEEF" w:rsidR="00837190" w:rsidRDefault="00837190" w:rsidP="001B3A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1F65FB2" w14:textId="53C20455" w:rsidR="00837190" w:rsidRDefault="00837190" w:rsidP="001B3A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52D1475" w14:textId="3D76B5B4" w:rsidR="00837190" w:rsidRDefault="00837190" w:rsidP="001B3A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E259522" w14:textId="52D6EB8D" w:rsidR="00837190" w:rsidRDefault="00837190" w:rsidP="001B3A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A1774E3" w14:textId="10EBFB30" w:rsidR="00837190" w:rsidRDefault="00837190" w:rsidP="001B3A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810284B" w14:textId="2EE6A681" w:rsidR="00837190" w:rsidRDefault="00837190" w:rsidP="001B3A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18E73DC" w14:textId="30FFA653" w:rsidR="00837190" w:rsidRDefault="00837190" w:rsidP="001B3A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A9C8B1A" w14:textId="42915331" w:rsidR="00837190" w:rsidRDefault="00837190" w:rsidP="001B3A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C31441C" w14:textId="690EC0AF" w:rsidR="00837190" w:rsidRDefault="00837190" w:rsidP="001B3A8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1B41A80" w14:textId="77777777" w:rsidR="00837190" w:rsidRDefault="00837190" w:rsidP="008371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837190" w:rsidSect="004C492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0F"/>
    <w:rsid w:val="00030849"/>
    <w:rsid w:val="00091B16"/>
    <w:rsid w:val="000A01D7"/>
    <w:rsid w:val="001821D3"/>
    <w:rsid w:val="001A26F4"/>
    <w:rsid w:val="001A6A1E"/>
    <w:rsid w:val="001B3A8F"/>
    <w:rsid w:val="002441F4"/>
    <w:rsid w:val="00245E49"/>
    <w:rsid w:val="00325073"/>
    <w:rsid w:val="00383C0B"/>
    <w:rsid w:val="004048BB"/>
    <w:rsid w:val="00455F14"/>
    <w:rsid w:val="004C4923"/>
    <w:rsid w:val="004D44F0"/>
    <w:rsid w:val="00501321"/>
    <w:rsid w:val="00557EBD"/>
    <w:rsid w:val="005B7574"/>
    <w:rsid w:val="00704AC5"/>
    <w:rsid w:val="007B1EF9"/>
    <w:rsid w:val="007E7B63"/>
    <w:rsid w:val="007F1A81"/>
    <w:rsid w:val="00837190"/>
    <w:rsid w:val="008C1E8F"/>
    <w:rsid w:val="009827F3"/>
    <w:rsid w:val="009D6CB5"/>
    <w:rsid w:val="00A855BE"/>
    <w:rsid w:val="00AB42BE"/>
    <w:rsid w:val="00AF1FEB"/>
    <w:rsid w:val="00B535C5"/>
    <w:rsid w:val="00BE58D6"/>
    <w:rsid w:val="00C05CE8"/>
    <w:rsid w:val="00C07D81"/>
    <w:rsid w:val="00C41267"/>
    <w:rsid w:val="00C61D40"/>
    <w:rsid w:val="00DF0F7C"/>
    <w:rsid w:val="00DF400F"/>
    <w:rsid w:val="00E75C2C"/>
    <w:rsid w:val="00EE07EB"/>
    <w:rsid w:val="00F34545"/>
    <w:rsid w:val="00F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88A3"/>
  <w15:chartTrackingRefBased/>
  <w15:docId w15:val="{E30124A7-6480-4D0B-808A-CD2451FC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53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B535C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B535C5"/>
  </w:style>
  <w:style w:type="paragraph" w:styleId="a3">
    <w:name w:val="Normal (Web)"/>
    <w:basedOn w:val="a"/>
    <w:uiPriority w:val="99"/>
    <w:semiHidden/>
    <w:unhideWhenUsed/>
    <w:rsid w:val="0003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Соловьёва</dc:creator>
  <cp:keywords/>
  <dc:description/>
  <cp:lastModifiedBy>Светлана Соловьёва</cp:lastModifiedBy>
  <cp:revision>30</cp:revision>
  <dcterms:created xsi:type="dcterms:W3CDTF">2024-07-30T11:15:00Z</dcterms:created>
  <dcterms:modified xsi:type="dcterms:W3CDTF">2026-02-24T06:13:00Z</dcterms:modified>
</cp:coreProperties>
</file>