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9B" w:rsidRDefault="00533A9B" w:rsidP="00533A9B">
      <w:pPr>
        <w:jc w:val="right"/>
        <w:rPr>
          <w:lang w:val="kk-KZ"/>
        </w:rPr>
      </w:pPr>
      <w:proofErr w:type="spellStart"/>
      <w:r w:rsidRPr="002E0177">
        <w:rPr>
          <w:rFonts w:eastAsia="Times New Roman"/>
          <w:sz w:val="20"/>
          <w:szCs w:val="20"/>
          <w:lang w:eastAsia="ru-RU"/>
        </w:rPr>
        <w:t>Әлеуметтік</w:t>
      </w:r>
      <w:proofErr w:type="spellEnd"/>
      <w:r w:rsidRPr="002E0177">
        <w:rPr>
          <w:rFonts w:eastAsia="Times New Roman"/>
          <w:sz w:val="20"/>
          <w:szCs w:val="20"/>
          <w:lang w:eastAsia="ru-RU"/>
        </w:rPr>
        <w:t xml:space="preserve"> </w:t>
      </w:r>
      <w:proofErr w:type="spellStart"/>
      <w:proofErr w:type="gramStart"/>
      <w:r w:rsidRPr="002E0177">
        <w:rPr>
          <w:rFonts w:eastAsia="Times New Roman"/>
          <w:sz w:val="20"/>
          <w:szCs w:val="20"/>
          <w:lang w:eastAsia="ru-RU"/>
        </w:rPr>
        <w:t>к</w:t>
      </w:r>
      <w:proofErr w:type="gramEnd"/>
      <w:r w:rsidRPr="002E0177">
        <w:rPr>
          <w:rFonts w:eastAsia="Times New Roman"/>
          <w:sz w:val="20"/>
          <w:szCs w:val="20"/>
          <w:lang w:eastAsia="ru-RU"/>
        </w:rPr>
        <w:t>әсіпкерлік</w:t>
      </w:r>
      <w:proofErr w:type="spellEnd"/>
      <w:r w:rsidRPr="002E0177">
        <w:rPr>
          <w:rFonts w:eastAsia="Times New Roman"/>
          <w:sz w:val="20"/>
          <w:szCs w:val="20"/>
          <w:lang w:eastAsia="ru-RU"/>
        </w:rPr>
        <w:br/>
      </w:r>
      <w:proofErr w:type="spellStart"/>
      <w:r w:rsidRPr="002E0177">
        <w:rPr>
          <w:rFonts w:eastAsia="Times New Roman"/>
          <w:sz w:val="20"/>
          <w:szCs w:val="20"/>
          <w:lang w:eastAsia="ru-RU"/>
        </w:rPr>
        <w:t>субъектілерінің</w:t>
      </w:r>
      <w:proofErr w:type="spellEnd"/>
      <w:r w:rsidRPr="002E0177">
        <w:rPr>
          <w:rFonts w:eastAsia="Times New Roman"/>
          <w:sz w:val="20"/>
          <w:szCs w:val="20"/>
          <w:lang w:eastAsia="ru-RU"/>
        </w:rPr>
        <w:t xml:space="preserve"> </w:t>
      </w:r>
      <w:proofErr w:type="spellStart"/>
      <w:r w:rsidRPr="002E0177">
        <w:rPr>
          <w:rFonts w:eastAsia="Times New Roman"/>
          <w:sz w:val="20"/>
          <w:szCs w:val="20"/>
          <w:lang w:eastAsia="ru-RU"/>
        </w:rPr>
        <w:t>тізілімін</w:t>
      </w:r>
      <w:proofErr w:type="spellEnd"/>
      <w:r w:rsidRPr="002E0177">
        <w:rPr>
          <w:rFonts w:eastAsia="Times New Roman"/>
          <w:sz w:val="20"/>
          <w:szCs w:val="20"/>
          <w:lang w:eastAsia="ru-RU"/>
        </w:rPr>
        <w:t xml:space="preserve"> </w:t>
      </w:r>
      <w:proofErr w:type="spellStart"/>
      <w:r w:rsidRPr="002E0177">
        <w:rPr>
          <w:rFonts w:eastAsia="Times New Roman"/>
          <w:sz w:val="20"/>
          <w:szCs w:val="20"/>
          <w:lang w:eastAsia="ru-RU"/>
        </w:rPr>
        <w:t>жүргізу</w:t>
      </w:r>
      <w:proofErr w:type="spellEnd"/>
      <w:r w:rsidRPr="002E0177">
        <w:rPr>
          <w:rFonts w:eastAsia="Times New Roman"/>
          <w:sz w:val="20"/>
          <w:szCs w:val="20"/>
          <w:lang w:eastAsia="ru-RU"/>
        </w:rPr>
        <w:br/>
      </w:r>
      <w:proofErr w:type="spellStart"/>
      <w:r w:rsidRPr="002E0177">
        <w:rPr>
          <w:rFonts w:eastAsia="Times New Roman"/>
          <w:sz w:val="20"/>
          <w:szCs w:val="20"/>
          <w:lang w:eastAsia="ru-RU"/>
        </w:rPr>
        <w:t>қағидаларына</w:t>
      </w:r>
      <w:proofErr w:type="spellEnd"/>
      <w:r w:rsidRPr="002E0177">
        <w:rPr>
          <w:rFonts w:eastAsia="Times New Roman"/>
          <w:sz w:val="20"/>
          <w:szCs w:val="20"/>
          <w:lang w:eastAsia="ru-RU"/>
        </w:rPr>
        <w:t xml:space="preserve"> 2-қосымша</w:t>
      </w:r>
    </w:p>
    <w:p w:rsidR="00533A9B" w:rsidRDefault="00533A9B" w:rsidP="00533A9B">
      <w:pPr>
        <w:rPr>
          <w:lang w:val="kk-KZ"/>
        </w:rPr>
      </w:pPr>
      <w:r w:rsidRPr="00ED2A40">
        <w:rPr>
          <w:rFonts w:eastAsia="Times New Roman"/>
          <w:sz w:val="20"/>
          <w:szCs w:val="20"/>
          <w:lang w:val="kk-KZ" w:eastAsia="ru-RU"/>
        </w:rPr>
        <w:t>___________________________</w:t>
      </w:r>
      <w:r w:rsidRPr="00ED2A40">
        <w:rPr>
          <w:rFonts w:eastAsia="Times New Roman"/>
          <w:sz w:val="20"/>
          <w:szCs w:val="20"/>
          <w:lang w:val="kk-KZ" w:eastAsia="ru-RU"/>
        </w:rPr>
        <w:br/>
        <w:t>(уәкілетті органның атауы)</w:t>
      </w:r>
    </w:p>
    <w:p w:rsidR="00533A9B" w:rsidRPr="00ED2A40" w:rsidRDefault="00533A9B" w:rsidP="00533A9B">
      <w:pPr>
        <w:rPr>
          <w:rFonts w:eastAsia="Times New Roman"/>
          <w:sz w:val="20"/>
          <w:szCs w:val="20"/>
          <w:lang w:val="kk-KZ" w:eastAsia="ru-RU"/>
        </w:rPr>
      </w:pPr>
      <w:r w:rsidRPr="00ED2A40">
        <w:rPr>
          <w:rFonts w:eastAsia="Times New Roman"/>
          <w:sz w:val="20"/>
          <w:szCs w:val="20"/>
          <w:lang w:val="kk-KZ" w:eastAsia="ru-RU"/>
        </w:rPr>
        <w:t>___________________________</w:t>
      </w:r>
      <w:r w:rsidRPr="00ED2A40">
        <w:rPr>
          <w:rFonts w:eastAsia="Times New Roman"/>
          <w:sz w:val="20"/>
          <w:szCs w:val="20"/>
          <w:lang w:val="kk-KZ" w:eastAsia="ru-RU"/>
        </w:rPr>
        <w:br/>
        <w:t>(</w:t>
      </w:r>
      <w:r>
        <w:rPr>
          <w:rFonts w:eastAsia="Times New Roman"/>
          <w:sz w:val="20"/>
          <w:szCs w:val="20"/>
          <w:lang w:val="kk-KZ" w:eastAsia="ru-RU"/>
        </w:rPr>
        <w:t xml:space="preserve">жеке </w:t>
      </w:r>
      <w:r w:rsidRPr="00ED2A40">
        <w:rPr>
          <w:rFonts w:eastAsia="Times New Roman"/>
          <w:sz w:val="20"/>
          <w:szCs w:val="20"/>
          <w:lang w:val="kk-KZ" w:eastAsia="ru-RU"/>
        </w:rPr>
        <w:t>кәсіпкердің немесе заңды тұлғаның атауы)</w:t>
      </w:r>
    </w:p>
    <w:p w:rsidR="00533A9B" w:rsidRPr="002E0177" w:rsidRDefault="00533A9B" w:rsidP="00533A9B">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rsidR="00533A9B" w:rsidRPr="002E0177" w:rsidRDefault="00533A9B" w:rsidP="00533A9B">
      <w:pPr>
        <w:jc w:val="right"/>
        <w:rPr>
          <w:rFonts w:eastAsia="Times New Roman"/>
          <w:sz w:val="20"/>
          <w:szCs w:val="20"/>
          <w:lang w:eastAsia="ru-RU"/>
        </w:rPr>
      </w:pPr>
      <w:r w:rsidRPr="002E0177">
        <w:rPr>
          <w:rFonts w:eastAsia="Times New Roman"/>
          <w:sz w:val="20"/>
          <w:szCs w:val="20"/>
          <w:lang w:eastAsia="ru-RU"/>
        </w:rPr>
        <w:t xml:space="preserve">      </w:t>
      </w:r>
      <w:proofErr w:type="spellStart"/>
      <w:r w:rsidRPr="002E0177">
        <w:rPr>
          <w:rFonts w:eastAsia="Times New Roman"/>
          <w:sz w:val="20"/>
          <w:szCs w:val="20"/>
          <w:lang w:eastAsia="ru-RU"/>
        </w:rPr>
        <w:t>Нысан</w:t>
      </w:r>
      <w:proofErr w:type="spellEnd"/>
    </w:p>
    <w:p w:rsidR="00533A9B" w:rsidRDefault="00533A9B" w:rsidP="00533A9B">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proofErr w:type="spellStart"/>
      <w:r w:rsidRPr="002E0177">
        <w:rPr>
          <w:rFonts w:eastAsia="Times New Roman"/>
          <w:b/>
          <w:color w:val="1E1E1E"/>
          <w:lang w:eastAsia="ru-RU"/>
        </w:rPr>
        <w:t>кәсіпкерді</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немесе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заңды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тұлғаны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әлеуметтік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кәсіпкерлік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субъектілерінің</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тізіліміне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енгізу</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туралы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өтініш</w:t>
      </w:r>
      <w:proofErr w:type="spellEnd"/>
    </w:p>
    <w:p w:rsidR="00533A9B" w:rsidRPr="002E0177" w:rsidRDefault="00533A9B" w:rsidP="00533A9B">
      <w:pPr>
        <w:spacing w:after="0"/>
        <w:jc w:val="center"/>
        <w:textAlignment w:val="baseline"/>
        <w:outlineLvl w:val="2"/>
        <w:rPr>
          <w:rFonts w:eastAsia="Times New Roman"/>
          <w:b/>
          <w:color w:val="1E1E1E"/>
          <w:lang w:eastAsia="ru-RU"/>
        </w:rPr>
      </w:pPr>
    </w:p>
    <w:p w:rsidR="00533A9B" w:rsidRPr="002E0177" w:rsidRDefault="00533A9B" w:rsidP="00533A9B">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rsidR="00533A9B" w:rsidRPr="002E0177" w:rsidRDefault="00533A9B" w:rsidP="00533A9B">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proofErr w:type="gramStart"/>
      <w:r w:rsidRPr="002E0177">
        <w:rPr>
          <w:rFonts w:eastAsia="Times New Roman"/>
          <w:color w:val="1E1E1E"/>
          <w:sz w:val="20"/>
          <w:szCs w:val="20"/>
          <w:lang w:eastAsia="ru-RU"/>
        </w:rPr>
        <w:t>заңды</w:t>
      </w:r>
      <w:proofErr w:type="spellEnd"/>
      <w:proofErr w:type="gram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толық</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атауы</w:t>
      </w:r>
      <w:proofErr w:type="spellEnd"/>
      <w:r w:rsidRPr="002E0177">
        <w:rPr>
          <w:rFonts w:eastAsia="Times New Roman"/>
          <w:color w:val="1E1E1E"/>
          <w:sz w:val="20"/>
          <w:szCs w:val="20"/>
          <w:lang w:eastAsia="ru-RU"/>
        </w:rPr>
        <w:t>)</w:t>
      </w: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rsidR="00533A9B" w:rsidRPr="002E0177" w:rsidRDefault="00533A9B" w:rsidP="00533A9B">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w:t>
      </w:r>
      <w:proofErr w:type="spellStart"/>
      <w:r w:rsidRPr="002E0177">
        <w:rPr>
          <w:rFonts w:eastAsia="Times New Roman"/>
          <w:color w:val="000000"/>
          <w:spacing w:val="2"/>
          <w:sz w:val="20"/>
          <w:szCs w:val="20"/>
          <w:lang w:eastAsia="ru-RU"/>
        </w:rPr>
        <w:t>бұдан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w:t>
      </w:r>
      <w:proofErr w:type="gramStart"/>
      <w:r w:rsidRPr="002E0177">
        <w:rPr>
          <w:rFonts w:eastAsia="Times New Roman"/>
          <w:color w:val="000000"/>
          <w:spacing w:val="2"/>
          <w:sz w:val="20"/>
          <w:szCs w:val="20"/>
          <w:lang w:eastAsia="ru-RU"/>
        </w:rPr>
        <w:t>р</w:t>
      </w:r>
      <w:proofErr w:type="gramEnd"/>
      <w:r w:rsidRPr="002E0177">
        <w:rPr>
          <w:rFonts w:eastAsia="Times New Roman"/>
          <w:color w:val="000000"/>
          <w:spacing w:val="2"/>
          <w:sz w:val="20"/>
          <w:szCs w:val="20"/>
          <w:lang w:eastAsia="ru-RU"/>
        </w:rPr>
        <w:t>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rsidR="00533A9B" w:rsidRPr="002E0177" w:rsidRDefault="00533A9B" w:rsidP="00533A9B">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w:t>
      </w:r>
      <w:proofErr w:type="gramStart"/>
      <w:r w:rsidRPr="002E0177">
        <w:rPr>
          <w:rFonts w:eastAsia="Times New Roman"/>
          <w:color w:val="000000"/>
          <w:spacing w:val="2"/>
          <w:sz w:val="20"/>
          <w:szCs w:val="20"/>
          <w:lang w:eastAsia="ru-RU"/>
        </w:rPr>
        <w:t>р</w:t>
      </w:r>
      <w:proofErr w:type="gramEnd"/>
      <w:r w:rsidRPr="002E0177">
        <w:rPr>
          <w:rFonts w:eastAsia="Times New Roman"/>
          <w:color w:val="000000"/>
          <w:spacing w:val="2"/>
          <w:sz w:val="20"/>
          <w:szCs w:val="20"/>
          <w:lang w:eastAsia="ru-RU"/>
        </w:rPr>
        <w:t>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rsidR="00533A9B" w:rsidRPr="002E0177" w:rsidRDefault="00533A9B" w:rsidP="00533A9B">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а</w:t>
      </w:r>
      <w:proofErr w:type="gramStart"/>
      <w:r w:rsidRPr="002E0177">
        <w:rPr>
          <w:rFonts w:eastAsia="Times New Roman"/>
          <w:color w:val="000000"/>
          <w:spacing w:val="2"/>
          <w:lang w:eastAsia="ru-RU"/>
        </w:rPr>
        <w:t>).......;</w:t>
      </w:r>
      <w:proofErr w:type="gramEnd"/>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б</w:t>
      </w:r>
      <w:proofErr w:type="gramStart"/>
      <w:r w:rsidRPr="002E0177">
        <w:rPr>
          <w:rFonts w:eastAsia="Times New Roman"/>
          <w:color w:val="000000"/>
          <w:spacing w:val="2"/>
          <w:lang w:eastAsia="ru-RU"/>
        </w:rPr>
        <w:t>).......;</w:t>
      </w:r>
      <w:proofErr w:type="gramEnd"/>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rsidR="00533A9B" w:rsidRPr="002E0177" w:rsidRDefault="00533A9B" w:rsidP="00533A9B">
      <w:pPr>
        <w:spacing w:after="0"/>
        <w:textAlignment w:val="baseline"/>
        <w:rPr>
          <w:rFonts w:eastAsia="Times New Roman"/>
          <w:color w:val="000000"/>
          <w:spacing w:val="2"/>
          <w:lang w:eastAsia="ru-RU"/>
        </w:rPr>
      </w:pP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w:t>
      </w:r>
      <w:proofErr w:type="gramStart"/>
      <w:r w:rsidRPr="002E0177">
        <w:rPr>
          <w:rFonts w:eastAsia="Times New Roman"/>
          <w:color w:val="000000"/>
          <w:spacing w:val="2"/>
          <w:lang w:eastAsia="ru-RU"/>
        </w:rPr>
        <w:t>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rsidR="00533A9B" w:rsidRPr="002E0177"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rsidR="00533A9B" w:rsidRPr="002E0177" w:rsidRDefault="00533A9B" w:rsidP="00533A9B">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Pr="002E0177">
        <w:rPr>
          <w:rFonts w:eastAsia="Times New Roman"/>
          <w:color w:val="000000"/>
          <w:spacing w:val="2"/>
          <w:sz w:val="20"/>
          <w:szCs w:val="20"/>
          <w:lang w:val="kk-KZ" w:eastAsia="ru-RU"/>
        </w:rPr>
        <w:t xml:space="preserve">жеке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proofErr w:type="gramStart"/>
      <w:r w:rsidRPr="002E0177">
        <w:rPr>
          <w:rFonts w:eastAsia="Times New Roman"/>
          <w:color w:val="000000"/>
          <w:spacing w:val="2"/>
          <w:sz w:val="20"/>
          <w:szCs w:val="20"/>
          <w:lang w:eastAsia="ru-RU"/>
        </w:rPr>
        <w:t>заңды</w:t>
      </w:r>
      <w:proofErr w:type="spellEnd"/>
      <w:proofErr w:type="gram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толық</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rsidR="00533A9B" w:rsidRDefault="00533A9B" w:rsidP="00533A9B">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rsidR="00533A9B" w:rsidRDefault="00533A9B" w:rsidP="00533A9B">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о</w:t>
      </w:r>
      <w:proofErr w:type="gramEnd"/>
      <w:r w:rsidRPr="002E0177">
        <w:rPr>
          <w:rFonts w:eastAsia="Times New Roman"/>
          <w:color w:val="000000"/>
          <w:spacing w:val="2"/>
          <w:lang w:eastAsia="ru-RU"/>
        </w:rPr>
        <w:t>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rsidR="00533A9B" w:rsidRPr="002E0177" w:rsidRDefault="00533A9B" w:rsidP="00533A9B">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 _____ </w:t>
      </w:r>
      <w:proofErr w:type="spellStart"/>
      <w:r w:rsidRPr="002E0177">
        <w:rPr>
          <w:rFonts w:eastAsia="Times New Roman"/>
          <w:color w:val="000000"/>
          <w:spacing w:val="2"/>
          <w:lang w:eastAsia="ru-RU"/>
        </w:rPr>
        <w:t>парақта</w:t>
      </w:r>
      <w:proofErr w:type="spellEnd"/>
      <w:r w:rsidRPr="002E0177">
        <w:rPr>
          <w:rFonts w:eastAsia="Times New Roman"/>
          <w:color w:val="000000"/>
          <w:spacing w:val="2"/>
          <w:lang w:eastAsia="ru-RU"/>
        </w:rPr>
        <w:t>).</w:t>
      </w:r>
    </w:p>
    <w:p w:rsidR="00533A9B" w:rsidRDefault="00533A9B" w:rsidP="00533A9B">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rsidR="00533A9B" w:rsidRPr="002E0177" w:rsidRDefault="00533A9B" w:rsidP="00533A9B">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533A9B" w:rsidRPr="002E0177" w:rsidTr="007D038F">
        <w:trPr>
          <w:trHeight w:val="607"/>
        </w:trPr>
        <w:tc>
          <w:tcPr>
            <w:tcW w:w="0" w:type="auto"/>
            <w:shd w:val="clear" w:color="auto" w:fill="auto"/>
            <w:tcMar>
              <w:top w:w="45" w:type="dxa"/>
              <w:left w:w="75" w:type="dxa"/>
              <w:bottom w:w="45" w:type="dxa"/>
              <w:right w:w="75" w:type="dxa"/>
            </w:tcMar>
            <w:hideMark/>
          </w:tcPr>
          <w:p w:rsidR="00533A9B" w:rsidRPr="002E0177" w:rsidRDefault="00533A9B" w:rsidP="007D038F">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заңды</w:t>
            </w:r>
            <w:proofErr w:type="spellEnd"/>
            <w:proofErr w:type="gram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rsidR="00533A9B" w:rsidRPr="002E0177" w:rsidRDefault="00533A9B" w:rsidP="007D038F">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rsidR="00533A9B" w:rsidRPr="002E0177" w:rsidRDefault="00533A9B" w:rsidP="007D038F">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533A9B" w:rsidRPr="002E0177" w:rsidTr="007D038F">
        <w:trPr>
          <w:trHeight w:val="408"/>
        </w:trPr>
        <w:tc>
          <w:tcPr>
            <w:tcW w:w="0" w:type="auto"/>
            <w:shd w:val="clear" w:color="auto" w:fill="FFFFFF"/>
            <w:tcMar>
              <w:top w:w="45" w:type="dxa"/>
              <w:left w:w="75" w:type="dxa"/>
              <w:bottom w:w="45" w:type="dxa"/>
              <w:right w:w="75" w:type="dxa"/>
            </w:tcMar>
            <w:hideMark/>
          </w:tcPr>
          <w:p w:rsidR="00533A9B" w:rsidRPr="002E0177" w:rsidRDefault="00533A9B" w:rsidP="007D038F">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w:t>
            </w:r>
            <w:proofErr w:type="gramStart"/>
            <w:r w:rsidRPr="002E0177">
              <w:rPr>
                <w:rFonts w:eastAsia="Times New Roman"/>
                <w:color w:val="000000"/>
                <w:spacing w:val="2"/>
                <w:lang w:eastAsia="ru-RU"/>
              </w:rPr>
              <w:t>р</w:t>
            </w:r>
            <w:proofErr w:type="spellEnd"/>
            <w:proofErr w:type="gram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rsidR="00533A9B" w:rsidRPr="002E0177" w:rsidRDefault="00533A9B" w:rsidP="007D038F">
            <w:pPr>
              <w:spacing w:after="0"/>
              <w:rPr>
                <w:rFonts w:eastAsia="Times New Roman"/>
                <w:color w:val="000000"/>
                <w:lang w:eastAsia="ru-RU"/>
              </w:rPr>
            </w:pPr>
          </w:p>
        </w:tc>
        <w:tc>
          <w:tcPr>
            <w:tcW w:w="0" w:type="auto"/>
            <w:shd w:val="clear" w:color="auto" w:fill="auto"/>
            <w:vAlign w:val="center"/>
            <w:hideMark/>
          </w:tcPr>
          <w:p w:rsidR="00533A9B" w:rsidRPr="002E0177" w:rsidRDefault="00533A9B" w:rsidP="007D038F">
            <w:pPr>
              <w:spacing w:after="0"/>
              <w:rPr>
                <w:rFonts w:eastAsia="Times New Roman"/>
                <w:lang w:eastAsia="ru-RU"/>
              </w:rPr>
            </w:pPr>
            <w:r w:rsidRPr="002E0177">
              <w:rPr>
                <w:rFonts w:eastAsia="Times New Roman"/>
                <w:lang w:eastAsia="ru-RU"/>
              </w:rPr>
              <w:br/>
            </w:r>
          </w:p>
        </w:tc>
      </w:tr>
    </w:tbl>
    <w:p w:rsidR="00533A9B" w:rsidRPr="002E0177" w:rsidRDefault="00533A9B" w:rsidP="00533A9B">
      <w:pPr>
        <w:spacing w:after="0"/>
        <w:rPr>
          <w:lang w:val="kk-KZ"/>
        </w:rPr>
      </w:pPr>
    </w:p>
    <w:p w:rsidR="00533A9B" w:rsidRDefault="00533A9B" w:rsidP="00533A9B">
      <w:pPr>
        <w:spacing w:after="0"/>
        <w:ind w:firstLine="709"/>
        <w:jc w:val="both"/>
        <w:rPr>
          <w:sz w:val="28"/>
          <w:szCs w:val="28"/>
          <w:lang w:val="kk-KZ"/>
        </w:rPr>
      </w:pPr>
    </w:p>
    <w:p w:rsidR="00533A9B" w:rsidRDefault="00533A9B" w:rsidP="00533A9B">
      <w:pPr>
        <w:spacing w:after="0"/>
        <w:ind w:firstLine="709"/>
        <w:jc w:val="both"/>
        <w:rPr>
          <w:sz w:val="28"/>
          <w:szCs w:val="28"/>
          <w:lang w:val="kk-KZ"/>
        </w:rPr>
      </w:pPr>
    </w:p>
    <w:p w:rsidR="00533A9B" w:rsidRDefault="00533A9B" w:rsidP="00533A9B">
      <w:pPr>
        <w:spacing w:after="0"/>
        <w:ind w:firstLine="709"/>
        <w:jc w:val="both"/>
        <w:rPr>
          <w:sz w:val="28"/>
          <w:szCs w:val="28"/>
        </w:rPr>
      </w:pPr>
    </w:p>
    <w:p w:rsidR="00533A9B" w:rsidRDefault="00533A9B" w:rsidP="00533A9B">
      <w:pPr>
        <w:jc w:val="right"/>
        <w:rPr>
          <w:lang w:val="kk-KZ"/>
        </w:rPr>
      </w:pPr>
      <w:proofErr w:type="spellStart"/>
      <w:r w:rsidRPr="002E0177">
        <w:rPr>
          <w:rFonts w:eastAsia="Times New Roman"/>
          <w:sz w:val="20"/>
          <w:szCs w:val="20"/>
          <w:lang w:eastAsia="ru-RU"/>
        </w:rPr>
        <w:lastRenderedPageBreak/>
        <w:t>Әлеуметтік</w:t>
      </w:r>
      <w:proofErr w:type="spellEnd"/>
      <w:r w:rsidRPr="002E0177">
        <w:rPr>
          <w:rFonts w:eastAsia="Times New Roman"/>
          <w:sz w:val="20"/>
          <w:szCs w:val="20"/>
          <w:lang w:eastAsia="ru-RU"/>
        </w:rPr>
        <w:t xml:space="preserve"> </w:t>
      </w:r>
      <w:proofErr w:type="spellStart"/>
      <w:proofErr w:type="gramStart"/>
      <w:r w:rsidRPr="002E0177">
        <w:rPr>
          <w:rFonts w:eastAsia="Times New Roman"/>
          <w:sz w:val="20"/>
          <w:szCs w:val="20"/>
          <w:lang w:eastAsia="ru-RU"/>
        </w:rPr>
        <w:t>к</w:t>
      </w:r>
      <w:proofErr w:type="gramEnd"/>
      <w:r w:rsidRPr="002E0177">
        <w:rPr>
          <w:rFonts w:eastAsia="Times New Roman"/>
          <w:sz w:val="20"/>
          <w:szCs w:val="20"/>
          <w:lang w:eastAsia="ru-RU"/>
        </w:rPr>
        <w:t>әсіпкерлік</w:t>
      </w:r>
      <w:proofErr w:type="spellEnd"/>
      <w:r w:rsidRPr="002E0177">
        <w:rPr>
          <w:rFonts w:eastAsia="Times New Roman"/>
          <w:sz w:val="20"/>
          <w:szCs w:val="20"/>
          <w:lang w:eastAsia="ru-RU"/>
        </w:rPr>
        <w:br/>
      </w:r>
      <w:proofErr w:type="spellStart"/>
      <w:r w:rsidRPr="002E0177">
        <w:rPr>
          <w:rFonts w:eastAsia="Times New Roman"/>
          <w:sz w:val="20"/>
          <w:szCs w:val="20"/>
          <w:lang w:eastAsia="ru-RU"/>
        </w:rPr>
        <w:t>субъектілерінің</w:t>
      </w:r>
      <w:proofErr w:type="spellEnd"/>
      <w:r w:rsidRPr="002E0177">
        <w:rPr>
          <w:rFonts w:eastAsia="Times New Roman"/>
          <w:sz w:val="20"/>
          <w:szCs w:val="20"/>
          <w:lang w:eastAsia="ru-RU"/>
        </w:rPr>
        <w:t xml:space="preserve"> </w:t>
      </w:r>
      <w:proofErr w:type="spellStart"/>
      <w:r>
        <w:rPr>
          <w:rFonts w:eastAsia="Times New Roman"/>
          <w:sz w:val="20"/>
          <w:szCs w:val="20"/>
          <w:lang w:eastAsia="ru-RU"/>
        </w:rPr>
        <w:t>тізілімін</w:t>
      </w:r>
      <w:proofErr w:type="spellEnd"/>
      <w:r>
        <w:rPr>
          <w:rFonts w:eastAsia="Times New Roman"/>
          <w:sz w:val="20"/>
          <w:szCs w:val="20"/>
          <w:lang w:eastAsia="ru-RU"/>
        </w:rPr>
        <w:t xml:space="preserve"> </w:t>
      </w:r>
      <w:proofErr w:type="spellStart"/>
      <w:r>
        <w:rPr>
          <w:rFonts w:eastAsia="Times New Roman"/>
          <w:sz w:val="20"/>
          <w:szCs w:val="20"/>
          <w:lang w:eastAsia="ru-RU"/>
        </w:rPr>
        <w:t>жүргізу</w:t>
      </w:r>
      <w:proofErr w:type="spellEnd"/>
      <w:r>
        <w:rPr>
          <w:rFonts w:eastAsia="Times New Roman"/>
          <w:sz w:val="20"/>
          <w:szCs w:val="20"/>
          <w:lang w:eastAsia="ru-RU"/>
        </w:rPr>
        <w:br/>
      </w:r>
      <w:proofErr w:type="spellStart"/>
      <w:r>
        <w:rPr>
          <w:rFonts w:eastAsia="Times New Roman"/>
          <w:sz w:val="20"/>
          <w:szCs w:val="20"/>
          <w:lang w:eastAsia="ru-RU"/>
        </w:rPr>
        <w:t>қағидаларына</w:t>
      </w:r>
      <w:proofErr w:type="spellEnd"/>
      <w:r>
        <w:rPr>
          <w:rFonts w:eastAsia="Times New Roman"/>
          <w:sz w:val="20"/>
          <w:szCs w:val="20"/>
          <w:lang w:eastAsia="ru-RU"/>
        </w:rPr>
        <w:t xml:space="preserve"> 6</w:t>
      </w:r>
      <w:r w:rsidRPr="002E0177">
        <w:rPr>
          <w:rFonts w:eastAsia="Times New Roman"/>
          <w:sz w:val="20"/>
          <w:szCs w:val="20"/>
          <w:lang w:eastAsia="ru-RU"/>
        </w:rPr>
        <w:t>-қосымша</w:t>
      </w:r>
    </w:p>
    <w:p w:rsidR="00533A9B" w:rsidRPr="00C84378" w:rsidRDefault="00533A9B" w:rsidP="00533A9B">
      <w:pPr>
        <w:jc w:val="right"/>
        <w:rPr>
          <w:lang w:val="kk-KZ"/>
        </w:rPr>
      </w:pPr>
      <w:r w:rsidRPr="00C84378">
        <w:rPr>
          <w:rFonts w:eastAsia="Times New Roman"/>
          <w:color w:val="000000"/>
          <w:spacing w:val="2"/>
          <w:lang w:eastAsia="ru-RU"/>
        </w:rPr>
        <w:t> </w:t>
      </w:r>
      <w:r w:rsidRPr="00C84378">
        <w:rPr>
          <w:rFonts w:eastAsia="Times New Roman"/>
          <w:color w:val="000000"/>
          <w:spacing w:val="2"/>
          <w:sz w:val="20"/>
          <w:szCs w:val="20"/>
          <w:lang w:eastAsia="ru-RU"/>
        </w:rPr>
        <w:t>2-нысан</w:t>
      </w:r>
    </w:p>
    <w:p w:rsidR="00533A9B" w:rsidRPr="00533A9B" w:rsidRDefault="00533A9B" w:rsidP="00533A9B">
      <w:pPr>
        <w:spacing w:after="360" w:line="285" w:lineRule="atLeast"/>
        <w:jc w:val="center"/>
        <w:textAlignment w:val="baseline"/>
        <w:rPr>
          <w:rFonts w:eastAsia="Times New Roman"/>
          <w:b/>
          <w:color w:val="000000"/>
          <w:spacing w:val="2"/>
          <w:lang w:val="kk-KZ" w:eastAsia="ru-RU"/>
        </w:rPr>
      </w:pPr>
      <w:r w:rsidRPr="00533A9B">
        <w:rPr>
          <w:rFonts w:eastAsia="Times New Roman"/>
          <w:b/>
          <w:color w:val="000000"/>
          <w:spacing w:val="2"/>
          <w:lang w:val="kk-KZ" w:eastAsia="ru-RU"/>
        </w:rPr>
        <w:t>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p w:rsidR="00533A9B" w:rsidRPr="00533A9B" w:rsidRDefault="00533A9B" w:rsidP="00533A9B">
      <w:pPr>
        <w:spacing w:after="360" w:line="285" w:lineRule="atLeast"/>
        <w:textAlignment w:val="baseline"/>
        <w:rPr>
          <w:rFonts w:eastAsia="Times New Roman"/>
          <w:color w:val="000000"/>
          <w:spacing w:val="2"/>
          <w:lang w:val="kk-KZ" w:eastAsia="ru-RU"/>
        </w:rPr>
      </w:pPr>
      <w:r w:rsidRPr="00533A9B">
        <w:rPr>
          <w:rFonts w:eastAsia="Times New Roman"/>
          <w:color w:val="000000"/>
          <w:spacing w:val="2"/>
          <w:lang w:val="kk-KZ" w:eastAsia="ru-RU"/>
        </w:rPr>
        <w:t>      Әлеуметтік кәсіпкерлік субъектілерінің үшінші санатына жатқызу шарттарында көрсетілген қызметті (қызмет түрлерін) жүзеге асырудан түскен кірістер туралы мәліметтер:</w:t>
      </w:r>
    </w:p>
    <w:tbl>
      <w:tblPr>
        <w:tblW w:w="9915" w:type="dxa"/>
        <w:tblInd w:w="-57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328"/>
        <w:gridCol w:w="1559"/>
        <w:gridCol w:w="1418"/>
        <w:gridCol w:w="142"/>
        <w:gridCol w:w="1468"/>
      </w:tblGrid>
      <w:tr w:rsidR="00533A9B" w:rsidRPr="00C84378" w:rsidTr="007D038F">
        <w:trPr>
          <w:trHeight w:val="62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Көрсеткі</w:t>
            </w:r>
            <w:proofErr w:type="gramStart"/>
            <w:r w:rsidRPr="00C84378">
              <w:rPr>
                <w:rFonts w:eastAsia="Times New Roman"/>
                <w:color w:val="000000"/>
                <w:spacing w:val="2"/>
                <w:lang w:eastAsia="ru-RU"/>
              </w:rPr>
              <w:t>шт</w:t>
            </w:r>
            <w:proofErr w:type="gramEnd"/>
            <w:r w:rsidRPr="00C84378">
              <w:rPr>
                <w:rFonts w:eastAsia="Times New Roman"/>
                <w:color w:val="000000"/>
                <w:spacing w:val="2"/>
                <w:lang w:eastAsia="ru-RU"/>
              </w:rPr>
              <w:t>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атауы</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Көрсеткі</w:t>
            </w:r>
            <w:proofErr w:type="gramStart"/>
            <w:r w:rsidRPr="00C84378">
              <w:rPr>
                <w:rFonts w:eastAsia="Times New Roman"/>
                <w:color w:val="000000"/>
                <w:spacing w:val="2"/>
                <w:lang w:eastAsia="ru-RU"/>
              </w:rPr>
              <w:t>шт</w:t>
            </w:r>
            <w:proofErr w:type="gramEnd"/>
            <w:r w:rsidRPr="00C84378">
              <w:rPr>
                <w:rFonts w:eastAsia="Times New Roman"/>
                <w:color w:val="000000"/>
                <w:spacing w:val="2"/>
                <w:lang w:eastAsia="ru-RU"/>
              </w:rPr>
              <w:t>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мәні</w:t>
            </w:r>
            <w:proofErr w:type="spellEnd"/>
            <w:r w:rsidRPr="00C84378">
              <w:rPr>
                <w:rFonts w:eastAsia="Times New Roman"/>
                <w:color w:val="000000"/>
                <w:spacing w:val="2"/>
                <w:lang w:eastAsia="ru-RU"/>
              </w:rPr>
              <w:t>:</w:t>
            </w:r>
          </w:p>
        </w:tc>
      </w:tr>
      <w:tr w:rsidR="00533A9B" w:rsidRPr="00C84378" w:rsidTr="007D038F">
        <w:trPr>
          <w:trHeight w:val="1853"/>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ED2A40">
              <w:rPr>
                <w:rFonts w:eastAsia="Times New Roman"/>
                <w:color w:val="000000"/>
                <w:spacing w:val="2"/>
                <w:lang w:eastAsia="ru-RU"/>
              </w:rPr>
              <w:t>Көрсеткіштің</w:t>
            </w:r>
            <w:proofErr w:type="spellEnd"/>
            <w:r w:rsidRPr="00ED2A40">
              <w:rPr>
                <w:rFonts w:eastAsia="Times New Roman"/>
                <w:color w:val="000000"/>
                <w:spacing w:val="2"/>
                <w:lang w:eastAsia="ru-RU"/>
              </w:rPr>
              <w:t xml:space="preserve"> </w:t>
            </w:r>
            <w:proofErr w:type="spellStart"/>
            <w:r w:rsidRPr="00ED2A40">
              <w:rPr>
                <w:rFonts w:eastAsia="Times New Roman"/>
                <w:color w:val="000000"/>
                <w:spacing w:val="2"/>
                <w:lang w:eastAsia="ru-RU"/>
              </w:rPr>
              <w:t>атауы</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екінші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533A9B" w:rsidRPr="00C84378" w:rsidRDefault="00533A9B" w:rsidP="007D038F">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төртінші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r>
      <w:tr w:rsidR="00533A9B" w:rsidRPr="00C84378" w:rsidTr="007D038F">
        <w:trPr>
          <w:trHeight w:val="62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2</w:t>
            </w: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3</w:t>
            </w: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4</w:t>
            </w:r>
          </w:p>
        </w:tc>
      </w:tr>
      <w:tr w:rsidR="00533A9B" w:rsidRPr="00C84378" w:rsidTr="007D038F">
        <w:trPr>
          <w:trHeight w:val="902"/>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w:t>
            </w:r>
            <w:proofErr w:type="gramStart"/>
            <w:r w:rsidRPr="00C84378">
              <w:rPr>
                <w:rFonts w:eastAsia="Times New Roman"/>
                <w:color w:val="000000"/>
                <w:spacing w:val="2"/>
                <w:lang w:eastAsia="ru-RU"/>
              </w:rPr>
              <w:t>р</w:t>
            </w:r>
            <w:proofErr w:type="gramEnd"/>
            <w:r w:rsidRPr="00C84378">
              <w:rPr>
                <w:rFonts w:eastAsia="Times New Roman"/>
                <w:color w:val="000000"/>
                <w:spacing w:val="2"/>
                <w:lang w:eastAsia="ru-RU"/>
              </w:rPr>
              <w:t>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жалпы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көлемі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179"/>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түскен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кірістер</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45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жалпы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көлемінде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жылдың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қорытындысы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бойынша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түскен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үлесі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пайыз</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902"/>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lastRenderedPageBreak/>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таза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179"/>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Ағымдағы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асыруға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бағытталған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6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r>
      <w:tr w:rsidR="00533A9B" w:rsidRPr="00C84378" w:rsidTr="007D038F">
        <w:trPr>
          <w:trHeight w:val="145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таза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мөлшерінен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ағымдағы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к</w:t>
            </w:r>
            <w:proofErr w:type="gramEnd"/>
            <w:r w:rsidRPr="00C84378">
              <w:rPr>
                <w:rFonts w:eastAsia="Times New Roman"/>
                <w:color w:val="000000"/>
                <w:spacing w:val="2"/>
                <w:lang w:eastAsia="ru-RU"/>
              </w:rPr>
              <w:t>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асыруға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бағытталған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үлесі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16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p w:rsidR="00533A9B" w:rsidRPr="00C84378" w:rsidRDefault="00533A9B" w:rsidP="007D038F">
            <w:pPr>
              <w:spacing w:after="360" w:line="285" w:lineRule="atLeast"/>
              <w:textAlignment w:val="baseline"/>
              <w:rPr>
                <w:rFonts w:eastAsia="Times New Roman"/>
                <w:color w:val="000000"/>
                <w:spacing w:val="2"/>
                <w:lang w:eastAsia="ru-RU"/>
              </w:rPr>
            </w:pPr>
          </w:p>
        </w:tc>
      </w:tr>
    </w:tbl>
    <w:p w:rsidR="00533A9B" w:rsidRDefault="00533A9B" w:rsidP="00533A9B">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p>
    <w:p w:rsidR="00533A9B" w:rsidRPr="00C84378" w:rsidRDefault="00533A9B" w:rsidP="00533A9B">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20__ ж. "___" _____________</w:t>
      </w:r>
    </w:p>
    <w:tbl>
      <w:tblPr>
        <w:tblW w:w="9214" w:type="dxa"/>
        <w:tblCellMar>
          <w:left w:w="0" w:type="dxa"/>
          <w:right w:w="0" w:type="dxa"/>
        </w:tblCellMar>
        <w:tblLook w:val="04A0" w:firstRow="1" w:lastRow="0" w:firstColumn="1" w:lastColumn="0" w:noHBand="0" w:noVBand="1"/>
      </w:tblPr>
      <w:tblGrid>
        <w:gridCol w:w="3788"/>
        <w:gridCol w:w="1981"/>
        <w:gridCol w:w="3445"/>
      </w:tblGrid>
      <w:tr w:rsidR="00533A9B" w:rsidRPr="00C84378" w:rsidTr="007D038F">
        <w:trPr>
          <w:trHeight w:val="1025"/>
        </w:trPr>
        <w:tc>
          <w:tcPr>
            <w:tcW w:w="0" w:type="auto"/>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xml:space="preserve">Дара </w:t>
            </w:r>
            <w:proofErr w:type="spellStart"/>
            <w:r w:rsidRPr="00C84378">
              <w:rPr>
                <w:rFonts w:eastAsia="Times New Roman"/>
                <w:color w:val="000000"/>
                <w:spacing w:val="2"/>
                <w:lang w:eastAsia="ru-RU"/>
              </w:rPr>
              <w:t>кәсіпкер</w:t>
            </w:r>
            <w:proofErr w:type="spellEnd"/>
            <w:r w:rsidRPr="00C84378">
              <w:rPr>
                <w:rFonts w:eastAsia="Times New Roman"/>
                <w:color w:val="000000"/>
                <w:spacing w:val="2"/>
                <w:lang w:eastAsia="ru-RU"/>
              </w:rPr>
              <w:t xml:space="preserve"> (</w:t>
            </w:r>
            <w:proofErr w:type="spellStart"/>
            <w:proofErr w:type="gramStart"/>
            <w:r w:rsidRPr="00C84378">
              <w:rPr>
                <w:rFonts w:eastAsia="Times New Roman"/>
                <w:color w:val="000000"/>
                <w:spacing w:val="2"/>
                <w:lang w:eastAsia="ru-RU"/>
              </w:rPr>
              <w:t>заңды</w:t>
            </w:r>
            <w:proofErr w:type="spellEnd"/>
            <w:proofErr w:type="gram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тұлғаның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басшысы</w:t>
            </w:r>
            <w:proofErr w:type="spellEnd"/>
            <w:r w:rsidRPr="00C84378">
              <w:rPr>
                <w:rFonts w:eastAsia="Times New Roman"/>
                <w:color w:val="000000"/>
                <w:spacing w:val="2"/>
                <w:lang w:eastAsia="ru-RU"/>
              </w:rPr>
              <w:t>)/</w:t>
            </w:r>
            <w:proofErr w:type="spellStart"/>
            <w:r w:rsidRPr="00C84378">
              <w:rPr>
                <w:rFonts w:eastAsia="Times New Roman"/>
                <w:color w:val="000000"/>
                <w:spacing w:val="2"/>
                <w:lang w:eastAsia="ru-RU"/>
              </w:rPr>
              <w:t>уәкілетті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r w:rsidRPr="00C84378">
              <w:rPr>
                <w:rFonts w:eastAsia="Times New Roman"/>
                <w:color w:val="000000"/>
                <w:spacing w:val="2"/>
                <w:lang w:eastAsia="ru-RU"/>
              </w:rPr>
              <w:br/>
              <w:t>_______________</w:t>
            </w:r>
            <w:r w:rsidRPr="00C84378">
              <w:rPr>
                <w:rFonts w:eastAsia="Times New Roman"/>
                <w:color w:val="000000"/>
                <w:spacing w:val="2"/>
                <w:lang w:eastAsia="ru-RU"/>
              </w:rPr>
              <w:br/>
              <w:t>(</w:t>
            </w:r>
            <w:proofErr w:type="spellStart"/>
            <w:r w:rsidRPr="00C84378">
              <w:rPr>
                <w:rFonts w:eastAsia="Times New Roman"/>
                <w:color w:val="000000"/>
                <w:spacing w:val="2"/>
                <w:lang w:eastAsia="ru-RU"/>
              </w:rPr>
              <w:t>қолы</w:t>
            </w:r>
            <w:proofErr w:type="spellEnd"/>
            <w:r w:rsidRPr="00C84378">
              <w:rPr>
                <w:rFonts w:eastAsia="Times New Roman"/>
                <w:color w:val="000000"/>
                <w:spacing w:val="2"/>
                <w:lang w:eastAsia="ru-RU"/>
              </w:rPr>
              <w:t>)</w:t>
            </w:r>
          </w:p>
        </w:tc>
        <w:tc>
          <w:tcPr>
            <w:tcW w:w="2178" w:type="dxa"/>
            <w:shd w:val="clear" w:color="auto" w:fill="auto"/>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r w:rsidRPr="00C84378">
              <w:rPr>
                <w:rFonts w:eastAsia="Times New Roman"/>
                <w:color w:val="000000"/>
                <w:spacing w:val="2"/>
                <w:lang w:eastAsia="ru-RU"/>
              </w:rPr>
              <w:br/>
              <w:t>___________________________</w:t>
            </w:r>
            <w:r w:rsidRPr="00C84378">
              <w:rPr>
                <w:rFonts w:eastAsia="Times New Roman"/>
                <w:color w:val="000000"/>
                <w:spacing w:val="2"/>
                <w:lang w:eastAsia="ru-RU"/>
              </w:rPr>
              <w:br/>
              <w:t>(</w:t>
            </w:r>
            <w:proofErr w:type="spellStart"/>
            <w:r w:rsidRPr="00C84378">
              <w:rPr>
                <w:rFonts w:eastAsia="Times New Roman"/>
                <w:color w:val="000000"/>
                <w:spacing w:val="2"/>
                <w:lang w:eastAsia="ru-RU"/>
              </w:rPr>
              <w:t>қолтаңбаның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толық</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жазылуы</w:t>
            </w:r>
            <w:proofErr w:type="spellEnd"/>
            <w:r w:rsidRPr="00C84378">
              <w:rPr>
                <w:rFonts w:eastAsia="Times New Roman"/>
                <w:color w:val="000000"/>
                <w:spacing w:val="2"/>
                <w:lang w:eastAsia="ru-RU"/>
              </w:rPr>
              <w:t>)</w:t>
            </w:r>
          </w:p>
        </w:tc>
      </w:tr>
      <w:tr w:rsidR="00533A9B" w:rsidRPr="00C84378" w:rsidTr="007D038F">
        <w:trPr>
          <w:trHeight w:val="784"/>
        </w:trPr>
        <w:tc>
          <w:tcPr>
            <w:tcW w:w="0" w:type="auto"/>
            <w:shd w:val="clear" w:color="auto" w:fill="FFFFFF"/>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мө</w:t>
            </w:r>
            <w:proofErr w:type="gramStart"/>
            <w:r w:rsidRPr="00C84378">
              <w:rPr>
                <w:rFonts w:eastAsia="Times New Roman"/>
                <w:color w:val="000000"/>
                <w:spacing w:val="2"/>
                <w:lang w:eastAsia="ru-RU"/>
              </w:rPr>
              <w:t>р</w:t>
            </w:r>
            <w:proofErr w:type="spellEnd"/>
            <w:proofErr w:type="gram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орны</w:t>
            </w:r>
            <w:proofErr w:type="spellEnd"/>
            <w:r w:rsidRPr="00C84378">
              <w:rPr>
                <w:rFonts w:eastAsia="Times New Roman"/>
                <w:color w:val="000000"/>
                <w:spacing w:val="2"/>
                <w:lang w:eastAsia="ru-RU"/>
              </w:rPr>
              <w:t xml:space="preserve"> (бар </w:t>
            </w:r>
            <w:proofErr w:type="spellStart"/>
            <w:r w:rsidRPr="00C84378">
              <w:rPr>
                <w:rFonts w:eastAsia="Times New Roman"/>
                <w:color w:val="000000"/>
                <w:spacing w:val="2"/>
                <w:lang w:eastAsia="ru-RU"/>
              </w:rPr>
              <w:t>болса</w:t>
            </w:r>
            <w:proofErr w:type="spellEnd"/>
            <w:r w:rsidRPr="00C84378">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rsidR="00533A9B" w:rsidRPr="00C84378" w:rsidRDefault="00533A9B" w:rsidP="007D038F">
            <w:pPr>
              <w:spacing w:after="360" w:line="285" w:lineRule="atLeast"/>
              <w:textAlignment w:val="baseline"/>
              <w:rPr>
                <w:rFonts w:eastAsia="Times New Roman"/>
                <w:color w:val="000000"/>
                <w:spacing w:val="2"/>
                <w:lang w:eastAsia="ru-RU"/>
              </w:rPr>
            </w:pPr>
          </w:p>
        </w:tc>
        <w:tc>
          <w:tcPr>
            <w:tcW w:w="2178" w:type="dxa"/>
            <w:shd w:val="clear" w:color="auto" w:fill="auto"/>
            <w:vAlign w:val="center"/>
            <w:hideMark/>
          </w:tcPr>
          <w:p w:rsidR="00533A9B" w:rsidRPr="00C84378" w:rsidRDefault="00533A9B" w:rsidP="007D038F">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br/>
            </w:r>
          </w:p>
        </w:tc>
      </w:tr>
    </w:tbl>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Pr="00ED2A40" w:rsidRDefault="00533A9B" w:rsidP="00533A9B">
      <w:pPr>
        <w:spacing w:after="0"/>
        <w:jc w:val="right"/>
        <w:rPr>
          <w:rFonts w:eastAsia="Times New Roman"/>
          <w:color w:val="000000"/>
          <w:sz w:val="20"/>
          <w:szCs w:val="20"/>
          <w:lang w:val="kk-KZ" w:eastAsia="ru-RU"/>
        </w:rPr>
      </w:pPr>
      <w:r w:rsidRPr="00ED2A40">
        <w:rPr>
          <w:rFonts w:eastAsia="Times New Roman"/>
          <w:color w:val="000000"/>
          <w:sz w:val="20"/>
          <w:szCs w:val="20"/>
          <w:lang w:val="kk-KZ" w:eastAsia="ru-RU"/>
        </w:rPr>
        <w:lastRenderedPageBreak/>
        <w:t>Әлеуметтік кәсіпкерлік</w:t>
      </w:r>
      <w:r w:rsidRPr="00ED2A40">
        <w:rPr>
          <w:rFonts w:eastAsia="Times New Roman"/>
          <w:color w:val="000000"/>
          <w:sz w:val="20"/>
          <w:szCs w:val="20"/>
          <w:lang w:val="kk-KZ" w:eastAsia="ru-RU"/>
        </w:rPr>
        <w:br/>
        <w:t>субъектілерінің тізілімін жүргізу</w:t>
      </w:r>
      <w:r w:rsidRPr="00ED2A40">
        <w:rPr>
          <w:rFonts w:eastAsia="Times New Roman"/>
          <w:color w:val="000000"/>
          <w:sz w:val="20"/>
          <w:szCs w:val="20"/>
          <w:lang w:val="kk-KZ" w:eastAsia="ru-RU"/>
        </w:rPr>
        <w:br/>
        <w:t>қағидаларына 7-қосымша</w:t>
      </w:r>
    </w:p>
    <w:p w:rsidR="00533A9B" w:rsidRPr="00ED2A40" w:rsidRDefault="00533A9B" w:rsidP="00533A9B">
      <w:pPr>
        <w:spacing w:after="0"/>
        <w:jc w:val="center"/>
        <w:rPr>
          <w:rFonts w:eastAsia="Times New Roman"/>
          <w:color w:val="000000"/>
          <w:sz w:val="20"/>
          <w:szCs w:val="20"/>
          <w:lang w:val="kk-KZ" w:eastAsia="ru-RU"/>
        </w:rPr>
      </w:pPr>
    </w:p>
    <w:p w:rsidR="00533A9B" w:rsidRPr="00ED2A40" w:rsidRDefault="00533A9B" w:rsidP="00533A9B">
      <w:pPr>
        <w:shd w:val="clear" w:color="auto" w:fill="FFFFFF"/>
        <w:spacing w:after="360" w:line="285" w:lineRule="atLeast"/>
        <w:jc w:val="right"/>
        <w:textAlignment w:val="baseline"/>
        <w:rPr>
          <w:rFonts w:eastAsia="Times New Roman"/>
          <w:color w:val="000000"/>
          <w:spacing w:val="2"/>
          <w:sz w:val="20"/>
          <w:szCs w:val="20"/>
          <w:lang w:val="kk-KZ" w:eastAsia="ru-RU"/>
        </w:rPr>
      </w:pPr>
      <w:r w:rsidRPr="00ED2A40">
        <w:rPr>
          <w:rFonts w:eastAsia="Times New Roman"/>
          <w:color w:val="000000"/>
          <w:spacing w:val="2"/>
          <w:sz w:val="20"/>
          <w:szCs w:val="20"/>
          <w:lang w:val="kk-KZ" w:eastAsia="ru-RU"/>
        </w:rPr>
        <w:t>      Нысан</w:t>
      </w:r>
    </w:p>
    <w:p w:rsidR="00533A9B" w:rsidRPr="00ED2A40" w:rsidRDefault="00533A9B" w:rsidP="00533A9B">
      <w:pPr>
        <w:spacing w:after="0"/>
        <w:jc w:val="center"/>
        <w:rPr>
          <w:rFonts w:eastAsia="Times New Roman"/>
          <w:color w:val="000000"/>
          <w:sz w:val="28"/>
          <w:szCs w:val="28"/>
          <w:lang w:val="kk-KZ" w:eastAsia="ru-RU"/>
        </w:rPr>
      </w:pPr>
      <w:r w:rsidRPr="00ED2A40">
        <w:rPr>
          <w:rFonts w:eastAsia="Times New Roman"/>
          <w:color w:val="000000"/>
          <w:sz w:val="28"/>
          <w:szCs w:val="28"/>
          <w:lang w:val="kk-KZ" w:eastAsia="ru-RU"/>
        </w:rPr>
        <w:t>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p w:rsidR="00533A9B" w:rsidRPr="00ED2A40" w:rsidRDefault="00533A9B" w:rsidP="00533A9B">
      <w:pPr>
        <w:spacing w:after="0"/>
        <w:rPr>
          <w:rFonts w:eastAsia="Times New Roman"/>
          <w:color w:val="000000"/>
          <w:sz w:val="28"/>
          <w:szCs w:val="28"/>
          <w:lang w:val="kk-KZ" w:eastAsia="ru-RU"/>
        </w:rPr>
      </w:pPr>
    </w:p>
    <w:p w:rsidR="00533A9B" w:rsidRPr="00ED2A40" w:rsidRDefault="00533A9B" w:rsidP="00533A9B">
      <w:pPr>
        <w:spacing w:after="0"/>
        <w:rPr>
          <w:rFonts w:eastAsia="Times New Roman"/>
          <w:color w:val="000000"/>
          <w:sz w:val="20"/>
          <w:szCs w:val="20"/>
          <w:lang w:val="kk-KZ" w:eastAsia="ru-RU"/>
        </w:rPr>
      </w:pPr>
      <w:r w:rsidRPr="00ED2A40">
        <w:rPr>
          <w:rFonts w:eastAsia="Times New Roman"/>
          <w:color w:val="000000"/>
          <w:sz w:val="20"/>
          <w:szCs w:val="20"/>
          <w:lang w:val="kk-KZ" w:eastAsia="ru-RU"/>
        </w:rPr>
        <w:t>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өндірілетін өнім (тауарлар, жұмыстар, көрсетілетін қызметтер) туралы жалпы ақпарат</w:t>
      </w:r>
    </w:p>
    <w:p w:rsidR="00533A9B" w:rsidRPr="00ED2A40" w:rsidRDefault="00533A9B" w:rsidP="00533A9B">
      <w:pPr>
        <w:spacing w:after="0"/>
        <w:rPr>
          <w:rFonts w:eastAsia="Times New Roman"/>
          <w:color w:val="000000"/>
          <w:sz w:val="20"/>
          <w:szCs w:val="20"/>
          <w:lang w:val="kk-KZ" w:eastAsia="ru-RU"/>
        </w:rPr>
      </w:pPr>
      <w:r w:rsidRPr="00ED2A40">
        <w:rPr>
          <w:rFonts w:eastAsia="Times New Roman"/>
          <w:color w:val="000000"/>
          <w:sz w:val="20"/>
          <w:szCs w:val="20"/>
          <w:lang w:val="kk-KZ" w:eastAsia="ru-RU"/>
        </w:rPr>
        <w:br/>
      </w:r>
    </w:p>
    <w:tbl>
      <w:tblPr>
        <w:tblW w:w="10206" w:type="dxa"/>
        <w:tblInd w:w="-5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79"/>
        <w:gridCol w:w="1408"/>
        <w:gridCol w:w="1418"/>
        <w:gridCol w:w="1301"/>
      </w:tblGrid>
      <w:tr w:rsidR="00533A9B" w:rsidRPr="00C84378" w:rsidTr="007D038F">
        <w:trPr>
          <w:trHeight w:val="112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Нысаналы</w:t>
            </w:r>
            <w:proofErr w:type="spellEnd"/>
            <w:r w:rsidRPr="00C84378">
              <w:rPr>
                <w:rFonts w:eastAsia="Times New Roman"/>
                <w:color w:val="000000"/>
                <w:sz w:val="20"/>
                <w:szCs w:val="20"/>
                <w:lang w:eastAsia="ru-RU"/>
              </w:rPr>
              <w:t xml:space="preserve"> аудитория</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Өндірілетін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w:t>
            </w:r>
            <w:proofErr w:type="gramStart"/>
            <w:r w:rsidRPr="00C84378">
              <w:rPr>
                <w:rFonts w:eastAsia="Times New Roman"/>
                <w:color w:val="000000"/>
                <w:sz w:val="20"/>
                <w:szCs w:val="20"/>
                <w:lang w:eastAsia="ru-RU"/>
              </w:rPr>
              <w:t>н</w:t>
            </w:r>
            <w:proofErr w:type="gramEnd"/>
            <w:r w:rsidRPr="00C84378">
              <w:rPr>
                <w:rFonts w:eastAsia="Times New Roman"/>
                <w:color w:val="000000"/>
                <w:sz w:val="20"/>
                <w:szCs w:val="20"/>
                <w:lang w:eastAsia="ru-RU"/>
              </w:rPr>
              <w:t>імнің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түрі</w:t>
            </w:r>
            <w:proofErr w:type="spell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Өндірілетін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w:t>
            </w:r>
            <w:proofErr w:type="gramStart"/>
            <w:r w:rsidRPr="00C84378">
              <w:rPr>
                <w:rFonts w:eastAsia="Times New Roman"/>
                <w:color w:val="000000"/>
                <w:sz w:val="20"/>
                <w:szCs w:val="20"/>
                <w:lang w:eastAsia="ru-RU"/>
              </w:rPr>
              <w:t>н</w:t>
            </w:r>
            <w:proofErr w:type="gramEnd"/>
            <w:r w:rsidRPr="00C84378">
              <w:rPr>
                <w:rFonts w:eastAsia="Times New Roman"/>
                <w:color w:val="000000"/>
                <w:sz w:val="20"/>
                <w:szCs w:val="20"/>
                <w:lang w:eastAsia="ru-RU"/>
              </w:rPr>
              <w:t>ім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мақсаты</w:t>
            </w:r>
            <w:proofErr w:type="spellEnd"/>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Алдыңғы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күнтізбелік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жыл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өнімді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өткізуден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түскен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түсі</w:t>
            </w:r>
            <w:proofErr w:type="gramStart"/>
            <w:r w:rsidRPr="00C84378">
              <w:rPr>
                <w:rFonts w:eastAsia="Times New Roman"/>
                <w:color w:val="000000"/>
                <w:sz w:val="20"/>
                <w:szCs w:val="20"/>
                <w:lang w:eastAsia="ru-RU"/>
              </w:rPr>
              <w:t>м</w:t>
            </w:r>
            <w:proofErr w:type="spellEnd"/>
            <w:proofErr w:type="gramEnd"/>
          </w:p>
        </w:tc>
      </w:tr>
      <w:tr w:rsidR="00533A9B" w:rsidRPr="00C84378" w:rsidTr="007D038F">
        <w:trPr>
          <w:trHeight w:val="21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1</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2</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3</w:t>
            </w: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4</w:t>
            </w:r>
          </w:p>
        </w:tc>
      </w:tr>
      <w:tr w:rsidR="00533A9B" w:rsidRPr="00C84378" w:rsidTr="007D038F">
        <w:trPr>
          <w:trHeight w:val="21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proofErr w:type="gramStart"/>
            <w:r w:rsidRPr="00C84378">
              <w:rPr>
                <w:rFonts w:eastAsia="Times New Roman"/>
                <w:color w:val="000000"/>
                <w:sz w:val="20"/>
                <w:szCs w:val="20"/>
                <w:lang w:eastAsia="ru-RU"/>
              </w:rPr>
              <w:t>м</w:t>
            </w:r>
            <w:proofErr w:type="gramEnd"/>
            <w:r w:rsidRPr="00C84378">
              <w:rPr>
                <w:rFonts w:eastAsia="Times New Roman"/>
                <w:color w:val="000000"/>
                <w:sz w:val="20"/>
                <w:szCs w:val="20"/>
                <w:lang w:eastAsia="ru-RU"/>
              </w:rPr>
              <w:t>үгедектер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45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мүгедек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баланы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тәрбиелеп</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отырған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ата-аналар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да </w:t>
            </w:r>
            <w:proofErr w:type="spellStart"/>
            <w:proofErr w:type="gramStart"/>
            <w:r w:rsidRPr="00C84378">
              <w:rPr>
                <w:rFonts w:eastAsia="Times New Roman"/>
                <w:color w:val="000000"/>
                <w:sz w:val="20"/>
                <w:szCs w:val="20"/>
                <w:lang w:eastAsia="ru-RU"/>
              </w:rPr>
              <w:t>заңды</w:t>
            </w:r>
            <w:proofErr w:type="spellEnd"/>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өкілдер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66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зейнеткерлерді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зейнеталды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жастағы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жасына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байланысты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зейнетақы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төлемдеріне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құқық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беретін</w:t>
            </w:r>
            <w:proofErr w:type="spellEnd"/>
            <w:r w:rsidRPr="00C84378">
              <w:rPr>
                <w:rFonts w:eastAsia="Times New Roman"/>
                <w:color w:val="000000"/>
                <w:sz w:val="20"/>
                <w:szCs w:val="20"/>
                <w:lang w:eastAsia="ru-RU"/>
              </w:rPr>
              <w:t xml:space="preserve"> </w:t>
            </w:r>
            <w:proofErr w:type="spellStart"/>
            <w:proofErr w:type="gramStart"/>
            <w:r w:rsidRPr="00C84378">
              <w:rPr>
                <w:rFonts w:eastAsia="Times New Roman"/>
                <w:color w:val="000000"/>
                <w:sz w:val="20"/>
                <w:szCs w:val="20"/>
                <w:lang w:eastAsia="ru-RU"/>
              </w:rPr>
              <w:t>жас</w:t>
            </w:r>
            <w:proofErr w:type="gramEnd"/>
            <w:r w:rsidRPr="00C84378">
              <w:rPr>
                <w:rFonts w:eastAsia="Times New Roman"/>
                <w:color w:val="000000"/>
                <w:sz w:val="20"/>
                <w:szCs w:val="20"/>
                <w:lang w:eastAsia="ru-RU"/>
              </w:rPr>
              <w:t>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келгенге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дейін</w:t>
            </w:r>
            <w:proofErr w:type="spellEnd"/>
            <w:r w:rsidRPr="00C84378">
              <w:rPr>
                <w:rFonts w:eastAsia="Times New Roman"/>
                <w:color w:val="000000"/>
                <w:sz w:val="20"/>
                <w:szCs w:val="20"/>
                <w:lang w:eastAsia="ru-RU"/>
              </w:rPr>
              <w:t xml:space="preserve"> бес </w:t>
            </w:r>
            <w:proofErr w:type="spellStart"/>
            <w:r w:rsidRPr="00C84378">
              <w:rPr>
                <w:rFonts w:eastAsia="Times New Roman"/>
                <w:color w:val="000000"/>
                <w:sz w:val="20"/>
                <w:szCs w:val="20"/>
                <w:lang w:eastAsia="ru-RU"/>
              </w:rPr>
              <w:t>жыл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r w:rsidRPr="00C84378">
              <w:rPr>
                <w:rFonts w:eastAsia="Times New Roman"/>
                <w:color w:val="000000"/>
                <w:sz w:val="20"/>
                <w:szCs w:val="20"/>
                <w:lang w:eastAsia="ru-RU"/>
              </w:rPr>
              <w:t>)</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886"/>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балалар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ауылдарының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тәрбиеленушілері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үйлерінің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жетім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балалар</w:t>
            </w:r>
            <w:proofErr w:type="spellEnd"/>
            <w:r w:rsidRPr="00C84378">
              <w:rPr>
                <w:rFonts w:eastAsia="Times New Roman"/>
                <w:color w:val="000000"/>
                <w:sz w:val="20"/>
                <w:szCs w:val="20"/>
                <w:lang w:eastAsia="ru-RU"/>
              </w:rPr>
              <w:t xml:space="preserve"> мен </w:t>
            </w:r>
            <w:proofErr w:type="spellStart"/>
            <w:r w:rsidRPr="00C84378">
              <w:rPr>
                <w:rFonts w:eastAsia="Times New Roman"/>
                <w:color w:val="000000"/>
                <w:sz w:val="20"/>
                <w:szCs w:val="20"/>
                <w:lang w:eastAsia="ru-RU"/>
              </w:rPr>
              <w:t>ата-анасының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қамқорлығынсыз</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қалған</w:t>
            </w:r>
            <w:proofErr w:type="spellEnd"/>
            <w:r w:rsidRPr="00C84378">
              <w:rPr>
                <w:rFonts w:eastAsia="Times New Roman"/>
                <w:color w:val="000000"/>
                <w:sz w:val="20"/>
                <w:szCs w:val="20"/>
                <w:lang w:eastAsia="ru-RU"/>
              </w:rPr>
              <w:t xml:space="preserve"> </w:t>
            </w:r>
            <w:proofErr w:type="spellStart"/>
            <w:proofErr w:type="gramStart"/>
            <w:r w:rsidRPr="00C84378">
              <w:rPr>
                <w:rFonts w:eastAsia="Times New Roman"/>
                <w:color w:val="000000"/>
                <w:sz w:val="20"/>
                <w:szCs w:val="20"/>
                <w:lang w:eastAsia="ru-RU"/>
              </w:rPr>
              <w:t>балалар</w:t>
            </w:r>
            <w:proofErr w:type="gramEnd"/>
            <w:r w:rsidRPr="00C84378">
              <w:rPr>
                <w:rFonts w:eastAsia="Times New Roman"/>
                <w:color w:val="000000"/>
                <w:sz w:val="20"/>
                <w:szCs w:val="20"/>
                <w:lang w:eastAsia="ru-RU"/>
              </w:rPr>
              <w:t>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арналған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мектеп-интернаттардың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түлектері</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жиырма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тоғыз</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дейін</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66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қылмысты</w:t>
            </w:r>
            <w:proofErr w:type="gramStart"/>
            <w:r w:rsidRPr="00C84378">
              <w:rPr>
                <w:rFonts w:eastAsia="Times New Roman"/>
                <w:color w:val="000000"/>
                <w:sz w:val="20"/>
                <w:szCs w:val="20"/>
                <w:lang w:eastAsia="ru-RU"/>
              </w:rPr>
              <w:t>қ-</w:t>
            </w:r>
            <w:proofErr w:type="gramEnd"/>
            <w:r w:rsidRPr="00C84378">
              <w:rPr>
                <w:rFonts w:eastAsia="Times New Roman"/>
                <w:color w:val="000000"/>
                <w:sz w:val="20"/>
                <w:szCs w:val="20"/>
                <w:lang w:eastAsia="ru-RU"/>
              </w:rPr>
              <w:t>атқару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пенитенциарлық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жүйесі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мекемелерінен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жазасын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өтеуден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босатылған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босатылғаннан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кейін</w:t>
            </w:r>
            <w:proofErr w:type="spellEnd"/>
            <w:r w:rsidRPr="00C84378">
              <w:rPr>
                <w:rFonts w:eastAsia="Times New Roman"/>
                <w:color w:val="000000"/>
                <w:sz w:val="20"/>
                <w:szCs w:val="20"/>
                <w:lang w:eastAsia="ru-RU"/>
              </w:rPr>
              <w:t xml:space="preserve"> он </w:t>
            </w:r>
            <w:proofErr w:type="spellStart"/>
            <w:r w:rsidRPr="00C84378">
              <w:rPr>
                <w:rFonts w:eastAsia="Times New Roman"/>
                <w:color w:val="000000"/>
                <w:sz w:val="20"/>
                <w:szCs w:val="20"/>
                <w:lang w:eastAsia="ru-RU"/>
              </w:rPr>
              <w:t>екі</w:t>
            </w:r>
            <w:proofErr w:type="spellEnd"/>
            <w:r w:rsidRPr="00C84378">
              <w:rPr>
                <w:rFonts w:eastAsia="Times New Roman"/>
                <w:color w:val="000000"/>
                <w:sz w:val="20"/>
                <w:szCs w:val="20"/>
                <w:lang w:eastAsia="ru-RU"/>
              </w:rPr>
              <w:t xml:space="preserve"> ай </w:t>
            </w:r>
            <w:proofErr w:type="spellStart"/>
            <w:r w:rsidRPr="00C84378">
              <w:rPr>
                <w:rFonts w:eastAsia="Times New Roman"/>
                <w:color w:val="000000"/>
                <w:sz w:val="20"/>
                <w:szCs w:val="20"/>
                <w:lang w:eastAsia="ru-RU"/>
              </w:rPr>
              <w:t>ішінде</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232"/>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белгілі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бі</w:t>
            </w:r>
            <w:proofErr w:type="gramStart"/>
            <w:r w:rsidRPr="00C84378">
              <w:rPr>
                <w:rFonts w:eastAsia="Times New Roman"/>
                <w:color w:val="000000"/>
                <w:sz w:val="20"/>
                <w:szCs w:val="20"/>
                <w:lang w:eastAsia="ru-RU"/>
              </w:rPr>
              <w:t>р</w:t>
            </w:r>
            <w:proofErr w:type="spellEnd"/>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тұрғылықты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жері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жоқ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112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r w:rsidRPr="00C84378">
              <w:rPr>
                <w:rFonts w:eastAsia="Times New Roman"/>
                <w:color w:val="000000"/>
                <w:sz w:val="20"/>
                <w:szCs w:val="20"/>
                <w:lang w:eastAsia="ru-RU"/>
              </w:rPr>
              <w:t xml:space="preserve">аз </w:t>
            </w:r>
            <w:proofErr w:type="spellStart"/>
            <w:r w:rsidRPr="00C84378">
              <w:rPr>
                <w:rFonts w:eastAsia="Times New Roman"/>
                <w:color w:val="000000"/>
                <w:sz w:val="20"/>
                <w:szCs w:val="20"/>
                <w:lang w:eastAsia="ru-RU"/>
              </w:rPr>
              <w:t>қамтылған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көпбалалы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емес</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отбасыларға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жататын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ата-аналар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да </w:t>
            </w:r>
            <w:proofErr w:type="spellStart"/>
            <w:proofErr w:type="gramStart"/>
            <w:r w:rsidRPr="00C84378">
              <w:rPr>
                <w:rFonts w:eastAsia="Times New Roman"/>
                <w:color w:val="000000"/>
                <w:sz w:val="20"/>
                <w:szCs w:val="20"/>
                <w:lang w:eastAsia="ru-RU"/>
              </w:rPr>
              <w:t>заңды</w:t>
            </w:r>
            <w:proofErr w:type="spellEnd"/>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өкілдер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"Алтын </w:t>
            </w:r>
            <w:proofErr w:type="spellStart"/>
            <w:r w:rsidRPr="00C84378">
              <w:rPr>
                <w:rFonts w:eastAsia="Times New Roman"/>
                <w:color w:val="000000"/>
                <w:sz w:val="20"/>
                <w:szCs w:val="20"/>
                <w:lang w:eastAsia="ru-RU"/>
              </w:rPr>
              <w:t>алқа</w:t>
            </w:r>
            <w:proofErr w:type="spellEnd"/>
            <w:r w:rsidRPr="00C84378">
              <w:rPr>
                <w:rFonts w:eastAsia="Times New Roman"/>
                <w:color w:val="000000"/>
                <w:sz w:val="20"/>
                <w:szCs w:val="20"/>
                <w:lang w:eastAsia="ru-RU"/>
              </w:rPr>
              <w:t>", "</w:t>
            </w:r>
            <w:proofErr w:type="spellStart"/>
            <w:r w:rsidRPr="00C84378">
              <w:rPr>
                <w:rFonts w:eastAsia="Times New Roman"/>
                <w:color w:val="000000"/>
                <w:sz w:val="20"/>
                <w:szCs w:val="20"/>
                <w:lang w:eastAsia="ru-RU"/>
              </w:rPr>
              <w:t>Күміс</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алқаларымен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наградталған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бұрын</w:t>
            </w:r>
            <w:proofErr w:type="spellEnd"/>
            <w:r w:rsidRPr="00C84378">
              <w:rPr>
                <w:rFonts w:eastAsia="Times New Roman"/>
                <w:color w:val="000000"/>
                <w:sz w:val="20"/>
                <w:szCs w:val="20"/>
                <w:lang w:eastAsia="ru-RU"/>
              </w:rPr>
              <w:t xml:space="preserve"> "Батыр </w:t>
            </w:r>
            <w:proofErr w:type="spellStart"/>
            <w:r w:rsidRPr="00C84378">
              <w:rPr>
                <w:rFonts w:eastAsia="Times New Roman"/>
                <w:color w:val="000000"/>
                <w:sz w:val="20"/>
                <w:szCs w:val="20"/>
                <w:lang w:eastAsia="ru-RU"/>
              </w:rPr>
              <w:t>Ана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атағын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I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II </w:t>
            </w:r>
            <w:proofErr w:type="spellStart"/>
            <w:r w:rsidRPr="00C84378">
              <w:rPr>
                <w:rFonts w:eastAsia="Times New Roman"/>
                <w:color w:val="000000"/>
                <w:sz w:val="20"/>
                <w:szCs w:val="20"/>
                <w:lang w:eastAsia="ru-RU"/>
              </w:rPr>
              <w:t>дәрежелі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даңқы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ордендерімен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наградталған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көпбалалы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аналар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886"/>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наркологиялық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науқастарды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медициналық-әлеуметтік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оңалтудан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психикаға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белсенді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әсер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ететін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заттарға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тәуелділікті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емдеуден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өткен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оңалту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емдеу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жүргізілгеннен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кейін</w:t>
            </w:r>
            <w:proofErr w:type="spellEnd"/>
            <w:r w:rsidRPr="00C84378">
              <w:rPr>
                <w:rFonts w:eastAsia="Times New Roman"/>
                <w:color w:val="000000"/>
                <w:sz w:val="20"/>
                <w:szCs w:val="20"/>
                <w:lang w:eastAsia="ru-RU"/>
              </w:rPr>
              <w:t xml:space="preserve"> он </w:t>
            </w:r>
            <w:proofErr w:type="spellStart"/>
            <w:proofErr w:type="gramStart"/>
            <w:r w:rsidRPr="00C84378">
              <w:rPr>
                <w:rFonts w:eastAsia="Times New Roman"/>
                <w:color w:val="000000"/>
                <w:sz w:val="20"/>
                <w:szCs w:val="20"/>
                <w:lang w:eastAsia="ru-RU"/>
              </w:rPr>
              <w:t>екі</w:t>
            </w:r>
            <w:proofErr w:type="spellEnd"/>
            <w:r w:rsidRPr="00C84378">
              <w:rPr>
                <w:rFonts w:eastAsia="Times New Roman"/>
                <w:color w:val="000000"/>
                <w:sz w:val="20"/>
                <w:szCs w:val="20"/>
                <w:lang w:eastAsia="ru-RU"/>
              </w:rPr>
              <w:t xml:space="preserve"> ай</w:t>
            </w:r>
            <w:proofErr w:type="gram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r>
      <w:tr w:rsidR="00533A9B" w:rsidRPr="00C84378" w:rsidTr="007D038F">
        <w:trPr>
          <w:trHeight w:val="45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қандастар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3A9B" w:rsidRPr="00C84378" w:rsidRDefault="00533A9B" w:rsidP="007D038F">
            <w:pPr>
              <w:spacing w:after="0"/>
              <w:rPr>
                <w:rFonts w:eastAsia="Times New Roman"/>
                <w:color w:val="000000"/>
                <w:sz w:val="20"/>
                <w:szCs w:val="20"/>
                <w:lang w:eastAsia="ru-RU"/>
              </w:rPr>
            </w:pPr>
          </w:p>
          <w:p w:rsidR="00533A9B" w:rsidRPr="00C84378" w:rsidRDefault="00533A9B" w:rsidP="007D038F">
            <w:pPr>
              <w:spacing w:after="0"/>
              <w:rPr>
                <w:rFonts w:eastAsia="Times New Roman"/>
                <w:color w:val="000000"/>
                <w:sz w:val="20"/>
                <w:szCs w:val="20"/>
                <w:lang w:eastAsia="ru-RU"/>
              </w:rPr>
            </w:pPr>
          </w:p>
        </w:tc>
      </w:tr>
    </w:tbl>
    <w:p w:rsidR="00533A9B"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lastRenderedPageBreak/>
        <w:t>  </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xml:space="preserve">    2. </w:t>
      </w:r>
      <w:proofErr w:type="spellStart"/>
      <w:r w:rsidRPr="00C84378">
        <w:rPr>
          <w:rFonts w:eastAsia="Times New Roman"/>
          <w:color w:val="000000"/>
          <w:sz w:val="20"/>
          <w:szCs w:val="20"/>
          <w:lang w:eastAsia="ru-RU"/>
        </w:rPr>
        <w:t>Қазақстан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Республикасы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Кәсіпкерлік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кодексінің</w:t>
      </w:r>
      <w:proofErr w:type="spellEnd"/>
      <w:r w:rsidRPr="00C84378">
        <w:rPr>
          <w:rFonts w:eastAsia="Times New Roman"/>
          <w:color w:val="000000"/>
          <w:sz w:val="20"/>
          <w:szCs w:val="20"/>
          <w:lang w:eastAsia="ru-RU"/>
        </w:rPr>
        <w:t xml:space="preserve"> 79-3-бабының 1) </w:t>
      </w:r>
      <w:proofErr w:type="spellStart"/>
      <w:r w:rsidRPr="00C84378">
        <w:rPr>
          <w:rFonts w:eastAsia="Times New Roman"/>
          <w:color w:val="000000"/>
          <w:sz w:val="20"/>
          <w:szCs w:val="20"/>
          <w:lang w:eastAsia="ru-RU"/>
        </w:rPr>
        <w:t>тармақшасында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көрсетілген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санаттар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қатарындағы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үшін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тыныс-тіршілігіндегі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шектеулерді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еңсеруге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орнын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толтыруға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мүмкіндік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беретін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жағдайлар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қоғам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өмі</w:t>
      </w:r>
      <w:proofErr w:type="gramStart"/>
      <w:r w:rsidRPr="00C84378">
        <w:rPr>
          <w:rFonts w:eastAsia="Times New Roman"/>
          <w:color w:val="000000"/>
          <w:sz w:val="20"/>
          <w:szCs w:val="20"/>
          <w:lang w:eastAsia="ru-RU"/>
        </w:rPr>
        <w:t>р</w:t>
      </w:r>
      <w:proofErr w:type="gramEnd"/>
      <w:r w:rsidRPr="00C84378">
        <w:rPr>
          <w:rFonts w:eastAsia="Times New Roman"/>
          <w:color w:val="000000"/>
          <w:sz w:val="20"/>
          <w:szCs w:val="20"/>
          <w:lang w:eastAsia="ru-RU"/>
        </w:rPr>
        <w:t>іне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тең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қатысу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мүмкіндіктерін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жасау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мақсатында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ықпал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ететін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қасиеттерінің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сипаттамасы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еркін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нысанда</w:t>
      </w:r>
      <w:proofErr w:type="spellEnd"/>
      <w:r w:rsidRPr="00C84378">
        <w:rPr>
          <w:rFonts w:eastAsia="Times New Roman"/>
          <w:color w:val="000000"/>
          <w:sz w:val="20"/>
          <w:szCs w:val="20"/>
          <w:lang w:eastAsia="ru-RU"/>
        </w:rPr>
        <w:t>):</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rsidR="00533A9B"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w:t>
      </w:r>
    </w:p>
    <w:p w:rsidR="00533A9B" w:rsidRPr="00C84378" w:rsidRDefault="00533A9B" w:rsidP="00533A9B">
      <w:pPr>
        <w:spacing w:after="0"/>
        <w:rPr>
          <w:rFonts w:eastAsia="Times New Roman"/>
          <w:color w:val="000000"/>
          <w:sz w:val="20"/>
          <w:szCs w:val="20"/>
          <w:lang w:eastAsia="ru-RU"/>
        </w:rPr>
      </w:pPr>
      <w:r w:rsidRPr="00C84378">
        <w:rPr>
          <w:rFonts w:eastAsia="Times New Roman"/>
          <w:color w:val="000000"/>
          <w:sz w:val="20"/>
          <w:szCs w:val="20"/>
          <w:lang w:eastAsia="ru-RU"/>
        </w:rPr>
        <w:t>    20__ ж. "___" ____________</w:t>
      </w:r>
    </w:p>
    <w:p w:rsidR="00533A9B" w:rsidRPr="009B6F54" w:rsidRDefault="00533A9B" w:rsidP="00533A9B">
      <w:pPr>
        <w:spacing w:after="0"/>
        <w:rPr>
          <w:rFonts w:eastAsia="Times New Roman"/>
          <w:color w:val="000000"/>
          <w:sz w:val="20"/>
          <w:szCs w:val="20"/>
          <w:lang w:eastAsia="ru-RU"/>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533A9B" w:rsidRDefault="00533A9B" w:rsidP="00533A9B">
      <w:pPr>
        <w:spacing w:after="0"/>
        <w:jc w:val="both"/>
        <w:rPr>
          <w:sz w:val="28"/>
          <w:szCs w:val="28"/>
          <w:lang w:val="kk-KZ"/>
        </w:rPr>
      </w:pPr>
    </w:p>
    <w:p w:rsidR="00AE397E" w:rsidRDefault="00AE397E" w:rsidP="00134E80">
      <w:pPr>
        <w:spacing w:after="0"/>
      </w:pPr>
      <w:bookmarkStart w:id="0" w:name="_GoBack"/>
      <w:bookmarkEnd w:id="0"/>
    </w:p>
    <w:p w:rsidR="00533A9B" w:rsidRPr="00CC5326" w:rsidRDefault="00533A9B">
      <w:pPr>
        <w:spacing w:after="0"/>
        <w:jc w:val="both"/>
        <w:rPr>
          <w:sz w:val="28"/>
          <w:szCs w:val="28"/>
          <w:lang w:val="kk-KZ"/>
        </w:rPr>
      </w:pPr>
    </w:p>
    <w:sectPr w:rsidR="00533A9B" w:rsidRPr="00CC5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7E"/>
    <w:rsid w:val="00134E80"/>
    <w:rsid w:val="00181FA9"/>
    <w:rsid w:val="00533A9B"/>
    <w:rsid w:val="005655A8"/>
    <w:rsid w:val="00AE397E"/>
    <w:rsid w:val="00CC5326"/>
    <w:rsid w:val="00D423F1"/>
    <w:rsid w:val="00ED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7E"/>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7E"/>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5146">
      <w:bodyDiv w:val="1"/>
      <w:marLeft w:val="0"/>
      <w:marRight w:val="0"/>
      <w:marTop w:val="0"/>
      <w:marBottom w:val="0"/>
      <w:divBdr>
        <w:top w:val="none" w:sz="0" w:space="0" w:color="auto"/>
        <w:left w:val="none" w:sz="0" w:space="0" w:color="auto"/>
        <w:bottom w:val="none" w:sz="0" w:space="0" w:color="auto"/>
        <w:right w:val="none" w:sz="0" w:space="0" w:color="auto"/>
      </w:divBdr>
    </w:div>
    <w:div w:id="418216752">
      <w:bodyDiv w:val="1"/>
      <w:marLeft w:val="0"/>
      <w:marRight w:val="0"/>
      <w:marTop w:val="0"/>
      <w:marBottom w:val="0"/>
      <w:divBdr>
        <w:top w:val="none" w:sz="0" w:space="0" w:color="auto"/>
        <w:left w:val="none" w:sz="0" w:space="0" w:color="auto"/>
        <w:bottom w:val="none" w:sz="0" w:space="0" w:color="auto"/>
        <w:right w:val="none" w:sz="0" w:space="0" w:color="auto"/>
      </w:divBdr>
    </w:div>
    <w:div w:id="455686764">
      <w:bodyDiv w:val="1"/>
      <w:marLeft w:val="0"/>
      <w:marRight w:val="0"/>
      <w:marTop w:val="0"/>
      <w:marBottom w:val="0"/>
      <w:divBdr>
        <w:top w:val="none" w:sz="0" w:space="0" w:color="auto"/>
        <w:left w:val="none" w:sz="0" w:space="0" w:color="auto"/>
        <w:bottom w:val="none" w:sz="0" w:space="0" w:color="auto"/>
        <w:right w:val="none" w:sz="0" w:space="0" w:color="auto"/>
      </w:divBdr>
    </w:div>
    <w:div w:id="484593886">
      <w:bodyDiv w:val="1"/>
      <w:marLeft w:val="0"/>
      <w:marRight w:val="0"/>
      <w:marTop w:val="0"/>
      <w:marBottom w:val="0"/>
      <w:divBdr>
        <w:top w:val="none" w:sz="0" w:space="0" w:color="auto"/>
        <w:left w:val="none" w:sz="0" w:space="0" w:color="auto"/>
        <w:bottom w:val="none" w:sz="0" w:space="0" w:color="auto"/>
        <w:right w:val="none" w:sz="0" w:space="0" w:color="auto"/>
      </w:divBdr>
    </w:div>
    <w:div w:id="489518636">
      <w:bodyDiv w:val="1"/>
      <w:marLeft w:val="0"/>
      <w:marRight w:val="0"/>
      <w:marTop w:val="0"/>
      <w:marBottom w:val="0"/>
      <w:divBdr>
        <w:top w:val="none" w:sz="0" w:space="0" w:color="auto"/>
        <w:left w:val="none" w:sz="0" w:space="0" w:color="auto"/>
        <w:bottom w:val="none" w:sz="0" w:space="0" w:color="auto"/>
        <w:right w:val="none" w:sz="0" w:space="0" w:color="auto"/>
      </w:divBdr>
    </w:div>
    <w:div w:id="1471750266">
      <w:bodyDiv w:val="1"/>
      <w:marLeft w:val="0"/>
      <w:marRight w:val="0"/>
      <w:marTop w:val="0"/>
      <w:marBottom w:val="0"/>
      <w:divBdr>
        <w:top w:val="none" w:sz="0" w:space="0" w:color="auto"/>
        <w:left w:val="none" w:sz="0" w:space="0" w:color="auto"/>
        <w:bottom w:val="none" w:sz="0" w:space="0" w:color="auto"/>
        <w:right w:val="none" w:sz="0" w:space="0" w:color="auto"/>
      </w:divBdr>
    </w:div>
    <w:div w:id="20801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Дана Кариева</cp:lastModifiedBy>
  <cp:revision>6</cp:revision>
  <dcterms:created xsi:type="dcterms:W3CDTF">2022-02-08T13:37:00Z</dcterms:created>
  <dcterms:modified xsi:type="dcterms:W3CDTF">2026-02-17T05:53:00Z</dcterms:modified>
</cp:coreProperties>
</file>