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AF2" w:rsidRPr="00F81DC5" w:rsidRDefault="005F450B" w:rsidP="00C0202D">
      <w:pPr>
        <w:ind w:left="5040"/>
        <w:jc w:val="both"/>
        <w:rPr>
          <w:sz w:val="24"/>
          <w:szCs w:val="24"/>
        </w:rPr>
      </w:pPr>
      <w:r w:rsidRPr="00F81DC5">
        <w:rPr>
          <w:sz w:val="24"/>
          <w:szCs w:val="24"/>
        </w:rPr>
        <w:t xml:space="preserve">Утвержден </w:t>
      </w:r>
      <w:r w:rsidR="00556AF2" w:rsidRPr="00F81DC5">
        <w:rPr>
          <w:sz w:val="24"/>
          <w:szCs w:val="24"/>
        </w:rPr>
        <w:t>постановлени</w:t>
      </w:r>
      <w:r w:rsidRPr="00F81DC5">
        <w:rPr>
          <w:sz w:val="24"/>
          <w:szCs w:val="24"/>
        </w:rPr>
        <w:t>ем</w:t>
      </w:r>
    </w:p>
    <w:p w:rsidR="00370CCF" w:rsidRPr="00F81DC5" w:rsidRDefault="00556AF2" w:rsidP="00C0202D">
      <w:pPr>
        <w:ind w:left="5040"/>
        <w:rPr>
          <w:sz w:val="24"/>
          <w:szCs w:val="24"/>
          <w:lang w:val="kk-KZ"/>
        </w:rPr>
      </w:pPr>
      <w:r w:rsidRPr="00F81DC5">
        <w:rPr>
          <w:sz w:val="24"/>
          <w:szCs w:val="24"/>
        </w:rPr>
        <w:t>Центральной комисси</w:t>
      </w:r>
      <w:r w:rsidR="0018168F" w:rsidRPr="00F81DC5">
        <w:rPr>
          <w:sz w:val="24"/>
          <w:szCs w:val="24"/>
        </w:rPr>
        <w:t>и</w:t>
      </w:r>
      <w:r w:rsidR="00D331A7" w:rsidRPr="00F81DC5">
        <w:rPr>
          <w:sz w:val="24"/>
          <w:szCs w:val="24"/>
        </w:rPr>
        <w:t xml:space="preserve"> </w:t>
      </w:r>
      <w:r w:rsidR="00326767" w:rsidRPr="00F81DC5">
        <w:rPr>
          <w:sz w:val="24"/>
          <w:szCs w:val="24"/>
          <w:lang w:val="kk-KZ"/>
        </w:rPr>
        <w:t>референдума</w:t>
      </w:r>
    </w:p>
    <w:p w:rsidR="00556AF2" w:rsidRPr="00F81DC5" w:rsidRDefault="00370CCF" w:rsidP="00C0202D">
      <w:pPr>
        <w:ind w:left="5040"/>
        <w:rPr>
          <w:sz w:val="24"/>
          <w:szCs w:val="24"/>
        </w:rPr>
      </w:pPr>
      <w:r w:rsidRPr="00F81DC5">
        <w:rPr>
          <w:sz w:val="24"/>
          <w:szCs w:val="24"/>
          <w:lang w:val="kk-KZ"/>
        </w:rPr>
        <w:t>Республики Казахстан</w:t>
      </w:r>
      <w:r w:rsidR="00556AF2" w:rsidRPr="00F81DC5">
        <w:rPr>
          <w:sz w:val="24"/>
          <w:szCs w:val="24"/>
        </w:rPr>
        <w:t xml:space="preserve"> </w:t>
      </w:r>
    </w:p>
    <w:p w:rsidR="00556AF2" w:rsidRPr="0072391D" w:rsidRDefault="00556AF2" w:rsidP="00C0202D">
      <w:pPr>
        <w:ind w:left="5040"/>
        <w:jc w:val="both"/>
        <w:rPr>
          <w:sz w:val="24"/>
          <w:szCs w:val="24"/>
          <w:lang w:val="kk-KZ"/>
        </w:rPr>
      </w:pPr>
      <w:r w:rsidRPr="00F81DC5">
        <w:rPr>
          <w:sz w:val="24"/>
          <w:szCs w:val="24"/>
        </w:rPr>
        <w:t xml:space="preserve">от </w:t>
      </w:r>
      <w:r w:rsidR="00CB1C4C">
        <w:rPr>
          <w:sz w:val="24"/>
          <w:szCs w:val="24"/>
          <w:lang w:val="kk-KZ"/>
        </w:rPr>
        <w:t xml:space="preserve">12 </w:t>
      </w:r>
      <w:r w:rsidR="00CB1C4C" w:rsidRPr="004C7F3C">
        <w:rPr>
          <w:sz w:val="24"/>
          <w:szCs w:val="24"/>
          <w:lang w:val="kk-KZ"/>
        </w:rPr>
        <w:t>февраля</w:t>
      </w:r>
      <w:r w:rsidR="005879A2" w:rsidRPr="004C7F3C">
        <w:rPr>
          <w:sz w:val="24"/>
          <w:szCs w:val="24"/>
        </w:rPr>
        <w:t xml:space="preserve"> </w:t>
      </w:r>
      <w:r w:rsidRPr="004C7F3C">
        <w:rPr>
          <w:sz w:val="24"/>
          <w:szCs w:val="24"/>
        </w:rPr>
        <w:t>20</w:t>
      </w:r>
      <w:r w:rsidR="00704675" w:rsidRPr="004C7F3C">
        <w:rPr>
          <w:sz w:val="24"/>
          <w:szCs w:val="24"/>
        </w:rPr>
        <w:t>2</w:t>
      </w:r>
      <w:r w:rsidR="00FD2B53" w:rsidRPr="004C7F3C">
        <w:rPr>
          <w:sz w:val="24"/>
          <w:szCs w:val="24"/>
        </w:rPr>
        <w:t>6</w:t>
      </w:r>
      <w:r w:rsidR="00704675" w:rsidRPr="004C7F3C">
        <w:rPr>
          <w:sz w:val="24"/>
          <w:szCs w:val="24"/>
        </w:rPr>
        <w:t xml:space="preserve"> </w:t>
      </w:r>
      <w:r w:rsidRPr="004C7F3C">
        <w:rPr>
          <w:sz w:val="24"/>
          <w:szCs w:val="24"/>
        </w:rPr>
        <w:t>года №</w:t>
      </w:r>
      <w:r w:rsidR="00996950" w:rsidRPr="004C7F3C">
        <w:rPr>
          <w:sz w:val="24"/>
          <w:szCs w:val="24"/>
        </w:rPr>
        <w:t xml:space="preserve"> </w:t>
      </w:r>
      <w:r w:rsidR="0072391D">
        <w:rPr>
          <w:sz w:val="24"/>
          <w:szCs w:val="24"/>
          <w:lang w:val="kk-KZ"/>
        </w:rPr>
        <w:t>6/10</w:t>
      </w:r>
      <w:bookmarkStart w:id="0" w:name="_GoBack"/>
      <w:bookmarkEnd w:id="0"/>
    </w:p>
    <w:p w:rsidR="007B36FC" w:rsidRPr="004C7F3C" w:rsidRDefault="007B36FC" w:rsidP="00C0202D">
      <w:pPr>
        <w:ind w:firstLine="709"/>
        <w:jc w:val="both"/>
        <w:rPr>
          <w:sz w:val="24"/>
          <w:szCs w:val="24"/>
        </w:rPr>
      </w:pPr>
    </w:p>
    <w:p w:rsidR="00F42BF4" w:rsidRPr="004C7F3C" w:rsidRDefault="00F42BF4" w:rsidP="00A239B6">
      <w:pPr>
        <w:ind w:firstLine="709"/>
        <w:jc w:val="both"/>
      </w:pPr>
    </w:p>
    <w:p w:rsidR="00F42BF4" w:rsidRPr="004C7F3C" w:rsidRDefault="00F42BF4" w:rsidP="00A239B6">
      <w:pPr>
        <w:jc w:val="center"/>
        <w:rPr>
          <w:b/>
        </w:rPr>
      </w:pPr>
      <w:r w:rsidRPr="004C7F3C">
        <w:rPr>
          <w:b/>
        </w:rPr>
        <w:t>К</w:t>
      </w:r>
      <w:r w:rsidR="005F450B" w:rsidRPr="004C7F3C">
        <w:rPr>
          <w:b/>
        </w:rPr>
        <w:t>алендарный план</w:t>
      </w:r>
    </w:p>
    <w:p w:rsidR="00F42BF4" w:rsidRPr="004C7F3C" w:rsidRDefault="00F42BF4" w:rsidP="00A239B6">
      <w:pPr>
        <w:jc w:val="center"/>
        <w:rPr>
          <w:b/>
        </w:rPr>
      </w:pPr>
      <w:r w:rsidRPr="004C7F3C">
        <w:rPr>
          <w:b/>
        </w:rPr>
        <w:t>основных мероприятий по</w:t>
      </w:r>
      <w:r w:rsidR="00452ACA" w:rsidRPr="004C7F3C">
        <w:rPr>
          <w:b/>
        </w:rPr>
        <w:t xml:space="preserve"> подготовке и</w:t>
      </w:r>
      <w:r w:rsidRPr="004C7F3C">
        <w:rPr>
          <w:b/>
        </w:rPr>
        <w:t xml:space="preserve"> проведению</w:t>
      </w:r>
      <w:r w:rsidR="00BA715A" w:rsidRPr="004C7F3C">
        <w:rPr>
          <w:b/>
        </w:rPr>
        <w:t xml:space="preserve"> </w:t>
      </w:r>
      <w:r w:rsidR="00326767" w:rsidRPr="004C7F3C">
        <w:rPr>
          <w:b/>
          <w:lang w:val="kk-KZ"/>
        </w:rPr>
        <w:t>республиканского референдума</w:t>
      </w:r>
      <w:r w:rsidR="00871471" w:rsidRPr="004C7F3C">
        <w:rPr>
          <w:b/>
          <w:lang w:val="kk-KZ"/>
        </w:rPr>
        <w:t>,</w:t>
      </w:r>
      <w:r w:rsidR="00B13494" w:rsidRPr="004C7F3C">
        <w:rPr>
          <w:b/>
          <w:lang w:val="kk-KZ"/>
        </w:rPr>
        <w:t xml:space="preserve"> </w:t>
      </w:r>
      <w:proofErr w:type="spellStart"/>
      <w:r w:rsidRPr="004C7F3C">
        <w:rPr>
          <w:b/>
        </w:rPr>
        <w:t>назначенн</w:t>
      </w:r>
      <w:proofErr w:type="spellEnd"/>
      <w:r w:rsidR="00326767" w:rsidRPr="004C7F3C">
        <w:rPr>
          <w:b/>
          <w:lang w:val="kk-KZ"/>
        </w:rPr>
        <w:t xml:space="preserve">ого </w:t>
      </w:r>
      <w:r w:rsidR="00BF2E7C" w:rsidRPr="004C7F3C">
        <w:rPr>
          <w:b/>
        </w:rPr>
        <w:t xml:space="preserve">на </w:t>
      </w:r>
      <w:r w:rsidR="001F175B" w:rsidRPr="004C7F3C">
        <w:rPr>
          <w:b/>
          <w:lang w:val="kk-KZ"/>
        </w:rPr>
        <w:t>15 марта</w:t>
      </w:r>
      <w:r w:rsidR="00C649DE" w:rsidRPr="004C7F3C">
        <w:rPr>
          <w:b/>
        </w:rPr>
        <w:t xml:space="preserve"> 20</w:t>
      </w:r>
      <w:r w:rsidR="00A84A6A" w:rsidRPr="004C7F3C">
        <w:rPr>
          <w:b/>
        </w:rPr>
        <w:t>2</w:t>
      </w:r>
      <w:r w:rsidR="00FD2B53" w:rsidRPr="004C7F3C">
        <w:rPr>
          <w:b/>
        </w:rPr>
        <w:t>6</w:t>
      </w:r>
      <w:r w:rsidR="00C649DE" w:rsidRPr="004C7F3C">
        <w:rPr>
          <w:b/>
        </w:rPr>
        <w:t xml:space="preserve"> года</w:t>
      </w:r>
    </w:p>
    <w:p w:rsidR="00B9652E" w:rsidRPr="004C7F3C" w:rsidRDefault="00B9652E" w:rsidP="00A239B6">
      <w:pPr>
        <w:ind w:firstLine="709"/>
        <w:jc w:val="both"/>
      </w:pP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2518"/>
        <w:gridCol w:w="7335"/>
      </w:tblGrid>
      <w:tr w:rsidR="004C7F3C" w:rsidRPr="004C7F3C" w:rsidTr="00231482">
        <w:tc>
          <w:tcPr>
            <w:tcW w:w="9853" w:type="dxa"/>
            <w:gridSpan w:val="2"/>
          </w:tcPr>
          <w:p w:rsidR="00921431" w:rsidRPr="004C7F3C" w:rsidRDefault="00921431" w:rsidP="00F804E5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4C7F3C">
              <w:t>Опубликование состава территориальных</w:t>
            </w:r>
            <w:r w:rsidR="00F804E5" w:rsidRPr="004C7F3C">
              <w:t xml:space="preserve"> и участковых </w:t>
            </w:r>
            <w:r w:rsidRPr="004C7F3C">
              <w:t xml:space="preserve">комиссий </w:t>
            </w:r>
            <w:r w:rsidR="00262662" w:rsidRPr="004C7F3C">
              <w:rPr>
                <w:szCs w:val="28"/>
              </w:rPr>
              <w:t>референдума</w:t>
            </w:r>
            <w:r w:rsidR="00262662" w:rsidRPr="004C7F3C">
              <w:t xml:space="preserve"> </w:t>
            </w:r>
            <w:r w:rsidRPr="004C7F3C">
              <w:t>в средствах массовой информации</w:t>
            </w:r>
          </w:p>
          <w:p w:rsidR="002C3F9C" w:rsidRPr="004C7F3C" w:rsidRDefault="002C3F9C" w:rsidP="002C3F9C">
            <w:pPr>
              <w:ind w:left="709"/>
              <w:jc w:val="both"/>
              <w:rPr>
                <w:sz w:val="14"/>
              </w:rPr>
            </w:pPr>
          </w:p>
        </w:tc>
      </w:tr>
      <w:tr w:rsidR="004C7F3C" w:rsidRPr="004C7F3C" w:rsidTr="00231482">
        <w:tc>
          <w:tcPr>
            <w:tcW w:w="2518" w:type="dxa"/>
          </w:tcPr>
          <w:p w:rsidR="00921431" w:rsidRPr="004C7F3C" w:rsidRDefault="00921431" w:rsidP="004148E4">
            <w:pPr>
              <w:ind w:firstLine="709"/>
              <w:jc w:val="both"/>
            </w:pPr>
          </w:p>
        </w:tc>
        <w:tc>
          <w:tcPr>
            <w:tcW w:w="7335" w:type="dxa"/>
          </w:tcPr>
          <w:p w:rsidR="00921431" w:rsidRPr="004C7F3C" w:rsidRDefault="00921431" w:rsidP="00921431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Территориальные комиссии</w:t>
            </w:r>
            <w:r w:rsidR="00262662" w:rsidRPr="004C7F3C">
              <w:rPr>
                <w:szCs w:val="28"/>
              </w:rPr>
              <w:t xml:space="preserve"> референдума</w:t>
            </w:r>
          </w:p>
          <w:p w:rsidR="00921431" w:rsidRPr="004C7F3C" w:rsidRDefault="00921431" w:rsidP="00921431">
            <w:pPr>
              <w:jc w:val="both"/>
              <w:rPr>
                <w:szCs w:val="28"/>
              </w:rPr>
            </w:pPr>
            <w:r w:rsidRPr="004C7F3C">
              <w:rPr>
                <w:b/>
                <w:bCs/>
                <w:szCs w:val="28"/>
              </w:rPr>
              <w:t>Не позднее чем через десять</w:t>
            </w:r>
            <w:r w:rsidRPr="004C7F3C">
              <w:rPr>
                <w:szCs w:val="28"/>
              </w:rPr>
              <w:t xml:space="preserve"> дней после назначения </w:t>
            </w:r>
            <w:r w:rsidR="00FD0028" w:rsidRPr="004C7F3C">
              <w:rPr>
                <w:szCs w:val="28"/>
              </w:rPr>
              <w:t>референдума</w:t>
            </w:r>
          </w:p>
          <w:p w:rsidR="00921431" w:rsidRPr="004C7F3C" w:rsidRDefault="00921431" w:rsidP="00921431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Не позднее </w:t>
            </w:r>
            <w:r w:rsidR="004F44F4" w:rsidRPr="004C7F3C">
              <w:rPr>
                <w:szCs w:val="28"/>
                <w:lang w:val="kk-KZ"/>
              </w:rPr>
              <w:t>21 февраля</w:t>
            </w:r>
            <w:r w:rsidR="00863453" w:rsidRPr="004C7F3C">
              <w:rPr>
                <w:szCs w:val="28"/>
                <w:lang w:val="kk-KZ"/>
              </w:rPr>
              <w:t xml:space="preserve"> </w:t>
            </w:r>
            <w:r w:rsidR="00863453"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="00863453" w:rsidRPr="004C7F3C">
              <w:rPr>
                <w:szCs w:val="28"/>
              </w:rPr>
              <w:t xml:space="preserve"> г.</w:t>
            </w:r>
          </w:p>
          <w:p w:rsidR="00921431" w:rsidRPr="004C7F3C" w:rsidRDefault="00921431" w:rsidP="00863453">
            <w:pPr>
              <w:jc w:val="right"/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921431" w:rsidRPr="004C7F3C" w:rsidRDefault="009A6859" w:rsidP="003C1790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4C7F3C">
              <w:t xml:space="preserve">Опубликование сообщения о границах участков </w:t>
            </w:r>
            <w:r w:rsidR="00262662" w:rsidRPr="004C7F3C">
              <w:rPr>
                <w:szCs w:val="28"/>
              </w:rPr>
              <w:t>референдума</w:t>
            </w:r>
            <w:r w:rsidR="00262662" w:rsidRPr="004C7F3C">
              <w:t xml:space="preserve"> </w:t>
            </w:r>
            <w:r w:rsidRPr="004C7F3C">
              <w:t xml:space="preserve">в </w:t>
            </w:r>
            <w:r w:rsidRPr="004C7F3C">
              <w:rPr>
                <w:lang w:val="kk-KZ"/>
              </w:rPr>
              <w:t xml:space="preserve"> </w:t>
            </w:r>
            <w:r w:rsidRPr="004C7F3C">
              <w:t xml:space="preserve"> средствах массовой информации</w:t>
            </w:r>
          </w:p>
          <w:p w:rsidR="002C3F9C" w:rsidRPr="004C7F3C" w:rsidRDefault="002C3F9C" w:rsidP="002C3F9C">
            <w:pPr>
              <w:ind w:left="709"/>
              <w:jc w:val="both"/>
              <w:rPr>
                <w:sz w:val="14"/>
              </w:rPr>
            </w:pPr>
          </w:p>
        </w:tc>
      </w:tr>
      <w:tr w:rsidR="004C7F3C" w:rsidRPr="004C7F3C" w:rsidTr="00231482">
        <w:tc>
          <w:tcPr>
            <w:tcW w:w="2518" w:type="dxa"/>
          </w:tcPr>
          <w:p w:rsidR="00921431" w:rsidRPr="004C7F3C" w:rsidRDefault="00921431" w:rsidP="004148E4">
            <w:pPr>
              <w:ind w:firstLine="709"/>
              <w:jc w:val="both"/>
            </w:pPr>
          </w:p>
        </w:tc>
        <w:tc>
          <w:tcPr>
            <w:tcW w:w="7335" w:type="dxa"/>
          </w:tcPr>
          <w:p w:rsidR="009A6859" w:rsidRPr="004C7F3C" w:rsidRDefault="009A6859" w:rsidP="009A6859">
            <w:r w:rsidRPr="004C7F3C">
              <w:rPr>
                <w:lang w:val="kk-KZ"/>
              </w:rPr>
              <w:t>Соответствующие а</w:t>
            </w:r>
            <w:proofErr w:type="spellStart"/>
            <w:r w:rsidRPr="004C7F3C">
              <w:t>кимы</w:t>
            </w:r>
            <w:proofErr w:type="spellEnd"/>
            <w:r w:rsidRPr="004C7F3C">
              <w:t xml:space="preserve"> </w:t>
            </w:r>
          </w:p>
          <w:p w:rsidR="0048683C" w:rsidRPr="004C7F3C" w:rsidRDefault="0048683C" w:rsidP="0048683C">
            <w:pPr>
              <w:jc w:val="both"/>
              <w:rPr>
                <w:szCs w:val="28"/>
              </w:rPr>
            </w:pPr>
            <w:r w:rsidRPr="004C7F3C">
              <w:rPr>
                <w:b/>
                <w:bCs/>
                <w:szCs w:val="28"/>
              </w:rPr>
              <w:t>Не позднее чем через десять</w:t>
            </w:r>
            <w:r w:rsidRPr="004C7F3C">
              <w:rPr>
                <w:szCs w:val="28"/>
              </w:rPr>
              <w:t xml:space="preserve"> дней после назначения референдума</w:t>
            </w:r>
          </w:p>
          <w:p w:rsidR="002F5A14" w:rsidRPr="004C7F3C" w:rsidRDefault="00E8340C" w:rsidP="002F5A14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Не позднее </w:t>
            </w:r>
            <w:r w:rsidR="004F44F4" w:rsidRPr="004C7F3C">
              <w:rPr>
                <w:szCs w:val="28"/>
                <w:lang w:val="kk-KZ"/>
              </w:rPr>
              <w:t xml:space="preserve">21 февраля </w:t>
            </w:r>
            <w:r w:rsidR="002F5A14"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="002F5A14" w:rsidRPr="004C7F3C">
              <w:rPr>
                <w:szCs w:val="28"/>
              </w:rPr>
              <w:t xml:space="preserve"> г.</w:t>
            </w:r>
          </w:p>
          <w:p w:rsidR="00921431" w:rsidRPr="004C7F3C" w:rsidRDefault="00921431" w:rsidP="009A6859">
            <w:pPr>
              <w:jc w:val="right"/>
              <w:rPr>
                <w:szCs w:val="28"/>
              </w:rPr>
            </w:pPr>
          </w:p>
        </w:tc>
      </w:tr>
      <w:tr w:rsidR="004C7F3C" w:rsidRPr="004C7F3C" w:rsidTr="00DF3225">
        <w:tc>
          <w:tcPr>
            <w:tcW w:w="9853" w:type="dxa"/>
            <w:gridSpan w:val="2"/>
          </w:tcPr>
          <w:p w:rsidR="00645FA1" w:rsidRPr="004C7F3C" w:rsidRDefault="00645FA1" w:rsidP="00645FA1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4C7F3C">
              <w:t xml:space="preserve">Агитация перед республиканским референдумом </w:t>
            </w:r>
          </w:p>
          <w:p w:rsidR="00DF3225" w:rsidRPr="004C7F3C" w:rsidRDefault="00DF3225" w:rsidP="00645FA1">
            <w:pPr>
              <w:ind w:left="709"/>
            </w:pPr>
          </w:p>
        </w:tc>
      </w:tr>
      <w:tr w:rsidR="004C7F3C" w:rsidRPr="004C7F3C" w:rsidTr="00231482">
        <w:tc>
          <w:tcPr>
            <w:tcW w:w="2518" w:type="dxa"/>
          </w:tcPr>
          <w:p w:rsidR="00DF3225" w:rsidRPr="004C7F3C" w:rsidRDefault="00DF3225" w:rsidP="004148E4">
            <w:pPr>
              <w:ind w:firstLine="709"/>
              <w:jc w:val="both"/>
            </w:pPr>
          </w:p>
        </w:tc>
        <w:tc>
          <w:tcPr>
            <w:tcW w:w="7335" w:type="dxa"/>
          </w:tcPr>
          <w:p w:rsidR="00DF3225" w:rsidRPr="004C7F3C" w:rsidRDefault="009B218F" w:rsidP="009A6859">
            <w:pPr>
              <w:rPr>
                <w:lang w:val="kk-KZ"/>
              </w:rPr>
            </w:pPr>
            <w:r w:rsidRPr="004C7F3C">
              <w:rPr>
                <w:lang w:val="kk-KZ"/>
              </w:rPr>
              <w:t xml:space="preserve">начинается после назначения референдума и </w:t>
            </w:r>
            <w:r w:rsidR="0013532A" w:rsidRPr="004C7F3C">
              <w:rPr>
                <w:lang w:val="kk-KZ"/>
              </w:rPr>
              <w:t xml:space="preserve">заканчивается в ноль часов </w:t>
            </w:r>
            <w:r w:rsidR="004F44F4" w:rsidRPr="004C7F3C">
              <w:rPr>
                <w:lang w:val="kk-KZ"/>
              </w:rPr>
              <w:t>14 марта</w:t>
            </w:r>
            <w:r w:rsidR="0013532A" w:rsidRPr="004C7F3C">
              <w:rPr>
                <w:lang w:val="kk-KZ"/>
              </w:rPr>
              <w:t xml:space="preserve"> 202</w:t>
            </w:r>
            <w:r w:rsidR="00FD2B53" w:rsidRPr="004C7F3C">
              <w:rPr>
                <w:lang w:val="kk-KZ"/>
              </w:rPr>
              <w:t>6</w:t>
            </w:r>
            <w:r w:rsidR="0013532A" w:rsidRPr="004C7F3C">
              <w:rPr>
                <w:lang w:val="kk-KZ"/>
              </w:rPr>
              <w:t xml:space="preserve"> г.</w:t>
            </w:r>
          </w:p>
          <w:p w:rsidR="0013532A" w:rsidRPr="004C7F3C" w:rsidRDefault="0013532A" w:rsidP="009A6859">
            <w:pPr>
              <w:rPr>
                <w:lang w:val="kk-KZ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7D2D45" w:rsidRPr="004C7F3C" w:rsidRDefault="00A14C90" w:rsidP="00DF3225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4C7F3C">
              <w:t xml:space="preserve">Представление по акту в </w:t>
            </w:r>
            <w:r w:rsidR="00BB6D2E" w:rsidRPr="004C7F3C">
              <w:t>участков</w:t>
            </w:r>
            <w:r w:rsidR="00127031" w:rsidRPr="004C7F3C">
              <w:rPr>
                <w:lang w:val="kk-KZ"/>
              </w:rPr>
              <w:t>ые</w:t>
            </w:r>
            <w:r w:rsidRPr="004C7F3C">
              <w:t xml:space="preserve"> </w:t>
            </w:r>
            <w:proofErr w:type="spellStart"/>
            <w:r w:rsidRPr="004C7F3C">
              <w:t>комисси</w:t>
            </w:r>
            <w:proofErr w:type="spellEnd"/>
            <w:r w:rsidR="00127031" w:rsidRPr="004C7F3C">
              <w:rPr>
                <w:lang w:val="kk-KZ"/>
              </w:rPr>
              <w:t>и</w:t>
            </w:r>
            <w:r w:rsidR="005F770E" w:rsidRPr="004C7F3C">
              <w:t xml:space="preserve"> </w:t>
            </w:r>
            <w:r w:rsidR="005F770E" w:rsidRPr="004C7F3C">
              <w:rPr>
                <w:szCs w:val="28"/>
              </w:rPr>
              <w:t>референдума</w:t>
            </w:r>
            <w:r w:rsidRPr="004C7F3C">
              <w:t xml:space="preserve"> с</w:t>
            </w:r>
            <w:r w:rsidR="00BB6D2E" w:rsidRPr="004C7F3C">
              <w:t xml:space="preserve">писков </w:t>
            </w:r>
            <w:r w:rsidR="005F770E" w:rsidRPr="004C7F3C">
              <w:t>граждан, имеющих право участвовать в референдуме,</w:t>
            </w:r>
            <w:r w:rsidR="00BB6D2E" w:rsidRPr="004C7F3C">
              <w:t xml:space="preserve"> подписанных </w:t>
            </w:r>
            <w:proofErr w:type="spellStart"/>
            <w:r w:rsidR="00852A9A" w:rsidRPr="004C7F3C">
              <w:t>акимом</w:t>
            </w:r>
            <w:proofErr w:type="spellEnd"/>
            <w:r w:rsidR="00852A9A" w:rsidRPr="004C7F3C">
              <w:t xml:space="preserve">, решением </w:t>
            </w:r>
            <w:r w:rsidR="001B669E" w:rsidRPr="004C7F3C">
              <w:t xml:space="preserve">которого образован участок </w:t>
            </w:r>
          </w:p>
          <w:p w:rsidR="002C3F9C" w:rsidRPr="004C7F3C" w:rsidRDefault="002C3F9C" w:rsidP="002C3F9C">
            <w:pPr>
              <w:ind w:left="709"/>
              <w:jc w:val="both"/>
              <w:rPr>
                <w:sz w:val="14"/>
              </w:rPr>
            </w:pPr>
          </w:p>
        </w:tc>
      </w:tr>
      <w:tr w:rsidR="004C7F3C" w:rsidRPr="004C7F3C" w:rsidTr="00231482">
        <w:tc>
          <w:tcPr>
            <w:tcW w:w="2518" w:type="dxa"/>
          </w:tcPr>
          <w:p w:rsidR="007D2D45" w:rsidRPr="004C7F3C" w:rsidRDefault="007D2D45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A14C90" w:rsidRPr="004C7F3C" w:rsidRDefault="006175EB" w:rsidP="002C3F9C">
            <w:pPr>
              <w:rPr>
                <w:lang w:val="kk-KZ"/>
              </w:rPr>
            </w:pPr>
            <w:r w:rsidRPr="004C7F3C">
              <w:rPr>
                <w:lang w:val="kk-KZ"/>
              </w:rPr>
              <w:t>Соответствующие а</w:t>
            </w:r>
            <w:r w:rsidR="00A14C90" w:rsidRPr="004C7F3C">
              <w:rPr>
                <w:lang w:val="kk-KZ"/>
              </w:rPr>
              <w:t>кимы</w:t>
            </w:r>
          </w:p>
          <w:p w:rsidR="00A14C90" w:rsidRPr="004C7F3C" w:rsidRDefault="00A14C90" w:rsidP="002C3F9C">
            <w:pPr>
              <w:rPr>
                <w:lang w:val="kk-KZ"/>
              </w:rPr>
            </w:pPr>
            <w:r w:rsidRPr="004C7F3C">
              <w:rPr>
                <w:lang w:val="kk-KZ"/>
              </w:rPr>
              <w:t xml:space="preserve">За </w:t>
            </w:r>
            <w:r w:rsidRPr="004C7F3C">
              <w:rPr>
                <w:b/>
                <w:lang w:val="kk-KZ"/>
              </w:rPr>
              <w:t>двадцать дней</w:t>
            </w:r>
            <w:r w:rsidRPr="004C7F3C">
              <w:rPr>
                <w:lang w:val="kk-KZ"/>
              </w:rPr>
              <w:t xml:space="preserve"> до начала голосования</w:t>
            </w:r>
          </w:p>
          <w:p w:rsidR="00E8340C" w:rsidRPr="004C7F3C" w:rsidRDefault="00E8340C" w:rsidP="002C3F9C">
            <w:pPr>
              <w:jc w:val="both"/>
              <w:rPr>
                <w:lang w:val="kk-KZ"/>
              </w:rPr>
            </w:pPr>
            <w:r w:rsidRPr="004C7F3C">
              <w:rPr>
                <w:lang w:val="kk-KZ"/>
              </w:rPr>
              <w:t xml:space="preserve">Не позднее </w:t>
            </w:r>
            <w:r w:rsidR="004F44F4" w:rsidRPr="004C7F3C">
              <w:rPr>
                <w:lang w:val="kk-KZ"/>
              </w:rPr>
              <w:t>2</w:t>
            </w:r>
            <w:r w:rsidR="004C69CD" w:rsidRPr="004C7F3C">
              <w:rPr>
                <w:lang w:val="kk-KZ"/>
              </w:rPr>
              <w:t>2</w:t>
            </w:r>
            <w:r w:rsidR="004F44F4" w:rsidRPr="004C7F3C">
              <w:rPr>
                <w:lang w:val="kk-KZ"/>
              </w:rPr>
              <w:t xml:space="preserve"> февраля</w:t>
            </w:r>
            <w:r w:rsidRPr="004C7F3C">
              <w:rPr>
                <w:lang w:val="kk-KZ"/>
              </w:rPr>
              <w:t xml:space="preserve"> 202</w:t>
            </w:r>
            <w:r w:rsidR="00FD2B53" w:rsidRPr="004C7F3C">
              <w:rPr>
                <w:lang w:val="kk-KZ"/>
              </w:rPr>
              <w:t>6</w:t>
            </w:r>
            <w:r w:rsidRPr="004C7F3C">
              <w:rPr>
                <w:lang w:val="kk-KZ"/>
              </w:rPr>
              <w:t xml:space="preserve"> г.</w:t>
            </w:r>
          </w:p>
          <w:p w:rsidR="007D2D45" w:rsidRPr="004C7F3C" w:rsidRDefault="007D2D45" w:rsidP="002C3F9C">
            <w:pPr>
              <w:jc w:val="right"/>
              <w:rPr>
                <w:sz w:val="14"/>
                <w:lang w:val="kk-KZ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6A67BE" w:rsidRPr="004C7F3C" w:rsidRDefault="00A14C90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 xml:space="preserve">Представление для ознакомления списков </w:t>
            </w:r>
            <w:r w:rsidR="000C11DF" w:rsidRPr="004C7F3C">
              <w:t>граждан, имеющих право участвовать в референдуме,</w:t>
            </w:r>
            <w:r w:rsidRPr="004C7F3C">
              <w:t xml:space="preserve"> по участкам</w:t>
            </w:r>
            <w:r w:rsidR="004F58EF" w:rsidRPr="004C7F3C">
              <w:t>, образованным по месту жительства граждан</w:t>
            </w:r>
          </w:p>
          <w:p w:rsidR="002C3F9C" w:rsidRPr="004C7F3C" w:rsidRDefault="002C3F9C" w:rsidP="002C3F9C">
            <w:pPr>
              <w:ind w:left="709"/>
              <w:jc w:val="both"/>
              <w:rPr>
                <w:sz w:val="14"/>
                <w:szCs w:val="28"/>
              </w:rPr>
            </w:pPr>
          </w:p>
        </w:tc>
      </w:tr>
      <w:tr w:rsidR="004C7F3C" w:rsidRPr="004C7F3C" w:rsidTr="00231482">
        <w:tc>
          <w:tcPr>
            <w:tcW w:w="2518" w:type="dxa"/>
          </w:tcPr>
          <w:p w:rsidR="007D2D45" w:rsidRPr="004C7F3C" w:rsidRDefault="007D2D45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A14C90" w:rsidRPr="004C7F3C" w:rsidRDefault="00A14C90" w:rsidP="00A14C90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Участковые комиссии</w:t>
            </w:r>
            <w:r w:rsidR="000C11DF" w:rsidRPr="004C7F3C">
              <w:rPr>
                <w:szCs w:val="28"/>
              </w:rPr>
              <w:t xml:space="preserve"> </w:t>
            </w:r>
            <w:r w:rsidR="00F169A3" w:rsidRPr="004C7F3C">
              <w:t>референдума</w:t>
            </w:r>
          </w:p>
          <w:p w:rsidR="00A14C90" w:rsidRPr="004C7F3C" w:rsidRDefault="00A14C90" w:rsidP="00A14C90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За </w:t>
            </w:r>
            <w:r w:rsidRPr="004C7F3C">
              <w:rPr>
                <w:b/>
                <w:bCs/>
                <w:szCs w:val="28"/>
              </w:rPr>
              <w:t>пятнадцать дней</w:t>
            </w:r>
            <w:r w:rsidRPr="004C7F3C">
              <w:rPr>
                <w:szCs w:val="28"/>
              </w:rPr>
              <w:t xml:space="preserve"> до дня голосования </w:t>
            </w:r>
          </w:p>
          <w:p w:rsidR="00AA1685" w:rsidRPr="004C7F3C" w:rsidRDefault="00A14C90" w:rsidP="002A3D82">
            <w:pPr>
              <w:rPr>
                <w:szCs w:val="28"/>
              </w:rPr>
            </w:pPr>
            <w:r w:rsidRPr="004C7F3C">
              <w:rPr>
                <w:szCs w:val="28"/>
              </w:rPr>
              <w:t xml:space="preserve">Не позднее </w:t>
            </w:r>
            <w:r w:rsidR="004F44F4" w:rsidRPr="004C7F3C">
              <w:rPr>
                <w:szCs w:val="28"/>
                <w:lang w:val="kk-KZ"/>
              </w:rPr>
              <w:t>2</w:t>
            </w:r>
            <w:r w:rsidR="004C69CD" w:rsidRPr="004C7F3C">
              <w:rPr>
                <w:szCs w:val="28"/>
                <w:lang w:val="kk-KZ"/>
              </w:rPr>
              <w:t>7</w:t>
            </w:r>
            <w:r w:rsidR="004F44F4" w:rsidRPr="004C7F3C">
              <w:rPr>
                <w:szCs w:val="28"/>
                <w:lang w:val="kk-KZ"/>
              </w:rPr>
              <w:t xml:space="preserve"> февраля</w:t>
            </w:r>
            <w:r w:rsidR="002A3D82" w:rsidRPr="004C7F3C">
              <w:rPr>
                <w:szCs w:val="28"/>
                <w:lang w:val="kk-KZ"/>
              </w:rPr>
              <w:t xml:space="preserve"> </w:t>
            </w:r>
            <w:r w:rsidR="002A3D82"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="002A3D82" w:rsidRPr="004C7F3C">
              <w:rPr>
                <w:szCs w:val="28"/>
              </w:rPr>
              <w:t xml:space="preserve"> г.</w:t>
            </w:r>
          </w:p>
          <w:p w:rsidR="002A3D82" w:rsidRPr="004C7F3C" w:rsidRDefault="002A3D82" w:rsidP="002A3D82">
            <w:pPr>
              <w:rPr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A14C90" w:rsidRPr="004C7F3C" w:rsidRDefault="00A14C90" w:rsidP="00BD0EB7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4C7F3C">
              <w:t>Установление иного времени начала и окончания голосования на отдельных участках</w:t>
            </w:r>
            <w:r w:rsidR="000C11DF" w:rsidRPr="004C7F3C">
              <w:t xml:space="preserve"> </w:t>
            </w:r>
            <w:r w:rsidR="000C11DF" w:rsidRPr="004C7F3C">
              <w:rPr>
                <w:szCs w:val="28"/>
              </w:rPr>
              <w:t>референдума</w:t>
            </w:r>
            <w:r w:rsidRPr="004C7F3C">
              <w:t xml:space="preserve"> и доведение решения</w:t>
            </w:r>
            <w:r w:rsidR="00F9135E" w:rsidRPr="004C7F3C">
              <w:t xml:space="preserve"> </w:t>
            </w:r>
            <w:r w:rsidRPr="004C7F3C">
              <w:t>об</w:t>
            </w:r>
            <w:r w:rsidR="00F9135E" w:rsidRPr="004C7F3C">
              <w:t xml:space="preserve"> </w:t>
            </w:r>
            <w:r w:rsidRPr="004C7F3C">
              <w:t>этом</w:t>
            </w:r>
            <w:r w:rsidR="00F9135E" w:rsidRPr="004C7F3C">
              <w:t xml:space="preserve"> </w:t>
            </w:r>
            <w:r w:rsidRPr="004C7F3C">
              <w:t xml:space="preserve">до </w:t>
            </w:r>
            <w:r w:rsidR="001265D6" w:rsidRPr="004C7F3C">
              <w:t>граждан</w:t>
            </w:r>
          </w:p>
          <w:p w:rsidR="00613ED8" w:rsidRPr="004C7F3C" w:rsidRDefault="00613ED8" w:rsidP="00613ED8">
            <w:pPr>
              <w:ind w:left="709"/>
              <w:jc w:val="both"/>
              <w:rPr>
                <w:sz w:val="14"/>
              </w:rPr>
            </w:pPr>
          </w:p>
        </w:tc>
      </w:tr>
      <w:tr w:rsidR="004C7F3C" w:rsidRPr="004C7F3C" w:rsidTr="00231482">
        <w:tc>
          <w:tcPr>
            <w:tcW w:w="2518" w:type="dxa"/>
          </w:tcPr>
          <w:p w:rsidR="00A14C90" w:rsidRPr="004C7F3C" w:rsidRDefault="00A14C90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87507B" w:rsidRPr="004C7F3C" w:rsidRDefault="0087507B" w:rsidP="0087507B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Территориальные комиссии</w:t>
            </w:r>
            <w:r w:rsidR="000C11DF" w:rsidRPr="004C7F3C">
              <w:rPr>
                <w:szCs w:val="28"/>
              </w:rPr>
              <w:t xml:space="preserve"> референдума</w:t>
            </w:r>
          </w:p>
          <w:p w:rsidR="0087507B" w:rsidRPr="004C7F3C" w:rsidRDefault="0087507B" w:rsidP="0087507B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Не позднее чем </w:t>
            </w:r>
            <w:r w:rsidRPr="004C7F3C">
              <w:rPr>
                <w:b/>
                <w:bCs/>
                <w:szCs w:val="28"/>
              </w:rPr>
              <w:t xml:space="preserve">за </w:t>
            </w:r>
            <w:r w:rsidR="00871471" w:rsidRPr="004C7F3C">
              <w:rPr>
                <w:b/>
                <w:bCs/>
                <w:szCs w:val="28"/>
              </w:rPr>
              <w:t>десять</w:t>
            </w:r>
            <w:r w:rsidRPr="004C7F3C">
              <w:rPr>
                <w:b/>
                <w:bCs/>
                <w:szCs w:val="28"/>
              </w:rPr>
              <w:t xml:space="preserve"> дней</w:t>
            </w:r>
            <w:r w:rsidRPr="004C7F3C">
              <w:rPr>
                <w:szCs w:val="28"/>
              </w:rPr>
              <w:t xml:space="preserve"> до </w:t>
            </w:r>
            <w:r w:rsidR="00310D6F" w:rsidRPr="004C7F3C">
              <w:rPr>
                <w:szCs w:val="28"/>
              </w:rPr>
              <w:t>дня голосования</w:t>
            </w:r>
            <w:r w:rsidRPr="004C7F3C">
              <w:rPr>
                <w:szCs w:val="28"/>
              </w:rPr>
              <w:t xml:space="preserve"> </w:t>
            </w:r>
          </w:p>
          <w:p w:rsidR="00A14C90" w:rsidRPr="004C7F3C" w:rsidRDefault="002C3F9C" w:rsidP="00613ED8">
            <w:pPr>
              <w:jc w:val="both"/>
              <w:rPr>
                <w:strike/>
                <w:sz w:val="16"/>
                <w:szCs w:val="16"/>
              </w:rPr>
            </w:pPr>
            <w:r w:rsidRPr="004C7F3C">
              <w:rPr>
                <w:szCs w:val="28"/>
              </w:rPr>
              <w:t xml:space="preserve">Не позднее </w:t>
            </w:r>
            <w:r w:rsidR="004C69CD" w:rsidRPr="004C7F3C">
              <w:rPr>
                <w:szCs w:val="28"/>
              </w:rPr>
              <w:t>4</w:t>
            </w:r>
            <w:r w:rsidR="004F44F4" w:rsidRPr="004C7F3C">
              <w:rPr>
                <w:szCs w:val="28"/>
                <w:lang w:val="kk-KZ"/>
              </w:rPr>
              <w:t xml:space="preserve"> марта</w:t>
            </w:r>
            <w:r w:rsidRPr="004C7F3C">
              <w:rPr>
                <w:szCs w:val="28"/>
                <w:lang w:val="kk-KZ"/>
              </w:rPr>
              <w:t xml:space="preserve"> </w:t>
            </w:r>
            <w:r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Pr="004C7F3C">
              <w:rPr>
                <w:szCs w:val="28"/>
              </w:rPr>
              <w:t xml:space="preserve"> г.</w:t>
            </w:r>
          </w:p>
          <w:p w:rsidR="00D67660" w:rsidRPr="004C7F3C" w:rsidRDefault="00D67660" w:rsidP="00470D9B">
            <w:pPr>
              <w:jc w:val="right"/>
              <w:rPr>
                <w:strike/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87507B" w:rsidRPr="004C7F3C" w:rsidRDefault="0087507B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 xml:space="preserve">Оповещение </w:t>
            </w:r>
            <w:r w:rsidR="00D67660" w:rsidRPr="004C7F3C">
              <w:t xml:space="preserve">граждан </w:t>
            </w:r>
            <w:r w:rsidRPr="004C7F3C">
              <w:t>о времени</w:t>
            </w:r>
            <w:r w:rsidR="005A5573" w:rsidRPr="004C7F3C">
              <w:t xml:space="preserve"> и</w:t>
            </w:r>
            <w:r w:rsidRPr="004C7F3C">
              <w:t xml:space="preserve"> месте голосования</w:t>
            </w:r>
            <w:r w:rsidR="00837E9C" w:rsidRPr="004C7F3C">
              <w:rPr>
                <w:szCs w:val="28"/>
              </w:rPr>
              <w:tab/>
            </w:r>
          </w:p>
          <w:p w:rsidR="00613ED8" w:rsidRPr="004C7F3C" w:rsidRDefault="00613ED8" w:rsidP="00613ED8">
            <w:pPr>
              <w:ind w:left="709"/>
              <w:jc w:val="both"/>
              <w:rPr>
                <w:sz w:val="14"/>
                <w:szCs w:val="28"/>
              </w:rPr>
            </w:pPr>
          </w:p>
        </w:tc>
      </w:tr>
      <w:tr w:rsidR="004C7F3C" w:rsidRPr="004C7F3C" w:rsidTr="00231482">
        <w:tc>
          <w:tcPr>
            <w:tcW w:w="2518" w:type="dxa"/>
          </w:tcPr>
          <w:p w:rsidR="0087507B" w:rsidRPr="004C7F3C" w:rsidRDefault="0087507B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87507B" w:rsidRPr="004C7F3C" w:rsidRDefault="0087507B" w:rsidP="0087507B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Участковые комиссии</w:t>
            </w:r>
            <w:r w:rsidR="000C11DF" w:rsidRPr="004C7F3C">
              <w:rPr>
                <w:szCs w:val="28"/>
              </w:rPr>
              <w:t xml:space="preserve"> референдума</w:t>
            </w:r>
          </w:p>
          <w:p w:rsidR="0087507B" w:rsidRPr="004C7F3C" w:rsidRDefault="0087507B" w:rsidP="0087507B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Не </w:t>
            </w:r>
            <w:r w:rsidR="009D48BA" w:rsidRPr="004C7F3C">
              <w:rPr>
                <w:szCs w:val="28"/>
              </w:rPr>
              <w:t>менее</w:t>
            </w:r>
            <w:r w:rsidRPr="004C7F3C">
              <w:rPr>
                <w:szCs w:val="28"/>
              </w:rPr>
              <w:t xml:space="preserve"> чем </w:t>
            </w:r>
            <w:r w:rsidRPr="004C7F3C">
              <w:rPr>
                <w:b/>
                <w:bCs/>
                <w:szCs w:val="28"/>
              </w:rPr>
              <w:t>за десять дней</w:t>
            </w:r>
            <w:r w:rsidRPr="004C7F3C">
              <w:rPr>
                <w:szCs w:val="28"/>
              </w:rPr>
              <w:t xml:space="preserve"> до дня                                               голосования </w:t>
            </w:r>
          </w:p>
          <w:p w:rsidR="002F5A14" w:rsidRPr="004C7F3C" w:rsidRDefault="0087507B" w:rsidP="002F5A14">
            <w:pPr>
              <w:jc w:val="both"/>
              <w:rPr>
                <w:strike/>
                <w:sz w:val="16"/>
                <w:szCs w:val="16"/>
              </w:rPr>
            </w:pPr>
            <w:r w:rsidRPr="004C7F3C">
              <w:rPr>
                <w:szCs w:val="28"/>
              </w:rPr>
              <w:t xml:space="preserve">Не позднее </w:t>
            </w:r>
            <w:r w:rsidR="004C69CD" w:rsidRPr="004C7F3C">
              <w:rPr>
                <w:szCs w:val="28"/>
                <w:lang w:val="kk-KZ"/>
              </w:rPr>
              <w:t>4</w:t>
            </w:r>
            <w:r w:rsidR="004F44F4" w:rsidRPr="004C7F3C">
              <w:rPr>
                <w:szCs w:val="28"/>
                <w:lang w:val="kk-KZ"/>
              </w:rPr>
              <w:t xml:space="preserve"> марта</w:t>
            </w:r>
            <w:r w:rsidR="002F5A14" w:rsidRPr="004C7F3C">
              <w:rPr>
                <w:szCs w:val="28"/>
                <w:lang w:val="kk-KZ"/>
              </w:rPr>
              <w:t xml:space="preserve"> </w:t>
            </w:r>
            <w:r w:rsidR="002F5A14"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="002F5A14" w:rsidRPr="004C7F3C">
              <w:rPr>
                <w:szCs w:val="28"/>
              </w:rPr>
              <w:t xml:space="preserve"> г.</w:t>
            </w:r>
          </w:p>
          <w:p w:rsidR="009D7BF7" w:rsidRPr="004C7F3C" w:rsidRDefault="002F5A14" w:rsidP="002F5A14">
            <w:pPr>
              <w:jc w:val="right"/>
              <w:rPr>
                <w:szCs w:val="28"/>
              </w:rPr>
            </w:pPr>
            <w:r w:rsidRPr="004C7F3C">
              <w:rPr>
                <w:szCs w:val="28"/>
              </w:rPr>
              <w:t xml:space="preserve"> </w:t>
            </w:r>
            <w:r w:rsidR="0087507B" w:rsidRPr="004C7F3C">
              <w:rPr>
                <w:szCs w:val="28"/>
              </w:rPr>
              <w:t xml:space="preserve">(п. </w:t>
            </w:r>
            <w:r w:rsidR="005A5573" w:rsidRPr="004C7F3C">
              <w:rPr>
                <w:szCs w:val="28"/>
              </w:rPr>
              <w:t>1</w:t>
            </w:r>
            <w:r w:rsidR="0087507B" w:rsidRPr="004C7F3C">
              <w:rPr>
                <w:szCs w:val="28"/>
              </w:rPr>
              <w:t xml:space="preserve"> ст. </w:t>
            </w:r>
            <w:r w:rsidR="005A5573" w:rsidRPr="004C7F3C">
              <w:rPr>
                <w:szCs w:val="28"/>
              </w:rPr>
              <w:t>26</w:t>
            </w:r>
            <w:r w:rsidR="009D7BF7" w:rsidRPr="004C7F3C">
              <w:rPr>
                <w:szCs w:val="28"/>
              </w:rPr>
              <w:t>)</w:t>
            </w:r>
          </w:p>
          <w:p w:rsidR="00BF1504" w:rsidRPr="004C7F3C" w:rsidRDefault="00BF1504" w:rsidP="00A239B6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747B93" w:rsidRPr="004C7F3C" w:rsidRDefault="004F44F4" w:rsidP="004F44F4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>Доставка</w:t>
            </w:r>
            <w:r w:rsidR="00747B93" w:rsidRPr="004C7F3C">
              <w:t xml:space="preserve"> бюллетен</w:t>
            </w:r>
            <w:r w:rsidRPr="004C7F3C">
              <w:t>ей</w:t>
            </w:r>
            <w:r w:rsidR="00747B93" w:rsidRPr="004C7F3C">
              <w:t xml:space="preserve"> для голосования участковы</w:t>
            </w:r>
            <w:r w:rsidRPr="004C7F3C">
              <w:t>м</w:t>
            </w:r>
            <w:r w:rsidR="0006284D" w:rsidRPr="004C7F3C">
              <w:t xml:space="preserve"> комисси</w:t>
            </w:r>
            <w:r w:rsidRPr="004C7F3C">
              <w:t>ям</w:t>
            </w:r>
            <w:r w:rsidR="0006284D" w:rsidRPr="004C7F3C">
              <w:t xml:space="preserve"> </w:t>
            </w:r>
            <w:r w:rsidR="00156284" w:rsidRPr="004C7F3C">
              <w:rPr>
                <w:szCs w:val="28"/>
              </w:rPr>
              <w:t>референдума</w:t>
            </w:r>
          </w:p>
        </w:tc>
      </w:tr>
      <w:tr w:rsidR="004C7F3C" w:rsidRPr="004C7F3C" w:rsidTr="00231482">
        <w:tc>
          <w:tcPr>
            <w:tcW w:w="2518" w:type="dxa"/>
          </w:tcPr>
          <w:p w:rsidR="0087507B" w:rsidRPr="004C7F3C" w:rsidRDefault="0087507B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747B93" w:rsidRPr="004C7F3C" w:rsidRDefault="00747B93" w:rsidP="00747B93">
            <w:pPr>
              <w:jc w:val="both"/>
              <w:rPr>
                <w:sz w:val="16"/>
                <w:szCs w:val="16"/>
              </w:rPr>
            </w:pPr>
          </w:p>
          <w:p w:rsidR="00747B93" w:rsidRPr="004C7F3C" w:rsidRDefault="00747B93" w:rsidP="00747B93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Территориальные комиссии</w:t>
            </w:r>
            <w:r w:rsidR="00156284" w:rsidRPr="004C7F3C">
              <w:rPr>
                <w:szCs w:val="28"/>
              </w:rPr>
              <w:t xml:space="preserve"> референдума</w:t>
            </w:r>
          </w:p>
          <w:p w:rsidR="00747B93" w:rsidRPr="004C7F3C" w:rsidRDefault="002F5A14" w:rsidP="00747B93">
            <w:pPr>
              <w:jc w:val="both"/>
              <w:rPr>
                <w:szCs w:val="28"/>
              </w:rPr>
            </w:pPr>
            <w:r w:rsidRPr="004C7F3C">
              <w:rPr>
                <w:b/>
                <w:bCs/>
                <w:szCs w:val="28"/>
                <w:lang w:val="kk-KZ"/>
              </w:rPr>
              <w:t xml:space="preserve">Не ранее чем за три дня и не позднее </w:t>
            </w:r>
            <w:r w:rsidRPr="004C7F3C">
              <w:rPr>
                <w:b/>
                <w:bCs/>
                <w:szCs w:val="28"/>
              </w:rPr>
              <w:t>чем за один день</w:t>
            </w:r>
            <w:r w:rsidR="00747B93" w:rsidRPr="004C7F3C">
              <w:rPr>
                <w:szCs w:val="28"/>
              </w:rPr>
              <w:t xml:space="preserve"> до </w:t>
            </w:r>
            <w:r w:rsidRPr="004C7F3C">
              <w:rPr>
                <w:szCs w:val="28"/>
              </w:rPr>
              <w:t>голосования</w:t>
            </w:r>
          </w:p>
          <w:p w:rsidR="00747B93" w:rsidRPr="004C7F3C" w:rsidRDefault="004F44F4" w:rsidP="00747B93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12-14 марта</w:t>
            </w:r>
            <w:r w:rsidR="004C3541" w:rsidRPr="004C7F3C">
              <w:rPr>
                <w:szCs w:val="28"/>
                <w:lang w:val="kk-KZ"/>
              </w:rPr>
              <w:t xml:space="preserve"> </w:t>
            </w:r>
            <w:r w:rsidR="004C3541"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="004C3541" w:rsidRPr="004C7F3C">
              <w:rPr>
                <w:szCs w:val="28"/>
              </w:rPr>
              <w:t xml:space="preserve"> г.</w:t>
            </w:r>
          </w:p>
          <w:p w:rsidR="00747B93" w:rsidRPr="004C7F3C" w:rsidRDefault="00747B93" w:rsidP="00747B93">
            <w:pPr>
              <w:jc w:val="right"/>
              <w:rPr>
                <w:szCs w:val="28"/>
              </w:rPr>
            </w:pPr>
            <w:r w:rsidRPr="004C7F3C">
              <w:rPr>
                <w:szCs w:val="28"/>
              </w:rPr>
              <w:t xml:space="preserve">(п. </w:t>
            </w:r>
            <w:r w:rsidR="00156284" w:rsidRPr="004C7F3C">
              <w:rPr>
                <w:szCs w:val="28"/>
              </w:rPr>
              <w:t>5</w:t>
            </w:r>
            <w:r w:rsidRPr="004C7F3C">
              <w:rPr>
                <w:szCs w:val="28"/>
              </w:rPr>
              <w:t xml:space="preserve"> ст. </w:t>
            </w:r>
            <w:r w:rsidR="00156284" w:rsidRPr="004C7F3C">
              <w:rPr>
                <w:szCs w:val="28"/>
              </w:rPr>
              <w:t>27</w:t>
            </w:r>
            <w:r w:rsidRPr="004C7F3C">
              <w:rPr>
                <w:szCs w:val="28"/>
              </w:rPr>
              <w:t>)</w:t>
            </w:r>
          </w:p>
          <w:p w:rsidR="0087507B" w:rsidRPr="004C7F3C" w:rsidRDefault="0087507B" w:rsidP="00A239B6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747B93" w:rsidRPr="004C7F3C" w:rsidRDefault="00747B93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 xml:space="preserve">Открытие участков </w:t>
            </w:r>
            <w:r w:rsidR="0091201A" w:rsidRPr="004C7F3C">
              <w:rPr>
                <w:szCs w:val="28"/>
              </w:rPr>
              <w:t>референдума</w:t>
            </w:r>
            <w:r w:rsidR="0091201A" w:rsidRPr="004C7F3C">
              <w:t xml:space="preserve"> </w:t>
            </w:r>
            <w:r w:rsidRPr="004C7F3C">
              <w:t>для голосовани</w:t>
            </w:r>
            <w:r w:rsidR="0037762E" w:rsidRPr="004C7F3C">
              <w:t xml:space="preserve">я и </w:t>
            </w:r>
            <w:proofErr w:type="gramStart"/>
            <w:r w:rsidR="0037762E" w:rsidRPr="004C7F3C">
              <w:t xml:space="preserve">составление </w:t>
            </w:r>
            <w:r w:rsidRPr="004C7F3C">
              <w:t xml:space="preserve"> протокола</w:t>
            </w:r>
            <w:proofErr w:type="gramEnd"/>
            <w:r w:rsidR="0037762E" w:rsidRPr="004C7F3C">
              <w:t xml:space="preserve"> об открытии </w:t>
            </w:r>
            <w:r w:rsidR="00BB6D2E" w:rsidRPr="004C7F3C">
              <w:t xml:space="preserve"> </w:t>
            </w:r>
          </w:p>
        </w:tc>
      </w:tr>
      <w:tr w:rsidR="004C7F3C" w:rsidRPr="004C7F3C" w:rsidTr="00231482">
        <w:tc>
          <w:tcPr>
            <w:tcW w:w="2518" w:type="dxa"/>
          </w:tcPr>
          <w:p w:rsidR="00747B93" w:rsidRPr="004C7F3C" w:rsidRDefault="00747B93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37762E" w:rsidRPr="004C7F3C" w:rsidRDefault="0037762E" w:rsidP="0037762E">
            <w:pPr>
              <w:jc w:val="both"/>
              <w:rPr>
                <w:sz w:val="16"/>
                <w:szCs w:val="16"/>
              </w:rPr>
            </w:pP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Участковые комиссии</w:t>
            </w:r>
            <w:r w:rsidR="0091201A" w:rsidRPr="004C7F3C">
              <w:rPr>
                <w:szCs w:val="28"/>
              </w:rPr>
              <w:t xml:space="preserve"> референдума</w:t>
            </w: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За один час до начала голосования</w:t>
            </w: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В </w:t>
            </w:r>
            <w:r w:rsidRPr="004C7F3C">
              <w:rPr>
                <w:b/>
                <w:bCs/>
                <w:szCs w:val="28"/>
              </w:rPr>
              <w:t>06:00 часов</w:t>
            </w:r>
            <w:r w:rsidRPr="004C7F3C">
              <w:rPr>
                <w:szCs w:val="28"/>
              </w:rPr>
              <w:t xml:space="preserve"> по местному времени, если не установлено иное время начала голосования</w:t>
            </w:r>
          </w:p>
          <w:p w:rsidR="00747B93" w:rsidRPr="004C7F3C" w:rsidRDefault="00747B93" w:rsidP="004C3541">
            <w:pPr>
              <w:jc w:val="right"/>
              <w:rPr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747B93" w:rsidRPr="004C7F3C" w:rsidRDefault="0037762E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>Проведение голосования</w:t>
            </w:r>
          </w:p>
        </w:tc>
      </w:tr>
      <w:tr w:rsidR="004C7F3C" w:rsidRPr="004C7F3C" w:rsidTr="00231482">
        <w:tc>
          <w:tcPr>
            <w:tcW w:w="2518" w:type="dxa"/>
          </w:tcPr>
          <w:p w:rsidR="00747B93" w:rsidRPr="004C7F3C" w:rsidRDefault="00747B93" w:rsidP="00FC7F1A">
            <w:pPr>
              <w:ind w:left="709"/>
              <w:jc w:val="both"/>
            </w:pPr>
          </w:p>
        </w:tc>
        <w:tc>
          <w:tcPr>
            <w:tcW w:w="7335" w:type="dxa"/>
          </w:tcPr>
          <w:p w:rsidR="0037762E" w:rsidRPr="004C7F3C" w:rsidRDefault="0037762E" w:rsidP="0037762E">
            <w:pPr>
              <w:jc w:val="both"/>
              <w:rPr>
                <w:sz w:val="16"/>
                <w:szCs w:val="16"/>
              </w:rPr>
            </w:pP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Уч</w:t>
            </w:r>
            <w:r w:rsidR="0051455B" w:rsidRPr="004C7F3C">
              <w:rPr>
                <w:szCs w:val="28"/>
              </w:rPr>
              <w:t xml:space="preserve">астковые </w:t>
            </w:r>
            <w:r w:rsidR="00E5314B" w:rsidRPr="004C7F3C">
              <w:rPr>
                <w:szCs w:val="28"/>
              </w:rPr>
              <w:t>комиссии</w:t>
            </w:r>
            <w:r w:rsidR="0091201A" w:rsidRPr="004C7F3C">
              <w:rPr>
                <w:szCs w:val="28"/>
              </w:rPr>
              <w:t xml:space="preserve"> референдума</w:t>
            </w: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В день </w:t>
            </w:r>
            <w:r w:rsidR="00665F4F" w:rsidRPr="004C7F3C">
              <w:rPr>
                <w:szCs w:val="28"/>
              </w:rPr>
              <w:t>голосования</w:t>
            </w:r>
            <w:r w:rsidRPr="004C7F3C">
              <w:rPr>
                <w:szCs w:val="28"/>
              </w:rPr>
              <w:t xml:space="preserve"> </w:t>
            </w:r>
            <w:r w:rsidRPr="004C7F3C">
              <w:rPr>
                <w:b/>
                <w:bCs/>
                <w:szCs w:val="28"/>
              </w:rPr>
              <w:t>с 07:00 до 20:00 часов</w:t>
            </w:r>
            <w:r w:rsidRPr="004C7F3C">
              <w:rPr>
                <w:szCs w:val="28"/>
              </w:rPr>
              <w:t xml:space="preserve"> по местному времени, если не установлено иное время голосования</w:t>
            </w:r>
          </w:p>
          <w:p w:rsidR="004F44F4" w:rsidRPr="004C7F3C" w:rsidRDefault="004F44F4" w:rsidP="004F44F4">
            <w:pPr>
              <w:jc w:val="right"/>
              <w:rPr>
                <w:szCs w:val="28"/>
              </w:rPr>
            </w:pPr>
            <w:r w:rsidRPr="004C7F3C">
              <w:rPr>
                <w:szCs w:val="28"/>
              </w:rPr>
              <w:t>(пп.</w:t>
            </w:r>
            <w:r w:rsidR="00C22246" w:rsidRPr="004C7F3C">
              <w:rPr>
                <w:szCs w:val="28"/>
              </w:rPr>
              <w:t>5</w:t>
            </w:r>
            <w:r w:rsidRPr="004C7F3C">
              <w:rPr>
                <w:szCs w:val="28"/>
              </w:rPr>
              <w:t>) п.1 ст.2</w:t>
            </w:r>
            <w:r w:rsidR="00C22246" w:rsidRPr="004C7F3C">
              <w:rPr>
                <w:szCs w:val="28"/>
              </w:rPr>
              <w:t>3</w:t>
            </w:r>
            <w:r w:rsidRPr="004C7F3C">
              <w:rPr>
                <w:szCs w:val="28"/>
              </w:rPr>
              <w:t>)</w:t>
            </w:r>
          </w:p>
          <w:p w:rsidR="00AA1685" w:rsidRPr="004C7F3C" w:rsidRDefault="00AA1685" w:rsidP="00A239B6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C01B47" w:rsidRPr="004C7F3C" w:rsidRDefault="00C01B47" w:rsidP="00A239B6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747B93" w:rsidRPr="004C7F3C" w:rsidRDefault="0037762E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>Подсчет голосов и составление протокол</w:t>
            </w:r>
            <w:r w:rsidR="003B37C3" w:rsidRPr="004C7F3C">
              <w:t>а</w:t>
            </w:r>
            <w:r w:rsidRPr="004C7F3C">
              <w:t xml:space="preserve"> о результатах голосования</w:t>
            </w:r>
            <w:r w:rsidR="00FC7F1A" w:rsidRPr="004C7F3C">
              <w:t xml:space="preserve"> </w:t>
            </w:r>
            <w:r w:rsidR="00C01B47" w:rsidRPr="004C7F3C">
              <w:t>на</w:t>
            </w:r>
            <w:r w:rsidR="006A33E5" w:rsidRPr="004C7F3C">
              <w:t xml:space="preserve"> участк</w:t>
            </w:r>
            <w:r w:rsidR="00C01B47" w:rsidRPr="004C7F3C">
              <w:t>е</w:t>
            </w:r>
            <w:r w:rsidR="0091201A" w:rsidRPr="004C7F3C">
              <w:t xml:space="preserve"> </w:t>
            </w:r>
            <w:r w:rsidR="0091201A" w:rsidRPr="004C7F3C">
              <w:rPr>
                <w:szCs w:val="28"/>
              </w:rPr>
              <w:t>референдума</w:t>
            </w:r>
          </w:p>
        </w:tc>
      </w:tr>
      <w:tr w:rsidR="004C7F3C" w:rsidRPr="004C7F3C" w:rsidTr="00231482">
        <w:tc>
          <w:tcPr>
            <w:tcW w:w="2518" w:type="dxa"/>
          </w:tcPr>
          <w:p w:rsidR="00747B93" w:rsidRPr="004C7F3C" w:rsidRDefault="00747B93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37762E" w:rsidRPr="004C7F3C" w:rsidRDefault="0037762E" w:rsidP="0037762E">
            <w:pPr>
              <w:jc w:val="both"/>
              <w:rPr>
                <w:sz w:val="16"/>
                <w:szCs w:val="16"/>
              </w:rPr>
            </w:pP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>Участковые комиссии</w:t>
            </w:r>
            <w:r w:rsidR="00D07483" w:rsidRPr="004C7F3C">
              <w:rPr>
                <w:szCs w:val="28"/>
              </w:rPr>
              <w:t xml:space="preserve"> референдума</w:t>
            </w:r>
          </w:p>
          <w:p w:rsidR="0037762E" w:rsidRPr="004C7F3C" w:rsidRDefault="0037762E" w:rsidP="0037762E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Начинается </w:t>
            </w:r>
            <w:r w:rsidRPr="004C7F3C">
              <w:rPr>
                <w:b/>
                <w:bCs/>
                <w:szCs w:val="28"/>
              </w:rPr>
              <w:t>в 20:00 часов</w:t>
            </w:r>
            <w:r w:rsidRPr="004C7F3C">
              <w:rPr>
                <w:szCs w:val="28"/>
              </w:rPr>
              <w:t xml:space="preserve"> по местному времени, если не установлено иное время окончания голосования</w:t>
            </w:r>
            <w:r w:rsidR="00A830A3" w:rsidRPr="004C7F3C">
              <w:rPr>
                <w:szCs w:val="28"/>
              </w:rPr>
              <w:t>. Время по</w:t>
            </w:r>
            <w:r w:rsidR="00A7777A" w:rsidRPr="004C7F3C">
              <w:rPr>
                <w:szCs w:val="28"/>
              </w:rPr>
              <w:t>дсчет</w:t>
            </w:r>
            <w:r w:rsidR="00A830A3" w:rsidRPr="004C7F3C">
              <w:rPr>
                <w:szCs w:val="28"/>
              </w:rPr>
              <w:t>а</w:t>
            </w:r>
            <w:r w:rsidR="00A7777A" w:rsidRPr="004C7F3C">
              <w:rPr>
                <w:szCs w:val="28"/>
              </w:rPr>
              <w:t xml:space="preserve"> </w:t>
            </w:r>
            <w:r w:rsidR="00EF6E14" w:rsidRPr="004C7F3C">
              <w:rPr>
                <w:szCs w:val="28"/>
              </w:rPr>
              <w:t>не долж</w:t>
            </w:r>
            <w:r w:rsidR="00A830A3" w:rsidRPr="004C7F3C">
              <w:rPr>
                <w:szCs w:val="28"/>
              </w:rPr>
              <w:t>но</w:t>
            </w:r>
            <w:r w:rsidR="00EF6E14" w:rsidRPr="004C7F3C">
              <w:rPr>
                <w:szCs w:val="28"/>
              </w:rPr>
              <w:t xml:space="preserve"> превышать двенадцати часов с начала подсчета</w:t>
            </w:r>
          </w:p>
          <w:p w:rsidR="00C22246" w:rsidRPr="004C7F3C" w:rsidRDefault="00C22246" w:rsidP="00C22246">
            <w:pPr>
              <w:jc w:val="right"/>
              <w:rPr>
                <w:szCs w:val="28"/>
              </w:rPr>
            </w:pPr>
            <w:r w:rsidRPr="004C7F3C">
              <w:rPr>
                <w:szCs w:val="28"/>
              </w:rPr>
              <w:t>(пп.6) п.1 ст.23)</w:t>
            </w:r>
          </w:p>
          <w:p w:rsidR="00747B93" w:rsidRPr="004C7F3C" w:rsidRDefault="00747B93" w:rsidP="00A239B6">
            <w:pPr>
              <w:ind w:firstLine="709"/>
              <w:jc w:val="both"/>
              <w:rPr>
                <w:sz w:val="16"/>
                <w:szCs w:val="16"/>
              </w:rPr>
            </w:pP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CF1FA3" w:rsidRPr="004C7F3C" w:rsidRDefault="00FC7F1A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>Вывешивание копи</w:t>
            </w:r>
            <w:r w:rsidR="007A6182" w:rsidRPr="004C7F3C">
              <w:rPr>
                <w:lang w:val="kk-KZ"/>
              </w:rPr>
              <w:t>и</w:t>
            </w:r>
            <w:r w:rsidRPr="004C7F3C">
              <w:t xml:space="preserve"> протокол</w:t>
            </w:r>
            <w:r w:rsidR="007A6182" w:rsidRPr="004C7F3C">
              <w:rPr>
                <w:lang w:val="kk-KZ"/>
              </w:rPr>
              <w:t>а</w:t>
            </w:r>
            <w:r w:rsidR="00CF1FA3" w:rsidRPr="004C7F3C">
              <w:t xml:space="preserve"> о результатах голосования в помещении участка </w:t>
            </w:r>
            <w:r w:rsidR="00D07483" w:rsidRPr="004C7F3C">
              <w:rPr>
                <w:szCs w:val="28"/>
              </w:rPr>
              <w:t>референдума</w:t>
            </w:r>
            <w:r w:rsidR="00D07483" w:rsidRPr="004C7F3C">
              <w:t xml:space="preserve"> </w:t>
            </w:r>
            <w:r w:rsidR="00CF1FA3" w:rsidRPr="004C7F3C">
              <w:t>в специально установленном месте для всеобщего ознакомления</w:t>
            </w:r>
          </w:p>
        </w:tc>
      </w:tr>
      <w:tr w:rsidR="004C7F3C" w:rsidRPr="004C7F3C" w:rsidTr="00231482">
        <w:tc>
          <w:tcPr>
            <w:tcW w:w="2518" w:type="dxa"/>
          </w:tcPr>
          <w:p w:rsidR="00747B93" w:rsidRPr="004C7F3C" w:rsidRDefault="00747B93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CF1FA3" w:rsidRPr="004C7F3C" w:rsidRDefault="00CF1FA3" w:rsidP="00CF1FA3">
            <w:pPr>
              <w:jc w:val="both"/>
              <w:rPr>
                <w:sz w:val="16"/>
                <w:szCs w:val="16"/>
              </w:rPr>
            </w:pPr>
          </w:p>
          <w:p w:rsidR="00CF1FA3" w:rsidRPr="004C7F3C" w:rsidRDefault="00CF1FA3" w:rsidP="00CF1FA3">
            <w:pPr>
              <w:jc w:val="both"/>
              <w:rPr>
                <w:szCs w:val="28"/>
              </w:rPr>
            </w:pPr>
            <w:r w:rsidRPr="004C7F3C">
              <w:rPr>
                <w:szCs w:val="28"/>
              </w:rPr>
              <w:t xml:space="preserve">Участковые комиссии </w:t>
            </w:r>
            <w:r w:rsidR="00D07483" w:rsidRPr="004C7F3C">
              <w:rPr>
                <w:szCs w:val="28"/>
              </w:rPr>
              <w:t>референдума</w:t>
            </w:r>
          </w:p>
          <w:p w:rsidR="00747B93" w:rsidRPr="004C7F3C" w:rsidRDefault="00FC7F1A" w:rsidP="00EC16F0">
            <w:pPr>
              <w:jc w:val="both"/>
              <w:rPr>
                <w:sz w:val="16"/>
                <w:szCs w:val="16"/>
              </w:rPr>
            </w:pPr>
            <w:r w:rsidRPr="004C7F3C">
              <w:rPr>
                <w:szCs w:val="28"/>
              </w:rPr>
              <w:t>После подписания протоколов</w:t>
            </w:r>
            <w:r w:rsidR="00CF1FA3" w:rsidRPr="004C7F3C">
              <w:rPr>
                <w:szCs w:val="28"/>
              </w:rPr>
              <w:t xml:space="preserve"> – </w:t>
            </w:r>
            <w:r w:rsidR="00CF1FA3" w:rsidRPr="004C7F3C">
              <w:rPr>
                <w:b/>
                <w:bCs/>
                <w:szCs w:val="28"/>
              </w:rPr>
              <w:t>немедленно</w:t>
            </w:r>
            <w:r w:rsidR="00CF1FA3" w:rsidRPr="004C7F3C">
              <w:rPr>
                <w:szCs w:val="28"/>
              </w:rPr>
              <w:t xml:space="preserve"> </w:t>
            </w:r>
          </w:p>
        </w:tc>
      </w:tr>
      <w:tr w:rsidR="004C7F3C" w:rsidRPr="004C7F3C" w:rsidTr="00231482">
        <w:tc>
          <w:tcPr>
            <w:tcW w:w="9853" w:type="dxa"/>
            <w:gridSpan w:val="2"/>
          </w:tcPr>
          <w:p w:rsidR="00CF1FA3" w:rsidRPr="004C7F3C" w:rsidRDefault="00CF1FA3" w:rsidP="00DF3225">
            <w:pPr>
              <w:numPr>
                <w:ilvl w:val="0"/>
                <w:numId w:val="2"/>
              </w:numPr>
              <w:ind w:left="0" w:firstLine="709"/>
              <w:jc w:val="both"/>
              <w:rPr>
                <w:szCs w:val="28"/>
              </w:rPr>
            </w:pPr>
            <w:r w:rsidRPr="004C7F3C">
              <w:t>Представление протокол</w:t>
            </w:r>
            <w:r w:rsidR="00012C23" w:rsidRPr="004C7F3C">
              <w:t>а</w:t>
            </w:r>
            <w:r w:rsidRPr="004C7F3C">
              <w:t xml:space="preserve"> о результатах голосования </w:t>
            </w:r>
            <w:r w:rsidR="00B15441" w:rsidRPr="004C7F3C">
              <w:t>н</w:t>
            </w:r>
            <w:r w:rsidR="00FC7F1A" w:rsidRPr="004C7F3C">
              <w:t>а участк</w:t>
            </w:r>
            <w:r w:rsidR="00012C23" w:rsidRPr="004C7F3C">
              <w:t>е</w:t>
            </w:r>
            <w:r w:rsidRPr="004C7F3C">
              <w:t xml:space="preserve"> </w:t>
            </w:r>
            <w:r w:rsidR="00D07483" w:rsidRPr="004C7F3C">
              <w:rPr>
                <w:szCs w:val="28"/>
              </w:rPr>
              <w:t>референдума</w:t>
            </w:r>
            <w:r w:rsidR="00D07483" w:rsidRPr="004C7F3C">
              <w:t xml:space="preserve"> </w:t>
            </w:r>
            <w:r w:rsidR="00107721" w:rsidRPr="004C7F3C">
              <w:t xml:space="preserve">в </w:t>
            </w:r>
            <w:r w:rsidR="00B15441" w:rsidRPr="004C7F3C">
              <w:t>соответствующ</w:t>
            </w:r>
            <w:r w:rsidR="00012C23" w:rsidRPr="004C7F3C">
              <w:t>ую</w:t>
            </w:r>
            <w:r w:rsidR="00B15441" w:rsidRPr="004C7F3C">
              <w:t xml:space="preserve"> территориальн</w:t>
            </w:r>
            <w:r w:rsidR="00012C23" w:rsidRPr="004C7F3C">
              <w:t>ую</w:t>
            </w:r>
            <w:r w:rsidR="00B15441" w:rsidRPr="004C7F3C">
              <w:t xml:space="preserve"> комисси</w:t>
            </w:r>
            <w:r w:rsidR="00012C23" w:rsidRPr="004C7F3C">
              <w:t>ю</w:t>
            </w:r>
            <w:r w:rsidR="00B15441" w:rsidRPr="004C7F3C">
              <w:t xml:space="preserve"> </w:t>
            </w:r>
            <w:r w:rsidR="00D07483" w:rsidRPr="004C7F3C">
              <w:rPr>
                <w:szCs w:val="28"/>
              </w:rPr>
              <w:t>референдума</w:t>
            </w:r>
            <w:r w:rsidR="00D07483" w:rsidRPr="004C7F3C">
              <w:t xml:space="preserve"> </w:t>
            </w:r>
          </w:p>
        </w:tc>
      </w:tr>
      <w:tr w:rsidR="004C7F3C" w:rsidRPr="004C7F3C" w:rsidTr="00231482">
        <w:tc>
          <w:tcPr>
            <w:tcW w:w="2518" w:type="dxa"/>
          </w:tcPr>
          <w:p w:rsidR="00747B93" w:rsidRPr="004C7F3C" w:rsidRDefault="00747B93" w:rsidP="00A239B6">
            <w:pPr>
              <w:ind w:firstLine="709"/>
              <w:jc w:val="both"/>
            </w:pPr>
          </w:p>
        </w:tc>
        <w:tc>
          <w:tcPr>
            <w:tcW w:w="7335" w:type="dxa"/>
          </w:tcPr>
          <w:p w:rsidR="00CF1FA3" w:rsidRPr="004C7F3C" w:rsidRDefault="00CF1FA3" w:rsidP="00CF1FA3">
            <w:pPr>
              <w:jc w:val="both"/>
              <w:rPr>
                <w:sz w:val="16"/>
                <w:szCs w:val="16"/>
              </w:rPr>
            </w:pPr>
          </w:p>
          <w:p w:rsidR="00CF1FA3" w:rsidRPr="004C7F3C" w:rsidRDefault="00CF1FA3" w:rsidP="00CF1FA3">
            <w:pPr>
              <w:jc w:val="both"/>
            </w:pPr>
            <w:r w:rsidRPr="004C7F3C">
              <w:t xml:space="preserve">Участковые </w:t>
            </w:r>
            <w:r w:rsidR="00141E63" w:rsidRPr="004C7F3C">
              <w:t>к</w:t>
            </w:r>
            <w:r w:rsidRPr="004C7F3C">
              <w:t>омиссии</w:t>
            </w:r>
            <w:r w:rsidR="00D07483" w:rsidRPr="004C7F3C">
              <w:t xml:space="preserve"> </w:t>
            </w:r>
            <w:r w:rsidR="00D07483" w:rsidRPr="004C7F3C">
              <w:rPr>
                <w:szCs w:val="28"/>
              </w:rPr>
              <w:t>референдума</w:t>
            </w:r>
          </w:p>
          <w:p w:rsidR="00CF1FA3" w:rsidRPr="004C7F3C" w:rsidRDefault="00CF1FA3" w:rsidP="00CF1FA3">
            <w:pPr>
              <w:jc w:val="both"/>
            </w:pPr>
            <w:r w:rsidRPr="004C7F3C">
              <w:t xml:space="preserve">После подписания протокола – </w:t>
            </w:r>
            <w:r w:rsidRPr="004C7F3C">
              <w:rPr>
                <w:b/>
                <w:bCs/>
              </w:rPr>
              <w:t>немедленно</w:t>
            </w:r>
          </w:p>
          <w:p w:rsidR="00747B93" w:rsidRPr="004C7F3C" w:rsidRDefault="00747B93" w:rsidP="00736ED3">
            <w:pPr>
              <w:jc w:val="right"/>
              <w:rPr>
                <w:sz w:val="16"/>
                <w:szCs w:val="16"/>
              </w:rPr>
            </w:pPr>
          </w:p>
        </w:tc>
      </w:tr>
      <w:tr w:rsidR="004C7F3C" w:rsidRPr="004C7F3C" w:rsidTr="00C51597">
        <w:tc>
          <w:tcPr>
            <w:tcW w:w="9853" w:type="dxa"/>
            <w:gridSpan w:val="2"/>
            <w:shd w:val="clear" w:color="auto" w:fill="auto"/>
          </w:tcPr>
          <w:p w:rsidR="00D938BA" w:rsidRPr="004C7F3C" w:rsidRDefault="00BE43D5" w:rsidP="00704675">
            <w:pPr>
              <w:numPr>
                <w:ilvl w:val="0"/>
                <w:numId w:val="2"/>
              </w:numPr>
              <w:ind w:left="0" w:firstLine="709"/>
              <w:jc w:val="both"/>
              <w:rPr>
                <w:sz w:val="16"/>
                <w:szCs w:val="16"/>
              </w:rPr>
            </w:pPr>
            <w:r w:rsidRPr="004C7F3C">
              <w:t>Подведение</w:t>
            </w:r>
            <w:r w:rsidR="00D938BA" w:rsidRPr="004C7F3C">
              <w:t xml:space="preserve"> </w:t>
            </w:r>
            <w:r w:rsidR="00447E66" w:rsidRPr="004C7F3C">
              <w:t xml:space="preserve">результатов </w:t>
            </w:r>
            <w:r w:rsidRPr="004C7F3C">
              <w:t xml:space="preserve">референдума на </w:t>
            </w:r>
            <w:r w:rsidR="00526985" w:rsidRPr="004C7F3C">
              <w:t xml:space="preserve">территории </w:t>
            </w:r>
            <w:r w:rsidRPr="004C7F3C">
              <w:t xml:space="preserve">соответствующей </w:t>
            </w:r>
            <w:r w:rsidR="00526985" w:rsidRPr="004C7F3C">
              <w:t>административно-территориальной единиц</w:t>
            </w:r>
            <w:r w:rsidR="009466EB" w:rsidRPr="004C7F3C">
              <w:t>ы</w:t>
            </w:r>
            <w:r w:rsidR="002C4EE2" w:rsidRPr="004C7F3C">
              <w:t xml:space="preserve"> </w:t>
            </w:r>
          </w:p>
        </w:tc>
      </w:tr>
      <w:tr w:rsidR="004C7F3C" w:rsidRPr="004C7F3C" w:rsidTr="00C51597">
        <w:tc>
          <w:tcPr>
            <w:tcW w:w="2518" w:type="dxa"/>
          </w:tcPr>
          <w:p w:rsidR="00F968A8" w:rsidRPr="004C7F3C" w:rsidRDefault="00F968A8" w:rsidP="00CA3188">
            <w:pPr>
              <w:ind w:left="2127"/>
              <w:jc w:val="both"/>
            </w:pPr>
          </w:p>
        </w:tc>
        <w:tc>
          <w:tcPr>
            <w:tcW w:w="7335" w:type="dxa"/>
          </w:tcPr>
          <w:p w:rsidR="009466EB" w:rsidRPr="004C7F3C" w:rsidRDefault="009466EB" w:rsidP="00F968A8">
            <w:pPr>
              <w:jc w:val="both"/>
              <w:rPr>
                <w:sz w:val="14"/>
              </w:rPr>
            </w:pPr>
          </w:p>
          <w:p w:rsidR="00F968A8" w:rsidRPr="004C7F3C" w:rsidRDefault="00F968A8" w:rsidP="00F968A8">
            <w:pPr>
              <w:jc w:val="both"/>
              <w:rPr>
                <w:szCs w:val="28"/>
                <w:lang w:val="kk-KZ"/>
              </w:rPr>
            </w:pPr>
            <w:r w:rsidRPr="004C7F3C">
              <w:t>Территориальные комиссии</w:t>
            </w:r>
            <w:r w:rsidR="006050CC" w:rsidRPr="004C7F3C">
              <w:t xml:space="preserve"> </w:t>
            </w:r>
            <w:r w:rsidR="006050CC" w:rsidRPr="004C7F3C">
              <w:rPr>
                <w:szCs w:val="28"/>
              </w:rPr>
              <w:t>референдума</w:t>
            </w:r>
          </w:p>
          <w:p w:rsidR="002422BB" w:rsidRPr="004C7F3C" w:rsidRDefault="002422BB" w:rsidP="00F968A8">
            <w:pPr>
              <w:jc w:val="both"/>
            </w:pPr>
          </w:p>
          <w:p w:rsidR="00E827D8" w:rsidRPr="004C7F3C" w:rsidRDefault="008251D3" w:rsidP="00E827D8">
            <w:pPr>
              <w:jc w:val="right"/>
              <w:rPr>
                <w:szCs w:val="28"/>
              </w:rPr>
            </w:pPr>
            <w:r w:rsidRPr="004C7F3C">
              <w:rPr>
                <w:szCs w:val="28"/>
              </w:rPr>
              <w:t>(пп</w:t>
            </w:r>
            <w:r w:rsidR="00620801" w:rsidRPr="004C7F3C">
              <w:rPr>
                <w:szCs w:val="28"/>
              </w:rPr>
              <w:t>.</w:t>
            </w:r>
            <w:r w:rsidRPr="004C7F3C">
              <w:rPr>
                <w:szCs w:val="28"/>
              </w:rPr>
              <w:t>7) п.1 ст.22</w:t>
            </w:r>
            <w:r w:rsidR="00E827D8" w:rsidRPr="004C7F3C">
              <w:rPr>
                <w:szCs w:val="28"/>
              </w:rPr>
              <w:t>)</w:t>
            </w:r>
          </w:p>
          <w:p w:rsidR="00F968A8" w:rsidRPr="004C7F3C" w:rsidRDefault="00F968A8" w:rsidP="00CA3188">
            <w:pPr>
              <w:ind w:left="2127"/>
              <w:jc w:val="right"/>
              <w:rPr>
                <w:sz w:val="14"/>
              </w:rPr>
            </w:pPr>
          </w:p>
        </w:tc>
      </w:tr>
      <w:tr w:rsidR="004C7F3C" w:rsidRPr="004C7F3C" w:rsidTr="0054550E">
        <w:tc>
          <w:tcPr>
            <w:tcW w:w="9853" w:type="dxa"/>
            <w:gridSpan w:val="2"/>
          </w:tcPr>
          <w:p w:rsidR="0054550E" w:rsidRPr="004C7F3C" w:rsidRDefault="0054550E" w:rsidP="00107721">
            <w:pPr>
              <w:numPr>
                <w:ilvl w:val="0"/>
                <w:numId w:val="2"/>
              </w:numPr>
              <w:ind w:left="0" w:firstLine="709"/>
              <w:jc w:val="both"/>
              <w:rPr>
                <w:sz w:val="14"/>
              </w:rPr>
            </w:pPr>
            <w:r w:rsidRPr="004C7F3C">
              <w:t xml:space="preserve">Представление протокола о результатах </w:t>
            </w:r>
            <w:r w:rsidR="00445997" w:rsidRPr="004C7F3C">
              <w:rPr>
                <w:lang w:val="kk-KZ"/>
              </w:rPr>
              <w:t>референдума</w:t>
            </w:r>
            <w:r w:rsidRPr="004C7F3C">
              <w:t xml:space="preserve"> </w:t>
            </w:r>
            <w:r w:rsidR="008935EB" w:rsidRPr="004C7F3C">
              <w:t>на территории соответствующей административно-территориальной единицы</w:t>
            </w:r>
            <w:r w:rsidRPr="004C7F3C">
              <w:t xml:space="preserve"> </w:t>
            </w:r>
            <w:r w:rsidR="008935EB" w:rsidRPr="004C7F3C">
              <w:t>в Центральную комисси</w:t>
            </w:r>
            <w:r w:rsidRPr="004C7F3C">
              <w:t xml:space="preserve">ю референдума </w:t>
            </w:r>
          </w:p>
        </w:tc>
      </w:tr>
      <w:tr w:rsidR="004C7F3C" w:rsidRPr="004C7F3C" w:rsidTr="00C51597">
        <w:tc>
          <w:tcPr>
            <w:tcW w:w="2518" w:type="dxa"/>
          </w:tcPr>
          <w:p w:rsidR="0054550E" w:rsidRPr="004C7F3C" w:rsidRDefault="0054550E" w:rsidP="00CA3188">
            <w:pPr>
              <w:ind w:left="2127"/>
              <w:jc w:val="both"/>
            </w:pPr>
          </w:p>
        </w:tc>
        <w:tc>
          <w:tcPr>
            <w:tcW w:w="7335" w:type="dxa"/>
          </w:tcPr>
          <w:p w:rsidR="00A515B7" w:rsidRPr="004C7F3C" w:rsidRDefault="00A515B7" w:rsidP="007C4FE2">
            <w:pPr>
              <w:jc w:val="both"/>
              <w:rPr>
                <w:sz w:val="14"/>
              </w:rPr>
            </w:pPr>
          </w:p>
          <w:p w:rsidR="007C4FE2" w:rsidRPr="004C7F3C" w:rsidRDefault="007C4FE2" w:rsidP="007C4FE2">
            <w:pPr>
              <w:jc w:val="both"/>
            </w:pPr>
            <w:r w:rsidRPr="004C7F3C">
              <w:t xml:space="preserve">Территориальные комиссии </w:t>
            </w:r>
            <w:r w:rsidRPr="004C7F3C">
              <w:rPr>
                <w:szCs w:val="28"/>
              </w:rPr>
              <w:t>референдума областей, городов республиканского значения и столицы</w:t>
            </w:r>
          </w:p>
          <w:p w:rsidR="007C4FE2" w:rsidRPr="004C7F3C" w:rsidRDefault="006D436A" w:rsidP="007C4FE2">
            <w:pPr>
              <w:jc w:val="both"/>
            </w:pPr>
            <w:r w:rsidRPr="004C7F3C">
              <w:t>Не более чем в двухдневный срок со дня голосования</w:t>
            </w:r>
          </w:p>
          <w:p w:rsidR="0019033A" w:rsidRPr="004C7F3C" w:rsidRDefault="0019033A" w:rsidP="0019033A">
            <w:pPr>
              <w:jc w:val="both"/>
            </w:pPr>
            <w:r w:rsidRPr="004C7F3C">
              <w:t xml:space="preserve">Не позднее </w:t>
            </w:r>
            <w:r w:rsidR="00C22246" w:rsidRPr="004C7F3C">
              <w:rPr>
                <w:szCs w:val="28"/>
                <w:lang w:val="kk-KZ"/>
              </w:rPr>
              <w:t xml:space="preserve">17 марта </w:t>
            </w:r>
            <w:r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Pr="004C7F3C">
              <w:rPr>
                <w:szCs w:val="28"/>
              </w:rPr>
              <w:t xml:space="preserve"> г.</w:t>
            </w:r>
          </w:p>
          <w:p w:rsidR="0019033A" w:rsidRPr="004C7F3C" w:rsidRDefault="0019033A" w:rsidP="007C4FE2">
            <w:pPr>
              <w:jc w:val="both"/>
            </w:pPr>
          </w:p>
          <w:p w:rsidR="0054550E" w:rsidRPr="004C7F3C" w:rsidRDefault="0054550E" w:rsidP="00F968A8">
            <w:pPr>
              <w:jc w:val="both"/>
              <w:rPr>
                <w:sz w:val="14"/>
              </w:rPr>
            </w:pPr>
          </w:p>
        </w:tc>
      </w:tr>
      <w:tr w:rsidR="004C7F3C" w:rsidRPr="004C7F3C" w:rsidTr="00231482">
        <w:trPr>
          <w:trHeight w:val="792"/>
        </w:trPr>
        <w:tc>
          <w:tcPr>
            <w:tcW w:w="9853" w:type="dxa"/>
            <w:gridSpan w:val="2"/>
          </w:tcPr>
          <w:p w:rsidR="0082159E" w:rsidRPr="004C7F3C" w:rsidRDefault="007A7986" w:rsidP="00645FA1">
            <w:pPr>
              <w:numPr>
                <w:ilvl w:val="0"/>
                <w:numId w:val="2"/>
              </w:numPr>
              <w:ind w:left="0" w:firstLine="709"/>
              <w:jc w:val="both"/>
            </w:pPr>
            <w:r w:rsidRPr="004C7F3C">
              <w:t xml:space="preserve">Подведение итогов </w:t>
            </w:r>
            <w:r w:rsidR="00C83ED3" w:rsidRPr="004C7F3C">
              <w:rPr>
                <w:szCs w:val="28"/>
              </w:rPr>
              <w:t>референдума</w:t>
            </w:r>
            <w:r w:rsidR="00C83ED3" w:rsidRPr="004C7F3C">
              <w:t xml:space="preserve"> </w:t>
            </w:r>
            <w:r w:rsidRPr="004C7F3C">
              <w:t>и о</w:t>
            </w:r>
            <w:r w:rsidR="0082159E" w:rsidRPr="004C7F3C">
              <w:t xml:space="preserve">публикование </w:t>
            </w:r>
            <w:r w:rsidR="00C83ED3" w:rsidRPr="004C7F3C">
              <w:t xml:space="preserve">официального сообщения </w:t>
            </w:r>
            <w:r w:rsidR="0082159E" w:rsidRPr="004C7F3C">
              <w:t xml:space="preserve">в средствах массовой информации </w:t>
            </w:r>
          </w:p>
        </w:tc>
      </w:tr>
      <w:tr w:rsidR="004C7F3C" w:rsidRPr="004C7F3C" w:rsidTr="00231482">
        <w:trPr>
          <w:trHeight w:val="1584"/>
        </w:trPr>
        <w:tc>
          <w:tcPr>
            <w:tcW w:w="2518" w:type="dxa"/>
          </w:tcPr>
          <w:p w:rsidR="0082159E" w:rsidRPr="004C7F3C" w:rsidRDefault="0082159E" w:rsidP="00107721">
            <w:pPr>
              <w:jc w:val="both"/>
              <w:rPr>
                <w:szCs w:val="28"/>
              </w:rPr>
            </w:pPr>
          </w:p>
        </w:tc>
        <w:tc>
          <w:tcPr>
            <w:tcW w:w="7335" w:type="dxa"/>
          </w:tcPr>
          <w:p w:rsidR="0082159E" w:rsidRPr="004C7F3C" w:rsidRDefault="001A717F" w:rsidP="0082159E">
            <w:pPr>
              <w:jc w:val="both"/>
            </w:pPr>
            <w:r w:rsidRPr="004C7F3C">
              <w:t>Центральная</w:t>
            </w:r>
            <w:r w:rsidR="0082159E" w:rsidRPr="004C7F3C">
              <w:t xml:space="preserve"> комисси</w:t>
            </w:r>
            <w:r w:rsidRPr="004C7F3C">
              <w:t>я референдума</w:t>
            </w:r>
          </w:p>
          <w:p w:rsidR="00FA73FF" w:rsidRPr="004C7F3C" w:rsidRDefault="0082159E" w:rsidP="0082159E">
            <w:pPr>
              <w:jc w:val="both"/>
            </w:pPr>
            <w:r w:rsidRPr="004C7F3C">
              <w:t xml:space="preserve">Не позднее </w:t>
            </w:r>
            <w:r w:rsidRPr="004C7F3C">
              <w:rPr>
                <w:b/>
                <w:bCs/>
              </w:rPr>
              <w:t>семи дней</w:t>
            </w:r>
            <w:r w:rsidRPr="004C7F3C">
              <w:t xml:space="preserve"> со дня проведения                                            </w:t>
            </w:r>
            <w:r w:rsidR="00FA73FF" w:rsidRPr="004C7F3C">
              <w:rPr>
                <w:szCs w:val="28"/>
              </w:rPr>
              <w:t>референдума</w:t>
            </w:r>
            <w:r w:rsidR="00FA73FF" w:rsidRPr="004C7F3C">
              <w:t xml:space="preserve"> </w:t>
            </w:r>
          </w:p>
          <w:p w:rsidR="0082159E" w:rsidRPr="004C7F3C" w:rsidRDefault="0082159E" w:rsidP="0082159E">
            <w:pPr>
              <w:jc w:val="both"/>
            </w:pPr>
            <w:r w:rsidRPr="004C7F3C">
              <w:t xml:space="preserve">Не позднее </w:t>
            </w:r>
            <w:r w:rsidR="00C22246" w:rsidRPr="004C7F3C">
              <w:rPr>
                <w:szCs w:val="28"/>
                <w:lang w:val="kk-KZ"/>
              </w:rPr>
              <w:t xml:space="preserve">21 марта </w:t>
            </w:r>
            <w:r w:rsidR="00107721" w:rsidRPr="004C7F3C">
              <w:rPr>
                <w:szCs w:val="28"/>
              </w:rPr>
              <w:t>202</w:t>
            </w:r>
            <w:r w:rsidR="00FD2B53" w:rsidRPr="004C7F3C">
              <w:rPr>
                <w:szCs w:val="28"/>
              </w:rPr>
              <w:t>6</w:t>
            </w:r>
            <w:r w:rsidR="005C514A" w:rsidRPr="004C7F3C">
              <w:rPr>
                <w:szCs w:val="28"/>
              </w:rPr>
              <w:t xml:space="preserve"> г.</w:t>
            </w:r>
          </w:p>
          <w:p w:rsidR="0082159E" w:rsidRPr="004C7F3C" w:rsidRDefault="005C514A" w:rsidP="0082159E">
            <w:pPr>
              <w:jc w:val="right"/>
            </w:pPr>
            <w:r w:rsidRPr="004C7F3C">
              <w:rPr>
                <w:szCs w:val="28"/>
              </w:rPr>
              <w:t>(ст.3</w:t>
            </w:r>
            <w:r w:rsidR="00337A9D" w:rsidRPr="004C7F3C">
              <w:rPr>
                <w:szCs w:val="28"/>
              </w:rPr>
              <w:t>1, 3</w:t>
            </w:r>
            <w:r w:rsidRPr="004C7F3C">
              <w:rPr>
                <w:szCs w:val="28"/>
              </w:rPr>
              <w:t>3</w:t>
            </w:r>
            <w:r w:rsidR="00635E59" w:rsidRPr="004C7F3C">
              <w:rPr>
                <w:szCs w:val="28"/>
              </w:rPr>
              <w:t>)</w:t>
            </w:r>
          </w:p>
          <w:p w:rsidR="0082159E" w:rsidRPr="004C7F3C" w:rsidRDefault="0082159E" w:rsidP="0082159E">
            <w:pPr>
              <w:jc w:val="both"/>
              <w:rPr>
                <w:sz w:val="16"/>
                <w:szCs w:val="16"/>
              </w:rPr>
            </w:pPr>
          </w:p>
        </w:tc>
      </w:tr>
    </w:tbl>
    <w:p w:rsidR="00AA1685" w:rsidRPr="004C7F3C" w:rsidRDefault="00AA1685" w:rsidP="00A239B6">
      <w:pPr>
        <w:ind w:firstLine="709"/>
        <w:jc w:val="both"/>
      </w:pPr>
    </w:p>
    <w:p w:rsidR="0080391C" w:rsidRPr="004C7F3C" w:rsidRDefault="0080391C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141E63" w:rsidRPr="00F81DC5" w:rsidRDefault="00141E63" w:rsidP="00A239B6">
      <w:pPr>
        <w:ind w:firstLine="709"/>
        <w:jc w:val="both"/>
      </w:pPr>
    </w:p>
    <w:p w:rsidR="00AA1685" w:rsidRPr="00F81DC5" w:rsidRDefault="00AA1685" w:rsidP="00A239B6">
      <w:pPr>
        <w:ind w:firstLine="709"/>
        <w:jc w:val="both"/>
      </w:pPr>
    </w:p>
    <w:p w:rsidR="005C514A" w:rsidRPr="00F81DC5" w:rsidRDefault="005C514A" w:rsidP="00A239B6">
      <w:pPr>
        <w:ind w:firstLine="709"/>
        <w:jc w:val="both"/>
      </w:pPr>
    </w:p>
    <w:p w:rsidR="00FC1FE2" w:rsidRPr="00F81DC5" w:rsidRDefault="00C63726" w:rsidP="00361E9D">
      <w:pPr>
        <w:ind w:firstLine="709"/>
        <w:jc w:val="both"/>
        <w:rPr>
          <w:sz w:val="24"/>
          <w:szCs w:val="24"/>
        </w:rPr>
      </w:pPr>
      <w:r w:rsidRPr="00F81DC5">
        <w:rPr>
          <w:sz w:val="24"/>
          <w:szCs w:val="24"/>
        </w:rPr>
        <w:t>П</w:t>
      </w:r>
      <w:r w:rsidR="00FC1FE2" w:rsidRPr="00F81DC5">
        <w:rPr>
          <w:sz w:val="24"/>
          <w:szCs w:val="24"/>
        </w:rPr>
        <w:t xml:space="preserve">римечание: В тексте </w:t>
      </w:r>
      <w:r w:rsidR="00AD7923" w:rsidRPr="00F81DC5">
        <w:rPr>
          <w:sz w:val="24"/>
          <w:szCs w:val="24"/>
        </w:rPr>
        <w:t>К</w:t>
      </w:r>
      <w:r w:rsidR="00FC1FE2" w:rsidRPr="00F81DC5">
        <w:rPr>
          <w:sz w:val="24"/>
          <w:szCs w:val="24"/>
        </w:rPr>
        <w:t xml:space="preserve">алендарного плана даются ссылки на нормы </w:t>
      </w:r>
      <w:r w:rsidR="00AD7923" w:rsidRPr="00F81DC5">
        <w:rPr>
          <w:sz w:val="24"/>
          <w:szCs w:val="24"/>
        </w:rPr>
        <w:t>К</w:t>
      </w:r>
      <w:r w:rsidR="00FC1FE2" w:rsidRPr="00F81DC5">
        <w:rPr>
          <w:sz w:val="24"/>
          <w:szCs w:val="24"/>
        </w:rPr>
        <w:t>онституционн</w:t>
      </w:r>
      <w:r w:rsidR="005C514A" w:rsidRPr="00F81DC5">
        <w:rPr>
          <w:sz w:val="24"/>
          <w:szCs w:val="24"/>
        </w:rPr>
        <w:t>ого</w:t>
      </w:r>
      <w:r w:rsidR="00FC1FE2" w:rsidRPr="00F81DC5">
        <w:rPr>
          <w:sz w:val="24"/>
          <w:szCs w:val="24"/>
        </w:rPr>
        <w:t xml:space="preserve"> закон</w:t>
      </w:r>
      <w:r w:rsidR="005C514A" w:rsidRPr="00F81DC5">
        <w:rPr>
          <w:sz w:val="24"/>
          <w:szCs w:val="24"/>
        </w:rPr>
        <w:t>а</w:t>
      </w:r>
      <w:r w:rsidR="00FC1FE2" w:rsidRPr="00F81DC5">
        <w:rPr>
          <w:sz w:val="24"/>
          <w:szCs w:val="24"/>
        </w:rPr>
        <w:t xml:space="preserve"> Республики Казахстан </w:t>
      </w:r>
      <w:r w:rsidR="00FA73FF" w:rsidRPr="00F81DC5">
        <w:rPr>
          <w:sz w:val="24"/>
          <w:szCs w:val="24"/>
        </w:rPr>
        <w:t>«О рес</w:t>
      </w:r>
      <w:r w:rsidR="0018168F" w:rsidRPr="00F81DC5">
        <w:rPr>
          <w:sz w:val="24"/>
          <w:szCs w:val="24"/>
        </w:rPr>
        <w:t>п</w:t>
      </w:r>
      <w:r w:rsidR="00FA73FF" w:rsidRPr="00F81DC5">
        <w:rPr>
          <w:sz w:val="24"/>
          <w:szCs w:val="24"/>
        </w:rPr>
        <w:t>убликанском референдуме»</w:t>
      </w:r>
      <w:r w:rsidR="00FC1FE2" w:rsidRPr="00F81DC5">
        <w:rPr>
          <w:sz w:val="24"/>
          <w:szCs w:val="24"/>
        </w:rPr>
        <w:t>.</w:t>
      </w:r>
    </w:p>
    <w:sectPr w:rsidR="00FC1FE2" w:rsidRPr="00F81DC5" w:rsidSect="009A6859">
      <w:headerReference w:type="even" r:id="rId8"/>
      <w:headerReference w:type="default" r:id="rId9"/>
      <w:pgSz w:w="11906" w:h="16838"/>
      <w:pgMar w:top="1134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8B0" w:rsidRDefault="006878B0">
      <w:r>
        <w:separator/>
      </w:r>
    </w:p>
  </w:endnote>
  <w:endnote w:type="continuationSeparator" w:id="0">
    <w:p w:rsidR="006878B0" w:rsidRDefault="0068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8B0" w:rsidRDefault="006878B0">
      <w:r>
        <w:separator/>
      </w:r>
    </w:p>
  </w:footnote>
  <w:footnote w:type="continuationSeparator" w:id="0">
    <w:p w:rsidR="006878B0" w:rsidRDefault="00687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031" w:rsidRDefault="00127031" w:rsidP="000D5A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27031" w:rsidRDefault="0012703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031" w:rsidRPr="009A6859" w:rsidRDefault="00127031">
    <w:pPr>
      <w:pStyle w:val="a5"/>
      <w:jc w:val="center"/>
      <w:rPr>
        <w:sz w:val="22"/>
      </w:rPr>
    </w:pPr>
    <w:r w:rsidRPr="009A6859">
      <w:rPr>
        <w:sz w:val="22"/>
      </w:rPr>
      <w:fldChar w:fldCharType="begin"/>
    </w:r>
    <w:r w:rsidRPr="009A6859">
      <w:rPr>
        <w:sz w:val="22"/>
      </w:rPr>
      <w:instrText>PAGE   \* MERGEFORMAT</w:instrText>
    </w:r>
    <w:r w:rsidRPr="009A6859">
      <w:rPr>
        <w:sz w:val="22"/>
      </w:rPr>
      <w:fldChar w:fldCharType="separate"/>
    </w:r>
    <w:r w:rsidR="0072391D">
      <w:rPr>
        <w:noProof/>
        <w:sz w:val="22"/>
      </w:rPr>
      <w:t>3</w:t>
    </w:r>
    <w:r w:rsidRPr="009A6859">
      <w:rPr>
        <w:sz w:val="22"/>
      </w:rPr>
      <w:fldChar w:fldCharType="end"/>
    </w:r>
  </w:p>
  <w:p w:rsidR="00127031" w:rsidRDefault="0012703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403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0DB2213F"/>
    <w:multiLevelType w:val="hybridMultilevel"/>
    <w:tmpl w:val="49DAC848"/>
    <w:lvl w:ilvl="0" w:tplc="F71226E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87FDD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384F5C9B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4">
    <w:nsid w:val="45952B9C"/>
    <w:multiLevelType w:val="hybridMultilevel"/>
    <w:tmpl w:val="5B94B27E"/>
    <w:lvl w:ilvl="0" w:tplc="3CAC0E98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DC7E3A"/>
    <w:multiLevelType w:val="hybridMultilevel"/>
    <w:tmpl w:val="EE06E8E6"/>
    <w:lvl w:ilvl="0" w:tplc="43EAD35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C5D22A3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>
    <w:nsid w:val="5DEA190E"/>
    <w:multiLevelType w:val="hybridMultilevel"/>
    <w:tmpl w:val="49DAC848"/>
    <w:lvl w:ilvl="0" w:tplc="F71226EA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FD484A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7ACE7B48"/>
    <w:multiLevelType w:val="hybridMultilevel"/>
    <w:tmpl w:val="A2F86FDA"/>
    <w:lvl w:ilvl="0" w:tplc="6DF26D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B6"/>
    <w:rsid w:val="00000305"/>
    <w:rsid w:val="00001382"/>
    <w:rsid w:val="00001D0F"/>
    <w:rsid w:val="000020D6"/>
    <w:rsid w:val="00006872"/>
    <w:rsid w:val="000104EA"/>
    <w:rsid w:val="00011DAE"/>
    <w:rsid w:val="00012C23"/>
    <w:rsid w:val="000143E1"/>
    <w:rsid w:val="00017609"/>
    <w:rsid w:val="00041F02"/>
    <w:rsid w:val="0004338D"/>
    <w:rsid w:val="00047625"/>
    <w:rsid w:val="00050333"/>
    <w:rsid w:val="0005189C"/>
    <w:rsid w:val="000548FB"/>
    <w:rsid w:val="00054997"/>
    <w:rsid w:val="0006284D"/>
    <w:rsid w:val="00063AEF"/>
    <w:rsid w:val="0006403E"/>
    <w:rsid w:val="000712A0"/>
    <w:rsid w:val="00073B0D"/>
    <w:rsid w:val="00077748"/>
    <w:rsid w:val="00081B86"/>
    <w:rsid w:val="00082BE6"/>
    <w:rsid w:val="00083B41"/>
    <w:rsid w:val="00084097"/>
    <w:rsid w:val="0008752D"/>
    <w:rsid w:val="00092C85"/>
    <w:rsid w:val="00094E85"/>
    <w:rsid w:val="000B07A2"/>
    <w:rsid w:val="000B1688"/>
    <w:rsid w:val="000B496B"/>
    <w:rsid w:val="000C11DF"/>
    <w:rsid w:val="000C3532"/>
    <w:rsid w:val="000C3A21"/>
    <w:rsid w:val="000C7181"/>
    <w:rsid w:val="000D5AA3"/>
    <w:rsid w:val="000D6574"/>
    <w:rsid w:val="000D7BF7"/>
    <w:rsid w:val="000E31B4"/>
    <w:rsid w:val="000E6D83"/>
    <w:rsid w:val="000F10A9"/>
    <w:rsid w:val="000F20EB"/>
    <w:rsid w:val="000F7019"/>
    <w:rsid w:val="000F7EE7"/>
    <w:rsid w:val="0010099F"/>
    <w:rsid w:val="00103451"/>
    <w:rsid w:val="001039BA"/>
    <w:rsid w:val="00107721"/>
    <w:rsid w:val="001119B3"/>
    <w:rsid w:val="001119CF"/>
    <w:rsid w:val="001147EF"/>
    <w:rsid w:val="001147F1"/>
    <w:rsid w:val="00114EEF"/>
    <w:rsid w:val="0011673C"/>
    <w:rsid w:val="00116F22"/>
    <w:rsid w:val="001265D6"/>
    <w:rsid w:val="00126C15"/>
    <w:rsid w:val="00127031"/>
    <w:rsid w:val="0013532A"/>
    <w:rsid w:val="00141E63"/>
    <w:rsid w:val="0014441B"/>
    <w:rsid w:val="00154383"/>
    <w:rsid w:val="001552A3"/>
    <w:rsid w:val="00156284"/>
    <w:rsid w:val="001635D7"/>
    <w:rsid w:val="00166E52"/>
    <w:rsid w:val="0017435C"/>
    <w:rsid w:val="0017659F"/>
    <w:rsid w:val="0018168F"/>
    <w:rsid w:val="0018357E"/>
    <w:rsid w:val="0018585C"/>
    <w:rsid w:val="0019033A"/>
    <w:rsid w:val="00192EE4"/>
    <w:rsid w:val="0019428E"/>
    <w:rsid w:val="001A717F"/>
    <w:rsid w:val="001B669E"/>
    <w:rsid w:val="001C03A7"/>
    <w:rsid w:val="001C6AC3"/>
    <w:rsid w:val="001D2AAF"/>
    <w:rsid w:val="001D3022"/>
    <w:rsid w:val="001D6928"/>
    <w:rsid w:val="001D6BB1"/>
    <w:rsid w:val="001D6D5E"/>
    <w:rsid w:val="001E09B2"/>
    <w:rsid w:val="001F175B"/>
    <w:rsid w:val="002014BB"/>
    <w:rsid w:val="00203AC8"/>
    <w:rsid w:val="00205BB2"/>
    <w:rsid w:val="00205C6A"/>
    <w:rsid w:val="00211DA0"/>
    <w:rsid w:val="00214E3C"/>
    <w:rsid w:val="00220D0C"/>
    <w:rsid w:val="00223F32"/>
    <w:rsid w:val="00224369"/>
    <w:rsid w:val="00231482"/>
    <w:rsid w:val="002348A3"/>
    <w:rsid w:val="00236D56"/>
    <w:rsid w:val="00240324"/>
    <w:rsid w:val="002422BB"/>
    <w:rsid w:val="00244791"/>
    <w:rsid w:val="00246A7E"/>
    <w:rsid w:val="002508AB"/>
    <w:rsid w:val="00254AEE"/>
    <w:rsid w:val="00262662"/>
    <w:rsid w:val="0026277A"/>
    <w:rsid w:val="0027204B"/>
    <w:rsid w:val="00272BC6"/>
    <w:rsid w:val="00273F6D"/>
    <w:rsid w:val="0028649A"/>
    <w:rsid w:val="00287846"/>
    <w:rsid w:val="002A3767"/>
    <w:rsid w:val="002A3D82"/>
    <w:rsid w:val="002A3DB1"/>
    <w:rsid w:val="002A3EBC"/>
    <w:rsid w:val="002A66CF"/>
    <w:rsid w:val="002B4250"/>
    <w:rsid w:val="002B50D5"/>
    <w:rsid w:val="002B5961"/>
    <w:rsid w:val="002C00CD"/>
    <w:rsid w:val="002C3F9C"/>
    <w:rsid w:val="002C418A"/>
    <w:rsid w:val="002C4EE2"/>
    <w:rsid w:val="002C5D6C"/>
    <w:rsid w:val="002C7CF2"/>
    <w:rsid w:val="002D17E0"/>
    <w:rsid w:val="002D1DAC"/>
    <w:rsid w:val="002D25A2"/>
    <w:rsid w:val="002D50FB"/>
    <w:rsid w:val="002E0285"/>
    <w:rsid w:val="002E1996"/>
    <w:rsid w:val="002E214B"/>
    <w:rsid w:val="002E3D9F"/>
    <w:rsid w:val="002E546A"/>
    <w:rsid w:val="002F5A14"/>
    <w:rsid w:val="002F79F7"/>
    <w:rsid w:val="00301BC8"/>
    <w:rsid w:val="003024D3"/>
    <w:rsid w:val="00310D6F"/>
    <w:rsid w:val="00311D28"/>
    <w:rsid w:val="00322AFC"/>
    <w:rsid w:val="00326767"/>
    <w:rsid w:val="0033423D"/>
    <w:rsid w:val="00337A9D"/>
    <w:rsid w:val="003434AA"/>
    <w:rsid w:val="00343A96"/>
    <w:rsid w:val="00345413"/>
    <w:rsid w:val="003463D7"/>
    <w:rsid w:val="003470DF"/>
    <w:rsid w:val="00351F63"/>
    <w:rsid w:val="003553B6"/>
    <w:rsid w:val="00356A67"/>
    <w:rsid w:val="00361E9D"/>
    <w:rsid w:val="00366050"/>
    <w:rsid w:val="0036676C"/>
    <w:rsid w:val="003667B7"/>
    <w:rsid w:val="00370CCF"/>
    <w:rsid w:val="00370DA2"/>
    <w:rsid w:val="003717C3"/>
    <w:rsid w:val="00374AF7"/>
    <w:rsid w:val="00374D8D"/>
    <w:rsid w:val="0037586E"/>
    <w:rsid w:val="003758C6"/>
    <w:rsid w:val="00376A97"/>
    <w:rsid w:val="0037762E"/>
    <w:rsid w:val="003804EA"/>
    <w:rsid w:val="0038066E"/>
    <w:rsid w:val="0039452E"/>
    <w:rsid w:val="003A0082"/>
    <w:rsid w:val="003B37C3"/>
    <w:rsid w:val="003B6497"/>
    <w:rsid w:val="003C0A01"/>
    <w:rsid w:val="003C1790"/>
    <w:rsid w:val="003C3FB9"/>
    <w:rsid w:val="003C50C2"/>
    <w:rsid w:val="003C6622"/>
    <w:rsid w:val="003D187B"/>
    <w:rsid w:val="003D42CF"/>
    <w:rsid w:val="003D4334"/>
    <w:rsid w:val="003D4D90"/>
    <w:rsid w:val="003D5029"/>
    <w:rsid w:val="003D68BA"/>
    <w:rsid w:val="003D70ED"/>
    <w:rsid w:val="003E081D"/>
    <w:rsid w:val="003E0909"/>
    <w:rsid w:val="003E0A45"/>
    <w:rsid w:val="003E2BC4"/>
    <w:rsid w:val="003E7A41"/>
    <w:rsid w:val="003F2046"/>
    <w:rsid w:val="003F40B1"/>
    <w:rsid w:val="003F42D8"/>
    <w:rsid w:val="003F6726"/>
    <w:rsid w:val="003F7871"/>
    <w:rsid w:val="00402957"/>
    <w:rsid w:val="004117DD"/>
    <w:rsid w:val="004148E4"/>
    <w:rsid w:val="0041776E"/>
    <w:rsid w:val="00422904"/>
    <w:rsid w:val="00423FF6"/>
    <w:rsid w:val="00433C18"/>
    <w:rsid w:val="004347C8"/>
    <w:rsid w:val="00437049"/>
    <w:rsid w:val="00437875"/>
    <w:rsid w:val="00441BB9"/>
    <w:rsid w:val="00442A8F"/>
    <w:rsid w:val="00445997"/>
    <w:rsid w:val="00447E66"/>
    <w:rsid w:val="0045192A"/>
    <w:rsid w:val="004526F9"/>
    <w:rsid w:val="00452ACA"/>
    <w:rsid w:val="00452BC6"/>
    <w:rsid w:val="00453A24"/>
    <w:rsid w:val="00457E15"/>
    <w:rsid w:val="004600ED"/>
    <w:rsid w:val="00470D9B"/>
    <w:rsid w:val="00472724"/>
    <w:rsid w:val="00472F11"/>
    <w:rsid w:val="004738BE"/>
    <w:rsid w:val="00474D6F"/>
    <w:rsid w:val="00480F2A"/>
    <w:rsid w:val="00481377"/>
    <w:rsid w:val="0048436C"/>
    <w:rsid w:val="004852B0"/>
    <w:rsid w:val="0048683C"/>
    <w:rsid w:val="00491FF7"/>
    <w:rsid w:val="00492175"/>
    <w:rsid w:val="004A097D"/>
    <w:rsid w:val="004A0FEB"/>
    <w:rsid w:val="004A5A78"/>
    <w:rsid w:val="004B39EF"/>
    <w:rsid w:val="004B3AFB"/>
    <w:rsid w:val="004B6C82"/>
    <w:rsid w:val="004B77B4"/>
    <w:rsid w:val="004C3541"/>
    <w:rsid w:val="004C4E3D"/>
    <w:rsid w:val="004C575B"/>
    <w:rsid w:val="004C69CD"/>
    <w:rsid w:val="004C7F3C"/>
    <w:rsid w:val="004D29AC"/>
    <w:rsid w:val="004D573B"/>
    <w:rsid w:val="004D6728"/>
    <w:rsid w:val="004E21E8"/>
    <w:rsid w:val="004E3727"/>
    <w:rsid w:val="004F023A"/>
    <w:rsid w:val="004F42BB"/>
    <w:rsid w:val="004F44F4"/>
    <w:rsid w:val="004F58EF"/>
    <w:rsid w:val="004F6417"/>
    <w:rsid w:val="005006C1"/>
    <w:rsid w:val="00503FCF"/>
    <w:rsid w:val="005137FF"/>
    <w:rsid w:val="0051455B"/>
    <w:rsid w:val="00515D7A"/>
    <w:rsid w:val="00516820"/>
    <w:rsid w:val="00516BCA"/>
    <w:rsid w:val="00523777"/>
    <w:rsid w:val="00526985"/>
    <w:rsid w:val="005305A7"/>
    <w:rsid w:val="00541745"/>
    <w:rsid w:val="0054550E"/>
    <w:rsid w:val="00545C4E"/>
    <w:rsid w:val="00552460"/>
    <w:rsid w:val="00556AF2"/>
    <w:rsid w:val="00557CB6"/>
    <w:rsid w:val="00565194"/>
    <w:rsid w:val="0056784C"/>
    <w:rsid w:val="00572427"/>
    <w:rsid w:val="0057562B"/>
    <w:rsid w:val="00576ADA"/>
    <w:rsid w:val="00584949"/>
    <w:rsid w:val="005879A2"/>
    <w:rsid w:val="00591BAD"/>
    <w:rsid w:val="00595977"/>
    <w:rsid w:val="0059686C"/>
    <w:rsid w:val="005A011C"/>
    <w:rsid w:val="005A5573"/>
    <w:rsid w:val="005B1B1E"/>
    <w:rsid w:val="005B342D"/>
    <w:rsid w:val="005B6A76"/>
    <w:rsid w:val="005C0220"/>
    <w:rsid w:val="005C3796"/>
    <w:rsid w:val="005C514A"/>
    <w:rsid w:val="005C5D51"/>
    <w:rsid w:val="005D5D7F"/>
    <w:rsid w:val="005D791D"/>
    <w:rsid w:val="005E128F"/>
    <w:rsid w:val="005E1345"/>
    <w:rsid w:val="005F0646"/>
    <w:rsid w:val="005F39AF"/>
    <w:rsid w:val="005F450B"/>
    <w:rsid w:val="005F4850"/>
    <w:rsid w:val="005F770E"/>
    <w:rsid w:val="006050CC"/>
    <w:rsid w:val="00613ED8"/>
    <w:rsid w:val="006175EB"/>
    <w:rsid w:val="00620801"/>
    <w:rsid w:val="00620F68"/>
    <w:rsid w:val="00623CA9"/>
    <w:rsid w:val="00631886"/>
    <w:rsid w:val="00635B3C"/>
    <w:rsid w:val="00635E59"/>
    <w:rsid w:val="006364C2"/>
    <w:rsid w:val="00641EC4"/>
    <w:rsid w:val="0064547C"/>
    <w:rsid w:val="00645FA1"/>
    <w:rsid w:val="00650744"/>
    <w:rsid w:val="00656CB6"/>
    <w:rsid w:val="00657187"/>
    <w:rsid w:val="00657BB8"/>
    <w:rsid w:val="006605F5"/>
    <w:rsid w:val="006617B7"/>
    <w:rsid w:val="006630F3"/>
    <w:rsid w:val="006640BE"/>
    <w:rsid w:val="00665EFB"/>
    <w:rsid w:val="00665F4F"/>
    <w:rsid w:val="00667DB3"/>
    <w:rsid w:val="00672069"/>
    <w:rsid w:val="00675C43"/>
    <w:rsid w:val="00676543"/>
    <w:rsid w:val="0068086D"/>
    <w:rsid w:val="0068283E"/>
    <w:rsid w:val="006852F1"/>
    <w:rsid w:val="006878B0"/>
    <w:rsid w:val="00690BB7"/>
    <w:rsid w:val="006926D7"/>
    <w:rsid w:val="00695484"/>
    <w:rsid w:val="006A217B"/>
    <w:rsid w:val="006A33E5"/>
    <w:rsid w:val="006A39FF"/>
    <w:rsid w:val="006A67BE"/>
    <w:rsid w:val="006B3DFF"/>
    <w:rsid w:val="006C12F8"/>
    <w:rsid w:val="006C7068"/>
    <w:rsid w:val="006D0291"/>
    <w:rsid w:val="006D436A"/>
    <w:rsid w:val="006E305F"/>
    <w:rsid w:val="006E4A18"/>
    <w:rsid w:val="006E4BA2"/>
    <w:rsid w:val="006E4E70"/>
    <w:rsid w:val="006E6FE7"/>
    <w:rsid w:val="006F2BFD"/>
    <w:rsid w:val="006F61E9"/>
    <w:rsid w:val="006F6280"/>
    <w:rsid w:val="00700437"/>
    <w:rsid w:val="00704675"/>
    <w:rsid w:val="007046ED"/>
    <w:rsid w:val="007110B2"/>
    <w:rsid w:val="00711D79"/>
    <w:rsid w:val="007222F5"/>
    <w:rsid w:val="0072240D"/>
    <w:rsid w:val="0072391D"/>
    <w:rsid w:val="00723D5A"/>
    <w:rsid w:val="00726E6A"/>
    <w:rsid w:val="0072711F"/>
    <w:rsid w:val="00736ED3"/>
    <w:rsid w:val="00741456"/>
    <w:rsid w:val="00744FA8"/>
    <w:rsid w:val="00745604"/>
    <w:rsid w:val="00746079"/>
    <w:rsid w:val="00747B93"/>
    <w:rsid w:val="00747FE4"/>
    <w:rsid w:val="007500C8"/>
    <w:rsid w:val="00756EBF"/>
    <w:rsid w:val="00757972"/>
    <w:rsid w:val="00770534"/>
    <w:rsid w:val="0077309C"/>
    <w:rsid w:val="00774577"/>
    <w:rsid w:val="0077604A"/>
    <w:rsid w:val="00776ACB"/>
    <w:rsid w:val="00777284"/>
    <w:rsid w:val="007835ED"/>
    <w:rsid w:val="007870C6"/>
    <w:rsid w:val="00790E4E"/>
    <w:rsid w:val="007957DF"/>
    <w:rsid w:val="007A11FA"/>
    <w:rsid w:val="007A373C"/>
    <w:rsid w:val="007A3F19"/>
    <w:rsid w:val="007A5127"/>
    <w:rsid w:val="007A6072"/>
    <w:rsid w:val="007A6182"/>
    <w:rsid w:val="007A7986"/>
    <w:rsid w:val="007B1D3D"/>
    <w:rsid w:val="007B36FC"/>
    <w:rsid w:val="007B5F27"/>
    <w:rsid w:val="007B75A0"/>
    <w:rsid w:val="007C245B"/>
    <w:rsid w:val="007C4FE2"/>
    <w:rsid w:val="007C6617"/>
    <w:rsid w:val="007D2D45"/>
    <w:rsid w:val="007E11C5"/>
    <w:rsid w:val="007E14AB"/>
    <w:rsid w:val="007E2A77"/>
    <w:rsid w:val="007E367A"/>
    <w:rsid w:val="007E51CA"/>
    <w:rsid w:val="007E7091"/>
    <w:rsid w:val="007F139C"/>
    <w:rsid w:val="007F38A3"/>
    <w:rsid w:val="0080391C"/>
    <w:rsid w:val="00805153"/>
    <w:rsid w:val="00812908"/>
    <w:rsid w:val="00813DD7"/>
    <w:rsid w:val="0082159E"/>
    <w:rsid w:val="0082377E"/>
    <w:rsid w:val="0082381D"/>
    <w:rsid w:val="008251D3"/>
    <w:rsid w:val="00826B06"/>
    <w:rsid w:val="00826FBA"/>
    <w:rsid w:val="008271C1"/>
    <w:rsid w:val="00830A07"/>
    <w:rsid w:val="00830F6F"/>
    <w:rsid w:val="00835CA0"/>
    <w:rsid w:val="00836295"/>
    <w:rsid w:val="00837E9C"/>
    <w:rsid w:val="00850B87"/>
    <w:rsid w:val="008512C0"/>
    <w:rsid w:val="00852A9A"/>
    <w:rsid w:val="00853FC6"/>
    <w:rsid w:val="00854060"/>
    <w:rsid w:val="00855542"/>
    <w:rsid w:val="0086007A"/>
    <w:rsid w:val="00863453"/>
    <w:rsid w:val="008675E8"/>
    <w:rsid w:val="00871471"/>
    <w:rsid w:val="0087507B"/>
    <w:rsid w:val="0087567B"/>
    <w:rsid w:val="00876E54"/>
    <w:rsid w:val="00884622"/>
    <w:rsid w:val="008935EB"/>
    <w:rsid w:val="008A6736"/>
    <w:rsid w:val="008B6634"/>
    <w:rsid w:val="008C2702"/>
    <w:rsid w:val="008C2DD4"/>
    <w:rsid w:val="008D1F42"/>
    <w:rsid w:val="008D551B"/>
    <w:rsid w:val="008F1651"/>
    <w:rsid w:val="00901EC9"/>
    <w:rsid w:val="00902243"/>
    <w:rsid w:val="0091201A"/>
    <w:rsid w:val="009148B7"/>
    <w:rsid w:val="009150A8"/>
    <w:rsid w:val="00920936"/>
    <w:rsid w:val="00921025"/>
    <w:rsid w:val="00921431"/>
    <w:rsid w:val="00922B2E"/>
    <w:rsid w:val="00924F0A"/>
    <w:rsid w:val="00943328"/>
    <w:rsid w:val="009466EB"/>
    <w:rsid w:val="009568CD"/>
    <w:rsid w:val="0096062E"/>
    <w:rsid w:val="00960664"/>
    <w:rsid w:val="0096790D"/>
    <w:rsid w:val="009721BE"/>
    <w:rsid w:val="00973232"/>
    <w:rsid w:val="00975C4E"/>
    <w:rsid w:val="00977D6E"/>
    <w:rsid w:val="00977D72"/>
    <w:rsid w:val="00980D0E"/>
    <w:rsid w:val="00981782"/>
    <w:rsid w:val="00984121"/>
    <w:rsid w:val="0099128E"/>
    <w:rsid w:val="00993F75"/>
    <w:rsid w:val="00996950"/>
    <w:rsid w:val="009A6859"/>
    <w:rsid w:val="009B079D"/>
    <w:rsid w:val="009B218F"/>
    <w:rsid w:val="009B30E5"/>
    <w:rsid w:val="009B3BB7"/>
    <w:rsid w:val="009B4C60"/>
    <w:rsid w:val="009B563C"/>
    <w:rsid w:val="009B6C61"/>
    <w:rsid w:val="009C0954"/>
    <w:rsid w:val="009C40FD"/>
    <w:rsid w:val="009C5012"/>
    <w:rsid w:val="009D0C86"/>
    <w:rsid w:val="009D48BA"/>
    <w:rsid w:val="009D65B6"/>
    <w:rsid w:val="009D7BF7"/>
    <w:rsid w:val="009E001F"/>
    <w:rsid w:val="009E0B0C"/>
    <w:rsid w:val="009F23FE"/>
    <w:rsid w:val="00A14C90"/>
    <w:rsid w:val="00A17499"/>
    <w:rsid w:val="00A239B6"/>
    <w:rsid w:val="00A25A8A"/>
    <w:rsid w:val="00A30765"/>
    <w:rsid w:val="00A31A41"/>
    <w:rsid w:val="00A363CA"/>
    <w:rsid w:val="00A404D2"/>
    <w:rsid w:val="00A40968"/>
    <w:rsid w:val="00A467BA"/>
    <w:rsid w:val="00A46E86"/>
    <w:rsid w:val="00A515B7"/>
    <w:rsid w:val="00A557ED"/>
    <w:rsid w:val="00A60576"/>
    <w:rsid w:val="00A61BD2"/>
    <w:rsid w:val="00A6299C"/>
    <w:rsid w:val="00A655F8"/>
    <w:rsid w:val="00A71DAD"/>
    <w:rsid w:val="00A7440B"/>
    <w:rsid w:val="00A75C21"/>
    <w:rsid w:val="00A7777A"/>
    <w:rsid w:val="00A77D3D"/>
    <w:rsid w:val="00A82981"/>
    <w:rsid w:val="00A830A3"/>
    <w:rsid w:val="00A83890"/>
    <w:rsid w:val="00A84A6A"/>
    <w:rsid w:val="00A850B5"/>
    <w:rsid w:val="00A86EF1"/>
    <w:rsid w:val="00A9324C"/>
    <w:rsid w:val="00A93B86"/>
    <w:rsid w:val="00AA1685"/>
    <w:rsid w:val="00AA274E"/>
    <w:rsid w:val="00AA6F2B"/>
    <w:rsid w:val="00AB672E"/>
    <w:rsid w:val="00AB7839"/>
    <w:rsid w:val="00AC273D"/>
    <w:rsid w:val="00AC4783"/>
    <w:rsid w:val="00AC52B0"/>
    <w:rsid w:val="00AC68BE"/>
    <w:rsid w:val="00AD12E0"/>
    <w:rsid w:val="00AD3362"/>
    <w:rsid w:val="00AD37BC"/>
    <w:rsid w:val="00AD5E14"/>
    <w:rsid w:val="00AD7923"/>
    <w:rsid w:val="00AF0A52"/>
    <w:rsid w:val="00AF710B"/>
    <w:rsid w:val="00B0042D"/>
    <w:rsid w:val="00B033C9"/>
    <w:rsid w:val="00B12D4E"/>
    <w:rsid w:val="00B13494"/>
    <w:rsid w:val="00B14AE7"/>
    <w:rsid w:val="00B152FF"/>
    <w:rsid w:val="00B15441"/>
    <w:rsid w:val="00B2001E"/>
    <w:rsid w:val="00B2480C"/>
    <w:rsid w:val="00B264EC"/>
    <w:rsid w:val="00B3368C"/>
    <w:rsid w:val="00B41DA1"/>
    <w:rsid w:val="00B455DE"/>
    <w:rsid w:val="00B63036"/>
    <w:rsid w:val="00B669B6"/>
    <w:rsid w:val="00B714BB"/>
    <w:rsid w:val="00B82DA3"/>
    <w:rsid w:val="00B84A53"/>
    <w:rsid w:val="00B8686F"/>
    <w:rsid w:val="00B86CCD"/>
    <w:rsid w:val="00B90A17"/>
    <w:rsid w:val="00B9652E"/>
    <w:rsid w:val="00B97369"/>
    <w:rsid w:val="00BA4937"/>
    <w:rsid w:val="00BA60A5"/>
    <w:rsid w:val="00BA715A"/>
    <w:rsid w:val="00BB29BE"/>
    <w:rsid w:val="00BB3797"/>
    <w:rsid w:val="00BB6D2E"/>
    <w:rsid w:val="00BC0176"/>
    <w:rsid w:val="00BC492C"/>
    <w:rsid w:val="00BC7F4D"/>
    <w:rsid w:val="00BD0E4C"/>
    <w:rsid w:val="00BD0EB7"/>
    <w:rsid w:val="00BE35D9"/>
    <w:rsid w:val="00BE43D5"/>
    <w:rsid w:val="00BE49C3"/>
    <w:rsid w:val="00BF1504"/>
    <w:rsid w:val="00BF2E7C"/>
    <w:rsid w:val="00C01B47"/>
    <w:rsid w:val="00C0202D"/>
    <w:rsid w:val="00C02893"/>
    <w:rsid w:val="00C07DD3"/>
    <w:rsid w:val="00C14090"/>
    <w:rsid w:val="00C17B0B"/>
    <w:rsid w:val="00C22246"/>
    <w:rsid w:val="00C34E06"/>
    <w:rsid w:val="00C35E89"/>
    <w:rsid w:val="00C36D94"/>
    <w:rsid w:val="00C373B5"/>
    <w:rsid w:val="00C450D8"/>
    <w:rsid w:val="00C46059"/>
    <w:rsid w:val="00C51597"/>
    <w:rsid w:val="00C56F01"/>
    <w:rsid w:val="00C63726"/>
    <w:rsid w:val="00C649DE"/>
    <w:rsid w:val="00C70616"/>
    <w:rsid w:val="00C7550B"/>
    <w:rsid w:val="00C75D60"/>
    <w:rsid w:val="00C76AF7"/>
    <w:rsid w:val="00C77557"/>
    <w:rsid w:val="00C8078E"/>
    <w:rsid w:val="00C83ED3"/>
    <w:rsid w:val="00C87C07"/>
    <w:rsid w:val="00C92D33"/>
    <w:rsid w:val="00C949D2"/>
    <w:rsid w:val="00C94B1D"/>
    <w:rsid w:val="00C961B6"/>
    <w:rsid w:val="00CA3188"/>
    <w:rsid w:val="00CA3197"/>
    <w:rsid w:val="00CB0C4A"/>
    <w:rsid w:val="00CB1C4C"/>
    <w:rsid w:val="00CB232F"/>
    <w:rsid w:val="00CB576C"/>
    <w:rsid w:val="00CB778F"/>
    <w:rsid w:val="00CD0A9A"/>
    <w:rsid w:val="00CE1EEC"/>
    <w:rsid w:val="00CE2BD3"/>
    <w:rsid w:val="00CE410B"/>
    <w:rsid w:val="00CF0AF9"/>
    <w:rsid w:val="00CF1FA3"/>
    <w:rsid w:val="00CF578F"/>
    <w:rsid w:val="00D00C66"/>
    <w:rsid w:val="00D00FE3"/>
    <w:rsid w:val="00D03AD4"/>
    <w:rsid w:val="00D04757"/>
    <w:rsid w:val="00D07483"/>
    <w:rsid w:val="00D133C1"/>
    <w:rsid w:val="00D2017D"/>
    <w:rsid w:val="00D238E8"/>
    <w:rsid w:val="00D309E8"/>
    <w:rsid w:val="00D331A7"/>
    <w:rsid w:val="00D342B1"/>
    <w:rsid w:val="00D34BAC"/>
    <w:rsid w:val="00D34E75"/>
    <w:rsid w:val="00D372D6"/>
    <w:rsid w:val="00D37834"/>
    <w:rsid w:val="00D45854"/>
    <w:rsid w:val="00D45DFD"/>
    <w:rsid w:val="00D52B0B"/>
    <w:rsid w:val="00D52BE9"/>
    <w:rsid w:val="00D535E9"/>
    <w:rsid w:val="00D6006A"/>
    <w:rsid w:val="00D6367B"/>
    <w:rsid w:val="00D66E26"/>
    <w:rsid w:val="00D67660"/>
    <w:rsid w:val="00D70879"/>
    <w:rsid w:val="00D718B4"/>
    <w:rsid w:val="00D719EE"/>
    <w:rsid w:val="00D74816"/>
    <w:rsid w:val="00D751D7"/>
    <w:rsid w:val="00D76195"/>
    <w:rsid w:val="00D767FC"/>
    <w:rsid w:val="00D776BB"/>
    <w:rsid w:val="00D803E5"/>
    <w:rsid w:val="00D81112"/>
    <w:rsid w:val="00D830DF"/>
    <w:rsid w:val="00D841D1"/>
    <w:rsid w:val="00D869B4"/>
    <w:rsid w:val="00D92973"/>
    <w:rsid w:val="00D92F8F"/>
    <w:rsid w:val="00D938BA"/>
    <w:rsid w:val="00D93BF3"/>
    <w:rsid w:val="00DA144B"/>
    <w:rsid w:val="00DA5BF0"/>
    <w:rsid w:val="00DA60F0"/>
    <w:rsid w:val="00DA76C4"/>
    <w:rsid w:val="00DC4E7F"/>
    <w:rsid w:val="00DC507A"/>
    <w:rsid w:val="00DC5345"/>
    <w:rsid w:val="00DD26B9"/>
    <w:rsid w:val="00DD438B"/>
    <w:rsid w:val="00DD504F"/>
    <w:rsid w:val="00DD50F1"/>
    <w:rsid w:val="00DD6A6E"/>
    <w:rsid w:val="00DE3420"/>
    <w:rsid w:val="00DF3225"/>
    <w:rsid w:val="00E00E19"/>
    <w:rsid w:val="00E03314"/>
    <w:rsid w:val="00E06B41"/>
    <w:rsid w:val="00E1570C"/>
    <w:rsid w:val="00E16717"/>
    <w:rsid w:val="00E23E9F"/>
    <w:rsid w:val="00E26CD9"/>
    <w:rsid w:val="00E27D65"/>
    <w:rsid w:val="00E27FA7"/>
    <w:rsid w:val="00E30E8B"/>
    <w:rsid w:val="00E360D5"/>
    <w:rsid w:val="00E366D7"/>
    <w:rsid w:val="00E40D88"/>
    <w:rsid w:val="00E5314B"/>
    <w:rsid w:val="00E531D3"/>
    <w:rsid w:val="00E644DB"/>
    <w:rsid w:val="00E6503D"/>
    <w:rsid w:val="00E74A28"/>
    <w:rsid w:val="00E8079A"/>
    <w:rsid w:val="00E827D8"/>
    <w:rsid w:val="00E8340C"/>
    <w:rsid w:val="00E845B5"/>
    <w:rsid w:val="00E85FCB"/>
    <w:rsid w:val="00E92BFD"/>
    <w:rsid w:val="00EA3AF9"/>
    <w:rsid w:val="00EA4A8C"/>
    <w:rsid w:val="00EB0632"/>
    <w:rsid w:val="00EB4404"/>
    <w:rsid w:val="00EB7F40"/>
    <w:rsid w:val="00EC025D"/>
    <w:rsid w:val="00EC16F0"/>
    <w:rsid w:val="00ED6096"/>
    <w:rsid w:val="00ED7168"/>
    <w:rsid w:val="00EE3861"/>
    <w:rsid w:val="00EE4C09"/>
    <w:rsid w:val="00EE4E59"/>
    <w:rsid w:val="00EE60B9"/>
    <w:rsid w:val="00EE785E"/>
    <w:rsid w:val="00EF34C1"/>
    <w:rsid w:val="00EF3FC7"/>
    <w:rsid w:val="00EF6E14"/>
    <w:rsid w:val="00EF77F6"/>
    <w:rsid w:val="00F01A62"/>
    <w:rsid w:val="00F032B6"/>
    <w:rsid w:val="00F03763"/>
    <w:rsid w:val="00F044E7"/>
    <w:rsid w:val="00F04FA2"/>
    <w:rsid w:val="00F104FA"/>
    <w:rsid w:val="00F1069B"/>
    <w:rsid w:val="00F169A3"/>
    <w:rsid w:val="00F20FF0"/>
    <w:rsid w:val="00F276D0"/>
    <w:rsid w:val="00F3008F"/>
    <w:rsid w:val="00F320FE"/>
    <w:rsid w:val="00F33C15"/>
    <w:rsid w:val="00F36CB4"/>
    <w:rsid w:val="00F42BF4"/>
    <w:rsid w:val="00F509EF"/>
    <w:rsid w:val="00F56E26"/>
    <w:rsid w:val="00F57EA4"/>
    <w:rsid w:val="00F618AC"/>
    <w:rsid w:val="00F66D13"/>
    <w:rsid w:val="00F74D78"/>
    <w:rsid w:val="00F804E5"/>
    <w:rsid w:val="00F80528"/>
    <w:rsid w:val="00F81DC5"/>
    <w:rsid w:val="00F9135E"/>
    <w:rsid w:val="00F94D5C"/>
    <w:rsid w:val="00F95B80"/>
    <w:rsid w:val="00F968A8"/>
    <w:rsid w:val="00FA3DCE"/>
    <w:rsid w:val="00FA5893"/>
    <w:rsid w:val="00FA73FF"/>
    <w:rsid w:val="00FB5E37"/>
    <w:rsid w:val="00FB6B89"/>
    <w:rsid w:val="00FC1FE2"/>
    <w:rsid w:val="00FC66E3"/>
    <w:rsid w:val="00FC6AFB"/>
    <w:rsid w:val="00FC6E97"/>
    <w:rsid w:val="00FC7793"/>
    <w:rsid w:val="00FC7F1A"/>
    <w:rsid w:val="00FD0028"/>
    <w:rsid w:val="00FD2B53"/>
    <w:rsid w:val="00FD5EFE"/>
    <w:rsid w:val="00FE14E2"/>
    <w:rsid w:val="00FE154C"/>
    <w:rsid w:val="00FE1AA7"/>
    <w:rsid w:val="00FE5C37"/>
    <w:rsid w:val="00FE5ED0"/>
    <w:rsid w:val="00FE7CB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AEB14-65D5-4074-96F3-AF7FAF4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left="-360" w:firstLine="360"/>
      <w:jc w:val="both"/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720"/>
      <w:jc w:val="both"/>
    </w:pPr>
  </w:style>
  <w:style w:type="paragraph" w:styleId="a8">
    <w:name w:val="Balloon Text"/>
    <w:basedOn w:val="a"/>
    <w:semiHidden/>
    <w:rsid w:val="002E0285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D5A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F672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4E80-7168-43F4-97C8-EB69A8FD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523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</vt:lpstr>
    </vt:vector>
  </TitlesOfParts>
  <Company>хххх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</dc:title>
  <dc:subject/>
  <dc:creator>ххх</dc:creator>
  <cp:keywords/>
  <cp:lastModifiedBy>Баян Дармурзина</cp:lastModifiedBy>
  <cp:revision>14</cp:revision>
  <cp:lastPrinted>2026-02-12T05:38:00Z</cp:lastPrinted>
  <dcterms:created xsi:type="dcterms:W3CDTF">2024-09-01T07:37:00Z</dcterms:created>
  <dcterms:modified xsi:type="dcterms:W3CDTF">2026-02-12T14:49:00Z</dcterms:modified>
</cp:coreProperties>
</file>