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CBDC0" w14:textId="25C735B5" w:rsidR="00182411" w:rsidRPr="001B365E" w:rsidRDefault="00182411" w:rsidP="0063535C">
      <w:pPr>
        <w:spacing w:after="0"/>
        <w:ind w:firstLine="708"/>
        <w:jc w:val="both"/>
        <w:rPr>
          <w:rFonts w:ascii="Arial" w:hAnsi="Arial" w:cs="Arial"/>
          <w:b/>
          <w:bCs/>
          <w:sz w:val="20"/>
          <w:szCs w:val="20"/>
          <w:lang w:val="kk-KZ"/>
        </w:rPr>
      </w:pP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Жұмыс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берушілерге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шетелдік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жұмыс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күшін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тартуға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рұқсат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беру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және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ұзарту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сондай-ақ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корпоративішілік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ауыстыруды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жүзеге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асыру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қағидалары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мен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шарттарын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бекіту</w:t>
      </w:r>
      <w:proofErr w:type="spellEnd"/>
      <w:r w:rsidRPr="001B365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B365E">
        <w:rPr>
          <w:rFonts w:ascii="Arial" w:hAnsi="Arial" w:cs="Arial"/>
          <w:b/>
          <w:bCs/>
          <w:sz w:val="20"/>
          <w:szCs w:val="20"/>
        </w:rPr>
        <w:t>туралы</w:t>
      </w:r>
      <w:proofErr w:type="spellEnd"/>
      <w:r w:rsidRPr="001B365E">
        <w:rPr>
          <w:rFonts w:ascii="Arial" w:hAnsi="Arial" w:cs="Arial"/>
          <w:b/>
          <w:bCs/>
          <w:sz w:val="20"/>
          <w:szCs w:val="20"/>
          <w:lang w:val="kk-KZ"/>
        </w:rPr>
        <w:t>.</w:t>
      </w:r>
    </w:p>
    <w:p w14:paraId="49B20466" w14:textId="5CC319DC" w:rsidR="00182411" w:rsidRPr="0063535C" w:rsidRDefault="00182411" w:rsidP="000A0276">
      <w:pPr>
        <w:spacing w:after="0"/>
        <w:jc w:val="both"/>
        <w:rPr>
          <w:rFonts w:ascii="Arial" w:hAnsi="Arial" w:cs="Arial"/>
          <w:sz w:val="20"/>
          <w:szCs w:val="20"/>
          <w:lang w:val="kk-KZ"/>
        </w:rPr>
      </w:pPr>
      <w:r w:rsidRPr="001B365E">
        <w:rPr>
          <w:rFonts w:ascii="Arial" w:hAnsi="Arial" w:cs="Arial"/>
          <w:b/>
          <w:bCs/>
          <w:sz w:val="20"/>
          <w:szCs w:val="20"/>
          <w:lang w:val="kk-KZ"/>
        </w:rPr>
        <w:t>Қазақстан Республикасы Премьер-Министрінің орынбасары - Еңбек және халықты әлеуметтік қорғау министрінің 2023 жылғы 30 маусымдағы № 279 бұйрығы</w:t>
      </w:r>
      <w:r w:rsidRPr="0063535C">
        <w:rPr>
          <w:rFonts w:ascii="Arial" w:hAnsi="Arial" w:cs="Arial"/>
          <w:sz w:val="20"/>
          <w:szCs w:val="20"/>
          <w:lang w:val="kk-KZ"/>
        </w:rPr>
        <w:t>.</w:t>
      </w:r>
    </w:p>
    <w:p w14:paraId="43C4063B" w14:textId="77777777" w:rsidR="000A0276" w:rsidRPr="0063535C" w:rsidRDefault="000A0276" w:rsidP="000A0276">
      <w:pPr>
        <w:spacing w:after="0"/>
        <w:jc w:val="both"/>
        <w:rPr>
          <w:rFonts w:ascii="Arial" w:hAnsi="Arial" w:cs="Arial"/>
          <w:sz w:val="20"/>
          <w:szCs w:val="20"/>
          <w:lang w:val="kk-KZ"/>
        </w:rPr>
      </w:pPr>
    </w:p>
    <w:p w14:paraId="2BF2B000" w14:textId="231A7973" w:rsidR="009D5E8D" w:rsidRPr="0063535C" w:rsidRDefault="009D5E8D" w:rsidP="00182411">
      <w:pPr>
        <w:jc w:val="center"/>
        <w:rPr>
          <w:rFonts w:ascii="Arial" w:hAnsi="Arial" w:cs="Arial"/>
          <w:b/>
          <w:bCs/>
          <w:sz w:val="20"/>
          <w:szCs w:val="20"/>
          <w:lang w:val="kk-KZ"/>
        </w:rPr>
      </w:pPr>
      <w:r w:rsidRPr="0063535C">
        <w:rPr>
          <w:rFonts w:ascii="Arial" w:hAnsi="Arial" w:cs="Arial"/>
          <w:b/>
          <w:bCs/>
          <w:sz w:val="20"/>
          <w:szCs w:val="20"/>
          <w:lang w:val="kk-KZ"/>
        </w:rPr>
        <w:t>Мемлекеттік қызмет көрсету мәселесі бойынша жергілікті атқарушы органның немесе оның лауазымды адамдарының шешімдеріне, әрекеттеріне (әрекетсіздігіне) шағымдану тәртібі</w:t>
      </w:r>
    </w:p>
    <w:p w14:paraId="2D17A5DC" w14:textId="69E25C10" w:rsidR="009D5E8D" w:rsidRPr="0063535C" w:rsidRDefault="009D5E8D" w:rsidP="001B365E">
      <w:pPr>
        <w:spacing w:after="0"/>
        <w:ind w:firstLine="708"/>
        <w:rPr>
          <w:rFonts w:ascii="Arial" w:hAnsi="Arial" w:cs="Arial"/>
          <w:sz w:val="20"/>
          <w:szCs w:val="20"/>
          <w:lang w:val="kk-KZ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val="kk-KZ" w:eastAsia="ru-RU"/>
        </w:rPr>
        <w:t>Мемлекеттік қызметтер көрсету мәселелері бойынша жергілікті атқарушы органның және (немесе) оның лауазымды адамдарының шешімдеріне, әрекеттеріне (әрекетсіздігіне) шағымдану: шағым тиісті облыс, республикалық маңызы бар қалалар, астана әкімінің аппаратына беріледі, ол 5 (бес) жұмыс күні ішінде қаралады.</w:t>
      </w:r>
    </w:p>
    <w:p w14:paraId="0E407AB9" w14:textId="5AB0CF51" w:rsidR="001B365E" w:rsidRDefault="009D5E8D" w:rsidP="001B365E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2"/>
          <w:sz w:val="20"/>
          <w:szCs w:val="20"/>
          <w:lang w:val="kk-KZ" w:eastAsia="ru-RU"/>
        </w:rPr>
      </w:pPr>
      <w:r w:rsidRPr="0063535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shd w:val="clear" w:color="auto" w:fill="FFFFFF"/>
          <w:lang w:val="kk-KZ" w:eastAsia="ru-RU"/>
        </w:rPr>
        <w:t>Ескерту. 82-тармақ жаңа редакцияда – ҚР Еңбек және халықты әлеуметтік қорғау министрінің м.а. 28.036.2025 </w:t>
      </w:r>
      <w:r w:rsidR="0063535C" w:rsidRPr="0063535C">
        <w:rPr>
          <w:rFonts w:ascii="Arial" w:hAnsi="Arial" w:cs="Arial"/>
        </w:rPr>
        <w:fldChar w:fldCharType="begin"/>
      </w:r>
      <w:r w:rsidR="0063535C" w:rsidRPr="0063535C">
        <w:rPr>
          <w:rFonts w:ascii="Arial" w:hAnsi="Arial" w:cs="Arial"/>
          <w:lang w:val="kk-KZ"/>
        </w:rPr>
        <w:instrText xml:space="preserve"> HYPERLINK "https://adilet.zan.kz/kaz/docs/V2500035875" \l "z64" </w:instrText>
      </w:r>
      <w:r w:rsidR="0063535C" w:rsidRPr="0063535C">
        <w:rPr>
          <w:rFonts w:ascii="Arial" w:hAnsi="Arial" w:cs="Arial"/>
        </w:rPr>
        <w:fldChar w:fldCharType="separate"/>
      </w:r>
      <w:r w:rsidRPr="0063535C">
        <w:rPr>
          <w:rFonts w:ascii="Arial" w:eastAsia="Times New Roman" w:hAnsi="Arial" w:cs="Arial"/>
          <w:color w:val="073A5E"/>
          <w:sz w:val="20"/>
          <w:szCs w:val="20"/>
          <w:u w:val="single"/>
          <w:shd w:val="clear" w:color="auto" w:fill="FFFFFF"/>
          <w:lang w:val="kk-KZ" w:eastAsia="ru-RU"/>
        </w:rPr>
        <w:t>№ 93</w:t>
      </w:r>
      <w:r w:rsidR="0063535C" w:rsidRPr="0063535C">
        <w:rPr>
          <w:rFonts w:ascii="Arial" w:eastAsia="Times New Roman" w:hAnsi="Arial" w:cs="Arial"/>
          <w:color w:val="073A5E"/>
          <w:sz w:val="20"/>
          <w:szCs w:val="20"/>
          <w:u w:val="single"/>
          <w:shd w:val="clear" w:color="auto" w:fill="FFFFFF"/>
          <w:lang w:val="en-US" w:eastAsia="ru-RU"/>
        </w:rPr>
        <w:fldChar w:fldCharType="end"/>
      </w:r>
      <w:r w:rsidRPr="0063535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shd w:val="clear" w:color="auto" w:fill="FFFFFF"/>
          <w:lang w:val="kk-KZ" w:eastAsia="ru-RU"/>
        </w:rPr>
        <w:t> (01.09.2025</w:t>
      </w:r>
      <w:r w:rsidR="00182411" w:rsidRPr="0063535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shd w:val="clear" w:color="auto" w:fill="FFFFFF"/>
          <w:lang w:val="kk-KZ" w:eastAsia="ru-RU"/>
        </w:rPr>
        <w:t xml:space="preserve"> </w:t>
      </w:r>
      <w:r w:rsidRPr="0063535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shd w:val="clear" w:color="auto" w:fill="FFFFFF"/>
          <w:lang w:val="kk-KZ" w:eastAsia="ru-RU"/>
        </w:rPr>
        <w:t>бастап </w:t>
      </w:r>
      <w:r w:rsidR="002850D7">
        <w:fldChar w:fldCharType="begin"/>
      </w:r>
      <w:r w:rsidR="002850D7" w:rsidRPr="002850D7">
        <w:rPr>
          <w:lang w:val="kk-KZ"/>
        </w:rPr>
        <w:instrText xml:space="preserve"> HYPERLINK "https://adilet.zan.kz/kaz/docs/V2500035875" \l "z72" </w:instrText>
      </w:r>
      <w:r w:rsidR="002850D7">
        <w:fldChar w:fldCharType="separate"/>
      </w:r>
      <w:r w:rsidRPr="0063535C">
        <w:rPr>
          <w:rFonts w:ascii="Arial" w:eastAsia="Times New Roman" w:hAnsi="Arial" w:cs="Arial"/>
          <w:color w:val="073A5E"/>
          <w:sz w:val="20"/>
          <w:szCs w:val="20"/>
          <w:u w:val="single"/>
          <w:shd w:val="clear" w:color="auto" w:fill="FFFFFF"/>
          <w:lang w:val="kk-KZ" w:eastAsia="ru-RU"/>
        </w:rPr>
        <w:t>қолданысқа</w:t>
      </w:r>
      <w:r w:rsidR="002850D7">
        <w:rPr>
          <w:rFonts w:ascii="Arial" w:eastAsia="Times New Roman" w:hAnsi="Arial" w:cs="Arial"/>
          <w:color w:val="073A5E"/>
          <w:sz w:val="20"/>
          <w:szCs w:val="20"/>
          <w:u w:val="single"/>
          <w:shd w:val="clear" w:color="auto" w:fill="FFFFFF"/>
          <w:lang w:val="kk-KZ" w:eastAsia="ru-RU"/>
        </w:rPr>
        <w:fldChar w:fldCharType="end"/>
      </w:r>
      <w:r w:rsidRPr="0063535C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shd w:val="clear" w:color="auto" w:fill="FFFFFF"/>
          <w:lang w:val="kk-KZ" w:eastAsia="ru-RU"/>
        </w:rPr>
        <w:t> енгізіледі) бұйрығымен.</w:t>
      </w:r>
    </w:p>
    <w:p w14:paraId="3F61A292" w14:textId="2246B953" w:rsidR="009D5E8D" w:rsidRPr="001B365E" w:rsidRDefault="009D5E8D" w:rsidP="001B365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val="kk-KZ"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val="kk-KZ" w:eastAsia="ru-RU"/>
        </w:rPr>
        <w:t>Көрсетілген мемлекеттік қызметтің нәтижелерімен келіспеген жағдайларда жұмыс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жүгінеді.</w:t>
      </w:r>
    </w:p>
    <w:tbl>
      <w:tblPr>
        <w:tblW w:w="10231" w:type="dxa"/>
        <w:tblInd w:w="-85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  <w:gridCol w:w="3991"/>
      </w:tblGrid>
      <w:tr w:rsidR="009D5E8D" w:rsidRPr="00B473D5" w14:paraId="35C4CD53" w14:textId="77777777" w:rsidTr="0063535C">
        <w:trPr>
          <w:trHeight w:val="1785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910F26" w14:textId="77777777" w:rsidR="009D5E8D" w:rsidRPr="0063535C" w:rsidRDefault="009D5E8D" w:rsidP="009D5E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</w:pPr>
          </w:p>
          <w:p w14:paraId="1FA6A36B" w14:textId="3A61AF5B" w:rsidR="004825E0" w:rsidRPr="0063535C" w:rsidRDefault="004825E0" w:rsidP="009D5E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740483" w14:textId="77777777" w:rsidR="00F31553" w:rsidRPr="0063535C" w:rsidRDefault="00F31553" w:rsidP="00635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</w:pPr>
            <w:bookmarkStart w:id="0" w:name="z100"/>
            <w:bookmarkEnd w:id="0"/>
          </w:p>
          <w:p w14:paraId="3C50B38E" w14:textId="77777777" w:rsidR="004825E0" w:rsidRPr="0063535C" w:rsidRDefault="004825E0" w:rsidP="00635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</w:pPr>
          </w:p>
          <w:p w14:paraId="56D7F452" w14:textId="67FEFD85" w:rsidR="009D5E8D" w:rsidRPr="0063535C" w:rsidRDefault="009D5E8D" w:rsidP="00635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</w:pP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Жұмыс берушілерге шетелдік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br/>
              <w:t>жұмыс күшін тартуға рұқсат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br/>
              <w:t>беру және ұзарту, сондай-ақ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br/>
              <w:t>корпоративішілік ауыстыруды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br/>
              <w:t>жүзеге асыру қағидалары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br/>
              <w:t>мен шарттарына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br/>
              <w:t>1-қосымш</w:t>
            </w:r>
            <w:r w:rsidR="00F31553"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>а</w:t>
            </w:r>
          </w:p>
        </w:tc>
      </w:tr>
      <w:tr w:rsidR="009D5E8D" w:rsidRPr="0063535C" w14:paraId="2F55B928" w14:textId="77777777" w:rsidTr="0063535C">
        <w:trPr>
          <w:trHeight w:val="266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05B355" w14:textId="0794D108" w:rsidR="009D5E8D" w:rsidRPr="0063535C" w:rsidRDefault="009D5E8D" w:rsidP="009D5E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BD96FA" w14:textId="77777777" w:rsidR="009D5E8D" w:rsidRPr="0063535C" w:rsidRDefault="009D5E8D" w:rsidP="00635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  <w:tr w:rsidR="009D5E8D" w:rsidRPr="0063535C" w14:paraId="5B0B62B5" w14:textId="77777777" w:rsidTr="0063535C">
        <w:trPr>
          <w:trHeight w:val="2278"/>
        </w:trPr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AD0030" w14:textId="7323D255" w:rsidR="009D5E8D" w:rsidRPr="0063535C" w:rsidRDefault="009D5E8D" w:rsidP="009D5E8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2DEDB9" w14:textId="77777777" w:rsidR="0063535C" w:rsidRDefault="009D5E8D" w:rsidP="00635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Қайда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______________________</w:t>
            </w:r>
          </w:p>
          <w:p w14:paraId="35ECDDF2" w14:textId="6211992B" w:rsidR="009D5E8D" w:rsidRPr="0063535C" w:rsidRDefault="009D5E8D" w:rsidP="00635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облыстың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маңызы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қаланың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астананың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атқарушы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органының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Кімнен</w:t>
            </w:r>
            <w:proofErr w:type="spellEnd"/>
            <w:r w:rsidR="004825E0"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_____________________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___________________________</w:t>
            </w:r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(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заңды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немесе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жеке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тұлғаның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толық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  <w:r w:rsidRPr="0063535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14:paraId="5E693654" w14:textId="77777777" w:rsidR="0063535C" w:rsidRDefault="0063535C" w:rsidP="0063535C">
      <w:pPr>
        <w:shd w:val="clear" w:color="auto" w:fill="FFFFFF"/>
        <w:spacing w:before="225" w:after="0" w:line="390" w:lineRule="atLeast"/>
        <w:ind w:left="3540" w:firstLine="708"/>
        <w:jc w:val="both"/>
        <w:textAlignment w:val="baseline"/>
        <w:outlineLvl w:val="2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</w:p>
    <w:p w14:paraId="01A6DE5E" w14:textId="79AD65F5" w:rsidR="0063535C" w:rsidRPr="0063535C" w:rsidRDefault="009D5E8D" w:rsidP="0063535C">
      <w:pPr>
        <w:shd w:val="clear" w:color="auto" w:fill="FFFFFF"/>
        <w:spacing w:before="225" w:after="0" w:line="390" w:lineRule="atLeast"/>
        <w:ind w:left="3540" w:firstLine="708"/>
        <w:jc w:val="both"/>
        <w:textAlignment w:val="baseline"/>
        <w:outlineLvl w:val="2"/>
        <w:rPr>
          <w:rFonts w:ascii="Arial" w:eastAsia="Times New Roman" w:hAnsi="Arial" w:cs="Arial"/>
          <w:color w:val="1E1E1E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1E1E1E"/>
          <w:sz w:val="20"/>
          <w:szCs w:val="20"/>
          <w:lang w:eastAsia="ru-RU"/>
        </w:rPr>
        <w:t>ӨТІНІШ</w:t>
      </w:r>
    </w:p>
    <w:p w14:paraId="10A71A6C" w14:textId="5D90F446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рұқсатты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ларды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беруді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ұзартуды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="004825E0"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val="kk-KZ"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ресімдеуді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керегінің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астын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сызуды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сұраймын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______________________________</w:t>
      </w:r>
    </w:p>
    <w:p w14:paraId="0B5158C2" w14:textId="459851E4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облыс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республикалық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маңызы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бар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(лар),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астана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көрсетілсін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)_</w:t>
      </w:r>
      <w:proofErr w:type="gram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бірінші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санат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- ___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="00F31553"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val="kk-KZ"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рұқсаттың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көрсету</w:t>
      </w:r>
      <w:proofErr w:type="spellEnd"/>
    </w:p>
    <w:p w14:paraId="4AC6B064" w14:textId="34D9CAA8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рұқсатты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беру/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ұзарту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):</w:t>
      </w:r>
    </w:p>
    <w:p w14:paraId="4369C2B8" w14:textId="22404D86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4B5FF73E" w14:textId="17EAD3E4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екінші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санат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- _____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3B9CDCAA" w14:textId="26CF8CE0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0BCA491E" w14:textId="035C25F3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үшінші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санат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- _____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6A63B1D4" w14:textId="01289414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0DA9F91F" w14:textId="0CC56A9B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414F0138" w14:textId="77777777" w:rsidR="0063535C" w:rsidRDefault="0063535C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4CC6CB57" w14:textId="0C2D4F7C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төртінші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санат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- ____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0173A179" w14:textId="2ABC1745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4C0662C4" w14:textId="0CD5789D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lastRenderedPageBreak/>
        <w:t>маусымдық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жұмыстарға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- _____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</w:p>
    <w:p w14:paraId="2C07E1CE" w14:textId="7480E640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рұқсаттың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қолданылу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мерзімін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):</w:t>
      </w:r>
    </w:p>
    <w:p w14:paraId="456E70A8" w14:textId="100E2B30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38E4A82F" w14:textId="0A9B8AF6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күші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еңбек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асыратын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экономикалық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түрі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3714F408" w14:textId="0C2EAD87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9F4AF25" w14:textId="77777777" w:rsidR="00F31553" w:rsidRPr="0063535C" w:rsidRDefault="00F31553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7FE5CBDE" w14:textId="77777777" w:rsidR="004825E0" w:rsidRPr="0063535C" w:rsidRDefault="004825E0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48E29E37" w14:textId="7108F682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Корпоративішілік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ауыстыру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шеңберінде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ауыстырылатын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қызметкерлерді</w:t>
      </w:r>
      <w:proofErr w:type="spellEnd"/>
      <w:r w:rsidR="00F31553"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val="kk-KZ"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38DC6F6F" w14:textId="2CAD3B93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Облыс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қала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): ____________________________________________________________.</w:t>
      </w:r>
    </w:p>
    <w:p w14:paraId="7BABCBCA" w14:textId="0CD33DAA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жұмыскерлердің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саны: _________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: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басшы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______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,</w:t>
      </w:r>
    </w:p>
    <w:p w14:paraId="08B5F5C1" w14:textId="1EF14C45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лауазымы</w:t>
      </w:r>
      <w:proofErr w:type="spellEnd"/>
    </w:p>
    <w:p w14:paraId="47A199D8" w14:textId="2A07BEAC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________________________________________________________________________;</w:t>
      </w:r>
    </w:p>
    <w:p w14:paraId="1D97DE2B" w14:textId="062A8A87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менеджерлер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_____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6632E445" w14:textId="29111FCE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________________________________________________________________________;</w:t>
      </w:r>
    </w:p>
    <w:p w14:paraId="496C244D" w14:textId="10FDF59C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мамандар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_____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адам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ішінде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лауазымдар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бойынша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54B973C4" w14:textId="79C417FE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99AFF37" w14:textId="72D95F8F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қабылдаушы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proofErr w:type="gram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атауы</w:t>
      </w:r>
      <w:proofErr w:type="spellEnd"/>
      <w:proofErr w:type="gram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7A3DD916" w14:textId="1833ED8F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31BE27B7" w14:textId="1B2D3D20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70661BB" w14:textId="318EB49D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беруші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қабылдаушы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ұйым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мәліметтер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7AE0435B" w14:textId="4AB3C985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08850701" w14:textId="6E46CF07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726A5819" w14:textId="2D8125F9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Ұйымның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меншік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нысаны</w:t>
      </w:r>
      <w:proofErr w:type="spellEnd"/>
    </w:p>
    <w:p w14:paraId="74C2B3C3" w14:textId="4E9A809F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C772344" w14:textId="18453253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Құрылған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20___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"____" _____________.</w:t>
      </w:r>
    </w:p>
    <w:p w14:paraId="7567ACC7" w14:textId="77777777" w:rsidR="0063535C" w:rsidRDefault="0063535C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3190E968" w14:textId="7F943FFC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органдарында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куәлік</w:t>
      </w:r>
      <w:proofErr w:type="spellEnd"/>
    </w:p>
    <w:p w14:paraId="1F56FE72" w14:textId="220A1BE7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76C0FB6" w14:textId="78DD2C61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нөмір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қашан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кім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берді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жеке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37A3B114" w14:textId="57FC7FAC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________________________________________________________________________,</w:t>
      </w:r>
    </w:p>
    <w:p w14:paraId="1DCD1EB0" w14:textId="0CBABBD6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бизнес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сәйкестендіру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 _______________________________________________</w:t>
      </w:r>
    </w:p>
    <w:p w14:paraId="611F1848" w14:textId="72C4A5C1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асырылатын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түрі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00F373E7" w14:textId="7D17D2F9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16B20E0E" w14:textId="16059006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субъектісінің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санаты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47D1FE36" w14:textId="6E72E981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5E123BC3" w14:textId="4974E3F6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7C8B9DC6" w14:textId="245A3600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шағын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/ орта /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ірі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кәсіпкерлік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субъектісі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</w:p>
    <w:p w14:paraId="1330B163" w14:textId="33D66B7A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Мекен-жайы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, телефоны, факсы: _____________________________________________</w:t>
      </w:r>
    </w:p>
    <w:p w14:paraId="4E11F190" w14:textId="43E5FA1E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беріліп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құжаттар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 _____________________________________________</w:t>
      </w:r>
    </w:p>
    <w:p w14:paraId="216D0FE9" w14:textId="68B91FB9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0B7F5D5" w14:textId="77777777" w:rsidR="0063535C" w:rsidRDefault="0063535C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70081504" w14:textId="0C5ECA7E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беру/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ұзарту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қайта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ресімдеу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қажеттілігінің</w:t>
      </w:r>
      <w:proofErr w:type="spellEnd"/>
    </w:p>
    <w:p w14:paraId="252A8844" w14:textId="3757C701" w:rsidR="00F31553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негіздемесі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083C63AF" w14:textId="18C05285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0FC8D37F" w14:textId="3F7692C2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4D286A0C" w14:textId="77777777" w:rsidR="002850D7" w:rsidRDefault="002850D7" w:rsidP="001B365E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2666607B" w14:textId="3325D350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тұлғаның-Жұмыс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40900665" w14:textId="7BE86DFE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70521942" w14:textId="1ED0B637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Резиденттік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елінде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деректер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189FE2EE" w14:textId="47EB2915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48D171F1" w14:textId="2393E0F3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lastRenderedPageBreak/>
        <w:t>________________________________________________________________________</w:t>
      </w:r>
    </w:p>
    <w:p w14:paraId="260D0E35" w14:textId="7B298757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gram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 №</w:t>
      </w:r>
      <w:proofErr w:type="gram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органының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</w:p>
    <w:p w14:paraId="5DE6D10F" w14:textId="033A163C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Резиденттік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елдегі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салықтық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баламасы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7AEF0310" w14:textId="6673B890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3E557C1E" w14:textId="007C5212" w:rsidR="009D5E8D" w:rsidRPr="0063535C" w:rsidRDefault="009D5E8D" w:rsidP="002850D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асырылатын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түрі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708755C0" w14:textId="3C653A48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12F19233" w14:textId="1279A969" w:rsidR="009D5E8D" w:rsidRPr="0063535C" w:rsidRDefault="009D5E8D" w:rsidP="002850D7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Резиденттік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елдегі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, телефон:</w:t>
      </w:r>
    </w:p>
    <w:p w14:paraId="58827449" w14:textId="6064EA7F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1FB3F27B" w14:textId="198A352D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қажеттілігінің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негіздемесі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556A29FB" w14:textId="7BEAA8C9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4D95F18" w14:textId="745A15E9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D2F3119" w14:textId="1E8FE0F6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жұмыскерлерді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кезінде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рұқсаттарды</w:t>
      </w:r>
      <w:proofErr w:type="spellEnd"/>
    </w:p>
    <w:p w14:paraId="467B9008" w14:textId="10B608C0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беру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ұзарту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"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Халықтың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көші-қоны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"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</w:p>
    <w:p w14:paraId="0D516EBB" w14:textId="327A56E3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 </w:t>
      </w:r>
      <w:hyperlink r:id="rId5" w:anchor="z45" w:history="1">
        <w:r w:rsidRPr="0063535C">
          <w:rPr>
            <w:rFonts w:ascii="Arial" w:eastAsia="Times New Roman" w:hAnsi="Arial" w:cs="Arial"/>
            <w:color w:val="073A5E"/>
            <w:spacing w:val="2"/>
            <w:sz w:val="20"/>
            <w:szCs w:val="20"/>
            <w:u w:val="single"/>
            <w:lang w:eastAsia="ru-RU"/>
          </w:rPr>
          <w:t>11-бабының</w:t>
        </w:r>
      </w:hyperlink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 14-4)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тармақшасына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корпоративішілік</w:t>
      </w:r>
      <w:proofErr w:type="spellEnd"/>
    </w:p>
    <w:p w14:paraId="0811BE06" w14:textId="1A641197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ауыстыруды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қағидалары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шарттарының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39-тармағына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2BB3A799" w14:textId="0C03A081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7B7F7C83" w14:textId="77777777" w:rsidR="0063535C" w:rsidRDefault="0063535C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263173FF" w14:textId="78449E72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заңды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тұлғаның-жұмыс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берушінің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толық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523BC831" w14:textId="34E7EC21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5A7BCF60" w14:textId="405A7E9D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Резиденттік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елінде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деректер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</w:t>
      </w:r>
    </w:p>
    <w:p w14:paraId="5ACF6BF7" w14:textId="6AB82898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26DD79E" w14:textId="35FA4E13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2AF5B007" w14:textId="5E91F63C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№ ,</w:t>
      </w:r>
      <w:proofErr w:type="gram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күні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органының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атауы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</w:p>
    <w:p w14:paraId="2E6EB80A" w14:textId="20A032A4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Резиденттік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елдегі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салықтық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тіркеу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нөмірі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баламасы</w:t>
      </w:r>
      <w:proofErr w:type="spellEnd"/>
    </w:p>
    <w:p w14:paraId="689713A6" w14:textId="3CC3850F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06D9B41B" w14:textId="33D4753B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асырылатын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қызмет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түрі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: ___________________________________________</w:t>
      </w:r>
    </w:p>
    <w:p w14:paraId="68DF1964" w14:textId="78A217AC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Резиденттік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елдегі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орналасқан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жері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, телефон:</w:t>
      </w:r>
    </w:p>
    <w:p w14:paraId="51DE0A43" w14:textId="7D730702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6762188F" w14:textId="77777777" w:rsidR="0063535C" w:rsidRDefault="0063535C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4E3C8C9F" w14:textId="64D8AC97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"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Қолданыстағы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Қағидалармен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рұқсаттарды</w:t>
      </w:r>
      <w:proofErr w:type="spellEnd"/>
    </w:p>
    <w:p w14:paraId="03EB9944" w14:textId="0D808EEF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беру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ұзарту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сондай-ақ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корпоративішілік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ауыстыруды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жүзеге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асыру</w:t>
      </w:r>
      <w:proofErr w:type="spellEnd"/>
    </w:p>
    <w:p w14:paraId="00636F98" w14:textId="17F8259E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шарттарымен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таныстым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(а)".</w:t>
      </w:r>
    </w:p>
    <w:p w14:paraId="01BCBBF1" w14:textId="25C7DA1E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"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берушілерге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шетелдік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жұмыс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күшін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тартуға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рұқсат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беру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немесе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ұзарту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"</w:t>
      </w:r>
    </w:p>
    <w:p w14:paraId="4082B5FD" w14:textId="7F0781D1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қызметін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көрсету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үшін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қажетті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менің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дербес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деректерімді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жинауға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және</w:t>
      </w:r>
      <w:proofErr w:type="spellEnd"/>
    </w:p>
    <w:p w14:paraId="718C7DEB" w14:textId="5E0C35B8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өңдеуге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келісім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беремін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.</w:t>
      </w:r>
    </w:p>
    <w:p w14:paraId="35C7842D" w14:textId="1575CB5B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Басшы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__________________________________________________________________</w:t>
      </w:r>
    </w:p>
    <w:p w14:paraId="42268A17" w14:textId="63073108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аты-жөні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лауазымы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</w:p>
    <w:p w14:paraId="5B8C62BB" w14:textId="25F0EAFB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20__жылғы "___" ___________.</w:t>
      </w:r>
    </w:p>
    <w:p w14:paraId="33B479A0" w14:textId="26736851" w:rsidR="009D5E8D" w:rsidRPr="0063535C" w:rsidRDefault="009D5E8D" w:rsidP="0063535C">
      <w:pPr>
        <w:shd w:val="clear" w:color="auto" w:fill="FFFFFF"/>
        <w:spacing w:after="0" w:line="285" w:lineRule="atLeast"/>
        <w:ind w:firstLine="708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Өтініш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қарауға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қабылданды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20__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"___" ___________.</w:t>
      </w:r>
    </w:p>
    <w:p w14:paraId="155BD406" w14:textId="77777777" w:rsidR="00B473D5" w:rsidRDefault="00B473D5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</w:p>
    <w:p w14:paraId="2DAAB2DD" w14:textId="06736E51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________________________________________________________________________</w:t>
      </w:r>
    </w:p>
    <w:p w14:paraId="089C838F" w14:textId="20FBC2F8" w:rsidR="009D5E8D" w:rsidRPr="0063535C" w:rsidRDefault="009D5E8D" w:rsidP="009D5E8D">
      <w:pPr>
        <w:shd w:val="clear" w:color="auto" w:fill="FFFFFF"/>
        <w:spacing w:after="0" w:line="285" w:lineRule="atLeast"/>
        <w:jc w:val="both"/>
        <w:textAlignment w:val="baseline"/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</w:pPr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(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жауапты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тұлғаның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тегі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аты-жөні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қолы</w:t>
      </w:r>
      <w:proofErr w:type="spellEnd"/>
      <w:r w:rsidRPr="0063535C">
        <w:rPr>
          <w:rFonts w:ascii="Arial" w:eastAsia="Times New Roman" w:hAnsi="Arial" w:cs="Arial"/>
          <w:color w:val="000000"/>
          <w:spacing w:val="2"/>
          <w:sz w:val="20"/>
          <w:szCs w:val="20"/>
          <w:lang w:eastAsia="ru-RU"/>
        </w:rPr>
        <w:t>)</w:t>
      </w:r>
    </w:p>
    <w:p w14:paraId="26FECF9F" w14:textId="77777777" w:rsidR="00280BF3" w:rsidRPr="0063535C" w:rsidRDefault="00280BF3" w:rsidP="009D5E8D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280BF3" w:rsidRPr="0063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8D"/>
    <w:rsid w:val="000A0276"/>
    <w:rsid w:val="00182411"/>
    <w:rsid w:val="001B365E"/>
    <w:rsid w:val="00280BF3"/>
    <w:rsid w:val="002850D7"/>
    <w:rsid w:val="004825E0"/>
    <w:rsid w:val="0063535C"/>
    <w:rsid w:val="009D5E8D"/>
    <w:rsid w:val="00B473D5"/>
    <w:rsid w:val="00F3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54064"/>
  <w15:chartTrackingRefBased/>
  <w15:docId w15:val="{08DA946A-5E1A-4B73-A0B3-F8AB97EC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24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D5E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D5E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D5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">
    <w:name w:val="note"/>
    <w:basedOn w:val="a0"/>
    <w:rsid w:val="009D5E8D"/>
  </w:style>
  <w:style w:type="character" w:styleId="a4">
    <w:name w:val="Hyperlink"/>
    <w:basedOn w:val="a0"/>
    <w:uiPriority w:val="99"/>
    <w:semiHidden/>
    <w:unhideWhenUsed/>
    <w:rsid w:val="009D5E8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824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Z11000004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CCCF-68DA-42EE-B87A-27436DFB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2026-02-10T06:48:00Z</dcterms:created>
  <dcterms:modified xsi:type="dcterms:W3CDTF">2026-02-11T10:57:00Z</dcterms:modified>
</cp:coreProperties>
</file>