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355A" w14:textId="77777777" w:rsidR="0076018D" w:rsidRPr="00892B47" w:rsidRDefault="0076018D" w:rsidP="004758BA">
      <w:pPr>
        <w:spacing w:after="0" w:line="240" w:lineRule="auto"/>
        <w:jc w:val="both"/>
        <w:rPr>
          <w:rFonts w:ascii="Times New Roman" w:eastAsia="Times New Roman" w:hAnsi="Times New Roman" w:cs="Times New Roman"/>
          <w:b/>
          <w:bCs/>
          <w:sz w:val="24"/>
          <w:szCs w:val="24"/>
        </w:rPr>
      </w:pPr>
    </w:p>
    <w:tbl>
      <w:tblPr>
        <w:tblpPr w:leftFromText="180" w:rightFromText="180" w:vertAnchor="text" w:horzAnchor="margin" w:tblpXSpec="center" w:tblpY="-465"/>
        <w:tblW w:w="10544" w:type="dxa"/>
        <w:tblLayout w:type="fixed"/>
        <w:tblLook w:val="01E0" w:firstRow="1" w:lastRow="1" w:firstColumn="1" w:lastColumn="1" w:noHBand="0" w:noVBand="0"/>
      </w:tblPr>
      <w:tblGrid>
        <w:gridCol w:w="4395"/>
        <w:gridCol w:w="1559"/>
        <w:gridCol w:w="450"/>
        <w:gridCol w:w="3960"/>
        <w:gridCol w:w="180"/>
      </w:tblGrid>
      <w:tr w:rsidR="00096A11" w:rsidRPr="00622680" w14:paraId="463A25FD" w14:textId="77777777" w:rsidTr="00B74425">
        <w:trPr>
          <w:trHeight w:val="1611"/>
        </w:trPr>
        <w:tc>
          <w:tcPr>
            <w:tcW w:w="4395" w:type="dxa"/>
            <w:shd w:val="clear" w:color="auto" w:fill="auto"/>
          </w:tcPr>
          <w:p w14:paraId="01672FBE"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892B47">
              <w:rPr>
                <w:rFonts w:ascii="Times New Roman" w:eastAsia="Times New Roman" w:hAnsi="Times New Roman" w:cs="Times New Roman"/>
                <w:b/>
                <w:sz w:val="20"/>
                <w:szCs w:val="20"/>
                <w:lang w:val="kk-KZ"/>
              </w:rPr>
              <w:t>«ҚАЗАҚСТАН РЕСПУБЛИКАСЫНЫҢ</w:t>
            </w:r>
          </w:p>
          <w:p w14:paraId="6E9F38C1"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892B47">
              <w:rPr>
                <w:rFonts w:ascii="Times New Roman" w:eastAsia="Times New Roman" w:hAnsi="Times New Roman" w:cs="Times New Roman"/>
                <w:b/>
                <w:sz w:val="20"/>
                <w:szCs w:val="20"/>
                <w:lang w:val="kk-KZ"/>
              </w:rPr>
              <w:t>ҚАРЖЫ НАРЫҒЫН РЕТТЕУ ЖӘНЕ ДАМЫТУ АГЕНТТІГІ»</w:t>
            </w:r>
          </w:p>
          <w:p w14:paraId="6D512ECF"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p>
          <w:p w14:paraId="5E7DB9C0"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r w:rsidRPr="00892B47">
              <w:rPr>
                <w:rFonts w:ascii="Times New Roman" w:eastAsia="Times New Roman" w:hAnsi="Times New Roman" w:cs="Times New Roman"/>
                <w:sz w:val="20"/>
                <w:szCs w:val="20"/>
                <w:lang w:val="kk-KZ"/>
              </w:rPr>
              <w:t>РЕСПУБЛИКАЛЫҚ МЕМЛЕКЕТТІК МЕКЕМЕСІ</w:t>
            </w:r>
          </w:p>
          <w:p w14:paraId="184BF303"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p>
          <w:p w14:paraId="792B0B55"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10"/>
                <w:szCs w:val="10"/>
                <w:lang w:val="kk-KZ"/>
              </w:rPr>
            </w:pPr>
          </w:p>
        </w:tc>
        <w:tc>
          <w:tcPr>
            <w:tcW w:w="1559" w:type="dxa"/>
            <w:shd w:val="clear" w:color="auto" w:fill="auto"/>
          </w:tcPr>
          <w:p w14:paraId="035EC5C1" w14:textId="58A6E20A" w:rsidR="00096A11" w:rsidRPr="00892B47" w:rsidRDefault="00096A11" w:rsidP="00096A11">
            <w:pPr>
              <w:overflowPunct w:val="0"/>
              <w:autoSpaceDE w:val="0"/>
              <w:autoSpaceDN w:val="0"/>
              <w:adjustRightInd w:val="0"/>
              <w:spacing w:after="0" w:line="240" w:lineRule="auto"/>
              <w:ind w:hanging="108"/>
              <w:jc w:val="both"/>
              <w:rPr>
                <w:rFonts w:ascii="Times New Roman" w:eastAsia="Times New Roman" w:hAnsi="Times New Roman" w:cs="Times New Roman"/>
                <w:sz w:val="20"/>
                <w:szCs w:val="20"/>
                <w:lang w:val="en-US"/>
              </w:rPr>
            </w:pPr>
            <w:r w:rsidRPr="00892B47">
              <w:rPr>
                <w:rFonts w:ascii="Times New Roman" w:eastAsia="Times New Roman" w:hAnsi="Times New Roman" w:cs="Times New Roman"/>
                <w:noProof/>
                <w:sz w:val="24"/>
                <w:szCs w:val="24"/>
              </w:rPr>
              <w:drawing>
                <wp:inline distT="0" distB="0" distL="0" distR="0" wp14:anchorId="153A8CE0" wp14:editId="023B2ECB">
                  <wp:extent cx="978535" cy="1007745"/>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6">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590" w:type="dxa"/>
            <w:gridSpan w:val="3"/>
            <w:shd w:val="clear" w:color="auto" w:fill="auto"/>
          </w:tcPr>
          <w:p w14:paraId="337EC4D0"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r w:rsidRPr="00892B47">
              <w:rPr>
                <w:rFonts w:ascii="Times New Roman" w:eastAsia="Times New Roman" w:hAnsi="Times New Roman" w:cs="Times New Roman"/>
                <w:sz w:val="20"/>
                <w:szCs w:val="20"/>
                <w:lang w:val="kk-KZ"/>
              </w:rPr>
              <w:t>РЕСПУБЛИКАНСКОЕ ГОСУДАРСТВЕННОЕ УЧРЕЖДЕНИЕ</w:t>
            </w:r>
          </w:p>
          <w:p w14:paraId="215139B5"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p w14:paraId="441F8C93"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r w:rsidRPr="00892B47">
              <w:rPr>
                <w:rFonts w:ascii="Times New Roman" w:eastAsia="Times New Roman" w:hAnsi="Times New Roman" w:cs="Times New Roman"/>
                <w:b/>
                <w:sz w:val="20"/>
                <w:szCs w:val="20"/>
              </w:rPr>
              <w:t>«АГЕНТСТВО РЕСПУБЛИКИ</w:t>
            </w:r>
          </w:p>
          <w:p w14:paraId="0960C99C"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iCs/>
                <w:sz w:val="20"/>
                <w:szCs w:val="20"/>
              </w:rPr>
            </w:pPr>
            <w:r w:rsidRPr="00892B47">
              <w:rPr>
                <w:rFonts w:ascii="Times New Roman" w:eastAsia="Times New Roman" w:hAnsi="Times New Roman" w:cs="Times New Roman"/>
                <w:b/>
                <w:sz w:val="20"/>
                <w:szCs w:val="20"/>
              </w:rPr>
              <w:t>КАЗАХСТАН</w:t>
            </w:r>
            <w:r w:rsidRPr="00892B47">
              <w:rPr>
                <w:rFonts w:ascii="Times New Roman" w:eastAsia="Times New Roman" w:hAnsi="Times New Roman" w:cs="Times New Roman"/>
                <w:iCs/>
                <w:sz w:val="20"/>
                <w:szCs w:val="20"/>
              </w:rPr>
              <w:t xml:space="preserve"> </w:t>
            </w:r>
            <w:r w:rsidRPr="00892B47">
              <w:rPr>
                <w:rFonts w:ascii="Times New Roman" w:eastAsia="Times New Roman" w:hAnsi="Times New Roman" w:cs="Times New Roman"/>
                <w:b/>
                <w:iCs/>
                <w:sz w:val="20"/>
                <w:szCs w:val="20"/>
              </w:rPr>
              <w:t>ПО РЕГУЛИРОВАНИЮ</w:t>
            </w:r>
          </w:p>
          <w:p w14:paraId="61230FDB"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892B47">
              <w:rPr>
                <w:rFonts w:ascii="Times New Roman" w:eastAsia="Times New Roman" w:hAnsi="Times New Roman" w:cs="Times New Roman"/>
                <w:b/>
                <w:iCs/>
                <w:sz w:val="20"/>
                <w:szCs w:val="20"/>
              </w:rPr>
              <w:t>И РАЗВИТИЮ ФИНАНСОВОГО РЫНКА</w:t>
            </w:r>
            <w:r w:rsidRPr="00892B47">
              <w:rPr>
                <w:rFonts w:ascii="Times New Roman" w:eastAsia="Times New Roman" w:hAnsi="Times New Roman" w:cs="Times New Roman"/>
                <w:b/>
                <w:sz w:val="20"/>
                <w:szCs w:val="20"/>
              </w:rPr>
              <w:t>»</w:t>
            </w:r>
          </w:p>
          <w:p w14:paraId="19242884"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p w14:paraId="7F499DDD" w14:textId="77777777" w:rsidR="00096A11" w:rsidRPr="00622680"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10"/>
                <w:szCs w:val="10"/>
                <w:lang w:val="en-US"/>
              </w:rPr>
            </w:pPr>
          </w:p>
        </w:tc>
      </w:tr>
      <w:tr w:rsidR="00096A11" w:rsidRPr="00892B47" w14:paraId="70403B59" w14:textId="77777777" w:rsidTr="00B74425">
        <w:trPr>
          <w:gridAfter w:val="1"/>
          <w:wAfter w:w="180" w:type="dxa"/>
          <w:trHeight w:val="738"/>
        </w:trPr>
        <w:tc>
          <w:tcPr>
            <w:tcW w:w="4395" w:type="dxa"/>
            <w:shd w:val="clear" w:color="auto" w:fill="auto"/>
          </w:tcPr>
          <w:p w14:paraId="10DD9034"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892B47">
              <w:rPr>
                <w:rFonts w:ascii="Times New Roman" w:eastAsia="Times New Roman" w:hAnsi="Times New Roman" w:cs="Times New Roman"/>
                <w:b/>
                <w:sz w:val="28"/>
                <w:szCs w:val="28"/>
              </w:rPr>
              <w:t>БА</w:t>
            </w:r>
            <w:r w:rsidRPr="00892B47">
              <w:rPr>
                <w:rFonts w:ascii="Times New Roman" w:eastAsia="Times New Roman" w:hAnsi="Times New Roman" w:cs="Times New Roman"/>
                <w:b/>
                <w:sz w:val="28"/>
                <w:szCs w:val="28"/>
                <w:lang w:val="kk-KZ"/>
              </w:rPr>
              <w:t>СҚАРМАСЫНЫҢ</w:t>
            </w:r>
          </w:p>
          <w:p w14:paraId="326A7114" w14:textId="1EF1CEF8"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8"/>
                <w:szCs w:val="28"/>
              </w:rPr>
            </w:pPr>
            <w:r w:rsidRPr="00892B47">
              <w:rPr>
                <w:rFonts w:ascii="Times New Roman" w:eastAsia="Times New Roman" w:hAnsi="Times New Roman" w:cs="Times New Roman"/>
                <w:b/>
                <w:sz w:val="28"/>
                <w:szCs w:val="28"/>
                <w:lang w:val="kk-KZ"/>
              </w:rPr>
              <w:t>ҚАУЛЫСЫ</w:t>
            </w:r>
          </w:p>
        </w:tc>
        <w:tc>
          <w:tcPr>
            <w:tcW w:w="2009" w:type="dxa"/>
            <w:gridSpan w:val="2"/>
            <w:shd w:val="clear" w:color="auto" w:fill="auto"/>
          </w:tcPr>
          <w:p w14:paraId="3880CEE1" w14:textId="77777777" w:rsidR="00096A11" w:rsidRPr="00892B47" w:rsidRDefault="00096A11" w:rsidP="00096A11">
            <w:pPr>
              <w:overflowPunct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3960" w:type="dxa"/>
            <w:shd w:val="clear" w:color="auto" w:fill="auto"/>
          </w:tcPr>
          <w:p w14:paraId="3D9DBCC9"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892B47">
              <w:rPr>
                <w:rFonts w:ascii="Times New Roman" w:eastAsia="Times New Roman" w:hAnsi="Times New Roman" w:cs="Times New Roman"/>
                <w:b/>
                <w:sz w:val="28"/>
                <w:szCs w:val="28"/>
                <w:lang w:val="kk-KZ"/>
              </w:rPr>
              <w:t xml:space="preserve">ПОСТАНОВЛЕНИЕ </w:t>
            </w:r>
          </w:p>
          <w:p w14:paraId="676049CD"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892B47">
              <w:rPr>
                <w:rFonts w:ascii="Times New Roman" w:eastAsia="Times New Roman" w:hAnsi="Times New Roman" w:cs="Times New Roman"/>
                <w:b/>
                <w:sz w:val="28"/>
                <w:szCs w:val="28"/>
                <w:lang w:val="kk-KZ"/>
              </w:rPr>
              <w:t>ПРАВЛЕНИЯ</w:t>
            </w:r>
          </w:p>
          <w:p w14:paraId="124EB346" w14:textId="77777777" w:rsidR="00096A11" w:rsidRPr="00892B47" w:rsidRDefault="00096A11" w:rsidP="00096A11">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r>
      <w:tr w:rsidR="00892B47" w:rsidRPr="00892B47" w14:paraId="7D29DE05" w14:textId="77777777" w:rsidTr="00B74425">
        <w:trPr>
          <w:gridAfter w:val="1"/>
          <w:wAfter w:w="180" w:type="dxa"/>
          <w:trHeight w:val="416"/>
        </w:trPr>
        <w:tc>
          <w:tcPr>
            <w:tcW w:w="4395" w:type="dxa"/>
            <w:shd w:val="clear" w:color="auto" w:fill="auto"/>
          </w:tcPr>
          <w:p w14:paraId="6B31CB00"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p>
        </w:tc>
        <w:tc>
          <w:tcPr>
            <w:tcW w:w="2009" w:type="dxa"/>
            <w:gridSpan w:val="2"/>
            <w:shd w:val="clear" w:color="auto" w:fill="auto"/>
          </w:tcPr>
          <w:p w14:paraId="7045C0FF" w14:textId="77777777" w:rsidR="0076018D" w:rsidRPr="00892B47" w:rsidRDefault="0076018D" w:rsidP="004758BA">
            <w:pPr>
              <w:overflowPunct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3960" w:type="dxa"/>
            <w:shd w:val="clear" w:color="auto" w:fill="auto"/>
          </w:tcPr>
          <w:p w14:paraId="3F09FC89"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r>
    </w:tbl>
    <w:p w14:paraId="4A37663E" w14:textId="2512E24C" w:rsidR="0076018D" w:rsidRPr="00892B47" w:rsidRDefault="0076018D" w:rsidP="004758BA">
      <w:pPr>
        <w:tabs>
          <w:tab w:val="center" w:pos="4677"/>
          <w:tab w:val="right" w:pos="9355"/>
        </w:tabs>
        <w:suppressAutoHyphens/>
        <w:spacing w:after="0" w:line="240" w:lineRule="auto"/>
        <w:rPr>
          <w:rFonts w:ascii="Times New Roman" w:eastAsia="Times New Roman" w:hAnsi="Times New Roman" w:cs="Times New Roman"/>
          <w:lang w:eastAsia="ar-SA"/>
        </w:rPr>
      </w:pPr>
      <w:proofErr w:type="gramStart"/>
      <w:r w:rsidRPr="00892B47">
        <w:rPr>
          <w:rFonts w:ascii="Times New Roman" w:eastAsia="Times New Roman" w:hAnsi="Times New Roman" w:cs="Times New Roman"/>
          <w:b/>
          <w:bCs/>
        </w:rPr>
        <w:t>№  _</w:t>
      </w:r>
      <w:proofErr w:type="gramEnd"/>
      <w:r w:rsidRPr="00892B47">
        <w:rPr>
          <w:rFonts w:ascii="Times New Roman" w:eastAsia="Times New Roman" w:hAnsi="Times New Roman" w:cs="Times New Roman"/>
          <w:b/>
          <w:bCs/>
        </w:rPr>
        <w:t xml:space="preserve">___________________ </w:t>
      </w:r>
      <w:proofErr w:type="spellStart"/>
      <w:r w:rsidRPr="00892B47">
        <w:rPr>
          <w:rFonts w:ascii="Times New Roman" w:eastAsia="Times New Roman" w:hAnsi="Times New Roman" w:cs="Times New Roman"/>
          <w:b/>
          <w:bCs/>
        </w:rPr>
        <w:t>бастап</w:t>
      </w:r>
      <w:proofErr w:type="spellEnd"/>
      <w:r w:rsidR="00622680">
        <w:rPr>
          <w:rFonts w:ascii="Times New Roman" w:eastAsia="Times New Roman" w:hAnsi="Times New Roman" w:cs="Times New Roman"/>
          <w:b/>
          <w:bCs/>
          <w:lang w:val="en-US"/>
        </w:rPr>
        <w:t xml:space="preserve">                                                     </w:t>
      </w:r>
      <w:r w:rsidRPr="00892B47">
        <w:rPr>
          <w:rFonts w:ascii="Times New Roman" w:eastAsia="Times New Roman" w:hAnsi="Times New Roman" w:cs="Times New Roman"/>
          <w:b/>
          <w:bCs/>
        </w:rPr>
        <w:t xml:space="preserve"> </w:t>
      </w:r>
      <w:r w:rsidR="00BD2CDE">
        <w:rPr>
          <w:rFonts w:ascii="Times New Roman" w:eastAsia="Times New Roman" w:hAnsi="Times New Roman" w:cs="Times New Roman"/>
          <w:b/>
          <w:bCs/>
        </w:rPr>
        <w:t>«</w:t>
      </w:r>
      <w:r w:rsidRPr="00892B47">
        <w:rPr>
          <w:rFonts w:ascii="Times New Roman" w:eastAsia="Times New Roman" w:hAnsi="Times New Roman" w:cs="Times New Roman"/>
          <w:b/>
          <w:bCs/>
        </w:rPr>
        <w:t>___</w:t>
      </w:r>
      <w:r w:rsidR="00BD2CDE">
        <w:rPr>
          <w:rFonts w:ascii="Times New Roman" w:eastAsia="Times New Roman" w:hAnsi="Times New Roman" w:cs="Times New Roman"/>
          <w:b/>
          <w:bCs/>
        </w:rPr>
        <w:t>»</w:t>
      </w:r>
      <w:r w:rsidRPr="00892B47">
        <w:rPr>
          <w:rFonts w:ascii="Times New Roman" w:eastAsia="Times New Roman" w:hAnsi="Times New Roman" w:cs="Times New Roman"/>
          <w:b/>
          <w:bCs/>
        </w:rPr>
        <w:t xml:space="preserve"> ___________ 20</w:t>
      </w:r>
      <w:r w:rsidR="00C92A95">
        <w:rPr>
          <w:rFonts w:ascii="Times New Roman" w:eastAsia="Times New Roman" w:hAnsi="Times New Roman" w:cs="Times New Roman"/>
          <w:b/>
          <w:bCs/>
          <w:lang w:val="en-US"/>
        </w:rPr>
        <w:t>26</w:t>
      </w:r>
      <w:r w:rsidRPr="00892B47">
        <w:rPr>
          <w:rFonts w:ascii="Times New Roman" w:eastAsia="Times New Roman" w:hAnsi="Times New Roman" w:cs="Times New Roman"/>
          <w:b/>
          <w:bCs/>
        </w:rPr>
        <w:t xml:space="preserve">  жылдың</w:t>
      </w:r>
    </w:p>
    <w:p w14:paraId="4A5A3F40" w14:textId="77777777" w:rsidR="0076018D" w:rsidRPr="00892B47" w:rsidRDefault="0076018D" w:rsidP="004758BA">
      <w:pPr>
        <w:spacing w:after="0" w:line="240" w:lineRule="auto"/>
        <w:jc w:val="both"/>
        <w:rPr>
          <w:rFonts w:ascii="Times New Roman" w:eastAsia="Times New Roman" w:hAnsi="Times New Roman" w:cs="Times New Roman"/>
          <w:bCs/>
          <w:sz w:val="20"/>
          <w:szCs w:val="20"/>
        </w:rPr>
      </w:pPr>
      <w:r w:rsidRPr="00892B47">
        <w:rPr>
          <w:rFonts w:ascii="Times New Roman" w:eastAsia="Times New Roman" w:hAnsi="Times New Roman" w:cs="Times New Roman"/>
          <w:bCs/>
          <w:sz w:val="20"/>
          <w:szCs w:val="20"/>
        </w:rPr>
        <w:t xml:space="preserve">   </w:t>
      </w:r>
    </w:p>
    <w:p w14:paraId="03395538" w14:textId="77777777" w:rsidR="0076018D" w:rsidRPr="00892B47" w:rsidRDefault="0076018D" w:rsidP="004758BA">
      <w:pPr>
        <w:spacing w:after="0" w:line="240" w:lineRule="auto"/>
        <w:jc w:val="both"/>
        <w:rPr>
          <w:rFonts w:ascii="Times New Roman" w:eastAsia="Times New Roman" w:hAnsi="Times New Roman" w:cs="Times New Roman"/>
          <w:bCs/>
          <w:sz w:val="20"/>
          <w:szCs w:val="20"/>
        </w:rPr>
      </w:pPr>
      <w:r w:rsidRPr="00892B47">
        <w:rPr>
          <w:rFonts w:ascii="Times New Roman" w:eastAsia="Times New Roman" w:hAnsi="Times New Roman" w:cs="Times New Roman"/>
          <w:bCs/>
          <w:sz w:val="20"/>
          <w:szCs w:val="20"/>
        </w:rPr>
        <w:t xml:space="preserve">        Алматы </w:t>
      </w:r>
      <w:proofErr w:type="spellStart"/>
      <w:r w:rsidRPr="00892B47">
        <w:rPr>
          <w:rFonts w:ascii="Times New Roman" w:eastAsia="Times New Roman" w:hAnsi="Times New Roman" w:cs="Times New Roman"/>
          <w:bCs/>
          <w:sz w:val="20"/>
          <w:szCs w:val="20"/>
        </w:rPr>
        <w:t>қаласы</w:t>
      </w:r>
      <w:proofErr w:type="spellEnd"/>
      <w:r w:rsidRPr="00892B47">
        <w:rPr>
          <w:rFonts w:ascii="Times New Roman" w:eastAsia="Times New Roman" w:hAnsi="Times New Roman" w:cs="Times New Roman"/>
          <w:bCs/>
          <w:sz w:val="20"/>
          <w:szCs w:val="20"/>
        </w:rPr>
        <w:t xml:space="preserve">                                                                                                         Алматы </w:t>
      </w:r>
      <w:proofErr w:type="spellStart"/>
      <w:r w:rsidRPr="00892B47">
        <w:rPr>
          <w:rFonts w:ascii="Times New Roman" w:eastAsia="Times New Roman" w:hAnsi="Times New Roman" w:cs="Times New Roman"/>
          <w:bCs/>
          <w:sz w:val="20"/>
          <w:szCs w:val="20"/>
        </w:rPr>
        <w:t>қаласы</w:t>
      </w:r>
      <w:proofErr w:type="spellEnd"/>
      <w:r w:rsidRPr="00892B47">
        <w:rPr>
          <w:rFonts w:ascii="Times New Roman" w:eastAsia="Times New Roman" w:hAnsi="Times New Roman" w:cs="Times New Roman"/>
          <w:bCs/>
          <w:sz w:val="20"/>
          <w:szCs w:val="20"/>
        </w:rPr>
        <w:t xml:space="preserve">                                                                                                               </w:t>
      </w:r>
    </w:p>
    <w:p w14:paraId="4986E616" w14:textId="6A0327F5" w:rsidR="0076018D" w:rsidRPr="00892B47" w:rsidRDefault="0076018D" w:rsidP="004758BA">
      <w:pPr>
        <w:spacing w:after="0" w:line="240" w:lineRule="auto"/>
        <w:jc w:val="both"/>
        <w:rPr>
          <w:rFonts w:ascii="Times New Roman" w:eastAsia="Times New Roman" w:hAnsi="Times New Roman" w:cs="Times New Roman"/>
          <w:b/>
          <w:bCs/>
          <w:sz w:val="24"/>
          <w:szCs w:val="24"/>
        </w:rPr>
      </w:pPr>
    </w:p>
    <w:p w14:paraId="1620C091" w14:textId="77777777" w:rsidR="00E635B4" w:rsidRPr="00892B47" w:rsidRDefault="00E635B4" w:rsidP="004758BA">
      <w:pPr>
        <w:spacing w:after="0" w:line="240" w:lineRule="auto"/>
        <w:jc w:val="both"/>
        <w:rPr>
          <w:rFonts w:ascii="Times New Roman" w:eastAsia="Times New Roman" w:hAnsi="Times New Roman" w:cs="Times New Roman"/>
          <w:b/>
          <w:bCs/>
          <w:sz w:val="24"/>
          <w:szCs w:val="24"/>
        </w:rPr>
      </w:pPr>
      <w:bookmarkStart w:id="0" w:name="_GoBack"/>
      <w:bookmarkEnd w:id="0"/>
    </w:p>
    <w:p w14:paraId="59140364" w14:textId="77777777" w:rsidR="00C24ADF" w:rsidRDefault="00C24ADF" w:rsidP="004758BA">
      <w:pPr>
        <w:pStyle w:val="a3"/>
        <w:shd w:val="clear" w:color="auto" w:fill="FFFFFF"/>
        <w:spacing w:before="0" w:beforeAutospacing="0" w:after="0" w:afterAutospacing="0"/>
        <w:jc w:val="center"/>
        <w:textAlignment w:val="baseline"/>
        <w:rPr>
          <w:b/>
          <w:spacing w:val="2"/>
          <w:sz w:val="28"/>
          <w:szCs w:val="28"/>
        </w:rPr>
      </w:pPr>
      <w:bookmarkStart w:id="1" w:name="_Hlk214377165"/>
    </w:p>
    <w:p w14:paraId="357DF83D" w14:textId="77777777" w:rsidR="00B2019E" w:rsidRDefault="00B2019E" w:rsidP="00B2019E">
      <w:pPr>
        <w:pStyle w:val="a3"/>
        <w:shd w:val="clear" w:color="auto" w:fill="FFFFFF"/>
        <w:spacing w:before="0" w:beforeAutospacing="0" w:after="0" w:afterAutospacing="0"/>
        <w:jc w:val="center"/>
        <w:textAlignment w:val="baseline"/>
        <w:rPr>
          <w:b/>
          <w:bCs/>
          <w:spacing w:val="2"/>
          <w:sz w:val="28"/>
          <w:szCs w:val="28"/>
          <w:lang w:val="kk-KZ"/>
        </w:rPr>
      </w:pPr>
      <w:bookmarkStart w:id="2" w:name="_Hlk220677448"/>
      <w:r>
        <w:rPr>
          <w:b/>
          <w:bCs/>
          <w:spacing w:val="2"/>
          <w:sz w:val="28"/>
          <w:szCs w:val="28"/>
          <w:lang w:val="kk-KZ"/>
        </w:rPr>
        <w:t xml:space="preserve">Қазақстан Республикасының кейбір нормативтік құқықтық актілеріне мемлекеттік қызметтерді көрсету саласындағы </w:t>
      </w:r>
      <w:proofErr w:type="spellStart"/>
      <w:r>
        <w:rPr>
          <w:b/>
          <w:bCs/>
          <w:spacing w:val="2"/>
          <w:sz w:val="28"/>
          <w:szCs w:val="28"/>
          <w:lang w:val="kk-KZ"/>
        </w:rPr>
        <w:t>микроқаржылық</w:t>
      </w:r>
      <w:proofErr w:type="spellEnd"/>
      <w:r>
        <w:rPr>
          <w:b/>
          <w:bCs/>
          <w:spacing w:val="2"/>
          <w:sz w:val="28"/>
          <w:szCs w:val="28"/>
          <w:lang w:val="kk-KZ"/>
        </w:rPr>
        <w:t xml:space="preserve"> және коллекторлық қызметті реттеу мәселелері бойынша өзгерістер мен толықтырулар енгізу туралы  </w:t>
      </w:r>
      <w:bookmarkEnd w:id="2"/>
    </w:p>
    <w:p w14:paraId="01E96A35" w14:textId="605F8BA4" w:rsidR="00A0345A" w:rsidRDefault="00A0345A" w:rsidP="006739DA">
      <w:pPr>
        <w:pStyle w:val="a3"/>
        <w:shd w:val="clear" w:color="auto" w:fill="FFFFFF"/>
        <w:tabs>
          <w:tab w:val="left" w:pos="709"/>
        </w:tabs>
        <w:spacing w:before="0" w:beforeAutospacing="0" w:after="0" w:afterAutospacing="0"/>
        <w:jc w:val="center"/>
        <w:textAlignment w:val="baseline"/>
        <w:rPr>
          <w:b/>
          <w:spacing w:val="2"/>
          <w:sz w:val="28"/>
          <w:szCs w:val="28"/>
        </w:rPr>
      </w:pPr>
    </w:p>
    <w:bookmarkEnd w:id="1"/>
    <w:p w14:paraId="75FA7141" w14:textId="1B25ED13" w:rsidR="0076018D" w:rsidRPr="00892B47" w:rsidRDefault="0076018D" w:rsidP="004758BA">
      <w:pPr>
        <w:pStyle w:val="a3"/>
        <w:shd w:val="clear" w:color="auto" w:fill="FFFFFF"/>
        <w:spacing w:before="0" w:beforeAutospacing="0" w:after="0" w:afterAutospacing="0"/>
        <w:ind w:firstLine="709"/>
        <w:jc w:val="both"/>
        <w:textAlignment w:val="baseline"/>
        <w:rPr>
          <w:spacing w:val="2"/>
          <w:sz w:val="28"/>
          <w:szCs w:val="28"/>
        </w:rPr>
      </w:pPr>
      <w:proofErr w:type="spellStart"/>
      <w:r w:rsidRPr="00892B47">
        <w:rPr>
          <w:spacing w:val="2"/>
          <w:sz w:val="28"/>
          <w:szCs w:val="28"/>
        </w:rPr>
        <w:t>Қазақстан</w:t>
      </w:r>
      <w:proofErr w:type="spellEnd"/>
      <w:r w:rsidRPr="00892B47">
        <w:rPr>
          <w:spacing w:val="2"/>
          <w:sz w:val="28"/>
          <w:szCs w:val="28"/>
        </w:rPr>
        <w:t xml:space="preserve"> </w:t>
      </w:r>
      <w:proofErr w:type="spellStart"/>
      <w:r w:rsidRPr="00892B47">
        <w:rPr>
          <w:spacing w:val="2"/>
          <w:sz w:val="28"/>
          <w:szCs w:val="28"/>
        </w:rPr>
        <w:t>Республикасы</w:t>
      </w:r>
      <w:proofErr w:type="spellEnd"/>
      <w:r w:rsidRPr="00892B47">
        <w:rPr>
          <w:spacing w:val="2"/>
          <w:sz w:val="28"/>
          <w:szCs w:val="28"/>
        </w:rPr>
        <w:t xml:space="preserve"> </w:t>
      </w:r>
      <w:proofErr w:type="spellStart"/>
      <w:r w:rsidRPr="00892B47">
        <w:rPr>
          <w:spacing w:val="2"/>
          <w:sz w:val="28"/>
          <w:szCs w:val="28"/>
        </w:rPr>
        <w:t>Қаржы</w:t>
      </w:r>
      <w:proofErr w:type="spellEnd"/>
      <w:r w:rsidRPr="00892B47">
        <w:rPr>
          <w:spacing w:val="2"/>
          <w:sz w:val="28"/>
          <w:szCs w:val="28"/>
        </w:rPr>
        <w:t xml:space="preserve"> </w:t>
      </w:r>
      <w:proofErr w:type="spellStart"/>
      <w:r w:rsidRPr="00892B47">
        <w:rPr>
          <w:spacing w:val="2"/>
          <w:sz w:val="28"/>
          <w:szCs w:val="28"/>
        </w:rPr>
        <w:t>нарығын</w:t>
      </w:r>
      <w:proofErr w:type="spellEnd"/>
      <w:r w:rsidRPr="00892B47">
        <w:rPr>
          <w:spacing w:val="2"/>
          <w:sz w:val="28"/>
          <w:szCs w:val="28"/>
        </w:rPr>
        <w:t xml:space="preserve"> реттеу және дамыту агенттігінің басқармасы </w:t>
      </w:r>
      <w:r w:rsidRPr="00892B47">
        <w:rPr>
          <w:b/>
          <w:spacing w:val="2"/>
          <w:sz w:val="28"/>
          <w:szCs w:val="28"/>
        </w:rPr>
        <w:t>ҚАУЛЫ ЕТЕДІ:</w:t>
      </w:r>
    </w:p>
    <w:p w14:paraId="2E63DBD8" w14:textId="5A09AD4D" w:rsidR="00F619DD" w:rsidRDefault="0076018D"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 xml:space="preserve">1. </w:t>
      </w:r>
      <w:r w:rsidR="00BD2CDE">
        <w:rPr>
          <w:rFonts w:ascii="Times New Roman" w:hAnsi="Times New Roman" w:cs="Times New Roman"/>
          <w:sz w:val="28"/>
          <w:szCs w:val="28"/>
        </w:rPr>
        <w:t>«</w:t>
      </w:r>
      <w:proofErr w:type="spellStart"/>
      <w:r w:rsidR="00BE0911" w:rsidRPr="00BE0911">
        <w:rPr>
          <w:rFonts w:ascii="Times New Roman" w:hAnsi="Times New Roman" w:cs="Times New Roman"/>
          <w:sz w:val="28"/>
          <w:szCs w:val="28"/>
        </w:rPr>
        <w:t>Есептік</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тіркеуден</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өту</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және</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коллекторлық</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агенттіктердің</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тізілімін</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жүргізу</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қағидаларын</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бекіту</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туралы</w:t>
      </w:r>
      <w:proofErr w:type="spellEnd"/>
      <w:r w:rsidR="00BD2CDE">
        <w:rPr>
          <w:rFonts w:ascii="Times New Roman" w:hAnsi="Times New Roman" w:cs="Times New Roman"/>
          <w:sz w:val="28"/>
          <w:szCs w:val="28"/>
        </w:rPr>
        <w:t>»</w:t>
      </w:r>
      <w:r w:rsidRPr="00892B47">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Қазақстан</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Республикасының</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Қаржы</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нарығын</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реттеу</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және</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дамыту</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агенттігі</w:t>
      </w:r>
      <w:proofErr w:type="spellEnd"/>
      <w:r w:rsidR="00BE0911" w:rsidRPr="00BE0911">
        <w:rPr>
          <w:rFonts w:ascii="Times New Roman" w:hAnsi="Times New Roman" w:cs="Times New Roman"/>
          <w:sz w:val="28"/>
          <w:szCs w:val="28"/>
        </w:rPr>
        <w:t xml:space="preserve"> </w:t>
      </w:r>
      <w:proofErr w:type="spellStart"/>
      <w:r w:rsidR="00BE0911" w:rsidRPr="00BE0911">
        <w:rPr>
          <w:rFonts w:ascii="Times New Roman" w:hAnsi="Times New Roman" w:cs="Times New Roman"/>
          <w:sz w:val="28"/>
          <w:szCs w:val="28"/>
        </w:rPr>
        <w:t>Басқармасының</w:t>
      </w:r>
      <w:proofErr w:type="spellEnd"/>
      <w:r w:rsidR="00BE0911" w:rsidRPr="00BE0911">
        <w:rPr>
          <w:rFonts w:ascii="Times New Roman" w:hAnsi="Times New Roman" w:cs="Times New Roman"/>
          <w:sz w:val="28"/>
          <w:szCs w:val="28"/>
        </w:rPr>
        <w:t xml:space="preserve"> 2020 </w:t>
      </w:r>
      <w:proofErr w:type="spellStart"/>
      <w:r w:rsidR="00BE0911" w:rsidRPr="00BE0911">
        <w:rPr>
          <w:rFonts w:ascii="Times New Roman" w:hAnsi="Times New Roman" w:cs="Times New Roman"/>
          <w:sz w:val="28"/>
          <w:szCs w:val="28"/>
        </w:rPr>
        <w:t>жылғы</w:t>
      </w:r>
      <w:proofErr w:type="spellEnd"/>
      <w:r w:rsidR="00BE0911" w:rsidRPr="00BE0911">
        <w:rPr>
          <w:rFonts w:ascii="Times New Roman" w:hAnsi="Times New Roman" w:cs="Times New Roman"/>
          <w:sz w:val="28"/>
          <w:szCs w:val="28"/>
        </w:rPr>
        <w:t xml:space="preserve"> 30 </w:t>
      </w:r>
      <w:proofErr w:type="spellStart"/>
      <w:r w:rsidR="00BE0911" w:rsidRPr="00BE0911">
        <w:rPr>
          <w:rFonts w:ascii="Times New Roman" w:hAnsi="Times New Roman" w:cs="Times New Roman"/>
          <w:sz w:val="28"/>
          <w:szCs w:val="28"/>
        </w:rPr>
        <w:t>наурыздағы</w:t>
      </w:r>
      <w:proofErr w:type="spellEnd"/>
      <w:r w:rsidR="00BE0911" w:rsidRPr="00BE0911">
        <w:rPr>
          <w:rFonts w:ascii="Times New Roman" w:hAnsi="Times New Roman" w:cs="Times New Roman"/>
          <w:sz w:val="28"/>
          <w:szCs w:val="28"/>
        </w:rPr>
        <w:t xml:space="preserve"> № 49 </w:t>
      </w:r>
      <w:hyperlink r:id="rId7" w:anchor="z1" w:history="1">
        <w:proofErr w:type="spellStart"/>
        <w:r w:rsidR="00BE0911" w:rsidRPr="00BE0911">
          <w:rPr>
            <w:rStyle w:val="a4"/>
            <w:rFonts w:ascii="Times New Roman" w:hAnsi="Times New Roman" w:cs="Times New Roman"/>
            <w:color w:val="auto"/>
            <w:spacing w:val="2"/>
            <w:sz w:val="28"/>
            <w:szCs w:val="28"/>
            <w:u w:val="none"/>
            <w:shd w:val="clear" w:color="auto" w:fill="FFFFFF"/>
          </w:rPr>
          <w:t>қаулысына</w:t>
        </w:r>
        <w:proofErr w:type="spellEnd"/>
      </w:hyperlink>
      <w:r w:rsidRPr="00892B47">
        <w:rPr>
          <w:rFonts w:ascii="Times New Roman" w:hAnsi="Times New Roman" w:cs="Times New Roman"/>
          <w:sz w:val="28"/>
          <w:szCs w:val="28"/>
        </w:rPr>
        <w:t xml:space="preserve"> (Нормативтік құқықтық актілерді </w:t>
      </w:r>
      <w:proofErr w:type="spellStart"/>
      <w:r w:rsidRPr="00892B47">
        <w:rPr>
          <w:rFonts w:ascii="Times New Roman" w:hAnsi="Times New Roman" w:cs="Times New Roman"/>
          <w:sz w:val="28"/>
          <w:szCs w:val="28"/>
        </w:rPr>
        <w:t>мемлекеттік</w:t>
      </w:r>
      <w:proofErr w:type="spellEnd"/>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тіркеу</w:t>
      </w:r>
      <w:proofErr w:type="spellEnd"/>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тізілімінде</w:t>
      </w:r>
      <w:proofErr w:type="spellEnd"/>
      <w:r w:rsidRPr="00892B47">
        <w:rPr>
          <w:rFonts w:ascii="Times New Roman" w:hAnsi="Times New Roman" w:cs="Times New Roman"/>
          <w:sz w:val="28"/>
          <w:szCs w:val="28"/>
        </w:rPr>
        <w:t xml:space="preserve"> № 20269 </w:t>
      </w:r>
      <w:proofErr w:type="spellStart"/>
      <w:r w:rsidRPr="00892B47">
        <w:rPr>
          <w:rFonts w:ascii="Times New Roman" w:hAnsi="Times New Roman" w:cs="Times New Roman"/>
          <w:sz w:val="28"/>
          <w:szCs w:val="28"/>
        </w:rPr>
        <w:t>болып</w:t>
      </w:r>
      <w:proofErr w:type="spellEnd"/>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тіркелген</w:t>
      </w:r>
      <w:proofErr w:type="spellEnd"/>
      <w:r w:rsidRPr="00892B47">
        <w:rPr>
          <w:rFonts w:ascii="Times New Roman" w:hAnsi="Times New Roman" w:cs="Times New Roman"/>
          <w:sz w:val="28"/>
          <w:szCs w:val="28"/>
        </w:rPr>
        <w:t xml:space="preserve">) </w:t>
      </w:r>
      <w:proofErr w:type="spellStart"/>
      <w:r w:rsidR="00B2019E" w:rsidRPr="00B2019E">
        <w:rPr>
          <w:rFonts w:ascii="Times New Roman" w:hAnsi="Times New Roman" w:cs="Times New Roman"/>
          <w:sz w:val="28"/>
          <w:szCs w:val="28"/>
        </w:rPr>
        <w:t>мынадай</w:t>
      </w:r>
      <w:proofErr w:type="spellEnd"/>
      <w:r w:rsidR="00B2019E" w:rsidRPr="00B2019E">
        <w:rPr>
          <w:rFonts w:ascii="Times New Roman" w:hAnsi="Times New Roman" w:cs="Times New Roman"/>
          <w:sz w:val="28"/>
          <w:szCs w:val="28"/>
        </w:rPr>
        <w:t xml:space="preserve"> </w:t>
      </w:r>
      <w:proofErr w:type="spellStart"/>
      <w:r w:rsidR="00B2019E" w:rsidRPr="00B2019E">
        <w:rPr>
          <w:rFonts w:ascii="Times New Roman" w:hAnsi="Times New Roman" w:cs="Times New Roman"/>
          <w:sz w:val="28"/>
          <w:szCs w:val="28"/>
        </w:rPr>
        <w:t>өзгерістер</w:t>
      </w:r>
      <w:proofErr w:type="spellEnd"/>
      <w:r w:rsidR="00B2019E" w:rsidRPr="00B2019E">
        <w:rPr>
          <w:rFonts w:ascii="Times New Roman" w:hAnsi="Times New Roman" w:cs="Times New Roman"/>
          <w:sz w:val="28"/>
          <w:szCs w:val="28"/>
        </w:rPr>
        <w:t xml:space="preserve"> мен </w:t>
      </w:r>
      <w:proofErr w:type="spellStart"/>
      <w:r w:rsidR="00B2019E" w:rsidRPr="00B2019E">
        <w:rPr>
          <w:rFonts w:ascii="Times New Roman" w:hAnsi="Times New Roman" w:cs="Times New Roman"/>
          <w:sz w:val="28"/>
          <w:szCs w:val="28"/>
        </w:rPr>
        <w:t>толықтырулар</w:t>
      </w:r>
      <w:proofErr w:type="spellEnd"/>
      <w:r w:rsidR="00B2019E" w:rsidRPr="00B2019E">
        <w:rPr>
          <w:rFonts w:ascii="Times New Roman" w:hAnsi="Times New Roman" w:cs="Times New Roman"/>
          <w:sz w:val="28"/>
          <w:szCs w:val="28"/>
        </w:rPr>
        <w:t xml:space="preserve"> </w:t>
      </w:r>
      <w:proofErr w:type="spellStart"/>
      <w:r w:rsidR="00B2019E" w:rsidRPr="00B2019E">
        <w:rPr>
          <w:rFonts w:ascii="Times New Roman" w:hAnsi="Times New Roman" w:cs="Times New Roman"/>
          <w:sz w:val="28"/>
          <w:szCs w:val="28"/>
        </w:rPr>
        <w:t>енгізілсін</w:t>
      </w:r>
      <w:proofErr w:type="spellEnd"/>
      <w:r w:rsidRPr="00892B47">
        <w:rPr>
          <w:rFonts w:ascii="Times New Roman" w:hAnsi="Times New Roman" w:cs="Times New Roman"/>
          <w:sz w:val="28"/>
          <w:szCs w:val="28"/>
        </w:rPr>
        <w:t>:</w:t>
      </w:r>
    </w:p>
    <w:p w14:paraId="6DC8F1A1" w14:textId="49C3A140" w:rsidR="00F619DD" w:rsidRPr="00F619DD" w:rsidRDefault="00F619DD" w:rsidP="004758BA">
      <w:pPr>
        <w:spacing w:after="0" w:line="240" w:lineRule="auto"/>
        <w:ind w:firstLine="709"/>
        <w:jc w:val="both"/>
        <w:rPr>
          <w:rFonts w:ascii="Times New Roman" w:hAnsi="Times New Roman" w:cs="Times New Roman"/>
          <w:sz w:val="28"/>
          <w:szCs w:val="28"/>
        </w:rPr>
      </w:pPr>
      <w:proofErr w:type="spellStart"/>
      <w:r w:rsidRPr="00F619DD">
        <w:rPr>
          <w:rFonts w:ascii="Times New Roman" w:hAnsi="Times New Roman" w:cs="Times New Roman"/>
          <w:sz w:val="28"/>
          <w:szCs w:val="28"/>
        </w:rPr>
        <w:t>көрсетілген</w:t>
      </w:r>
      <w:proofErr w:type="spellEnd"/>
      <w:r w:rsidRPr="00F619DD">
        <w:rPr>
          <w:rFonts w:ascii="Times New Roman" w:hAnsi="Times New Roman" w:cs="Times New Roman"/>
          <w:sz w:val="28"/>
          <w:szCs w:val="28"/>
        </w:rPr>
        <w:t xml:space="preserve"> </w:t>
      </w:r>
      <w:proofErr w:type="spellStart"/>
      <w:r w:rsidRPr="00F619DD">
        <w:rPr>
          <w:rFonts w:ascii="Times New Roman" w:hAnsi="Times New Roman" w:cs="Times New Roman"/>
          <w:sz w:val="28"/>
          <w:szCs w:val="28"/>
        </w:rPr>
        <w:t>қаулымен</w:t>
      </w:r>
      <w:proofErr w:type="spellEnd"/>
      <w:r w:rsidRPr="00F619DD">
        <w:rPr>
          <w:rFonts w:ascii="Times New Roman" w:hAnsi="Times New Roman" w:cs="Times New Roman"/>
          <w:sz w:val="28"/>
          <w:szCs w:val="28"/>
        </w:rPr>
        <w:t xml:space="preserve"> </w:t>
      </w:r>
      <w:proofErr w:type="spellStart"/>
      <w:r w:rsidRPr="00F619DD">
        <w:rPr>
          <w:rFonts w:ascii="Times New Roman" w:hAnsi="Times New Roman" w:cs="Times New Roman"/>
          <w:sz w:val="28"/>
          <w:szCs w:val="28"/>
        </w:rPr>
        <w:t>бекітілген</w:t>
      </w:r>
      <w:proofErr w:type="spellEnd"/>
      <w:r w:rsidRPr="00F619DD">
        <w:rPr>
          <w:rFonts w:ascii="Times New Roman" w:hAnsi="Times New Roman" w:cs="Times New Roman"/>
          <w:sz w:val="28"/>
          <w:szCs w:val="28"/>
        </w:rPr>
        <w:t xml:space="preserve"> </w:t>
      </w:r>
      <w:proofErr w:type="spellStart"/>
      <w:r w:rsidRPr="00F619DD">
        <w:rPr>
          <w:rFonts w:ascii="Times New Roman" w:hAnsi="Times New Roman" w:cs="Times New Roman"/>
          <w:sz w:val="28"/>
          <w:szCs w:val="28"/>
        </w:rPr>
        <w:t>коллекторлық</w:t>
      </w:r>
      <w:proofErr w:type="spellEnd"/>
      <w:r w:rsidRPr="00F619DD">
        <w:rPr>
          <w:rFonts w:ascii="Times New Roman" w:hAnsi="Times New Roman" w:cs="Times New Roman"/>
          <w:sz w:val="28"/>
          <w:szCs w:val="28"/>
        </w:rPr>
        <w:t xml:space="preserve"> агенттіктердің есептік тіркеуден өту және тізілімін жүргізу ережелерінде:</w:t>
      </w:r>
    </w:p>
    <w:p w14:paraId="55303B65" w14:textId="749BD984" w:rsidR="00F619DD" w:rsidRDefault="00F619DD"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тармақ келесі редакцияда мазмұндалсын:</w:t>
      </w:r>
    </w:p>
    <w:p w14:paraId="54108963" w14:textId="6AF8A85B" w:rsidR="00A47979" w:rsidRDefault="00BD2CDE" w:rsidP="00B83E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619DD" w:rsidRPr="00C92A95">
        <w:rPr>
          <w:rFonts w:ascii="Times New Roman" w:hAnsi="Times New Roman" w:cs="Times New Roman"/>
          <w:sz w:val="28"/>
          <w:szCs w:val="28"/>
        </w:rPr>
        <w:t xml:space="preserve">1. Есептік тіркеуден өту және коллекторлық агенттіктердің тізілімін жүргізу қағидалары (бұдан әрі – Қағидалар) </w:t>
      </w:r>
      <w:r>
        <w:rPr>
          <w:rFonts w:ascii="Times New Roman" w:hAnsi="Times New Roman" w:cs="Times New Roman"/>
          <w:sz w:val="28"/>
          <w:szCs w:val="28"/>
        </w:rPr>
        <w:t>«</w:t>
      </w:r>
      <w:proofErr w:type="spellStart"/>
      <w:r w:rsidR="00F619DD" w:rsidRPr="00C92A95">
        <w:rPr>
          <w:rFonts w:ascii="Times New Roman" w:hAnsi="Times New Roman" w:cs="Times New Roman"/>
          <w:sz w:val="28"/>
          <w:szCs w:val="28"/>
        </w:rPr>
        <w:t>Қаржы</w:t>
      </w:r>
      <w:proofErr w:type="spellEnd"/>
      <w:r w:rsidR="00F619DD" w:rsidRPr="00C92A95">
        <w:rPr>
          <w:rFonts w:ascii="Times New Roman" w:hAnsi="Times New Roman" w:cs="Times New Roman"/>
          <w:sz w:val="28"/>
          <w:szCs w:val="28"/>
        </w:rPr>
        <w:t xml:space="preserve"> нарығы мен қаржы ұйымдарын мемлекеттік реттеу, бақылау және қадағалау </w:t>
      </w:r>
      <w:proofErr w:type="spellStart"/>
      <w:r w:rsidR="00F619DD" w:rsidRPr="00C92A95">
        <w:rPr>
          <w:rFonts w:ascii="Times New Roman" w:hAnsi="Times New Roman" w:cs="Times New Roman"/>
          <w:sz w:val="28"/>
          <w:szCs w:val="28"/>
        </w:rPr>
        <w:t>туралы</w:t>
      </w:r>
      <w:proofErr w:type="spellEnd"/>
      <w:r>
        <w:rPr>
          <w:rFonts w:ascii="Times New Roman" w:hAnsi="Times New Roman" w:cs="Times New Roman"/>
          <w:sz w:val="28"/>
          <w:szCs w:val="28"/>
        </w:rPr>
        <w:t>»</w:t>
      </w:r>
      <w:r w:rsidR="00F619DD" w:rsidRPr="00C92A95">
        <w:rPr>
          <w:rFonts w:ascii="Times New Roman" w:hAnsi="Times New Roman" w:cs="Times New Roman"/>
          <w:sz w:val="28"/>
          <w:szCs w:val="28"/>
        </w:rPr>
        <w:t xml:space="preserve"> Қазақстан Республикасы Заңының 9–бабы 1-тармағының 3-2) тармақшасына, </w:t>
      </w:r>
      <w:r>
        <w:rPr>
          <w:rFonts w:ascii="Times New Roman" w:hAnsi="Times New Roman" w:cs="Times New Roman"/>
          <w:sz w:val="28"/>
          <w:szCs w:val="28"/>
        </w:rPr>
        <w:t>«</w:t>
      </w:r>
      <w:proofErr w:type="spellStart"/>
      <w:r w:rsidR="00F619DD" w:rsidRPr="00C92A95">
        <w:rPr>
          <w:rFonts w:ascii="Times New Roman" w:hAnsi="Times New Roman" w:cs="Times New Roman"/>
          <w:sz w:val="28"/>
          <w:szCs w:val="28"/>
        </w:rPr>
        <w:t>Мемлекеттік</w:t>
      </w:r>
      <w:proofErr w:type="spellEnd"/>
      <w:r w:rsidR="00F619DD" w:rsidRPr="00C92A95">
        <w:rPr>
          <w:rFonts w:ascii="Times New Roman" w:hAnsi="Times New Roman" w:cs="Times New Roman"/>
          <w:sz w:val="28"/>
          <w:szCs w:val="28"/>
        </w:rPr>
        <w:t xml:space="preserve"> көрсетілетін қызметтер </w:t>
      </w:r>
      <w:proofErr w:type="spellStart"/>
      <w:r w:rsidR="00F619DD" w:rsidRPr="00C92A95">
        <w:rPr>
          <w:rFonts w:ascii="Times New Roman" w:hAnsi="Times New Roman" w:cs="Times New Roman"/>
          <w:sz w:val="28"/>
          <w:szCs w:val="28"/>
        </w:rPr>
        <w:t>туралы</w:t>
      </w:r>
      <w:proofErr w:type="spellEnd"/>
      <w:r>
        <w:rPr>
          <w:rFonts w:ascii="Times New Roman" w:hAnsi="Times New Roman" w:cs="Times New Roman"/>
          <w:sz w:val="28"/>
          <w:szCs w:val="28"/>
        </w:rPr>
        <w:t>»</w:t>
      </w:r>
      <w:r w:rsidR="00F619DD" w:rsidRPr="00C92A95">
        <w:rPr>
          <w:rFonts w:ascii="Times New Roman" w:hAnsi="Times New Roman" w:cs="Times New Roman"/>
          <w:sz w:val="28"/>
          <w:szCs w:val="28"/>
        </w:rPr>
        <w:t xml:space="preserve"> Қазақстан Республикасы Заңының 10-бабының 1) тармақшасына, </w:t>
      </w:r>
      <w:r>
        <w:rPr>
          <w:rFonts w:ascii="Times New Roman" w:hAnsi="Times New Roman" w:cs="Times New Roman"/>
          <w:sz w:val="28"/>
          <w:szCs w:val="28"/>
        </w:rPr>
        <w:t>«</w:t>
      </w:r>
      <w:proofErr w:type="spellStart"/>
      <w:r w:rsidR="00F619DD" w:rsidRPr="00C92A95">
        <w:rPr>
          <w:rFonts w:ascii="Times New Roman" w:hAnsi="Times New Roman" w:cs="Times New Roman"/>
          <w:sz w:val="28"/>
          <w:szCs w:val="28"/>
        </w:rPr>
        <w:t>Рұқсаттар</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және</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хабарламалар</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туралы</w:t>
      </w:r>
      <w:proofErr w:type="spellEnd"/>
      <w:r>
        <w:rPr>
          <w:rFonts w:ascii="Times New Roman" w:hAnsi="Times New Roman" w:cs="Times New Roman"/>
          <w:sz w:val="28"/>
          <w:szCs w:val="28"/>
        </w:rPr>
        <w:t>»</w:t>
      </w:r>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Қазақстан</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Республикасы</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Заңының</w:t>
      </w:r>
      <w:proofErr w:type="spellEnd"/>
      <w:r w:rsidR="00F619DD" w:rsidRPr="00C92A95">
        <w:rPr>
          <w:rFonts w:ascii="Times New Roman" w:hAnsi="Times New Roman" w:cs="Times New Roman"/>
          <w:sz w:val="28"/>
          <w:szCs w:val="28"/>
        </w:rPr>
        <w:t xml:space="preserve"> 12-бабының 2-тармағына, Қазақстан Республикасы Заңының 17-бабы 2-тармағының 1) және 5-1) </w:t>
      </w:r>
      <w:proofErr w:type="spellStart"/>
      <w:r w:rsidR="00F619DD" w:rsidRPr="00C92A95">
        <w:rPr>
          <w:rFonts w:ascii="Times New Roman" w:hAnsi="Times New Roman" w:cs="Times New Roman"/>
          <w:sz w:val="28"/>
          <w:szCs w:val="28"/>
        </w:rPr>
        <w:t>тармақшаларына</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сәйкес</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әзірленген</w:t>
      </w:r>
      <w:proofErr w:type="spellEnd"/>
      <w:r w:rsidR="00F619DD" w:rsidRPr="00C92A95">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F619DD" w:rsidRPr="00C92A95">
        <w:rPr>
          <w:rFonts w:ascii="Times New Roman" w:hAnsi="Times New Roman" w:cs="Times New Roman"/>
          <w:sz w:val="28"/>
          <w:szCs w:val="28"/>
        </w:rPr>
        <w:t>Коллекторлық</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қызмет</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туралы</w:t>
      </w:r>
      <w:proofErr w:type="spellEnd"/>
      <w:r>
        <w:rPr>
          <w:rFonts w:ascii="Times New Roman" w:hAnsi="Times New Roman" w:cs="Times New Roman"/>
          <w:sz w:val="28"/>
          <w:szCs w:val="28"/>
        </w:rPr>
        <w:t>»</w:t>
      </w:r>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бұдан</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әрі</w:t>
      </w:r>
      <w:proofErr w:type="spellEnd"/>
      <w:r w:rsidR="00F619DD" w:rsidRPr="00C92A95">
        <w:rPr>
          <w:rFonts w:ascii="Times New Roman" w:hAnsi="Times New Roman" w:cs="Times New Roman"/>
          <w:sz w:val="28"/>
          <w:szCs w:val="28"/>
        </w:rPr>
        <w:t xml:space="preserve"> </w:t>
      </w:r>
      <w:r>
        <w:rPr>
          <w:rFonts w:ascii="Times New Roman" w:hAnsi="Times New Roman" w:cs="Times New Roman"/>
          <w:sz w:val="28"/>
          <w:szCs w:val="28"/>
        </w:rPr>
        <w:t>–</w:t>
      </w:r>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Заң</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және</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есептік</w:t>
      </w:r>
      <w:proofErr w:type="spellEnd"/>
      <w:r w:rsidR="00F619DD" w:rsidRPr="00C92A95">
        <w:rPr>
          <w:rFonts w:ascii="Times New Roman" w:hAnsi="Times New Roman" w:cs="Times New Roman"/>
          <w:sz w:val="28"/>
          <w:szCs w:val="28"/>
        </w:rPr>
        <w:t xml:space="preserve"> </w:t>
      </w:r>
      <w:proofErr w:type="spellStart"/>
      <w:r w:rsidR="00F619DD" w:rsidRPr="00C92A95">
        <w:rPr>
          <w:rFonts w:ascii="Times New Roman" w:hAnsi="Times New Roman" w:cs="Times New Roman"/>
          <w:sz w:val="28"/>
          <w:szCs w:val="28"/>
        </w:rPr>
        <w:t>тіркеу</w:t>
      </w:r>
      <w:proofErr w:type="spellEnd"/>
      <w:r w:rsidR="00F619DD" w:rsidRPr="00C92A95">
        <w:rPr>
          <w:rFonts w:ascii="Times New Roman" w:hAnsi="Times New Roman" w:cs="Times New Roman"/>
          <w:sz w:val="28"/>
          <w:szCs w:val="28"/>
        </w:rPr>
        <w:t xml:space="preserve"> тәртібін анықтайды және коллекторлық агенттіктердің тізілімін жүргізу.</w:t>
      </w:r>
    </w:p>
    <w:p w14:paraId="6B1ABFA7" w14:textId="1A952F38" w:rsidR="0020433A" w:rsidRDefault="00A47979" w:rsidP="00B83EDC">
      <w:pPr>
        <w:spacing w:after="0" w:line="240" w:lineRule="auto"/>
        <w:ind w:firstLine="709"/>
        <w:jc w:val="both"/>
        <w:rPr>
          <w:rFonts w:ascii="Times New Roman" w:hAnsi="Times New Roman" w:cs="Times New Roman"/>
          <w:sz w:val="28"/>
          <w:szCs w:val="28"/>
        </w:rPr>
      </w:pPr>
      <w:r w:rsidRPr="00A47979">
        <w:rPr>
          <w:rFonts w:ascii="Times New Roman" w:hAnsi="Times New Roman" w:cs="Times New Roman"/>
          <w:sz w:val="28"/>
          <w:szCs w:val="28"/>
        </w:rPr>
        <w:t xml:space="preserve">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әділет органдарында мемлекеттік тіркелгеннен </w:t>
      </w:r>
      <w:r w:rsidRPr="00A47979">
        <w:rPr>
          <w:rFonts w:ascii="Times New Roman" w:hAnsi="Times New Roman" w:cs="Times New Roman"/>
          <w:sz w:val="28"/>
          <w:szCs w:val="28"/>
        </w:rPr>
        <w:lastRenderedPageBreak/>
        <w:t xml:space="preserve">кейін 3 (үш) жұмыс күні ішінде </w:t>
      </w:r>
      <w:r w:rsidR="00BD2CDE">
        <w:rPr>
          <w:rFonts w:ascii="Times New Roman" w:hAnsi="Times New Roman" w:cs="Times New Roman"/>
          <w:sz w:val="28"/>
          <w:szCs w:val="28"/>
        </w:rPr>
        <w:t>«</w:t>
      </w:r>
      <w:proofErr w:type="spellStart"/>
      <w:r w:rsidRPr="00A47979">
        <w:rPr>
          <w:rFonts w:ascii="Times New Roman" w:hAnsi="Times New Roman" w:cs="Times New Roman"/>
          <w:sz w:val="28"/>
          <w:szCs w:val="28"/>
        </w:rPr>
        <w:t>электрондық</w:t>
      </w:r>
      <w:proofErr w:type="spellEnd"/>
      <w:r w:rsidRPr="00A47979">
        <w:rPr>
          <w:rFonts w:ascii="Times New Roman" w:hAnsi="Times New Roman" w:cs="Times New Roman"/>
          <w:sz w:val="28"/>
          <w:szCs w:val="28"/>
        </w:rPr>
        <w:t xml:space="preserve"> </w:t>
      </w:r>
      <w:proofErr w:type="spellStart"/>
      <w:r w:rsidRPr="00A47979">
        <w:rPr>
          <w:rFonts w:ascii="Times New Roman" w:hAnsi="Times New Roman" w:cs="Times New Roman"/>
          <w:sz w:val="28"/>
          <w:szCs w:val="28"/>
        </w:rPr>
        <w:t>үкіметтің</w:t>
      </w:r>
      <w:proofErr w:type="spellEnd"/>
      <w:r w:rsidR="00BD2CDE">
        <w:rPr>
          <w:rFonts w:ascii="Times New Roman" w:hAnsi="Times New Roman" w:cs="Times New Roman"/>
          <w:sz w:val="28"/>
          <w:szCs w:val="28"/>
        </w:rPr>
        <w:t>»</w:t>
      </w:r>
      <w:r w:rsidRPr="00A47979">
        <w:rPr>
          <w:rFonts w:ascii="Times New Roman" w:hAnsi="Times New Roman" w:cs="Times New Roman"/>
          <w:sz w:val="28"/>
          <w:szCs w:val="28"/>
        </w:rPr>
        <w:t xml:space="preserve"> ақпараттық-коммуникациялық инфрақұрылымының операторына және </w:t>
      </w:r>
      <w:proofErr w:type="spellStart"/>
      <w:r w:rsidRPr="00A47979">
        <w:rPr>
          <w:rFonts w:ascii="Times New Roman" w:hAnsi="Times New Roman" w:cs="Times New Roman"/>
          <w:sz w:val="28"/>
          <w:szCs w:val="28"/>
        </w:rPr>
        <w:t>Бірыңғай</w:t>
      </w:r>
      <w:proofErr w:type="spellEnd"/>
      <w:r w:rsidRPr="00A47979">
        <w:rPr>
          <w:rFonts w:ascii="Times New Roman" w:hAnsi="Times New Roman" w:cs="Times New Roman"/>
          <w:sz w:val="28"/>
          <w:szCs w:val="28"/>
        </w:rPr>
        <w:t xml:space="preserve"> </w:t>
      </w:r>
      <w:proofErr w:type="spellStart"/>
      <w:r w:rsidRPr="00A47979">
        <w:rPr>
          <w:rFonts w:ascii="Times New Roman" w:hAnsi="Times New Roman" w:cs="Times New Roman"/>
          <w:sz w:val="28"/>
          <w:szCs w:val="28"/>
        </w:rPr>
        <w:t>байланыс</w:t>
      </w:r>
      <w:proofErr w:type="spellEnd"/>
      <w:r w:rsidRPr="00A47979">
        <w:rPr>
          <w:rFonts w:ascii="Times New Roman" w:hAnsi="Times New Roman" w:cs="Times New Roman"/>
          <w:sz w:val="28"/>
          <w:szCs w:val="28"/>
        </w:rPr>
        <w:t xml:space="preserve"> </w:t>
      </w:r>
      <w:proofErr w:type="spellStart"/>
      <w:r w:rsidRPr="00A47979">
        <w:rPr>
          <w:rFonts w:ascii="Times New Roman" w:hAnsi="Times New Roman" w:cs="Times New Roman"/>
          <w:sz w:val="28"/>
          <w:szCs w:val="28"/>
        </w:rPr>
        <w:t>орталығына</w:t>
      </w:r>
      <w:proofErr w:type="spellEnd"/>
      <w:r w:rsidRPr="00A47979">
        <w:rPr>
          <w:rFonts w:ascii="Times New Roman" w:hAnsi="Times New Roman" w:cs="Times New Roman"/>
          <w:sz w:val="28"/>
          <w:szCs w:val="28"/>
        </w:rPr>
        <w:t xml:space="preserve"> </w:t>
      </w:r>
      <w:proofErr w:type="spellStart"/>
      <w:r w:rsidRPr="00A47979">
        <w:rPr>
          <w:rFonts w:ascii="Times New Roman" w:hAnsi="Times New Roman" w:cs="Times New Roman"/>
          <w:sz w:val="28"/>
          <w:szCs w:val="28"/>
        </w:rPr>
        <w:t>жіберіледі</w:t>
      </w:r>
      <w:proofErr w:type="spellEnd"/>
      <w:r w:rsidRPr="00A47979">
        <w:rPr>
          <w:rFonts w:ascii="Times New Roman" w:hAnsi="Times New Roman" w:cs="Times New Roman"/>
          <w:sz w:val="28"/>
          <w:szCs w:val="28"/>
        </w:rPr>
        <w:t>.</w:t>
      </w:r>
      <w:r w:rsidR="00BD2CDE">
        <w:rPr>
          <w:rFonts w:ascii="Times New Roman" w:hAnsi="Times New Roman" w:cs="Times New Roman"/>
          <w:sz w:val="28"/>
          <w:szCs w:val="28"/>
        </w:rPr>
        <w:t>»</w:t>
      </w:r>
      <w:r w:rsidRPr="00A47979">
        <w:rPr>
          <w:rFonts w:ascii="Times New Roman" w:hAnsi="Times New Roman" w:cs="Times New Roman"/>
          <w:sz w:val="28"/>
          <w:szCs w:val="28"/>
        </w:rPr>
        <w:t>.;</w:t>
      </w:r>
    </w:p>
    <w:p w14:paraId="74D43976" w14:textId="33C82E3C" w:rsidR="0020433A" w:rsidRPr="002C5F81" w:rsidRDefault="0020433A" w:rsidP="00782A4D">
      <w:pPr>
        <w:spacing w:after="0" w:line="240" w:lineRule="auto"/>
        <w:ind w:firstLine="709"/>
        <w:jc w:val="both"/>
        <w:rPr>
          <w:rFonts w:ascii="Times New Roman" w:hAnsi="Times New Roman" w:cs="Times New Roman"/>
          <w:sz w:val="28"/>
          <w:szCs w:val="28"/>
        </w:rPr>
      </w:pPr>
      <w:r w:rsidRPr="002C5F81">
        <w:rPr>
          <w:rFonts w:ascii="Times New Roman" w:hAnsi="Times New Roman" w:cs="Times New Roman"/>
          <w:sz w:val="28"/>
          <w:szCs w:val="28"/>
        </w:rPr>
        <w:t>1 қосымшада:</w:t>
      </w:r>
    </w:p>
    <w:p w14:paraId="71E3C117" w14:textId="77777777" w:rsidR="009138BE" w:rsidRDefault="0020433A" w:rsidP="004758BA">
      <w:pPr>
        <w:spacing w:after="0" w:line="240" w:lineRule="auto"/>
        <w:jc w:val="both"/>
        <w:rPr>
          <w:rFonts w:ascii="Times New Roman" w:hAnsi="Times New Roman" w:cs="Times New Roman"/>
          <w:sz w:val="28"/>
          <w:szCs w:val="28"/>
        </w:rPr>
      </w:pPr>
      <w:r w:rsidRPr="002C5F81">
        <w:rPr>
          <w:rFonts w:ascii="Times New Roman" w:hAnsi="Times New Roman" w:cs="Times New Roman"/>
          <w:sz w:val="28"/>
          <w:szCs w:val="28"/>
        </w:rPr>
        <w:tab/>
        <w:t>өтініште:</w:t>
      </w:r>
    </w:p>
    <w:p w14:paraId="0E08BEC9" w14:textId="6F8B4763" w:rsidR="0020433A" w:rsidRPr="002C5F81" w:rsidRDefault="0020433A" w:rsidP="009138BE">
      <w:pPr>
        <w:spacing w:after="0" w:line="240" w:lineRule="auto"/>
        <w:ind w:firstLine="708"/>
        <w:jc w:val="both"/>
        <w:rPr>
          <w:rFonts w:ascii="Times New Roman" w:hAnsi="Times New Roman" w:cs="Times New Roman"/>
          <w:sz w:val="28"/>
          <w:szCs w:val="28"/>
        </w:rPr>
      </w:pPr>
      <w:r w:rsidRPr="002C5F81">
        <w:rPr>
          <w:rFonts w:ascii="Times New Roman" w:hAnsi="Times New Roman" w:cs="Times New Roman"/>
          <w:sz w:val="28"/>
          <w:szCs w:val="28"/>
        </w:rPr>
        <w:t>2 тармақтың 10) тармақшасы келесі редакцияда мазмұндалсын:</w:t>
      </w:r>
    </w:p>
    <w:p w14:paraId="0C4D489B" w14:textId="71B8B1B5" w:rsidR="00A80BB5" w:rsidRDefault="00BD2CDE" w:rsidP="004758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0433A" w:rsidRPr="002C5F81">
        <w:rPr>
          <w:rFonts w:ascii="Times New Roman" w:hAnsi="Times New Roman" w:cs="Times New Roman"/>
          <w:sz w:val="28"/>
          <w:szCs w:val="28"/>
        </w:rPr>
        <w:t xml:space="preserve">10) </w:t>
      </w:r>
      <w:proofErr w:type="spellStart"/>
      <w:r w:rsidR="0020433A" w:rsidRPr="002C5F81">
        <w:rPr>
          <w:rFonts w:ascii="Times New Roman" w:hAnsi="Times New Roman" w:cs="Times New Roman"/>
          <w:sz w:val="28"/>
          <w:szCs w:val="28"/>
        </w:rPr>
        <w:t>уәкілетті</w:t>
      </w:r>
      <w:proofErr w:type="spellEnd"/>
      <w:r w:rsidR="0020433A" w:rsidRPr="002C5F81">
        <w:rPr>
          <w:rFonts w:ascii="Times New Roman" w:hAnsi="Times New Roman" w:cs="Times New Roman"/>
          <w:sz w:val="28"/>
          <w:szCs w:val="28"/>
        </w:rPr>
        <w:t xml:space="preserve"> орган осы коллекторлық агенттіктің тізілімінен шығару туралы шешім қабылдағанға дейін бір жылдан аспайтын мерзімде коллекторлық агенттіктің құрылтайшысы (акционері, қатысушысы) не құрылтайшысының (қатысушысының) басшы қызметкері бұрын бірінші басшы немесе құрылтайшы (қатысушы) болған-болмағаны туралы мәліметтер. тармақшаларында көзделген негіздер бойынша 1), 4), 5), 6), 7), 9) </w:t>
      </w:r>
      <w:proofErr w:type="spellStart"/>
      <w:r w:rsidR="0020433A" w:rsidRPr="002C5F81">
        <w:rPr>
          <w:rFonts w:ascii="Times New Roman" w:hAnsi="Times New Roman" w:cs="Times New Roman"/>
          <w:sz w:val="28"/>
          <w:szCs w:val="28"/>
        </w:rPr>
        <w:t>және</w:t>
      </w:r>
      <w:proofErr w:type="spellEnd"/>
      <w:r w:rsidR="0020433A" w:rsidRPr="002C5F81">
        <w:rPr>
          <w:rFonts w:ascii="Times New Roman" w:hAnsi="Times New Roman" w:cs="Times New Roman"/>
          <w:sz w:val="28"/>
          <w:szCs w:val="28"/>
        </w:rPr>
        <w:t xml:space="preserve"> 10)</w:t>
      </w:r>
      <w:r w:rsidR="008E243A" w:rsidRPr="002C5F81">
        <w:rPr>
          <w:rFonts w:ascii="Times New Roman" w:hAnsi="Times New Roman" w:cs="Times New Roman"/>
          <w:b/>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К</w:t>
      </w:r>
      <w:r w:rsidR="0020433A" w:rsidRPr="002C5F81">
        <w:rPr>
          <w:rFonts w:ascii="Times New Roman" w:hAnsi="Times New Roman" w:cs="Times New Roman"/>
          <w:sz w:val="28"/>
          <w:szCs w:val="28"/>
        </w:rPr>
        <w:t>оллекторлық</w:t>
      </w:r>
      <w:proofErr w:type="spellEnd"/>
      <w:r w:rsidR="0020433A" w:rsidRPr="002C5F81">
        <w:rPr>
          <w:rFonts w:ascii="Times New Roman" w:hAnsi="Times New Roman" w:cs="Times New Roman"/>
          <w:sz w:val="28"/>
          <w:szCs w:val="28"/>
        </w:rPr>
        <w:t xml:space="preserve"> </w:t>
      </w:r>
      <w:proofErr w:type="spellStart"/>
      <w:r w:rsidR="0020433A" w:rsidRPr="002C5F81">
        <w:rPr>
          <w:rFonts w:ascii="Times New Roman" w:hAnsi="Times New Roman" w:cs="Times New Roman"/>
          <w:sz w:val="28"/>
          <w:szCs w:val="28"/>
        </w:rPr>
        <w:t>қызмет</w:t>
      </w:r>
      <w:proofErr w:type="spellEnd"/>
      <w:r w:rsidR="0020433A" w:rsidRPr="002C5F81">
        <w:rPr>
          <w:rFonts w:ascii="Times New Roman" w:hAnsi="Times New Roman" w:cs="Times New Roman"/>
          <w:sz w:val="28"/>
          <w:szCs w:val="28"/>
        </w:rPr>
        <w:t xml:space="preserve"> </w:t>
      </w:r>
      <w:proofErr w:type="spellStart"/>
      <w:r w:rsidR="0020433A" w:rsidRPr="002C5F81">
        <w:rPr>
          <w:rFonts w:ascii="Times New Roman" w:hAnsi="Times New Roman" w:cs="Times New Roman"/>
          <w:sz w:val="28"/>
          <w:szCs w:val="28"/>
        </w:rPr>
        <w:t>туралы</w:t>
      </w:r>
      <w:proofErr w:type="spellEnd"/>
      <w:r>
        <w:rPr>
          <w:rFonts w:ascii="Times New Roman" w:hAnsi="Times New Roman" w:cs="Times New Roman"/>
          <w:sz w:val="28"/>
          <w:szCs w:val="28"/>
        </w:rPr>
        <w:t>»</w:t>
      </w:r>
      <w:r w:rsidR="0020433A" w:rsidRPr="002C5F81">
        <w:rPr>
          <w:rFonts w:ascii="Times New Roman" w:hAnsi="Times New Roman" w:cs="Times New Roman"/>
          <w:sz w:val="28"/>
          <w:szCs w:val="28"/>
        </w:rPr>
        <w:t xml:space="preserve"> </w:t>
      </w:r>
      <w:proofErr w:type="spellStart"/>
      <w:r w:rsidR="0020433A" w:rsidRPr="002C5F81">
        <w:rPr>
          <w:rFonts w:ascii="Times New Roman" w:hAnsi="Times New Roman" w:cs="Times New Roman"/>
          <w:sz w:val="28"/>
          <w:szCs w:val="28"/>
        </w:rPr>
        <w:t>Қазақстан</w:t>
      </w:r>
      <w:proofErr w:type="spellEnd"/>
      <w:r w:rsidR="0020433A" w:rsidRPr="002C5F81">
        <w:rPr>
          <w:rFonts w:ascii="Times New Roman" w:hAnsi="Times New Roman" w:cs="Times New Roman"/>
          <w:sz w:val="28"/>
          <w:szCs w:val="28"/>
        </w:rPr>
        <w:t xml:space="preserve"> </w:t>
      </w:r>
      <w:proofErr w:type="spellStart"/>
      <w:r w:rsidR="0020433A" w:rsidRPr="002C5F81">
        <w:rPr>
          <w:rFonts w:ascii="Times New Roman" w:hAnsi="Times New Roman" w:cs="Times New Roman"/>
          <w:sz w:val="28"/>
          <w:szCs w:val="28"/>
        </w:rPr>
        <w:t>Республикасы</w:t>
      </w:r>
      <w:proofErr w:type="spellEnd"/>
      <w:r w:rsidR="0020433A" w:rsidRPr="002C5F81">
        <w:rPr>
          <w:rFonts w:ascii="Times New Roman" w:hAnsi="Times New Roman" w:cs="Times New Roman"/>
          <w:sz w:val="28"/>
          <w:szCs w:val="28"/>
        </w:rPr>
        <w:t xml:space="preserve"> </w:t>
      </w:r>
      <w:proofErr w:type="spellStart"/>
      <w:r w:rsidR="0020433A" w:rsidRPr="002C5F81">
        <w:rPr>
          <w:rFonts w:ascii="Times New Roman" w:hAnsi="Times New Roman" w:cs="Times New Roman"/>
          <w:sz w:val="28"/>
          <w:szCs w:val="28"/>
        </w:rPr>
        <w:t>Заңының</w:t>
      </w:r>
      <w:proofErr w:type="spellEnd"/>
      <w:r w:rsidR="0020433A" w:rsidRPr="002C5F81">
        <w:rPr>
          <w:rFonts w:ascii="Times New Roman" w:hAnsi="Times New Roman" w:cs="Times New Roman"/>
          <w:sz w:val="28"/>
          <w:szCs w:val="28"/>
        </w:rPr>
        <w:t xml:space="preserve"> 9-бабы 1-тармағының бірінші бөліктері_____________________</w:t>
      </w:r>
    </w:p>
    <w:p w14:paraId="12BA4F04" w14:textId="28469A52" w:rsidR="004A2234" w:rsidRDefault="00A80BB5" w:rsidP="004758BA">
      <w:pPr>
        <w:spacing w:after="0" w:line="240" w:lineRule="auto"/>
        <w:jc w:val="both"/>
        <w:rPr>
          <w:rFonts w:ascii="Times New Roman" w:hAnsi="Times New Roman" w:cs="Times New Roman"/>
          <w:sz w:val="28"/>
          <w:szCs w:val="28"/>
        </w:rPr>
      </w:pPr>
      <w:r w:rsidRPr="002C5F81">
        <w:rPr>
          <w:rFonts w:ascii="Times New Roman" w:hAnsi="Times New Roman" w:cs="Times New Roman"/>
          <w:sz w:val="28"/>
          <w:szCs w:val="28"/>
        </w:rPr>
        <w:t>__________________________________________________________________;»;</w:t>
      </w:r>
    </w:p>
    <w:p w14:paraId="5C98F4E5" w14:textId="06EC7E0A" w:rsidR="00F619DD" w:rsidRPr="002C5F81" w:rsidRDefault="00BD2CDE"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sidR="00C23F10" w:rsidRPr="002C5F81">
        <w:rPr>
          <w:rFonts w:ascii="Times New Roman" w:hAnsi="Times New Roman" w:cs="Times New Roman"/>
          <w:sz w:val="28"/>
          <w:szCs w:val="28"/>
        </w:rPr>
        <w:t>Қатысушы</w:t>
      </w:r>
      <w:proofErr w:type="spellEnd"/>
      <w:r w:rsidR="00C23F10" w:rsidRPr="002C5F81">
        <w:rPr>
          <w:rFonts w:ascii="Times New Roman" w:hAnsi="Times New Roman" w:cs="Times New Roman"/>
          <w:sz w:val="28"/>
          <w:szCs w:val="28"/>
        </w:rPr>
        <w:t xml:space="preserve"> (</w:t>
      </w:r>
      <w:proofErr w:type="spellStart"/>
      <w:r w:rsidR="00C23F10" w:rsidRPr="002C5F81">
        <w:rPr>
          <w:rFonts w:ascii="Times New Roman" w:hAnsi="Times New Roman" w:cs="Times New Roman"/>
          <w:sz w:val="28"/>
          <w:szCs w:val="28"/>
        </w:rPr>
        <w:t>иеленуші</w:t>
      </w:r>
      <w:proofErr w:type="spellEnd"/>
      <w:r w:rsidR="00C23F10" w:rsidRPr="002C5F81">
        <w:rPr>
          <w:rFonts w:ascii="Times New Roman" w:hAnsi="Times New Roman" w:cs="Times New Roman"/>
          <w:sz w:val="28"/>
          <w:szCs w:val="28"/>
        </w:rPr>
        <w:t xml:space="preserve">) </w:t>
      </w:r>
      <w:proofErr w:type="spellStart"/>
      <w:r w:rsidR="00C23F10" w:rsidRPr="002C5F81">
        <w:rPr>
          <w:rFonts w:ascii="Times New Roman" w:hAnsi="Times New Roman" w:cs="Times New Roman"/>
          <w:sz w:val="28"/>
          <w:szCs w:val="28"/>
        </w:rPr>
        <w:t>туралы</w:t>
      </w:r>
      <w:proofErr w:type="spellEnd"/>
      <w:r w:rsidR="00C23F10" w:rsidRPr="002C5F81">
        <w:rPr>
          <w:rFonts w:ascii="Times New Roman" w:hAnsi="Times New Roman" w:cs="Times New Roman"/>
          <w:sz w:val="28"/>
          <w:szCs w:val="28"/>
        </w:rPr>
        <w:t xml:space="preserve"> </w:t>
      </w:r>
      <w:proofErr w:type="spellStart"/>
      <w:r w:rsidR="00C23F10" w:rsidRPr="002C5F81">
        <w:rPr>
          <w:rFonts w:ascii="Times New Roman" w:hAnsi="Times New Roman" w:cs="Times New Roman"/>
          <w:sz w:val="28"/>
          <w:szCs w:val="28"/>
        </w:rPr>
        <w:t>мәліметтер</w:t>
      </w:r>
      <w:proofErr w:type="spellEnd"/>
      <w:r w:rsidR="00C23F10" w:rsidRPr="002C5F81">
        <w:rPr>
          <w:rFonts w:ascii="Times New Roman" w:hAnsi="Times New Roman" w:cs="Times New Roman"/>
          <w:sz w:val="28"/>
          <w:szCs w:val="28"/>
        </w:rPr>
        <w:t>" деген 1-кестенің 6-бағаны мынадай редакцияда жазылсын:</w:t>
      </w:r>
    </w:p>
    <w:tbl>
      <w:tblPr>
        <w:tblStyle w:val="aa"/>
        <w:tblW w:w="9781" w:type="dxa"/>
        <w:tblLook w:val="04A0" w:firstRow="1" w:lastRow="0" w:firstColumn="1" w:lastColumn="0" w:noHBand="0" w:noVBand="1"/>
      </w:tblPr>
      <w:tblGrid>
        <w:gridCol w:w="283"/>
        <w:gridCol w:w="9063"/>
        <w:gridCol w:w="435"/>
      </w:tblGrid>
      <w:tr w:rsidR="00702CDD" w:rsidRPr="008E243A" w14:paraId="1F024814" w14:textId="3745ECBB" w:rsidTr="00421ACF">
        <w:tc>
          <w:tcPr>
            <w:tcW w:w="283" w:type="dxa"/>
            <w:tcBorders>
              <w:top w:val="nil"/>
              <w:left w:val="nil"/>
              <w:bottom w:val="nil"/>
            </w:tcBorders>
          </w:tcPr>
          <w:p w14:paraId="06244E35" w14:textId="2ABE802E" w:rsidR="00702CDD" w:rsidRPr="00F57F66" w:rsidRDefault="00702CDD" w:rsidP="00702CDD">
            <w:pPr>
              <w:ind w:left="-113"/>
              <w:rPr>
                <w:rFonts w:ascii="Times New Roman" w:hAnsi="Times New Roman" w:cs="Times New Roman"/>
                <w:color w:val="000000"/>
                <w:spacing w:val="2"/>
                <w:sz w:val="28"/>
                <w:szCs w:val="28"/>
                <w:shd w:val="clear" w:color="auto" w:fill="FFFFFF"/>
              </w:rPr>
            </w:pPr>
            <w:r w:rsidRPr="002C5F81">
              <w:rPr>
                <w:rFonts w:ascii="Times New Roman" w:hAnsi="Times New Roman" w:cs="Times New Roman"/>
                <w:sz w:val="28"/>
                <w:szCs w:val="28"/>
              </w:rPr>
              <w:t>«</w:t>
            </w:r>
          </w:p>
        </w:tc>
        <w:tc>
          <w:tcPr>
            <w:tcW w:w="9063" w:type="dxa"/>
          </w:tcPr>
          <w:p w14:paraId="77D41A4F" w14:textId="381882D5" w:rsidR="00702CDD" w:rsidRPr="00F57F66" w:rsidRDefault="00702CDD" w:rsidP="00702CDD">
            <w:pPr>
              <w:jc w:val="both"/>
              <w:rPr>
                <w:rFonts w:ascii="Times New Roman" w:hAnsi="Times New Roman" w:cs="Times New Roman"/>
                <w:sz w:val="28"/>
                <w:szCs w:val="28"/>
              </w:rPr>
            </w:pPr>
            <w:r w:rsidRPr="00F57F66">
              <w:rPr>
                <w:rFonts w:ascii="Times New Roman" w:hAnsi="Times New Roman" w:cs="Times New Roman"/>
                <w:color w:val="000000"/>
                <w:spacing w:val="2"/>
                <w:sz w:val="28"/>
                <w:szCs w:val="28"/>
                <w:shd w:val="clear" w:color="auto" w:fill="FFFFFF"/>
              </w:rPr>
              <w:t xml:space="preserve">Уәкілетті орган осы коллекторлық агенттіктің тізілімінен шығару туралы шешім қабылдағанға дейін бір жылдан аспайтын мерзімде бұрын коллекторлық агенттіктің бірінші басшысы немесе құрылтайшысы (қатысушысы) болған құрылтайшы (акционер, қатысушы) не басшы қызметкер туралы мәліметтер тармақшаларда көзделген негіздер бойынша осы коллекторлық агенттіктің тізілімінен 1), 4), 5), 6), 7), 9) және 10) бөліктер </w:t>
            </w:r>
            <w:r w:rsidRPr="00F57F66">
              <w:rPr>
                <w:rFonts w:ascii="Times New Roman" w:hAnsi="Times New Roman" w:cs="Times New Roman"/>
                <w:spacing w:val="2"/>
                <w:sz w:val="28"/>
                <w:szCs w:val="28"/>
                <w:shd w:val="clear" w:color="auto" w:fill="FFFFFF"/>
              </w:rPr>
              <w:t>бірінші </w:t>
            </w:r>
            <w:hyperlink r:id="rId8" w:anchor="z135" w:history="1">
              <w:r w:rsidRPr="00F57F66">
                <w:rPr>
                  <w:rStyle w:val="a4"/>
                  <w:rFonts w:ascii="Times New Roman" w:hAnsi="Times New Roman" w:cs="Times New Roman"/>
                  <w:color w:val="auto"/>
                  <w:spacing w:val="2"/>
                  <w:sz w:val="28"/>
                  <w:szCs w:val="28"/>
                  <w:u w:val="none"/>
                  <w:shd w:val="clear" w:color="auto" w:fill="FFFFFF"/>
                </w:rPr>
                <w:t xml:space="preserve">1 </w:t>
              </w:r>
              <w:proofErr w:type="spellStart"/>
              <w:r w:rsidRPr="00F57F66">
                <w:rPr>
                  <w:rStyle w:val="a4"/>
                  <w:rFonts w:ascii="Times New Roman" w:hAnsi="Times New Roman" w:cs="Times New Roman"/>
                  <w:color w:val="auto"/>
                  <w:spacing w:val="2"/>
                  <w:sz w:val="28"/>
                  <w:szCs w:val="28"/>
                  <w:u w:val="none"/>
                  <w:shd w:val="clear" w:color="auto" w:fill="FFFFFF"/>
                </w:rPr>
                <w:t>тармақтың</w:t>
              </w:r>
              <w:proofErr w:type="spellEnd"/>
            </w:hyperlink>
            <w:r w:rsidRPr="00F57F66">
              <w:rPr>
                <w:rFonts w:ascii="Times New Roman" w:hAnsi="Times New Roman" w:cs="Times New Roman"/>
                <w:color w:val="000000"/>
                <w:spacing w:val="2"/>
                <w:sz w:val="28"/>
                <w:szCs w:val="28"/>
                <w:shd w:val="clear" w:color="auto" w:fill="FFFFFF"/>
              </w:rPr>
              <w:t> </w:t>
            </w:r>
            <w:r w:rsidR="00BD2CDE">
              <w:rPr>
                <w:rFonts w:ascii="Times New Roman" w:hAnsi="Times New Roman" w:cs="Times New Roman"/>
                <w:color w:val="000000"/>
                <w:spacing w:val="2"/>
                <w:sz w:val="28"/>
                <w:szCs w:val="28"/>
                <w:shd w:val="clear" w:color="auto" w:fill="FFFFFF"/>
              </w:rPr>
              <w:t>«</w:t>
            </w:r>
            <w:proofErr w:type="spellStart"/>
            <w:r w:rsidRPr="00F57F66">
              <w:rPr>
                <w:rFonts w:ascii="Times New Roman" w:hAnsi="Times New Roman" w:cs="Times New Roman"/>
                <w:color w:val="000000"/>
                <w:spacing w:val="2"/>
                <w:sz w:val="28"/>
                <w:szCs w:val="28"/>
                <w:shd w:val="clear" w:color="auto" w:fill="FFFFFF"/>
              </w:rPr>
              <w:t>Коллекторлық</w:t>
            </w:r>
            <w:proofErr w:type="spellEnd"/>
            <w:r w:rsidRPr="00F57F66">
              <w:rPr>
                <w:rFonts w:ascii="Times New Roman" w:hAnsi="Times New Roman" w:cs="Times New Roman"/>
                <w:color w:val="000000"/>
                <w:spacing w:val="2"/>
                <w:sz w:val="28"/>
                <w:szCs w:val="28"/>
                <w:shd w:val="clear" w:color="auto" w:fill="FFFFFF"/>
              </w:rPr>
              <w:t xml:space="preserve"> </w:t>
            </w:r>
            <w:proofErr w:type="spellStart"/>
            <w:r w:rsidRPr="00F57F66">
              <w:rPr>
                <w:rFonts w:ascii="Times New Roman" w:hAnsi="Times New Roman" w:cs="Times New Roman"/>
                <w:color w:val="000000"/>
                <w:spacing w:val="2"/>
                <w:sz w:val="28"/>
                <w:szCs w:val="28"/>
                <w:shd w:val="clear" w:color="auto" w:fill="FFFFFF"/>
              </w:rPr>
              <w:t>қызмет</w:t>
            </w:r>
            <w:proofErr w:type="spellEnd"/>
            <w:r w:rsidRPr="00F57F66">
              <w:rPr>
                <w:rFonts w:ascii="Times New Roman" w:hAnsi="Times New Roman" w:cs="Times New Roman"/>
                <w:color w:val="000000"/>
                <w:spacing w:val="2"/>
                <w:sz w:val="28"/>
                <w:szCs w:val="28"/>
                <w:shd w:val="clear" w:color="auto" w:fill="FFFFFF"/>
              </w:rPr>
              <w:t xml:space="preserve"> </w:t>
            </w:r>
            <w:proofErr w:type="spellStart"/>
            <w:r w:rsidRPr="00F57F66">
              <w:rPr>
                <w:rFonts w:ascii="Times New Roman" w:hAnsi="Times New Roman" w:cs="Times New Roman"/>
                <w:color w:val="000000"/>
                <w:spacing w:val="2"/>
                <w:sz w:val="28"/>
                <w:szCs w:val="28"/>
                <w:shd w:val="clear" w:color="auto" w:fill="FFFFFF"/>
              </w:rPr>
              <w:t>туралы</w:t>
            </w:r>
            <w:proofErr w:type="spellEnd"/>
            <w:r w:rsidR="00BD2CDE">
              <w:rPr>
                <w:rFonts w:ascii="Times New Roman" w:hAnsi="Times New Roman" w:cs="Times New Roman"/>
                <w:color w:val="000000"/>
                <w:spacing w:val="2"/>
                <w:sz w:val="28"/>
                <w:szCs w:val="28"/>
                <w:shd w:val="clear" w:color="auto" w:fill="FFFFFF"/>
              </w:rPr>
              <w:t>»</w:t>
            </w:r>
            <w:r w:rsidRPr="00F57F66">
              <w:rPr>
                <w:rFonts w:ascii="Times New Roman" w:hAnsi="Times New Roman" w:cs="Times New Roman"/>
                <w:color w:val="000000"/>
                <w:spacing w:val="2"/>
                <w:sz w:val="28"/>
                <w:szCs w:val="28"/>
                <w:shd w:val="clear" w:color="auto" w:fill="FFFFFF"/>
              </w:rPr>
              <w:t xml:space="preserve"> </w:t>
            </w:r>
            <w:proofErr w:type="spellStart"/>
            <w:r w:rsidRPr="00F57F66">
              <w:rPr>
                <w:rFonts w:ascii="Times New Roman" w:hAnsi="Times New Roman" w:cs="Times New Roman"/>
                <w:color w:val="000000"/>
                <w:spacing w:val="2"/>
                <w:sz w:val="28"/>
                <w:szCs w:val="28"/>
                <w:shd w:val="clear" w:color="auto" w:fill="FFFFFF"/>
              </w:rPr>
              <w:t>Қазақстан</w:t>
            </w:r>
            <w:proofErr w:type="spellEnd"/>
            <w:r w:rsidRPr="00F57F66">
              <w:rPr>
                <w:rFonts w:ascii="Times New Roman" w:hAnsi="Times New Roman" w:cs="Times New Roman"/>
                <w:color w:val="000000"/>
                <w:spacing w:val="2"/>
                <w:sz w:val="28"/>
                <w:szCs w:val="28"/>
                <w:shd w:val="clear" w:color="auto" w:fill="FFFFFF"/>
              </w:rPr>
              <w:t xml:space="preserve"> </w:t>
            </w:r>
            <w:proofErr w:type="spellStart"/>
            <w:r w:rsidRPr="00F57F66">
              <w:rPr>
                <w:rFonts w:ascii="Times New Roman" w:hAnsi="Times New Roman" w:cs="Times New Roman"/>
                <w:color w:val="000000"/>
                <w:spacing w:val="2"/>
                <w:sz w:val="28"/>
                <w:szCs w:val="28"/>
                <w:shd w:val="clear" w:color="auto" w:fill="FFFFFF"/>
              </w:rPr>
              <w:t>Республикасы</w:t>
            </w:r>
            <w:proofErr w:type="spellEnd"/>
            <w:r w:rsidRPr="00F57F66">
              <w:rPr>
                <w:rFonts w:ascii="Times New Roman" w:hAnsi="Times New Roman" w:cs="Times New Roman"/>
                <w:color w:val="000000"/>
                <w:spacing w:val="2"/>
                <w:sz w:val="28"/>
                <w:szCs w:val="28"/>
                <w:shd w:val="clear" w:color="auto" w:fill="FFFFFF"/>
              </w:rPr>
              <w:t xml:space="preserve"> </w:t>
            </w:r>
            <w:proofErr w:type="spellStart"/>
            <w:r w:rsidRPr="00F57F66">
              <w:rPr>
                <w:rFonts w:ascii="Times New Roman" w:hAnsi="Times New Roman" w:cs="Times New Roman"/>
                <w:color w:val="000000"/>
                <w:spacing w:val="2"/>
                <w:sz w:val="28"/>
                <w:szCs w:val="28"/>
                <w:shd w:val="clear" w:color="auto" w:fill="FFFFFF"/>
              </w:rPr>
              <w:t>Заңының</w:t>
            </w:r>
            <w:proofErr w:type="spellEnd"/>
            <w:r w:rsidRPr="00F57F66">
              <w:rPr>
                <w:rFonts w:ascii="Times New Roman" w:hAnsi="Times New Roman" w:cs="Times New Roman"/>
                <w:color w:val="000000"/>
                <w:spacing w:val="2"/>
                <w:sz w:val="28"/>
                <w:szCs w:val="28"/>
                <w:shd w:val="clear" w:color="auto" w:fill="FFFFFF"/>
              </w:rPr>
              <w:t xml:space="preserve"> 9-бабының</w:t>
            </w:r>
          </w:p>
        </w:tc>
        <w:tc>
          <w:tcPr>
            <w:tcW w:w="435" w:type="dxa"/>
            <w:tcBorders>
              <w:top w:val="nil"/>
              <w:bottom w:val="nil"/>
              <w:right w:val="nil"/>
            </w:tcBorders>
          </w:tcPr>
          <w:p w14:paraId="2391CC0E"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68A8B96B"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077916A8"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44A99071"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68D517FD"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54F26294"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6D34619B"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10979448" w14:textId="39BCA4A0" w:rsidR="00702CDD" w:rsidRPr="00F57F66" w:rsidRDefault="00702CDD" w:rsidP="00702CDD">
            <w:pPr>
              <w:tabs>
                <w:tab w:val="left" w:pos="878"/>
              </w:tabs>
              <w:ind w:right="-114"/>
              <w:jc w:val="both"/>
              <w:rPr>
                <w:rFonts w:ascii="Times New Roman" w:hAnsi="Times New Roman" w:cs="Times New Roman"/>
                <w:color w:val="000000"/>
                <w:spacing w:val="2"/>
                <w:sz w:val="28"/>
                <w:szCs w:val="28"/>
                <w:shd w:val="clear" w:color="auto" w:fill="FFFFFF"/>
              </w:rPr>
            </w:pPr>
            <w:r w:rsidRPr="00702CDD">
              <w:rPr>
                <w:rFonts w:ascii="Times New Roman" w:hAnsi="Times New Roman" w:cs="Times New Roman"/>
                <w:sz w:val="28"/>
                <w:szCs w:val="28"/>
              </w:rPr>
              <w:t>»;</w:t>
            </w:r>
          </w:p>
        </w:tc>
      </w:tr>
    </w:tbl>
    <w:p w14:paraId="55099A91" w14:textId="2A0C2D22" w:rsidR="00DA4C7E" w:rsidRPr="00702CDD" w:rsidRDefault="00421ACF"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sidR="00DA4C7E">
        <w:rPr>
          <w:rFonts w:ascii="Times New Roman" w:hAnsi="Times New Roman" w:cs="Times New Roman"/>
          <w:sz w:val="28"/>
          <w:szCs w:val="28"/>
        </w:rPr>
        <w:t>Коллекторлық</w:t>
      </w:r>
      <w:proofErr w:type="spellEnd"/>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агенттікті</w:t>
      </w:r>
      <w:proofErr w:type="spellEnd"/>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бақылауды</w:t>
      </w:r>
      <w:proofErr w:type="spellEnd"/>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жүзеге</w:t>
      </w:r>
      <w:proofErr w:type="spellEnd"/>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асыратын</w:t>
      </w:r>
      <w:proofErr w:type="spellEnd"/>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тұлғалардың</w:t>
      </w:r>
      <w:proofErr w:type="spellEnd"/>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тізбесі</w:t>
      </w:r>
      <w:proofErr w:type="spellEnd"/>
      <w:r>
        <w:rPr>
          <w:rFonts w:ascii="Times New Roman" w:hAnsi="Times New Roman" w:cs="Times New Roman"/>
          <w:sz w:val="28"/>
          <w:szCs w:val="28"/>
        </w:rPr>
        <w:t>»</w:t>
      </w:r>
      <w:r w:rsidR="00DA4C7E">
        <w:rPr>
          <w:rFonts w:ascii="Times New Roman" w:hAnsi="Times New Roman" w:cs="Times New Roman"/>
          <w:sz w:val="28"/>
          <w:szCs w:val="28"/>
        </w:rPr>
        <w:t xml:space="preserve"> </w:t>
      </w:r>
      <w:proofErr w:type="spellStart"/>
      <w:r w:rsidR="00DA4C7E">
        <w:rPr>
          <w:rFonts w:ascii="Times New Roman" w:hAnsi="Times New Roman" w:cs="Times New Roman"/>
          <w:sz w:val="28"/>
          <w:szCs w:val="28"/>
        </w:rPr>
        <w:t>деген</w:t>
      </w:r>
      <w:proofErr w:type="spellEnd"/>
      <w:r w:rsidR="00DA4C7E">
        <w:rPr>
          <w:rFonts w:ascii="Times New Roman" w:hAnsi="Times New Roman" w:cs="Times New Roman"/>
          <w:sz w:val="28"/>
          <w:szCs w:val="28"/>
        </w:rPr>
        <w:t xml:space="preserve"> 2-кестенің 5-тармағының 7) және 9) тармақшалары мынадай редакцияда жазылсын:</w:t>
      </w:r>
    </w:p>
    <w:p w14:paraId="4103384F" w14:textId="597CCF19" w:rsidR="00C23F10" w:rsidRPr="002C353E" w:rsidRDefault="00421ACF"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23F10" w:rsidRPr="002C353E">
        <w:rPr>
          <w:rFonts w:ascii="Times New Roman" w:hAnsi="Times New Roman" w:cs="Times New Roman"/>
          <w:sz w:val="28"/>
          <w:szCs w:val="28"/>
        </w:rPr>
        <w:t xml:space="preserve">7) </w:t>
      </w:r>
      <w:proofErr w:type="spellStart"/>
      <w:r w:rsidR="00C23F10" w:rsidRPr="002C353E">
        <w:rPr>
          <w:rFonts w:ascii="Times New Roman" w:hAnsi="Times New Roman" w:cs="Times New Roman"/>
          <w:sz w:val="28"/>
          <w:szCs w:val="28"/>
        </w:rPr>
        <w:t>уәкілетті</w:t>
      </w:r>
      <w:proofErr w:type="spellEnd"/>
      <w:r w:rsidR="00C23F10" w:rsidRPr="002C353E">
        <w:rPr>
          <w:rFonts w:ascii="Times New Roman" w:hAnsi="Times New Roman" w:cs="Times New Roman"/>
          <w:sz w:val="28"/>
          <w:szCs w:val="28"/>
        </w:rPr>
        <w:t xml:space="preserve"> орган осы коллекторлық агенттіктің тізілімінен шығару туралы шешім қабылдағанға дейін бір жылдан аспайтын мерзімде бұрын басшы қызметкердің басшы қызметкер не коллекторлық агенттіктің жарғылық капиталындағы қатысу үлестерінің он немесе одан да көп пайызын иеленетін тұлға болып табылғаны туралы мәліметтер. тармақшаларында көзделген негіздер бойынша 1), 4), 5), 6), 7), 9) және 10) </w:t>
      </w:r>
      <w:r>
        <w:rPr>
          <w:rFonts w:ascii="Times New Roman" w:hAnsi="Times New Roman" w:cs="Times New Roman"/>
          <w:sz w:val="28"/>
          <w:szCs w:val="28"/>
        </w:rPr>
        <w:t>«</w:t>
      </w:r>
      <w:proofErr w:type="spellStart"/>
      <w:r w:rsidR="00C23F10" w:rsidRPr="002C353E">
        <w:rPr>
          <w:rFonts w:ascii="Times New Roman" w:hAnsi="Times New Roman" w:cs="Times New Roman"/>
          <w:sz w:val="28"/>
          <w:szCs w:val="28"/>
        </w:rPr>
        <w:t>Коллекторлық</w:t>
      </w:r>
      <w:proofErr w:type="spellEnd"/>
      <w:r w:rsidR="00C23F10" w:rsidRPr="002C353E">
        <w:rPr>
          <w:rFonts w:ascii="Times New Roman" w:hAnsi="Times New Roman" w:cs="Times New Roman"/>
          <w:sz w:val="28"/>
          <w:szCs w:val="28"/>
        </w:rPr>
        <w:t xml:space="preserve"> </w:t>
      </w:r>
      <w:proofErr w:type="spellStart"/>
      <w:r w:rsidR="00C23F10" w:rsidRPr="002C353E">
        <w:rPr>
          <w:rFonts w:ascii="Times New Roman" w:hAnsi="Times New Roman" w:cs="Times New Roman"/>
          <w:sz w:val="28"/>
          <w:szCs w:val="28"/>
        </w:rPr>
        <w:t>қызмет</w:t>
      </w:r>
      <w:proofErr w:type="spellEnd"/>
      <w:r w:rsidR="00C23F10" w:rsidRPr="002C353E">
        <w:rPr>
          <w:rFonts w:ascii="Times New Roman" w:hAnsi="Times New Roman" w:cs="Times New Roman"/>
          <w:sz w:val="28"/>
          <w:szCs w:val="28"/>
        </w:rPr>
        <w:t xml:space="preserve"> </w:t>
      </w:r>
      <w:proofErr w:type="spellStart"/>
      <w:r w:rsidR="00C23F10" w:rsidRPr="002C353E">
        <w:rPr>
          <w:rFonts w:ascii="Times New Roman" w:hAnsi="Times New Roman" w:cs="Times New Roman"/>
          <w:sz w:val="28"/>
          <w:szCs w:val="28"/>
        </w:rPr>
        <w:t>туралы</w:t>
      </w:r>
      <w:proofErr w:type="spellEnd"/>
      <w:r>
        <w:rPr>
          <w:rFonts w:ascii="Times New Roman" w:hAnsi="Times New Roman" w:cs="Times New Roman"/>
          <w:sz w:val="28"/>
          <w:szCs w:val="28"/>
        </w:rPr>
        <w:t>»</w:t>
      </w:r>
      <w:r w:rsidR="00C23F10" w:rsidRPr="002C353E">
        <w:rPr>
          <w:rFonts w:ascii="Times New Roman" w:hAnsi="Times New Roman" w:cs="Times New Roman"/>
          <w:sz w:val="28"/>
          <w:szCs w:val="28"/>
        </w:rPr>
        <w:t xml:space="preserve"> </w:t>
      </w:r>
      <w:proofErr w:type="spellStart"/>
      <w:r w:rsidR="00C23F10" w:rsidRPr="002C353E">
        <w:rPr>
          <w:rFonts w:ascii="Times New Roman" w:hAnsi="Times New Roman" w:cs="Times New Roman"/>
          <w:sz w:val="28"/>
          <w:szCs w:val="28"/>
        </w:rPr>
        <w:t>Қазақстан</w:t>
      </w:r>
      <w:proofErr w:type="spellEnd"/>
      <w:r w:rsidR="00C23F10" w:rsidRPr="002C353E">
        <w:rPr>
          <w:rFonts w:ascii="Times New Roman" w:hAnsi="Times New Roman" w:cs="Times New Roman"/>
          <w:sz w:val="28"/>
          <w:szCs w:val="28"/>
        </w:rPr>
        <w:t xml:space="preserve"> </w:t>
      </w:r>
      <w:proofErr w:type="spellStart"/>
      <w:r w:rsidR="00C23F10" w:rsidRPr="002C353E">
        <w:rPr>
          <w:rFonts w:ascii="Times New Roman" w:hAnsi="Times New Roman" w:cs="Times New Roman"/>
          <w:sz w:val="28"/>
          <w:szCs w:val="28"/>
        </w:rPr>
        <w:t>Республикасы</w:t>
      </w:r>
      <w:proofErr w:type="spellEnd"/>
      <w:r w:rsidR="00C23F10" w:rsidRPr="002C353E">
        <w:rPr>
          <w:rFonts w:ascii="Times New Roman" w:hAnsi="Times New Roman" w:cs="Times New Roman"/>
          <w:sz w:val="28"/>
          <w:szCs w:val="28"/>
        </w:rPr>
        <w:t xml:space="preserve"> </w:t>
      </w:r>
      <w:proofErr w:type="spellStart"/>
      <w:r w:rsidR="00C23F10" w:rsidRPr="002C353E">
        <w:rPr>
          <w:rFonts w:ascii="Times New Roman" w:hAnsi="Times New Roman" w:cs="Times New Roman"/>
          <w:sz w:val="28"/>
          <w:szCs w:val="28"/>
        </w:rPr>
        <w:t>Заңының</w:t>
      </w:r>
      <w:proofErr w:type="spellEnd"/>
      <w:r w:rsidR="00C23F10" w:rsidRPr="002C353E">
        <w:rPr>
          <w:rFonts w:ascii="Times New Roman" w:hAnsi="Times New Roman" w:cs="Times New Roman"/>
          <w:sz w:val="28"/>
          <w:szCs w:val="28"/>
        </w:rPr>
        <w:t xml:space="preserve"> 9-бабы 1-тармағының бірінші бөлігінің </w:t>
      </w:r>
    </w:p>
    <w:p w14:paraId="79B78567" w14:textId="61FACB1E" w:rsidR="00C23F10" w:rsidRDefault="00C23F10" w:rsidP="00CC0253">
      <w:pPr>
        <w:spacing w:after="0" w:line="240" w:lineRule="auto"/>
        <w:jc w:val="center"/>
        <w:rPr>
          <w:rFonts w:ascii="Times New Roman" w:hAnsi="Times New Roman" w:cs="Times New Roman"/>
          <w:sz w:val="28"/>
          <w:szCs w:val="28"/>
        </w:rPr>
      </w:pPr>
      <w:r w:rsidRPr="002C353E">
        <w:rPr>
          <w:rFonts w:ascii="Times New Roman" w:hAnsi="Times New Roman" w:cs="Times New Roman"/>
          <w:sz w:val="28"/>
          <w:szCs w:val="28"/>
        </w:rPr>
        <w:t>____________________________________________________________________</w:t>
      </w:r>
      <w:proofErr w:type="gramStart"/>
      <w:r w:rsidR="00CC0253">
        <w:rPr>
          <w:rFonts w:ascii="Times New Roman" w:hAnsi="Times New Roman" w:cs="Times New Roman"/>
          <w:sz w:val="28"/>
          <w:szCs w:val="28"/>
        </w:rPr>
        <w:t xml:space="preserve">   (</w:t>
      </w:r>
      <w:proofErr w:type="gramEnd"/>
      <w:r w:rsidRPr="002C353E">
        <w:rPr>
          <w:rFonts w:ascii="Times New Roman" w:hAnsi="Times New Roman" w:cs="Times New Roman"/>
          <w:sz w:val="28"/>
          <w:szCs w:val="28"/>
        </w:rPr>
        <w:t xml:space="preserve">иә (жоқ), ұйымның атауы, </w:t>
      </w:r>
      <w:proofErr w:type="spellStart"/>
      <w:r w:rsidRPr="002C353E">
        <w:rPr>
          <w:rFonts w:ascii="Times New Roman" w:hAnsi="Times New Roman" w:cs="Times New Roman"/>
          <w:sz w:val="28"/>
          <w:szCs w:val="28"/>
        </w:rPr>
        <w:t>лауазымы</w:t>
      </w:r>
      <w:proofErr w:type="spellEnd"/>
      <w:r w:rsidRPr="002C353E">
        <w:rPr>
          <w:rFonts w:ascii="Times New Roman" w:hAnsi="Times New Roman" w:cs="Times New Roman"/>
          <w:sz w:val="28"/>
          <w:szCs w:val="28"/>
        </w:rPr>
        <w:t xml:space="preserve">, </w:t>
      </w:r>
      <w:proofErr w:type="spellStart"/>
      <w:r w:rsidRPr="002C353E">
        <w:rPr>
          <w:rFonts w:ascii="Times New Roman" w:hAnsi="Times New Roman" w:cs="Times New Roman"/>
          <w:sz w:val="28"/>
          <w:szCs w:val="28"/>
        </w:rPr>
        <w:t>жұмыс</w:t>
      </w:r>
      <w:proofErr w:type="spellEnd"/>
      <w:r w:rsidRPr="002C353E">
        <w:rPr>
          <w:rFonts w:ascii="Times New Roman" w:hAnsi="Times New Roman" w:cs="Times New Roman"/>
          <w:sz w:val="28"/>
          <w:szCs w:val="28"/>
        </w:rPr>
        <w:t xml:space="preserve"> </w:t>
      </w:r>
      <w:proofErr w:type="spellStart"/>
      <w:r w:rsidRPr="002C353E">
        <w:rPr>
          <w:rFonts w:ascii="Times New Roman" w:hAnsi="Times New Roman" w:cs="Times New Roman"/>
          <w:sz w:val="28"/>
          <w:szCs w:val="28"/>
        </w:rPr>
        <w:t>кезеңі</w:t>
      </w:r>
      <w:proofErr w:type="spellEnd"/>
      <w:r w:rsidRPr="002C353E">
        <w:rPr>
          <w:rFonts w:ascii="Times New Roman" w:hAnsi="Times New Roman" w:cs="Times New Roman"/>
          <w:sz w:val="28"/>
          <w:szCs w:val="28"/>
        </w:rPr>
        <w:t>)</w:t>
      </w:r>
      <w:r w:rsidR="00421ACF">
        <w:rPr>
          <w:rFonts w:ascii="Times New Roman" w:hAnsi="Times New Roman" w:cs="Times New Roman"/>
          <w:sz w:val="28"/>
          <w:szCs w:val="28"/>
        </w:rPr>
        <w:t>»</w:t>
      </w:r>
      <w:r w:rsidRPr="002C353E">
        <w:rPr>
          <w:rFonts w:ascii="Times New Roman" w:hAnsi="Times New Roman" w:cs="Times New Roman"/>
          <w:sz w:val="28"/>
          <w:szCs w:val="28"/>
        </w:rPr>
        <w:t>;</w:t>
      </w:r>
    </w:p>
    <w:p w14:paraId="10AFFA70" w14:textId="105667D3" w:rsidR="00165703" w:rsidRDefault="00421ACF" w:rsidP="00165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A4C7E">
        <w:rPr>
          <w:rFonts w:ascii="Times New Roman" w:hAnsi="Times New Roman" w:cs="Times New Roman"/>
          <w:color w:val="000000"/>
          <w:sz w:val="28"/>
          <w:szCs w:val="28"/>
        </w:rPr>
        <w:t xml:space="preserve">9) </w:t>
      </w:r>
      <w:proofErr w:type="spellStart"/>
      <w:r w:rsidR="00DA4C7E">
        <w:rPr>
          <w:rFonts w:ascii="Times New Roman" w:hAnsi="Times New Roman" w:cs="Times New Roman"/>
          <w:color w:val="000000"/>
          <w:sz w:val="28"/>
          <w:szCs w:val="28"/>
        </w:rPr>
        <w:t>уәкілетті</w:t>
      </w:r>
      <w:proofErr w:type="spellEnd"/>
      <w:r w:rsidR="00DA4C7E">
        <w:rPr>
          <w:rFonts w:ascii="Times New Roman" w:hAnsi="Times New Roman" w:cs="Times New Roman"/>
          <w:color w:val="000000"/>
          <w:sz w:val="28"/>
          <w:szCs w:val="28"/>
        </w:rPr>
        <w:t xml:space="preserve"> орган </w:t>
      </w:r>
      <w:proofErr w:type="spellStart"/>
      <w:r w:rsidR="00DA4C7E">
        <w:rPr>
          <w:rFonts w:ascii="Times New Roman" w:hAnsi="Times New Roman" w:cs="Times New Roman"/>
          <w:color w:val="000000"/>
          <w:sz w:val="28"/>
          <w:szCs w:val="28"/>
        </w:rPr>
        <w:t>немесе</w:t>
      </w:r>
      <w:proofErr w:type="spellEnd"/>
      <w:r w:rsidR="00DA4C7E">
        <w:rPr>
          <w:rFonts w:ascii="Times New Roman" w:hAnsi="Times New Roman" w:cs="Times New Roman"/>
          <w:color w:val="000000"/>
          <w:sz w:val="28"/>
          <w:szCs w:val="28"/>
        </w:rPr>
        <w:t xml:space="preserve"> Қазақстан Республикасының резиденті болып табылмайтын қаржы ұйымы резиденті болып табылатын мемлекеттің қаржылық қадағалау органы қабылдағанға дейін бір жылдан аспайтын мерзімде басшы қызметкердің қаржы ұйымының басшысы, басқару органының мүшесі, басшысы, атқарушы органының мүшесі, бас бухгалтері, ірі қатысушы - жеке тұлға, банк және (немесе) сақтандыру холдингі - қаржы ұйымының заңды </w:t>
      </w:r>
      <w:r w:rsidR="00DA4C7E">
        <w:rPr>
          <w:rFonts w:ascii="Times New Roman" w:hAnsi="Times New Roman" w:cs="Times New Roman"/>
          <w:color w:val="000000"/>
          <w:sz w:val="28"/>
          <w:szCs w:val="28"/>
        </w:rPr>
        <w:lastRenderedPageBreak/>
        <w:t>тұлғасы болып табылғаны туралы бұрын болған–болмағаны туралы мәліметтер. Қазақстан Республикасының резиденті емес қаржы ұйымы болып табылатын мемлекет, банкке реттеу режимін қолдану туралы шешім, қаржы ұйымын таратуға және (немесе) қаржы нарығындағы қызметін жүзеге асыруды тоқтатуға әкеп соққан лицензиядан айыру туралы шешім, сондай-ақ Қазақстан Республикасының резиденті не қаржы ұйымын мәжбүрлеп тарату туралы сот актісінің заңды күшіне енуі немесебелгіленген тәртіппен оны банкрот деп тану туралы </w:t>
      </w:r>
      <w:hyperlink r:id="rId9" w:anchor="z1" w:history="1">
        <w:r w:rsidR="00165703" w:rsidRPr="00165703">
          <w:rPr>
            <w:rStyle w:val="a4"/>
            <w:rFonts w:ascii="Times New Roman" w:hAnsi="Times New Roman" w:cs="Times New Roman"/>
            <w:color w:val="auto"/>
            <w:sz w:val="28"/>
            <w:szCs w:val="28"/>
            <w:u w:val="none"/>
          </w:rPr>
          <w:t>заңнамамен</w:t>
        </w:r>
      </w:hyperlink>
      <w:r w:rsidR="00165703" w:rsidRPr="00165703">
        <w:rPr>
          <w:rFonts w:ascii="Times New Roman" w:hAnsi="Times New Roman" w:cs="Times New Roman"/>
          <w:color w:val="000000"/>
          <w:sz w:val="28"/>
          <w:szCs w:val="28"/>
        </w:rPr>
        <w:t> Қазақстан Республикасының Заңнамасында белгіленген тәртіппен</w:t>
      </w:r>
    </w:p>
    <w:p w14:paraId="34FA9ACF" w14:textId="77777777" w:rsidR="00B83EDC" w:rsidRDefault="00165703" w:rsidP="00165703">
      <w:pPr>
        <w:tabs>
          <w:tab w:val="left" w:pos="2694"/>
          <w:tab w:val="left" w:pos="2835"/>
        </w:tabs>
        <w:spacing w:after="0" w:line="240" w:lineRule="auto"/>
        <w:jc w:val="center"/>
        <w:rPr>
          <w:rFonts w:ascii="Times New Roman" w:hAnsi="Times New Roman" w:cs="Times New Roman"/>
          <w:color w:val="000000"/>
          <w:sz w:val="28"/>
          <w:szCs w:val="28"/>
        </w:rPr>
      </w:pPr>
      <w:r w:rsidRPr="00165703">
        <w:rPr>
          <w:rFonts w:ascii="Times New Roman" w:hAnsi="Times New Roman" w:cs="Times New Roman"/>
          <w:color w:val="000000"/>
          <w:sz w:val="28"/>
          <w:szCs w:val="28"/>
        </w:rPr>
        <w:t>____________________________________________________________________</w:t>
      </w:r>
    </w:p>
    <w:p w14:paraId="361272CC" w14:textId="7DC49C61" w:rsidR="00165703" w:rsidRPr="00165703" w:rsidRDefault="00165703" w:rsidP="00165703">
      <w:pPr>
        <w:tabs>
          <w:tab w:val="left" w:pos="2694"/>
          <w:tab w:val="left" w:pos="2835"/>
        </w:tabs>
        <w:spacing w:after="0" w:line="240" w:lineRule="auto"/>
        <w:jc w:val="center"/>
        <w:rPr>
          <w:rFonts w:ascii="Times New Roman" w:hAnsi="Times New Roman" w:cs="Times New Roman"/>
          <w:sz w:val="28"/>
          <w:szCs w:val="28"/>
        </w:rPr>
      </w:pPr>
      <w:r w:rsidRPr="00165703">
        <w:rPr>
          <w:rFonts w:ascii="Times New Roman" w:hAnsi="Times New Roman" w:cs="Times New Roman"/>
          <w:color w:val="000000"/>
          <w:sz w:val="28"/>
          <w:szCs w:val="28"/>
        </w:rPr>
        <w:t xml:space="preserve">(иә (жоқ) </w:t>
      </w:r>
      <w:r w:rsidRPr="00024B86">
        <w:rPr>
          <w:rFonts w:ascii="Times New Roman" w:hAnsi="Times New Roman" w:cs="Times New Roman"/>
          <w:color w:val="000000"/>
          <w:sz w:val="28"/>
          <w:szCs w:val="28"/>
          <w:u w:val="single"/>
        </w:rPr>
        <w:t>____________________________________________________________________</w:t>
      </w:r>
      <w:r>
        <w:rPr>
          <w:rFonts w:ascii="Times New Roman" w:hAnsi="Times New Roman" w:cs="Times New Roman"/>
          <w:color w:val="000000"/>
          <w:sz w:val="28"/>
          <w:szCs w:val="28"/>
        </w:rPr>
        <w:t xml:space="preserve">                ұйымның атауы, лауазымы, жұмыс </w:t>
      </w:r>
      <w:proofErr w:type="spellStart"/>
      <w:r>
        <w:rPr>
          <w:rFonts w:ascii="Times New Roman" w:hAnsi="Times New Roman" w:cs="Times New Roman"/>
          <w:color w:val="000000"/>
          <w:sz w:val="28"/>
          <w:szCs w:val="28"/>
        </w:rPr>
        <w:t>кезеңі</w:t>
      </w:r>
      <w:proofErr w:type="spellEnd"/>
      <w:r>
        <w:rPr>
          <w:rFonts w:ascii="Times New Roman" w:hAnsi="Times New Roman" w:cs="Times New Roman"/>
          <w:color w:val="000000"/>
          <w:sz w:val="28"/>
          <w:szCs w:val="28"/>
        </w:rPr>
        <w:t>)</w:t>
      </w:r>
      <w:r w:rsidR="00421ACF">
        <w:rPr>
          <w:rFonts w:ascii="Times New Roman" w:hAnsi="Times New Roman" w:cs="Times New Roman"/>
          <w:color w:val="000000"/>
          <w:sz w:val="28"/>
          <w:szCs w:val="28"/>
        </w:rPr>
        <w:t>»;</w:t>
      </w:r>
    </w:p>
    <w:p w14:paraId="0DDDE6D7" w14:textId="3F8D6704" w:rsidR="00745C8A" w:rsidRPr="0015379A" w:rsidRDefault="00782A4D" w:rsidP="004758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2-қосымшаның 3-тармағы мынадай редакцияда жазылсын:</w:t>
      </w:r>
    </w:p>
    <w:p w14:paraId="0A934BC1" w14:textId="22CB1010" w:rsidR="00745C8A" w:rsidRDefault="00421ACF" w:rsidP="004758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745C8A" w:rsidRPr="0015379A">
        <w:rPr>
          <w:rFonts w:ascii="Times New Roman" w:hAnsi="Times New Roman" w:cs="Times New Roman"/>
          <w:sz w:val="28"/>
          <w:szCs w:val="28"/>
        </w:rPr>
        <w:t xml:space="preserve">3. 10-бағанда мынадай мәліметтер көрсетіледі: уәкілетті орган осы коллекторлық агенттіктің тізілімінен шығару туралы шешім қабылдағанға дейін бір жылдан аспайтын мерзімде уәкілетті органның жарғылық капиталындағы қатысу үлестерінің он немесе одан да көп пайызын иеленетін басшы қызметкер не тұлға бұрын қызметкер болған ба тармақшаларында көзделген негіздер бойынша осы коллекторлық агенттіктің тізілімі 1), 4), 5), 6), 7), 9) және 10) </w:t>
      </w:r>
      <w:r>
        <w:rPr>
          <w:rFonts w:ascii="Times New Roman" w:hAnsi="Times New Roman" w:cs="Times New Roman"/>
          <w:sz w:val="28"/>
          <w:szCs w:val="28"/>
        </w:rPr>
        <w:t>«</w:t>
      </w:r>
      <w:proofErr w:type="spellStart"/>
      <w:r w:rsidR="00745C8A" w:rsidRPr="0015379A">
        <w:rPr>
          <w:rFonts w:ascii="Times New Roman" w:hAnsi="Times New Roman" w:cs="Times New Roman"/>
          <w:sz w:val="28"/>
          <w:szCs w:val="28"/>
        </w:rPr>
        <w:t>Коллекторлық</w:t>
      </w:r>
      <w:proofErr w:type="spellEnd"/>
      <w:r w:rsidR="00745C8A" w:rsidRPr="0015379A">
        <w:rPr>
          <w:rFonts w:ascii="Times New Roman" w:hAnsi="Times New Roman" w:cs="Times New Roman"/>
          <w:sz w:val="28"/>
          <w:szCs w:val="28"/>
        </w:rPr>
        <w:t xml:space="preserve"> қызмет </w:t>
      </w:r>
      <w:proofErr w:type="spellStart"/>
      <w:r w:rsidR="00745C8A" w:rsidRPr="0015379A">
        <w:rPr>
          <w:rFonts w:ascii="Times New Roman" w:hAnsi="Times New Roman" w:cs="Times New Roman"/>
          <w:sz w:val="28"/>
          <w:szCs w:val="28"/>
        </w:rPr>
        <w:t>туралы</w:t>
      </w:r>
      <w:proofErr w:type="spellEnd"/>
      <w:r>
        <w:rPr>
          <w:rFonts w:ascii="Times New Roman" w:hAnsi="Times New Roman" w:cs="Times New Roman"/>
          <w:sz w:val="28"/>
          <w:szCs w:val="28"/>
        </w:rPr>
        <w:t>»</w:t>
      </w:r>
      <w:r w:rsidR="00745C8A" w:rsidRPr="0015379A">
        <w:rPr>
          <w:rFonts w:ascii="Times New Roman" w:hAnsi="Times New Roman" w:cs="Times New Roman"/>
          <w:sz w:val="28"/>
          <w:szCs w:val="28"/>
        </w:rPr>
        <w:t xml:space="preserve"> Қазақстан </w:t>
      </w:r>
      <w:proofErr w:type="spellStart"/>
      <w:r w:rsidR="00745C8A" w:rsidRPr="0015379A">
        <w:rPr>
          <w:rFonts w:ascii="Times New Roman" w:hAnsi="Times New Roman" w:cs="Times New Roman"/>
          <w:sz w:val="28"/>
          <w:szCs w:val="28"/>
        </w:rPr>
        <w:t>Республикасы</w:t>
      </w:r>
      <w:proofErr w:type="spellEnd"/>
      <w:r w:rsidR="00745C8A" w:rsidRPr="0015379A">
        <w:rPr>
          <w:rFonts w:ascii="Times New Roman" w:hAnsi="Times New Roman" w:cs="Times New Roman"/>
          <w:sz w:val="28"/>
          <w:szCs w:val="28"/>
        </w:rPr>
        <w:t xml:space="preserve"> </w:t>
      </w:r>
      <w:proofErr w:type="spellStart"/>
      <w:r w:rsidR="00745C8A" w:rsidRPr="0015379A">
        <w:rPr>
          <w:rFonts w:ascii="Times New Roman" w:hAnsi="Times New Roman" w:cs="Times New Roman"/>
          <w:sz w:val="28"/>
          <w:szCs w:val="28"/>
        </w:rPr>
        <w:t>Заңының</w:t>
      </w:r>
      <w:proofErr w:type="spellEnd"/>
      <w:r w:rsidR="00745C8A" w:rsidRPr="0015379A">
        <w:rPr>
          <w:rFonts w:ascii="Times New Roman" w:hAnsi="Times New Roman" w:cs="Times New Roman"/>
          <w:sz w:val="28"/>
          <w:szCs w:val="28"/>
        </w:rPr>
        <w:t xml:space="preserve"> 9-бабы </w:t>
      </w:r>
      <w:r>
        <w:rPr>
          <w:rFonts w:ascii="Times New Roman" w:hAnsi="Times New Roman" w:cs="Times New Roman"/>
          <w:sz w:val="28"/>
          <w:szCs w:val="28"/>
        </w:rPr>
        <w:t xml:space="preserve">                      </w:t>
      </w:r>
      <w:r w:rsidR="00745C8A" w:rsidRPr="0015379A">
        <w:rPr>
          <w:rFonts w:ascii="Times New Roman" w:hAnsi="Times New Roman" w:cs="Times New Roman"/>
          <w:sz w:val="28"/>
          <w:szCs w:val="28"/>
        </w:rPr>
        <w:t xml:space="preserve">1-тармағының </w:t>
      </w:r>
      <w:proofErr w:type="spellStart"/>
      <w:r w:rsidR="00745C8A" w:rsidRPr="0015379A">
        <w:rPr>
          <w:rFonts w:ascii="Times New Roman" w:hAnsi="Times New Roman" w:cs="Times New Roman"/>
          <w:sz w:val="28"/>
          <w:szCs w:val="28"/>
        </w:rPr>
        <w:t>бірінші</w:t>
      </w:r>
      <w:proofErr w:type="spellEnd"/>
      <w:r w:rsidR="00745C8A" w:rsidRPr="0015379A">
        <w:rPr>
          <w:rFonts w:ascii="Times New Roman" w:hAnsi="Times New Roman" w:cs="Times New Roman"/>
          <w:sz w:val="28"/>
          <w:szCs w:val="28"/>
        </w:rPr>
        <w:t xml:space="preserve"> </w:t>
      </w:r>
      <w:proofErr w:type="spellStart"/>
      <w:r w:rsidR="00745C8A" w:rsidRPr="0015379A">
        <w:rPr>
          <w:rFonts w:ascii="Times New Roman" w:hAnsi="Times New Roman" w:cs="Times New Roman"/>
          <w:sz w:val="28"/>
          <w:szCs w:val="28"/>
        </w:rPr>
        <w:t>бөлігінің</w:t>
      </w:r>
      <w:proofErr w:type="spellEnd"/>
      <w:r w:rsidR="00745C8A" w:rsidRPr="0015379A">
        <w:rPr>
          <w:rFonts w:ascii="Times New Roman" w:hAnsi="Times New Roman" w:cs="Times New Roman"/>
          <w:sz w:val="28"/>
          <w:szCs w:val="28"/>
        </w:rPr>
        <w:t>.</w:t>
      </w:r>
      <w:r>
        <w:rPr>
          <w:rFonts w:ascii="Times New Roman" w:hAnsi="Times New Roman" w:cs="Times New Roman"/>
          <w:sz w:val="28"/>
          <w:szCs w:val="28"/>
        </w:rPr>
        <w:t>»</w:t>
      </w:r>
      <w:r w:rsidR="00745C8A" w:rsidRPr="0015379A">
        <w:rPr>
          <w:rFonts w:ascii="Times New Roman" w:hAnsi="Times New Roman" w:cs="Times New Roman"/>
          <w:sz w:val="28"/>
          <w:szCs w:val="28"/>
        </w:rPr>
        <w:t>.</w:t>
      </w:r>
    </w:p>
    <w:p w14:paraId="03B310F1" w14:textId="79EC9125" w:rsidR="0076018D" w:rsidRPr="00892B47" w:rsidRDefault="00414AC8"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 xml:space="preserve">2. </w:t>
      </w:r>
      <w:r w:rsidR="00421ACF">
        <w:rPr>
          <w:rFonts w:ascii="Times New Roman" w:hAnsi="Times New Roman" w:cs="Times New Roman"/>
          <w:sz w:val="28"/>
          <w:szCs w:val="28"/>
        </w:rPr>
        <w:t>«</w:t>
      </w:r>
      <w:proofErr w:type="spellStart"/>
      <w:r w:rsidR="00024B86" w:rsidRPr="00024B86">
        <w:rPr>
          <w:rFonts w:ascii="Times New Roman" w:hAnsi="Times New Roman" w:cs="Times New Roman"/>
          <w:sz w:val="28"/>
          <w:szCs w:val="28"/>
        </w:rPr>
        <w:t>Микроқаржылық</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қызметті</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лицензиялау</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қағидаларын</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микроқаржылық</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қызметті</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жүзеге</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асыруға</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арналған</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біліктілік</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талаптарын</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және</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оларға</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сәйкестікті</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растайтын</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құжаттардың</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тізбесін</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бекіту</w:t>
      </w:r>
      <w:proofErr w:type="spellEnd"/>
      <w:r w:rsidR="00024B86" w:rsidRPr="00024B86">
        <w:rPr>
          <w:rFonts w:ascii="Times New Roman" w:hAnsi="Times New Roman" w:cs="Times New Roman"/>
          <w:sz w:val="28"/>
          <w:szCs w:val="28"/>
        </w:rPr>
        <w:t xml:space="preserve"> </w:t>
      </w:r>
      <w:proofErr w:type="spellStart"/>
      <w:r w:rsidR="00024B86" w:rsidRPr="00024B86">
        <w:rPr>
          <w:rFonts w:ascii="Times New Roman" w:hAnsi="Times New Roman" w:cs="Times New Roman"/>
          <w:sz w:val="28"/>
          <w:szCs w:val="28"/>
        </w:rPr>
        <w:t>туралы</w:t>
      </w:r>
      <w:proofErr w:type="spellEnd"/>
      <w:r w:rsidR="00421ACF">
        <w:rPr>
          <w:rFonts w:ascii="Times New Roman" w:hAnsi="Times New Roman" w:cs="Times New Roman"/>
          <w:sz w:val="28"/>
          <w:szCs w:val="28"/>
        </w:rPr>
        <w:t>»</w:t>
      </w:r>
      <w:r w:rsidRPr="00892B47">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Қазақстан</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Республикасының</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Қаржы</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нарығын</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реттеу</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және</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дамыту</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агенттігі</w:t>
      </w:r>
      <w:proofErr w:type="spellEnd"/>
      <w:r w:rsidR="00024B86" w:rsidRPr="00BE0911">
        <w:rPr>
          <w:rFonts w:ascii="Times New Roman" w:hAnsi="Times New Roman" w:cs="Times New Roman"/>
          <w:sz w:val="28"/>
          <w:szCs w:val="28"/>
        </w:rPr>
        <w:t xml:space="preserve"> </w:t>
      </w:r>
      <w:proofErr w:type="spellStart"/>
      <w:r w:rsidR="00024B86" w:rsidRPr="00BE0911">
        <w:rPr>
          <w:rFonts w:ascii="Times New Roman" w:hAnsi="Times New Roman" w:cs="Times New Roman"/>
          <w:sz w:val="28"/>
          <w:szCs w:val="28"/>
        </w:rPr>
        <w:t>Басқармасының</w:t>
      </w:r>
      <w:proofErr w:type="spellEnd"/>
      <w:r w:rsidR="00024B86" w:rsidRPr="00BE0911">
        <w:rPr>
          <w:rFonts w:ascii="Times New Roman" w:hAnsi="Times New Roman" w:cs="Times New Roman"/>
          <w:sz w:val="28"/>
          <w:szCs w:val="28"/>
        </w:rPr>
        <w:t xml:space="preserve"> </w:t>
      </w:r>
      <w:r w:rsidR="00024B86" w:rsidRPr="00024B86">
        <w:rPr>
          <w:rFonts w:ascii="Times New Roman" w:hAnsi="Times New Roman" w:cs="Times New Roman"/>
          <w:sz w:val="28"/>
          <w:szCs w:val="28"/>
        </w:rPr>
        <w:t xml:space="preserve">2020 </w:t>
      </w:r>
      <w:proofErr w:type="spellStart"/>
      <w:r w:rsidR="00024B86" w:rsidRPr="00024B86">
        <w:rPr>
          <w:rFonts w:ascii="Times New Roman" w:hAnsi="Times New Roman" w:cs="Times New Roman"/>
          <w:sz w:val="28"/>
          <w:szCs w:val="28"/>
        </w:rPr>
        <w:t>жылғы</w:t>
      </w:r>
      <w:proofErr w:type="spellEnd"/>
      <w:r w:rsidR="00024B86" w:rsidRPr="00024B86">
        <w:rPr>
          <w:rFonts w:ascii="Times New Roman" w:hAnsi="Times New Roman" w:cs="Times New Roman"/>
          <w:sz w:val="28"/>
          <w:szCs w:val="28"/>
        </w:rPr>
        <w:t xml:space="preserve"> 23 </w:t>
      </w:r>
      <w:proofErr w:type="spellStart"/>
      <w:r w:rsidR="00024B86" w:rsidRPr="00024B86">
        <w:rPr>
          <w:rFonts w:ascii="Times New Roman" w:hAnsi="Times New Roman" w:cs="Times New Roman"/>
          <w:sz w:val="28"/>
          <w:szCs w:val="28"/>
        </w:rPr>
        <w:t>қарашадағы</w:t>
      </w:r>
      <w:proofErr w:type="spellEnd"/>
      <w:r w:rsidR="00024B86" w:rsidRPr="00024B86">
        <w:rPr>
          <w:rFonts w:ascii="Times New Roman" w:hAnsi="Times New Roman" w:cs="Times New Roman"/>
          <w:sz w:val="28"/>
          <w:szCs w:val="28"/>
        </w:rPr>
        <w:t xml:space="preserve"> № 108</w:t>
      </w:r>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қаулысына</w:t>
      </w:r>
      <w:proofErr w:type="spellEnd"/>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Нормативтік</w:t>
      </w:r>
      <w:proofErr w:type="spellEnd"/>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құқықтық</w:t>
      </w:r>
      <w:proofErr w:type="spellEnd"/>
      <w:r w:rsidRPr="00892B47">
        <w:rPr>
          <w:rFonts w:ascii="Times New Roman" w:hAnsi="Times New Roman" w:cs="Times New Roman"/>
          <w:sz w:val="28"/>
          <w:szCs w:val="28"/>
        </w:rPr>
        <w:t xml:space="preserve"> актілерді мемлекеттік тіркеу тізілімінде № 21731 </w:t>
      </w:r>
      <w:proofErr w:type="spellStart"/>
      <w:r w:rsidRPr="00892B47">
        <w:rPr>
          <w:rFonts w:ascii="Times New Roman" w:hAnsi="Times New Roman" w:cs="Times New Roman"/>
          <w:sz w:val="28"/>
          <w:szCs w:val="28"/>
        </w:rPr>
        <w:t>болып</w:t>
      </w:r>
      <w:proofErr w:type="spellEnd"/>
      <w:r w:rsidRPr="00892B47">
        <w:rPr>
          <w:rFonts w:ascii="Times New Roman" w:hAnsi="Times New Roman" w:cs="Times New Roman"/>
          <w:sz w:val="28"/>
          <w:szCs w:val="28"/>
        </w:rPr>
        <w:t xml:space="preserve"> </w:t>
      </w:r>
      <w:proofErr w:type="spellStart"/>
      <w:r w:rsidRPr="00892B47">
        <w:rPr>
          <w:rFonts w:ascii="Times New Roman" w:hAnsi="Times New Roman" w:cs="Times New Roman"/>
          <w:sz w:val="28"/>
          <w:szCs w:val="28"/>
        </w:rPr>
        <w:t>тіркелген</w:t>
      </w:r>
      <w:proofErr w:type="spellEnd"/>
      <w:r w:rsidRPr="00892B47">
        <w:rPr>
          <w:rFonts w:ascii="Times New Roman" w:hAnsi="Times New Roman" w:cs="Times New Roman"/>
          <w:sz w:val="28"/>
          <w:szCs w:val="28"/>
        </w:rPr>
        <w:t xml:space="preserve">) </w:t>
      </w:r>
      <w:proofErr w:type="spellStart"/>
      <w:r w:rsidR="00024B86" w:rsidRPr="00B2019E">
        <w:rPr>
          <w:rFonts w:ascii="Times New Roman" w:hAnsi="Times New Roman" w:cs="Times New Roman"/>
          <w:sz w:val="28"/>
          <w:szCs w:val="28"/>
        </w:rPr>
        <w:t>мынадай</w:t>
      </w:r>
      <w:proofErr w:type="spellEnd"/>
      <w:r w:rsidR="00024B86" w:rsidRPr="00B2019E">
        <w:rPr>
          <w:rFonts w:ascii="Times New Roman" w:hAnsi="Times New Roman" w:cs="Times New Roman"/>
          <w:sz w:val="28"/>
          <w:szCs w:val="28"/>
        </w:rPr>
        <w:t xml:space="preserve"> </w:t>
      </w:r>
      <w:proofErr w:type="spellStart"/>
      <w:r w:rsidR="00024B86" w:rsidRPr="00B2019E">
        <w:rPr>
          <w:rFonts w:ascii="Times New Roman" w:hAnsi="Times New Roman" w:cs="Times New Roman"/>
          <w:sz w:val="28"/>
          <w:szCs w:val="28"/>
        </w:rPr>
        <w:t>өзгерістер</w:t>
      </w:r>
      <w:proofErr w:type="spellEnd"/>
      <w:r w:rsidR="00024B86" w:rsidRPr="00B2019E">
        <w:rPr>
          <w:rFonts w:ascii="Times New Roman" w:hAnsi="Times New Roman" w:cs="Times New Roman"/>
          <w:sz w:val="28"/>
          <w:szCs w:val="28"/>
        </w:rPr>
        <w:t xml:space="preserve"> мен </w:t>
      </w:r>
      <w:proofErr w:type="spellStart"/>
      <w:r w:rsidR="00024B86" w:rsidRPr="00B2019E">
        <w:rPr>
          <w:rFonts w:ascii="Times New Roman" w:hAnsi="Times New Roman" w:cs="Times New Roman"/>
          <w:sz w:val="28"/>
          <w:szCs w:val="28"/>
        </w:rPr>
        <w:t>толықтырулар</w:t>
      </w:r>
      <w:proofErr w:type="spellEnd"/>
      <w:r w:rsidR="00024B86" w:rsidRPr="00B2019E">
        <w:rPr>
          <w:rFonts w:ascii="Times New Roman" w:hAnsi="Times New Roman" w:cs="Times New Roman"/>
          <w:sz w:val="28"/>
          <w:szCs w:val="28"/>
        </w:rPr>
        <w:t xml:space="preserve"> </w:t>
      </w:r>
      <w:proofErr w:type="spellStart"/>
      <w:r w:rsidR="00024B86" w:rsidRPr="00B2019E">
        <w:rPr>
          <w:rFonts w:ascii="Times New Roman" w:hAnsi="Times New Roman" w:cs="Times New Roman"/>
          <w:sz w:val="28"/>
          <w:szCs w:val="28"/>
        </w:rPr>
        <w:t>енгізілсін</w:t>
      </w:r>
      <w:proofErr w:type="spellEnd"/>
      <w:r w:rsidRPr="00892B47">
        <w:rPr>
          <w:rFonts w:ascii="Times New Roman" w:hAnsi="Times New Roman" w:cs="Times New Roman"/>
          <w:sz w:val="28"/>
          <w:szCs w:val="28"/>
        </w:rPr>
        <w:t>:</w:t>
      </w:r>
    </w:p>
    <w:p w14:paraId="079DA946" w14:textId="6019B8A5" w:rsidR="0076018D" w:rsidRDefault="00CA7E7C"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көрсетілген қаулымен бекітілген микроқаржылық қызметті лицензиялау ережелерінде:</w:t>
      </w:r>
    </w:p>
    <w:p w14:paraId="55CD72AC" w14:textId="3AA293E7" w:rsidR="00767656" w:rsidRDefault="00767656"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тармақ келесі редакцияда мазмұндалсын:</w:t>
      </w:r>
    </w:p>
    <w:p w14:paraId="37CF5E56" w14:textId="36D0BA7F" w:rsidR="005D162D" w:rsidRPr="002A58DB" w:rsidRDefault="00421ACF"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67656" w:rsidRPr="002A58DB">
        <w:rPr>
          <w:rFonts w:ascii="Times New Roman" w:hAnsi="Times New Roman" w:cs="Times New Roman"/>
          <w:sz w:val="28"/>
          <w:szCs w:val="28"/>
        </w:rPr>
        <w:t>1. Осы Микроқаржы қызметін лицензиялау қағидалары (бұдан әрі – Қағидалар) мыналарға сәйкес әзірленген</w:t>
      </w:r>
      <w:hyperlink r:id="rId10" w:anchor="sub_id=12020000" w:history="1">
        <w:r w:rsidR="002A58DB" w:rsidRPr="002A58DB">
          <w:rPr>
            <w:rStyle w:val="a4"/>
            <w:rFonts w:ascii="Times New Roman" w:hAnsi="Times New Roman" w:cs="Times New Roman"/>
            <w:color w:val="auto"/>
            <w:sz w:val="28"/>
            <w:szCs w:val="28"/>
            <w:u w:val="none"/>
          </w:rPr>
          <w:t>12-2-баптың 1) тармақшасына сәйкес</w:t>
        </w:r>
      </w:hyperlink>
      <w:r w:rsidR="002A58DB" w:rsidRPr="002A58DB">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w:t>
      </w:r>
      <w:proofErr w:type="spellStart"/>
      <w:r w:rsidR="002A58DB" w:rsidRPr="002A58DB">
        <w:rPr>
          <w:rFonts w:ascii="Times New Roman" w:hAnsi="Times New Roman" w:cs="Times New Roman"/>
          <w:sz w:val="28"/>
          <w:szCs w:val="28"/>
          <w:shd w:val="clear" w:color="auto" w:fill="FFFFFF"/>
        </w:rPr>
        <w:t>Қаржы</w:t>
      </w:r>
      <w:proofErr w:type="spellEnd"/>
      <w:r w:rsidR="002A58DB" w:rsidRPr="002A58DB">
        <w:rPr>
          <w:rFonts w:ascii="Times New Roman" w:hAnsi="Times New Roman" w:cs="Times New Roman"/>
          <w:sz w:val="28"/>
          <w:szCs w:val="28"/>
          <w:shd w:val="clear" w:color="auto" w:fill="FFFFFF"/>
        </w:rPr>
        <w:t xml:space="preserve"> нарығын және қаржы ұйымдарын мемлекеттік реттеу, бақылау мен қадағалау </w:t>
      </w:r>
      <w:proofErr w:type="spellStart"/>
      <w:r w:rsidR="002A58DB" w:rsidRPr="002A58DB">
        <w:rPr>
          <w:rFonts w:ascii="Times New Roman" w:hAnsi="Times New Roman" w:cs="Times New Roman"/>
          <w:sz w:val="28"/>
          <w:szCs w:val="28"/>
          <w:shd w:val="clear" w:color="auto" w:fill="FFFFFF"/>
        </w:rPr>
        <w:t>туралы</w:t>
      </w:r>
      <w:proofErr w:type="spellEnd"/>
      <w:r>
        <w:rPr>
          <w:rFonts w:ascii="Times New Roman" w:hAnsi="Times New Roman" w:cs="Times New Roman"/>
          <w:sz w:val="28"/>
          <w:szCs w:val="28"/>
          <w:shd w:val="clear" w:color="auto" w:fill="FFFFFF"/>
        </w:rPr>
        <w:t>»</w:t>
      </w:r>
      <w:r w:rsidR="002A58DB" w:rsidRPr="002A58DB">
        <w:rPr>
          <w:rFonts w:ascii="Times New Roman" w:hAnsi="Times New Roman" w:cs="Times New Roman"/>
          <w:sz w:val="28"/>
          <w:szCs w:val="28"/>
          <w:shd w:val="clear" w:color="auto" w:fill="FFFFFF"/>
        </w:rPr>
        <w:t xml:space="preserve"> Қазақстан Республикасының Заңы (бұдан әрі – </w:t>
      </w:r>
      <w:proofErr w:type="spellStart"/>
      <w:r w:rsidR="002A58DB" w:rsidRPr="002A58DB">
        <w:rPr>
          <w:rFonts w:ascii="Times New Roman" w:hAnsi="Times New Roman" w:cs="Times New Roman"/>
          <w:sz w:val="28"/>
          <w:szCs w:val="28"/>
          <w:shd w:val="clear" w:color="auto" w:fill="FFFFFF"/>
        </w:rPr>
        <w:t>Мемлекеттік</w:t>
      </w:r>
      <w:proofErr w:type="spellEnd"/>
      <w:r w:rsidR="002A58DB" w:rsidRPr="002A58DB">
        <w:rPr>
          <w:rFonts w:ascii="Times New Roman" w:hAnsi="Times New Roman" w:cs="Times New Roman"/>
          <w:sz w:val="28"/>
          <w:szCs w:val="28"/>
          <w:shd w:val="clear" w:color="auto" w:fill="FFFFFF"/>
        </w:rPr>
        <w:t xml:space="preserve"> </w:t>
      </w:r>
      <w:proofErr w:type="spellStart"/>
      <w:r w:rsidR="002A58DB" w:rsidRPr="002A58DB">
        <w:rPr>
          <w:rFonts w:ascii="Times New Roman" w:hAnsi="Times New Roman" w:cs="Times New Roman"/>
          <w:sz w:val="28"/>
          <w:szCs w:val="28"/>
          <w:shd w:val="clear" w:color="auto" w:fill="FFFFFF"/>
        </w:rPr>
        <w:t>реттеу</w:t>
      </w:r>
      <w:proofErr w:type="spellEnd"/>
      <w:r w:rsidR="002A58DB" w:rsidRPr="002A58DB">
        <w:rPr>
          <w:rFonts w:ascii="Times New Roman" w:hAnsi="Times New Roman" w:cs="Times New Roman"/>
          <w:sz w:val="28"/>
          <w:szCs w:val="28"/>
          <w:shd w:val="clear" w:color="auto" w:fill="FFFFFF"/>
        </w:rPr>
        <w:t xml:space="preserve"> </w:t>
      </w:r>
      <w:proofErr w:type="spellStart"/>
      <w:r w:rsidR="002A58DB" w:rsidRPr="002A58DB">
        <w:rPr>
          <w:rFonts w:ascii="Times New Roman" w:hAnsi="Times New Roman" w:cs="Times New Roman"/>
          <w:sz w:val="28"/>
          <w:szCs w:val="28"/>
          <w:shd w:val="clear" w:color="auto" w:fill="FFFFFF"/>
        </w:rPr>
        <w:t>туралы</w:t>
      </w:r>
      <w:proofErr w:type="spellEnd"/>
      <w:r w:rsidR="002A58DB" w:rsidRPr="002A58DB">
        <w:rPr>
          <w:rFonts w:ascii="Times New Roman" w:hAnsi="Times New Roman" w:cs="Times New Roman"/>
          <w:sz w:val="28"/>
          <w:szCs w:val="28"/>
          <w:shd w:val="clear" w:color="auto" w:fill="FFFFFF"/>
        </w:rPr>
        <w:t xml:space="preserve"> </w:t>
      </w:r>
      <w:proofErr w:type="spellStart"/>
      <w:r w:rsidR="002A58DB" w:rsidRPr="002A58DB">
        <w:rPr>
          <w:rFonts w:ascii="Times New Roman" w:hAnsi="Times New Roman" w:cs="Times New Roman"/>
          <w:sz w:val="28"/>
          <w:szCs w:val="28"/>
          <w:shd w:val="clear" w:color="auto" w:fill="FFFFFF"/>
        </w:rPr>
        <w:t>Заң</w:t>
      </w:r>
      <w:proofErr w:type="spellEnd"/>
      <w:r w:rsidR="002A58DB" w:rsidRPr="002A58D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hyperlink r:id="rId11" w:anchor="sub_id=270000" w:tooltip="Закон Республики Казахстан от 26 ноября 2012 года № 56-V " w:history="1">
        <w:r w:rsidR="002A58DB" w:rsidRPr="002A58DB">
          <w:rPr>
            <w:rStyle w:val="a4"/>
            <w:rFonts w:ascii="Times New Roman" w:hAnsi="Times New Roman" w:cs="Times New Roman"/>
            <w:color w:val="auto"/>
            <w:sz w:val="28"/>
            <w:szCs w:val="28"/>
            <w:u w:val="none"/>
          </w:rPr>
          <w:t xml:space="preserve">27-баптың 1) </w:t>
        </w:r>
        <w:proofErr w:type="spellStart"/>
        <w:r w:rsidR="002A58DB" w:rsidRPr="002A58DB">
          <w:rPr>
            <w:rStyle w:val="a4"/>
            <w:rFonts w:ascii="Times New Roman" w:hAnsi="Times New Roman" w:cs="Times New Roman"/>
            <w:color w:val="auto"/>
            <w:sz w:val="28"/>
            <w:szCs w:val="28"/>
            <w:u w:val="none"/>
          </w:rPr>
          <w:t>тармақшасына</w:t>
        </w:r>
        <w:proofErr w:type="spellEnd"/>
        <w:r w:rsidR="002A58DB" w:rsidRPr="002A58DB">
          <w:rPr>
            <w:rStyle w:val="a4"/>
            <w:rFonts w:ascii="Times New Roman" w:hAnsi="Times New Roman" w:cs="Times New Roman"/>
            <w:color w:val="auto"/>
            <w:sz w:val="28"/>
            <w:szCs w:val="28"/>
            <w:u w:val="none"/>
          </w:rPr>
          <w:t xml:space="preserve"> </w:t>
        </w:r>
        <w:proofErr w:type="spellStart"/>
        <w:r w:rsidR="002A58DB" w:rsidRPr="002A58DB">
          <w:rPr>
            <w:rStyle w:val="a4"/>
            <w:rFonts w:ascii="Times New Roman" w:hAnsi="Times New Roman" w:cs="Times New Roman"/>
            <w:color w:val="auto"/>
            <w:sz w:val="28"/>
            <w:szCs w:val="28"/>
            <w:u w:val="none"/>
          </w:rPr>
          <w:t>сәйкес</w:t>
        </w:r>
        <w:proofErr w:type="spellEnd"/>
      </w:hyperlink>
      <w:r w:rsidR="00CF59C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spellStart"/>
      <w:r w:rsidR="00CF59CC">
        <w:rPr>
          <w:rFonts w:ascii="Times New Roman" w:hAnsi="Times New Roman" w:cs="Times New Roman"/>
          <w:sz w:val="28"/>
          <w:szCs w:val="28"/>
          <w:shd w:val="clear" w:color="auto" w:fill="FFFFFF"/>
        </w:rPr>
        <w:t>Микроқаржылық</w:t>
      </w:r>
      <w:proofErr w:type="spellEnd"/>
      <w:r w:rsidR="00CF59CC">
        <w:rPr>
          <w:rFonts w:ascii="Times New Roman" w:hAnsi="Times New Roman" w:cs="Times New Roman"/>
          <w:sz w:val="28"/>
          <w:szCs w:val="28"/>
          <w:shd w:val="clear" w:color="auto" w:fill="FFFFFF"/>
        </w:rPr>
        <w:t xml:space="preserve"> қызмет </w:t>
      </w:r>
      <w:proofErr w:type="spellStart"/>
      <w:r w:rsidR="00CF59CC">
        <w:rPr>
          <w:rFonts w:ascii="Times New Roman" w:hAnsi="Times New Roman" w:cs="Times New Roman"/>
          <w:sz w:val="28"/>
          <w:szCs w:val="28"/>
          <w:shd w:val="clear" w:color="auto" w:fill="FFFFFF"/>
        </w:rPr>
        <w:t>туралы</w:t>
      </w:r>
      <w:proofErr w:type="spellEnd"/>
      <w:r>
        <w:rPr>
          <w:rFonts w:ascii="Times New Roman" w:hAnsi="Times New Roman" w:cs="Times New Roman"/>
          <w:sz w:val="28"/>
          <w:szCs w:val="28"/>
          <w:shd w:val="clear" w:color="auto" w:fill="FFFFFF"/>
        </w:rPr>
        <w:t>»</w:t>
      </w:r>
      <w:r w:rsidR="00CF59CC">
        <w:rPr>
          <w:rFonts w:ascii="Times New Roman" w:hAnsi="Times New Roman" w:cs="Times New Roman"/>
          <w:sz w:val="28"/>
          <w:szCs w:val="28"/>
          <w:shd w:val="clear" w:color="auto" w:fill="FFFFFF"/>
        </w:rPr>
        <w:t xml:space="preserve"> Қазақстан Республикасының Заңы (бұдан әрі – Заң), </w:t>
      </w:r>
      <w:hyperlink r:id="rId12" w:anchor="sub_id=100000" w:history="1">
        <w:r w:rsidR="002A58DB" w:rsidRPr="002A58DB">
          <w:rPr>
            <w:rStyle w:val="a4"/>
            <w:rFonts w:ascii="Times New Roman" w:hAnsi="Times New Roman" w:cs="Times New Roman"/>
            <w:color w:val="auto"/>
            <w:sz w:val="28"/>
            <w:szCs w:val="28"/>
            <w:u w:val="none"/>
          </w:rPr>
          <w:t>10-баптың 1) тармақшасына сәйкес</w:t>
        </w:r>
      </w:hyperlink>
      <w:r w:rsidR="00C266C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spellStart"/>
      <w:r w:rsidR="00C266C0">
        <w:rPr>
          <w:rFonts w:ascii="Times New Roman" w:hAnsi="Times New Roman" w:cs="Times New Roman"/>
          <w:sz w:val="28"/>
          <w:szCs w:val="28"/>
          <w:shd w:val="clear" w:color="auto" w:fill="FFFFFF"/>
        </w:rPr>
        <w:t>Мемлекеттік</w:t>
      </w:r>
      <w:proofErr w:type="spellEnd"/>
      <w:r w:rsidR="00C266C0">
        <w:rPr>
          <w:rFonts w:ascii="Times New Roman" w:hAnsi="Times New Roman" w:cs="Times New Roman"/>
          <w:sz w:val="28"/>
          <w:szCs w:val="28"/>
          <w:shd w:val="clear" w:color="auto" w:fill="FFFFFF"/>
        </w:rPr>
        <w:t xml:space="preserve"> көрсетілетін қызметтер </w:t>
      </w:r>
      <w:proofErr w:type="spellStart"/>
      <w:r w:rsidR="00C266C0">
        <w:rPr>
          <w:rFonts w:ascii="Times New Roman" w:hAnsi="Times New Roman" w:cs="Times New Roman"/>
          <w:sz w:val="28"/>
          <w:szCs w:val="28"/>
          <w:shd w:val="clear" w:color="auto" w:fill="FFFFFF"/>
        </w:rPr>
        <w:t>туралы</w:t>
      </w:r>
      <w:proofErr w:type="spellEnd"/>
      <w:r>
        <w:rPr>
          <w:rFonts w:ascii="Times New Roman" w:hAnsi="Times New Roman" w:cs="Times New Roman"/>
          <w:sz w:val="28"/>
          <w:szCs w:val="28"/>
          <w:shd w:val="clear" w:color="auto" w:fill="FFFFFF"/>
        </w:rPr>
        <w:t>»</w:t>
      </w:r>
      <w:r w:rsidR="00C266C0">
        <w:rPr>
          <w:rFonts w:ascii="Times New Roman" w:hAnsi="Times New Roman" w:cs="Times New Roman"/>
          <w:sz w:val="28"/>
          <w:szCs w:val="28"/>
          <w:shd w:val="clear" w:color="auto" w:fill="FFFFFF"/>
        </w:rPr>
        <w:t xml:space="preserve"> Қазақстан Республикасы Заңының, </w:t>
      </w:r>
      <w:hyperlink r:id="rId13" w:anchor="sub_id=120200" w:tooltip="Закон Республики Казахстан от 16 мая 2014 года № 202-V " w:history="1">
        <w:r w:rsidR="002A58DB" w:rsidRPr="002A58DB">
          <w:rPr>
            <w:rStyle w:val="a4"/>
            <w:rFonts w:ascii="Times New Roman" w:hAnsi="Times New Roman" w:cs="Times New Roman"/>
            <w:color w:val="auto"/>
            <w:sz w:val="28"/>
            <w:szCs w:val="28"/>
            <w:u w:val="none"/>
          </w:rPr>
          <w:t>12-баптың 2-тармағымен</w:t>
        </w:r>
      </w:hyperlink>
      <w:r w:rsidR="00C266C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spellStart"/>
      <w:r w:rsidR="00C266C0">
        <w:rPr>
          <w:rFonts w:ascii="Times New Roman" w:hAnsi="Times New Roman" w:cs="Times New Roman"/>
          <w:sz w:val="28"/>
          <w:szCs w:val="28"/>
          <w:shd w:val="clear" w:color="auto" w:fill="FFFFFF"/>
        </w:rPr>
        <w:t>Рұқсаттар</w:t>
      </w:r>
      <w:proofErr w:type="spellEnd"/>
      <w:r w:rsidR="00C266C0">
        <w:rPr>
          <w:rFonts w:ascii="Times New Roman" w:hAnsi="Times New Roman" w:cs="Times New Roman"/>
          <w:sz w:val="28"/>
          <w:szCs w:val="28"/>
          <w:shd w:val="clear" w:color="auto" w:fill="FFFFFF"/>
        </w:rPr>
        <w:t xml:space="preserve"> </w:t>
      </w:r>
      <w:proofErr w:type="spellStart"/>
      <w:r w:rsidR="00C266C0">
        <w:rPr>
          <w:rFonts w:ascii="Times New Roman" w:hAnsi="Times New Roman" w:cs="Times New Roman"/>
          <w:sz w:val="28"/>
          <w:szCs w:val="28"/>
          <w:shd w:val="clear" w:color="auto" w:fill="FFFFFF"/>
        </w:rPr>
        <w:t>және</w:t>
      </w:r>
      <w:proofErr w:type="spellEnd"/>
      <w:r w:rsidR="00C266C0">
        <w:rPr>
          <w:rFonts w:ascii="Times New Roman" w:hAnsi="Times New Roman" w:cs="Times New Roman"/>
          <w:sz w:val="28"/>
          <w:szCs w:val="28"/>
          <w:shd w:val="clear" w:color="auto" w:fill="FFFFFF"/>
        </w:rPr>
        <w:t xml:space="preserve"> </w:t>
      </w:r>
      <w:proofErr w:type="spellStart"/>
      <w:r w:rsidR="00C266C0">
        <w:rPr>
          <w:rFonts w:ascii="Times New Roman" w:hAnsi="Times New Roman" w:cs="Times New Roman"/>
          <w:sz w:val="28"/>
          <w:szCs w:val="28"/>
          <w:shd w:val="clear" w:color="auto" w:fill="FFFFFF"/>
        </w:rPr>
        <w:t>хабарламалар</w:t>
      </w:r>
      <w:proofErr w:type="spellEnd"/>
      <w:r w:rsidR="00C266C0">
        <w:rPr>
          <w:rFonts w:ascii="Times New Roman" w:hAnsi="Times New Roman" w:cs="Times New Roman"/>
          <w:sz w:val="28"/>
          <w:szCs w:val="28"/>
          <w:shd w:val="clear" w:color="auto" w:fill="FFFFFF"/>
        </w:rPr>
        <w:t xml:space="preserve"> </w:t>
      </w:r>
      <w:proofErr w:type="spellStart"/>
      <w:r w:rsidR="00C266C0">
        <w:rPr>
          <w:rFonts w:ascii="Times New Roman" w:hAnsi="Times New Roman" w:cs="Times New Roman"/>
          <w:sz w:val="28"/>
          <w:szCs w:val="28"/>
          <w:shd w:val="clear" w:color="auto" w:fill="FFFFFF"/>
        </w:rPr>
        <w:t>туралы</w:t>
      </w:r>
      <w:proofErr w:type="spellEnd"/>
      <w:r>
        <w:rPr>
          <w:rFonts w:ascii="Times New Roman" w:hAnsi="Times New Roman" w:cs="Times New Roman"/>
          <w:sz w:val="28"/>
          <w:szCs w:val="28"/>
          <w:shd w:val="clear" w:color="auto" w:fill="FFFFFF"/>
        </w:rPr>
        <w:t>»</w:t>
      </w:r>
      <w:r w:rsidR="00C266C0">
        <w:rPr>
          <w:rFonts w:ascii="Times New Roman" w:hAnsi="Times New Roman" w:cs="Times New Roman"/>
          <w:sz w:val="28"/>
          <w:szCs w:val="28"/>
          <w:shd w:val="clear" w:color="auto" w:fill="FFFFFF"/>
        </w:rPr>
        <w:t xml:space="preserve"> </w:t>
      </w:r>
      <w:proofErr w:type="spellStart"/>
      <w:r w:rsidR="00C266C0">
        <w:rPr>
          <w:rFonts w:ascii="Times New Roman" w:hAnsi="Times New Roman" w:cs="Times New Roman"/>
          <w:sz w:val="28"/>
          <w:szCs w:val="28"/>
          <w:shd w:val="clear" w:color="auto" w:fill="FFFFFF"/>
        </w:rPr>
        <w:t>Қазақстан</w:t>
      </w:r>
      <w:proofErr w:type="spellEnd"/>
      <w:r w:rsidR="00C266C0">
        <w:rPr>
          <w:rFonts w:ascii="Times New Roman" w:hAnsi="Times New Roman" w:cs="Times New Roman"/>
          <w:sz w:val="28"/>
          <w:szCs w:val="28"/>
          <w:shd w:val="clear" w:color="auto" w:fill="FFFFFF"/>
        </w:rPr>
        <w:t xml:space="preserve"> </w:t>
      </w:r>
      <w:proofErr w:type="spellStart"/>
      <w:r w:rsidR="00C266C0">
        <w:rPr>
          <w:rFonts w:ascii="Times New Roman" w:hAnsi="Times New Roman" w:cs="Times New Roman"/>
          <w:sz w:val="28"/>
          <w:szCs w:val="28"/>
          <w:shd w:val="clear" w:color="auto" w:fill="FFFFFF"/>
        </w:rPr>
        <w:t>Республикасы</w:t>
      </w:r>
      <w:proofErr w:type="spellEnd"/>
      <w:r w:rsidR="00C266C0">
        <w:rPr>
          <w:rFonts w:ascii="Times New Roman" w:hAnsi="Times New Roman" w:cs="Times New Roman"/>
          <w:sz w:val="28"/>
          <w:szCs w:val="28"/>
          <w:shd w:val="clear" w:color="auto" w:fill="FFFFFF"/>
        </w:rPr>
        <w:t xml:space="preserve"> </w:t>
      </w:r>
      <w:proofErr w:type="spellStart"/>
      <w:r w:rsidR="00C266C0">
        <w:rPr>
          <w:rFonts w:ascii="Times New Roman" w:hAnsi="Times New Roman" w:cs="Times New Roman"/>
          <w:sz w:val="28"/>
          <w:szCs w:val="28"/>
          <w:shd w:val="clear" w:color="auto" w:fill="FFFFFF"/>
        </w:rPr>
        <w:t>Заңының</w:t>
      </w:r>
      <w:proofErr w:type="spellEnd"/>
      <w:r w:rsidR="00C266C0">
        <w:rPr>
          <w:rFonts w:ascii="Times New Roman" w:hAnsi="Times New Roman" w:cs="Times New Roman"/>
          <w:sz w:val="28"/>
          <w:szCs w:val="28"/>
          <w:shd w:val="clear" w:color="auto" w:fill="FFFFFF"/>
        </w:rPr>
        <w:t xml:space="preserve"> (бұдан әрі – Рұқсаттар және хабарламалар туралы Заң) талаптарына сәйкес жүзеге асырылады және қаржы нарығын және қаржы ұйымдарын реттеу, бақылау және қадағалау жөніндегі уәкілетті органның (бұдан әрі – көрсетілетін қызметті </w:t>
      </w:r>
      <w:r w:rsidR="00C266C0">
        <w:rPr>
          <w:rFonts w:ascii="Times New Roman" w:hAnsi="Times New Roman" w:cs="Times New Roman"/>
          <w:sz w:val="28"/>
          <w:szCs w:val="28"/>
          <w:shd w:val="clear" w:color="auto" w:fill="FFFFFF"/>
        </w:rPr>
        <w:lastRenderedPageBreak/>
        <w:t>беруші, уәкілетті орган) лицензиялау тәртібін анықтайды. микроқаржы ұйымдары, несиелік серіктестіктер және ломбардтар жүзеге асыратын микроқаржылық қызмет (бұдан әрі – көрсетілетін қызметті алушы).</w:t>
      </w:r>
    </w:p>
    <w:p w14:paraId="396D0FDF" w14:textId="7EA99F37" w:rsidR="00767656" w:rsidRPr="00B83EDC" w:rsidRDefault="00747BE2" w:rsidP="004758BA">
      <w:pPr>
        <w:spacing w:after="0" w:line="240" w:lineRule="auto"/>
        <w:ind w:firstLine="709"/>
        <w:jc w:val="both"/>
        <w:rPr>
          <w:rFonts w:ascii="Times New Roman" w:hAnsi="Times New Roman" w:cs="Times New Roman"/>
          <w:sz w:val="28"/>
          <w:szCs w:val="28"/>
        </w:rPr>
      </w:pPr>
      <w:r w:rsidRPr="00B83EDC">
        <w:rPr>
          <w:rFonts w:ascii="Times New Roman" w:hAnsi="Times New Roman" w:cs="Times New Roman"/>
          <w:color w:val="000000"/>
          <w:sz w:val="28"/>
        </w:rPr>
        <w:t xml:space="preserve">Қағидаларға енгізілген өзгерістер және (немесе) толықтырулар туралы ақпарат тиісті нормативтік құқықтық акт әділет органдарында мемлекеттік тіркелгеннен кейін 3 (үш) жұмыс күні ішінде уәкілетті органның ресми интернет-ресурсында орналастырылады, </w:t>
      </w:r>
      <w:r w:rsidR="00421ACF">
        <w:rPr>
          <w:rFonts w:ascii="Times New Roman" w:hAnsi="Times New Roman" w:cs="Times New Roman"/>
          <w:color w:val="000000"/>
          <w:sz w:val="28"/>
        </w:rPr>
        <w:t>«</w:t>
      </w:r>
      <w:proofErr w:type="spellStart"/>
      <w:r w:rsidRPr="00B83EDC">
        <w:rPr>
          <w:rFonts w:ascii="Times New Roman" w:hAnsi="Times New Roman" w:cs="Times New Roman"/>
          <w:color w:val="000000"/>
          <w:sz w:val="28"/>
        </w:rPr>
        <w:t>электрондық</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үкіметтің</w:t>
      </w:r>
      <w:proofErr w:type="spellEnd"/>
      <w:r w:rsidR="00421ACF">
        <w:rPr>
          <w:rFonts w:ascii="Times New Roman" w:hAnsi="Times New Roman" w:cs="Times New Roman"/>
          <w:color w:val="000000"/>
          <w:sz w:val="28"/>
        </w:rPr>
        <w:t>»</w:t>
      </w:r>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ақпараттық-коммуникациялық</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инфрақұрылымының</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операторына</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жіберіледі</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және</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Бірыңғай</w:t>
      </w:r>
      <w:proofErr w:type="spellEnd"/>
      <w:r w:rsidRPr="00B83EDC">
        <w:rPr>
          <w:rFonts w:ascii="Times New Roman" w:hAnsi="Times New Roman" w:cs="Times New Roman"/>
          <w:color w:val="000000"/>
          <w:sz w:val="28"/>
        </w:rPr>
        <w:t xml:space="preserve"> </w:t>
      </w:r>
      <w:proofErr w:type="spellStart"/>
      <w:r w:rsidRPr="00B83EDC">
        <w:rPr>
          <w:rFonts w:ascii="Times New Roman" w:hAnsi="Times New Roman" w:cs="Times New Roman"/>
          <w:color w:val="000000"/>
          <w:sz w:val="28"/>
        </w:rPr>
        <w:t>байланыс</w:t>
      </w:r>
      <w:proofErr w:type="spellEnd"/>
      <w:r w:rsidRPr="00B83EDC">
        <w:rPr>
          <w:rFonts w:ascii="Times New Roman" w:hAnsi="Times New Roman" w:cs="Times New Roman"/>
          <w:color w:val="000000"/>
          <w:sz w:val="28"/>
        </w:rPr>
        <w:t xml:space="preserve"> орталығына.</w:t>
      </w:r>
      <w:r w:rsidR="00767656" w:rsidRPr="00B83EDC">
        <w:rPr>
          <w:rFonts w:ascii="Times New Roman" w:hAnsi="Times New Roman" w:cs="Times New Roman"/>
          <w:sz w:val="28"/>
          <w:szCs w:val="28"/>
        </w:rPr>
        <w:t>»;</w:t>
      </w:r>
    </w:p>
    <w:p w14:paraId="4B4CB6C2" w14:textId="68CF7721" w:rsidR="00897683" w:rsidRDefault="0076018D"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мынадай мазмұндағы 2-1 және 2-2 тармақтармен толықтырылсын:</w:t>
      </w:r>
    </w:p>
    <w:p w14:paraId="611CE415" w14:textId="24EDCB83" w:rsidR="008A3491" w:rsidRPr="004F796B" w:rsidRDefault="00B83EDC" w:rsidP="008A3491">
      <w:pPr>
        <w:spacing w:after="0" w:line="240" w:lineRule="auto"/>
        <w:ind w:firstLine="709"/>
        <w:jc w:val="both"/>
        <w:rPr>
          <w:rFonts w:ascii="Times New Roman" w:hAnsi="Times New Roman" w:cs="Times New Roman"/>
          <w:sz w:val="28"/>
          <w:szCs w:val="28"/>
        </w:rPr>
      </w:pPr>
      <w:r w:rsidRPr="004F796B">
        <w:rPr>
          <w:rFonts w:ascii="Times New Roman" w:hAnsi="Times New Roman" w:cs="Times New Roman"/>
          <w:sz w:val="28"/>
          <w:szCs w:val="28"/>
        </w:rPr>
        <w:t xml:space="preserve">«2-1. Микроқаржылық қызметті жүзеге асыратын ұйымдар уәкілетті органды басшы қызметкерлер құрамындағы өзгерістер туралы олар тағайындалған (сайланған), басқа лауазымға ауыстырылған немесе олармен еңбек шарты бұзылған (өкілеттігі тоқтатылған) күннен бастап бес жұмыс күні ішінде хабардар етеді. ). Басшы қызметкерлердің құрамында болған өзгерістер туралы мәліметтер растайтын құжаттардың </w:t>
      </w:r>
      <w:proofErr w:type="spellStart"/>
      <w:r w:rsidRPr="004F796B">
        <w:rPr>
          <w:rFonts w:ascii="Times New Roman" w:hAnsi="Times New Roman" w:cs="Times New Roman"/>
          <w:sz w:val="28"/>
          <w:szCs w:val="28"/>
        </w:rPr>
        <w:t>көшірмелерімен</w:t>
      </w:r>
      <w:proofErr w:type="spellEnd"/>
      <w:r w:rsidRPr="004F796B">
        <w:rPr>
          <w:rFonts w:ascii="Times New Roman" w:hAnsi="Times New Roman" w:cs="Times New Roman"/>
          <w:sz w:val="28"/>
          <w:szCs w:val="28"/>
        </w:rPr>
        <w:t xml:space="preserve"> </w:t>
      </w:r>
      <w:proofErr w:type="spellStart"/>
      <w:r w:rsidRPr="004F796B">
        <w:rPr>
          <w:rFonts w:ascii="Times New Roman" w:hAnsi="Times New Roman" w:cs="Times New Roman"/>
          <w:sz w:val="28"/>
          <w:szCs w:val="28"/>
        </w:rPr>
        <w:t>қоса</w:t>
      </w:r>
      <w:proofErr w:type="spellEnd"/>
      <w:r w:rsidRPr="004F796B">
        <w:rPr>
          <w:rFonts w:ascii="Times New Roman" w:hAnsi="Times New Roman" w:cs="Times New Roman"/>
          <w:sz w:val="28"/>
          <w:szCs w:val="28"/>
        </w:rPr>
        <w:t xml:space="preserve"> </w:t>
      </w:r>
      <w:proofErr w:type="spellStart"/>
      <w:r w:rsidRPr="004F796B">
        <w:rPr>
          <w:rFonts w:ascii="Times New Roman" w:hAnsi="Times New Roman" w:cs="Times New Roman"/>
          <w:sz w:val="28"/>
          <w:szCs w:val="28"/>
        </w:rPr>
        <w:t>Қағидаларға</w:t>
      </w:r>
      <w:proofErr w:type="spellEnd"/>
      <w:r w:rsidRPr="004F796B">
        <w:rPr>
          <w:rFonts w:ascii="Times New Roman" w:hAnsi="Times New Roman" w:cs="Times New Roman"/>
          <w:sz w:val="28"/>
          <w:szCs w:val="28"/>
        </w:rPr>
        <w:t xml:space="preserve"> </w:t>
      </w:r>
      <w:r w:rsidR="00421ACF">
        <w:rPr>
          <w:rFonts w:ascii="Times New Roman" w:hAnsi="Times New Roman" w:cs="Times New Roman"/>
          <w:sz w:val="28"/>
          <w:szCs w:val="28"/>
        </w:rPr>
        <w:t xml:space="preserve">            </w:t>
      </w:r>
      <w:r w:rsidRPr="004F796B">
        <w:rPr>
          <w:rFonts w:ascii="Times New Roman" w:hAnsi="Times New Roman" w:cs="Times New Roman"/>
          <w:sz w:val="28"/>
          <w:szCs w:val="28"/>
        </w:rPr>
        <w:t xml:space="preserve">1-1-қосымшаға </w:t>
      </w:r>
      <w:proofErr w:type="spellStart"/>
      <w:r w:rsidRPr="004F796B">
        <w:rPr>
          <w:rFonts w:ascii="Times New Roman" w:hAnsi="Times New Roman" w:cs="Times New Roman"/>
          <w:sz w:val="28"/>
          <w:szCs w:val="28"/>
        </w:rPr>
        <w:t>сәйкес</w:t>
      </w:r>
      <w:proofErr w:type="spellEnd"/>
      <w:r w:rsidRPr="004F796B">
        <w:rPr>
          <w:rFonts w:ascii="Times New Roman" w:hAnsi="Times New Roman" w:cs="Times New Roman"/>
          <w:sz w:val="28"/>
          <w:szCs w:val="28"/>
        </w:rPr>
        <w:t xml:space="preserve"> </w:t>
      </w:r>
      <w:proofErr w:type="spellStart"/>
      <w:r w:rsidRPr="004F796B">
        <w:rPr>
          <w:rFonts w:ascii="Times New Roman" w:hAnsi="Times New Roman" w:cs="Times New Roman"/>
          <w:sz w:val="28"/>
          <w:szCs w:val="28"/>
        </w:rPr>
        <w:t>нысан</w:t>
      </w:r>
      <w:proofErr w:type="spellEnd"/>
      <w:r w:rsidRPr="004F796B">
        <w:rPr>
          <w:rFonts w:ascii="Times New Roman" w:hAnsi="Times New Roman" w:cs="Times New Roman"/>
          <w:sz w:val="28"/>
          <w:szCs w:val="28"/>
        </w:rPr>
        <w:t xml:space="preserve"> </w:t>
      </w:r>
      <w:proofErr w:type="spellStart"/>
      <w:r w:rsidRPr="004F796B">
        <w:rPr>
          <w:rFonts w:ascii="Times New Roman" w:hAnsi="Times New Roman" w:cs="Times New Roman"/>
          <w:sz w:val="28"/>
          <w:szCs w:val="28"/>
        </w:rPr>
        <w:t>бойынша</w:t>
      </w:r>
      <w:proofErr w:type="spellEnd"/>
      <w:r w:rsidRPr="004F796B">
        <w:rPr>
          <w:rFonts w:ascii="Times New Roman" w:hAnsi="Times New Roman" w:cs="Times New Roman"/>
          <w:sz w:val="28"/>
          <w:szCs w:val="28"/>
        </w:rPr>
        <w:t xml:space="preserve"> жолданады.</w:t>
      </w:r>
    </w:p>
    <w:p w14:paraId="2C66DA83" w14:textId="2E9986D4" w:rsidR="008A3491" w:rsidRPr="004F796B" w:rsidRDefault="008A3491" w:rsidP="008A3491">
      <w:pPr>
        <w:spacing w:after="0" w:line="240" w:lineRule="auto"/>
        <w:ind w:firstLine="709"/>
        <w:jc w:val="both"/>
        <w:rPr>
          <w:rFonts w:ascii="Times New Roman" w:hAnsi="Times New Roman" w:cs="Times New Roman"/>
          <w:sz w:val="28"/>
          <w:szCs w:val="28"/>
        </w:rPr>
      </w:pPr>
      <w:r w:rsidRPr="004F796B">
        <w:rPr>
          <w:rFonts w:ascii="Times New Roman" w:hAnsi="Times New Roman" w:cs="Times New Roman"/>
          <w:sz w:val="28"/>
          <w:szCs w:val="28"/>
        </w:rPr>
        <w:t>Осы тармақтың бірінші бөлігіне сәйкес ұсынылған растайтын құжаттардың көшірмелерінде микроқаржылық қызметті жүзеге асыратын ұйымның басшы қызметкерлерінің тағайындалған (сайланған), басқа лауазымға ауыстырылған, жұмыстан босатылған (өкілеттігін тоқтатқан) күні, тағайындалған (сайланған), басқа лауазымға ауыстырылған немесе жұмыстан босатылған (өкілеттігін тоқтатқан) күні болмаған жағдайда, микроқаржылық қызметті жүзеге асыратын ұйымның уәкілетті органының шешімін (бұйрығын) қабылдаған күн не шешімде (бұйрықта) көрсетілген оқиғаның басталған күні болып есептеледі.</w:t>
      </w:r>
    </w:p>
    <w:p w14:paraId="2EF235E3" w14:textId="63F470F2" w:rsidR="00101EA2" w:rsidRPr="004F796B" w:rsidRDefault="004F796B" w:rsidP="008A3491">
      <w:pPr>
        <w:spacing w:after="0" w:line="240" w:lineRule="auto"/>
        <w:ind w:firstLine="709"/>
        <w:jc w:val="both"/>
        <w:rPr>
          <w:rFonts w:ascii="Times New Roman" w:hAnsi="Times New Roman" w:cs="Times New Roman"/>
          <w:sz w:val="28"/>
          <w:szCs w:val="28"/>
        </w:rPr>
      </w:pPr>
      <w:r w:rsidRPr="004F796B">
        <w:rPr>
          <w:rFonts w:ascii="Times New Roman" w:hAnsi="Times New Roman" w:cs="Times New Roman"/>
          <w:sz w:val="28"/>
          <w:szCs w:val="28"/>
        </w:rPr>
        <w:t xml:space="preserve">2-2. Микроқаржылық қызметті жүзеге асыратын ұйымның басшы қызметкері сыбайлас жемқорлық құқық бұзушылық жасағаны үшін қылмыстық, әкімшілік жауаптылыққа тартылған жағдайда, микроқаржылық қызметті жүзеге асыратын ұйым уәкілетті органды хабардар етеді. бұл ақпарат микроқаржылық қызметті жүзеге асыратын ұйымға белгілі болған күннен бастап бес </w:t>
      </w:r>
      <w:proofErr w:type="spellStart"/>
      <w:r w:rsidRPr="004F796B">
        <w:rPr>
          <w:rFonts w:ascii="Times New Roman" w:hAnsi="Times New Roman" w:cs="Times New Roman"/>
          <w:sz w:val="28"/>
          <w:szCs w:val="28"/>
        </w:rPr>
        <w:t>жұмыс</w:t>
      </w:r>
      <w:proofErr w:type="spellEnd"/>
      <w:r w:rsidRPr="004F796B">
        <w:rPr>
          <w:rFonts w:ascii="Times New Roman" w:hAnsi="Times New Roman" w:cs="Times New Roman"/>
          <w:sz w:val="28"/>
          <w:szCs w:val="28"/>
        </w:rPr>
        <w:t xml:space="preserve"> </w:t>
      </w:r>
      <w:proofErr w:type="spellStart"/>
      <w:r w:rsidRPr="004F796B">
        <w:rPr>
          <w:rFonts w:ascii="Times New Roman" w:hAnsi="Times New Roman" w:cs="Times New Roman"/>
          <w:sz w:val="28"/>
          <w:szCs w:val="28"/>
        </w:rPr>
        <w:t>күні</w:t>
      </w:r>
      <w:proofErr w:type="spellEnd"/>
      <w:r w:rsidRPr="004F796B">
        <w:rPr>
          <w:rFonts w:ascii="Times New Roman" w:hAnsi="Times New Roman" w:cs="Times New Roman"/>
          <w:sz w:val="28"/>
          <w:szCs w:val="28"/>
        </w:rPr>
        <w:t xml:space="preserve"> </w:t>
      </w:r>
      <w:proofErr w:type="spellStart"/>
      <w:r w:rsidRPr="004F796B">
        <w:rPr>
          <w:rFonts w:ascii="Times New Roman" w:hAnsi="Times New Roman" w:cs="Times New Roman"/>
          <w:sz w:val="28"/>
          <w:szCs w:val="28"/>
        </w:rPr>
        <w:t>ішінде</w:t>
      </w:r>
      <w:proofErr w:type="spellEnd"/>
      <w:r w:rsidRPr="004F796B">
        <w:rPr>
          <w:rFonts w:ascii="Times New Roman" w:hAnsi="Times New Roman" w:cs="Times New Roman"/>
          <w:sz w:val="28"/>
          <w:szCs w:val="28"/>
        </w:rPr>
        <w:t>.</w:t>
      </w:r>
      <w:r w:rsidR="00421ACF">
        <w:rPr>
          <w:rFonts w:ascii="Times New Roman" w:hAnsi="Times New Roman" w:cs="Times New Roman"/>
          <w:sz w:val="28"/>
          <w:szCs w:val="28"/>
        </w:rPr>
        <w:t>»</w:t>
      </w:r>
      <w:r w:rsidRPr="004F796B">
        <w:rPr>
          <w:rFonts w:ascii="Times New Roman" w:hAnsi="Times New Roman" w:cs="Times New Roman"/>
          <w:sz w:val="28"/>
          <w:szCs w:val="28"/>
        </w:rPr>
        <w:t>;</w:t>
      </w:r>
    </w:p>
    <w:p w14:paraId="7E0C117C" w14:textId="1CC3EB1D" w:rsidR="00CA2CFC" w:rsidRPr="00892B47" w:rsidRDefault="00CA2CFC" w:rsidP="008A34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тармақ алынып тасталсын;</w:t>
      </w:r>
    </w:p>
    <w:p w14:paraId="1B174245" w14:textId="51688956" w:rsidR="005B1676" w:rsidRDefault="00B37E3E"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осы қаулының қосымшасына сәйкес редакцияда 1-1 қосымшамен толықтырылсын;</w:t>
      </w:r>
    </w:p>
    <w:p w14:paraId="2B34D062" w14:textId="296AD11E" w:rsidR="00A52795" w:rsidRDefault="00A52795"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2-қосымшаның 2-тармағы мынадай редакцияда жазылсын:</w:t>
      </w:r>
    </w:p>
    <w:p w14:paraId="6E582CF0" w14:textId="458B7555" w:rsidR="00A52795" w:rsidRDefault="00421ACF" w:rsidP="003A33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52795" w:rsidRPr="00A52795">
        <w:rPr>
          <w:rFonts w:ascii="Times New Roman" w:hAnsi="Times New Roman" w:cs="Times New Roman"/>
          <w:sz w:val="28"/>
          <w:szCs w:val="28"/>
        </w:rPr>
        <w:t xml:space="preserve">2. Жарияланған акциялар шығарылымын мемлекеттік тіркеу туралы куәліктің күні (акционерлік қоғамның ұйымдық-құқықтық нысанында құрылған заңды тұлғалар үшін), </w:t>
      </w:r>
      <w:proofErr w:type="spellStart"/>
      <w:r w:rsidR="00A52795" w:rsidRPr="00A52795">
        <w:rPr>
          <w:rFonts w:ascii="Times New Roman" w:hAnsi="Times New Roman" w:cs="Times New Roman"/>
          <w:sz w:val="28"/>
          <w:szCs w:val="28"/>
        </w:rPr>
        <w:t>жарғылық</w:t>
      </w:r>
      <w:proofErr w:type="spellEnd"/>
      <w:r w:rsidR="00A52795" w:rsidRPr="00A52795">
        <w:rPr>
          <w:rFonts w:ascii="Times New Roman" w:hAnsi="Times New Roman" w:cs="Times New Roman"/>
          <w:sz w:val="28"/>
          <w:szCs w:val="28"/>
        </w:rPr>
        <w:t xml:space="preserve"> </w:t>
      </w:r>
      <w:proofErr w:type="spellStart"/>
      <w:r w:rsidR="00A52795" w:rsidRPr="00A52795">
        <w:rPr>
          <w:rFonts w:ascii="Times New Roman" w:hAnsi="Times New Roman" w:cs="Times New Roman"/>
          <w:sz w:val="28"/>
          <w:szCs w:val="28"/>
        </w:rPr>
        <w:t>капиталдың</w:t>
      </w:r>
      <w:proofErr w:type="spellEnd"/>
      <w:r w:rsidR="00A52795" w:rsidRPr="00A52795">
        <w:rPr>
          <w:rFonts w:ascii="Times New Roman" w:hAnsi="Times New Roman" w:cs="Times New Roman"/>
          <w:sz w:val="28"/>
          <w:szCs w:val="28"/>
        </w:rPr>
        <w:t xml:space="preserve"> </w:t>
      </w:r>
      <w:proofErr w:type="spellStart"/>
      <w:r w:rsidR="00A52795" w:rsidRPr="00A52795">
        <w:rPr>
          <w:rFonts w:ascii="Times New Roman" w:hAnsi="Times New Roman" w:cs="Times New Roman"/>
          <w:sz w:val="28"/>
          <w:szCs w:val="28"/>
        </w:rPr>
        <w:t>мөлшері</w:t>
      </w:r>
      <w:proofErr w:type="spellEnd"/>
      <w:r w:rsidR="00A52795" w:rsidRPr="00A52795">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көрсетілетін</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қызметті</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алушының</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сондай-ақ</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құрылтайшылар</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қатысушылар</w:t>
      </w:r>
      <w:proofErr w:type="spellEnd"/>
      <w:r w:rsidR="00DB1E5C" w:rsidRPr="00DB1E5C">
        <w:rPr>
          <w:rFonts w:ascii="Times New Roman" w:hAnsi="Times New Roman" w:cs="Times New Roman"/>
          <w:sz w:val="28"/>
          <w:szCs w:val="28"/>
        </w:rPr>
        <w:t xml:space="preserve">), акционерлер жарғылық капиталға қатысу үлесін (акцияларды) сатып алу үшін </w:t>
      </w:r>
      <w:proofErr w:type="spellStart"/>
      <w:r w:rsidR="00DB1E5C" w:rsidRPr="00DB1E5C">
        <w:rPr>
          <w:rFonts w:ascii="Times New Roman" w:hAnsi="Times New Roman" w:cs="Times New Roman"/>
          <w:sz w:val="28"/>
          <w:szCs w:val="28"/>
        </w:rPr>
        <w:t>пайдаланған</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көздердің</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сипаттамасы</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көрсетілетін</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қызметті</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алушының</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растайтын</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құжаттардың</w:t>
      </w:r>
      <w:proofErr w:type="spellEnd"/>
      <w:r w:rsidR="00DB1E5C" w:rsidRPr="00DB1E5C">
        <w:rPr>
          <w:rFonts w:ascii="Times New Roman" w:hAnsi="Times New Roman" w:cs="Times New Roman"/>
          <w:sz w:val="28"/>
          <w:szCs w:val="28"/>
        </w:rPr>
        <w:t xml:space="preserve"> </w:t>
      </w:r>
      <w:proofErr w:type="spellStart"/>
      <w:r w:rsidR="00DB1E5C" w:rsidRPr="00DB1E5C">
        <w:rPr>
          <w:rFonts w:ascii="Times New Roman" w:hAnsi="Times New Roman" w:cs="Times New Roman"/>
          <w:sz w:val="28"/>
          <w:szCs w:val="28"/>
        </w:rPr>
        <w:t>көшірмелерін</w:t>
      </w:r>
      <w:proofErr w:type="spellEnd"/>
      <w:r w:rsidR="00DB1E5C" w:rsidRPr="00DB1E5C">
        <w:rPr>
          <w:rFonts w:ascii="Times New Roman" w:hAnsi="Times New Roman" w:cs="Times New Roman"/>
          <w:sz w:val="28"/>
          <w:szCs w:val="28"/>
        </w:rPr>
        <w:t xml:space="preserve"> қоса бере отырып ___________________________________________________________________</w:t>
      </w:r>
      <w:r>
        <w:rPr>
          <w:rFonts w:ascii="Times New Roman" w:hAnsi="Times New Roman" w:cs="Times New Roman"/>
          <w:sz w:val="28"/>
          <w:szCs w:val="28"/>
        </w:rPr>
        <w:t>»</w:t>
      </w:r>
      <w:r w:rsidR="00DB1E5C" w:rsidRPr="00DB1E5C">
        <w:rPr>
          <w:rFonts w:ascii="Times New Roman" w:hAnsi="Times New Roman" w:cs="Times New Roman"/>
          <w:sz w:val="28"/>
          <w:szCs w:val="28"/>
        </w:rPr>
        <w:t>;</w:t>
      </w:r>
    </w:p>
    <w:p w14:paraId="2F687789" w14:textId="3265DE3D" w:rsidR="00FE2325" w:rsidRPr="00CB3F5A" w:rsidRDefault="00CB3F5A" w:rsidP="00BF4688">
      <w:pPr>
        <w:spacing w:after="0" w:line="240" w:lineRule="auto"/>
        <w:ind w:firstLine="709"/>
        <w:jc w:val="both"/>
        <w:rPr>
          <w:rFonts w:ascii="Times New Roman" w:hAnsi="Times New Roman" w:cs="Times New Roman"/>
          <w:sz w:val="28"/>
          <w:szCs w:val="28"/>
        </w:rPr>
      </w:pPr>
      <w:r w:rsidRPr="00CB3F5A">
        <w:rPr>
          <w:rFonts w:ascii="Times New Roman" w:hAnsi="Times New Roman" w:cs="Times New Roman"/>
          <w:sz w:val="28"/>
          <w:szCs w:val="28"/>
        </w:rPr>
        <w:lastRenderedPageBreak/>
        <w:t>2-1-қосымшаның 8, 9 және 13-тармақтары мынадай редакцияда жазылсын:</w:t>
      </w:r>
    </w:p>
    <w:p w14:paraId="7498E557" w14:textId="3DA322A3" w:rsidR="00FE2325" w:rsidRDefault="00FE2325" w:rsidP="00DB1E5C">
      <w:pPr>
        <w:spacing w:after="0" w:line="240" w:lineRule="auto"/>
        <w:ind w:firstLine="709"/>
        <w:jc w:val="both"/>
        <w:rPr>
          <w:rFonts w:ascii="Times New Roman" w:hAnsi="Times New Roman" w:cs="Times New Roman"/>
          <w:sz w:val="28"/>
          <w:szCs w:val="28"/>
        </w:rPr>
      </w:pPr>
      <w:r w:rsidRPr="003A3307">
        <w:rPr>
          <w:rFonts w:ascii="Times New Roman" w:hAnsi="Times New Roman" w:cs="Times New Roman"/>
          <w:sz w:val="28"/>
          <w:szCs w:val="28"/>
        </w:rPr>
        <w:t>«8.</w:t>
      </w:r>
      <w:r w:rsidR="00BF4688" w:rsidRPr="003A3307">
        <w:rPr>
          <w:rFonts w:ascii="Times New Roman" w:hAnsi="Times New Roman" w:cs="Times New Roman"/>
          <w:color w:val="000000" w:themeColor="text1"/>
          <w:sz w:val="28"/>
          <w:szCs w:val="28"/>
        </w:rPr>
        <w:t>Өтініш берушінің жарғылық капиталындағы қатысу үлесіне (өтініш берушінің акцияларын төлеуге) ақша салғанға дейін өтініш берушінің ірі қатысушысының (ірі акционерінің) меншікті капиталының мөлшері және өтініш берушінің жарғылық капиталындағы қатысу үлесіне енгізілген сома (</w:t>
      </w:r>
      <w:proofErr w:type="spellStart"/>
      <w:r w:rsidR="00BF4688" w:rsidRPr="003A3307">
        <w:rPr>
          <w:rFonts w:ascii="Times New Roman" w:hAnsi="Times New Roman" w:cs="Times New Roman"/>
          <w:color w:val="000000" w:themeColor="text1"/>
          <w:sz w:val="28"/>
          <w:szCs w:val="28"/>
        </w:rPr>
        <w:t>өтініш</w:t>
      </w:r>
      <w:proofErr w:type="spellEnd"/>
      <w:r w:rsidR="00BF4688" w:rsidRPr="003A3307">
        <w:rPr>
          <w:rFonts w:ascii="Times New Roman" w:hAnsi="Times New Roman" w:cs="Times New Roman"/>
          <w:color w:val="000000" w:themeColor="text1"/>
          <w:sz w:val="28"/>
          <w:szCs w:val="28"/>
        </w:rPr>
        <w:t xml:space="preserve"> </w:t>
      </w:r>
      <w:proofErr w:type="spellStart"/>
      <w:r w:rsidR="00BF4688" w:rsidRPr="003A3307">
        <w:rPr>
          <w:rFonts w:ascii="Times New Roman" w:hAnsi="Times New Roman" w:cs="Times New Roman"/>
          <w:color w:val="000000" w:themeColor="text1"/>
          <w:sz w:val="28"/>
          <w:szCs w:val="28"/>
        </w:rPr>
        <w:t>берушінің</w:t>
      </w:r>
      <w:proofErr w:type="spellEnd"/>
      <w:r w:rsidR="00BF4688" w:rsidRPr="003A3307">
        <w:rPr>
          <w:rFonts w:ascii="Times New Roman" w:hAnsi="Times New Roman" w:cs="Times New Roman"/>
          <w:color w:val="000000" w:themeColor="text1"/>
          <w:sz w:val="28"/>
          <w:szCs w:val="28"/>
        </w:rPr>
        <w:t xml:space="preserve"> </w:t>
      </w:r>
      <w:proofErr w:type="spellStart"/>
      <w:r w:rsidR="00BF4688" w:rsidRPr="003A3307">
        <w:rPr>
          <w:rFonts w:ascii="Times New Roman" w:hAnsi="Times New Roman" w:cs="Times New Roman"/>
          <w:color w:val="000000" w:themeColor="text1"/>
          <w:sz w:val="28"/>
          <w:szCs w:val="28"/>
        </w:rPr>
        <w:t>акциясын</w:t>
      </w:r>
      <w:proofErr w:type="spellEnd"/>
      <w:r w:rsidR="00BF4688" w:rsidRPr="003A3307">
        <w:rPr>
          <w:rFonts w:ascii="Times New Roman" w:hAnsi="Times New Roman" w:cs="Times New Roman"/>
          <w:color w:val="000000" w:themeColor="text1"/>
          <w:sz w:val="28"/>
          <w:szCs w:val="28"/>
        </w:rPr>
        <w:t xml:space="preserve"> </w:t>
      </w:r>
      <w:proofErr w:type="spellStart"/>
      <w:r w:rsidR="00BF4688" w:rsidRPr="003A3307">
        <w:rPr>
          <w:rFonts w:ascii="Times New Roman" w:hAnsi="Times New Roman" w:cs="Times New Roman"/>
          <w:color w:val="000000" w:themeColor="text1"/>
          <w:sz w:val="28"/>
          <w:szCs w:val="28"/>
        </w:rPr>
        <w:t>төлеуге</w:t>
      </w:r>
      <w:proofErr w:type="spellEnd"/>
      <w:r w:rsidR="00BF4688" w:rsidRPr="003A3307">
        <w:rPr>
          <w:rFonts w:ascii="Times New Roman" w:hAnsi="Times New Roman" w:cs="Times New Roman"/>
          <w:color w:val="000000" w:themeColor="text1"/>
          <w:sz w:val="28"/>
          <w:szCs w:val="28"/>
        </w:rPr>
        <w:t>),</w:t>
      </w:r>
      <w:r w:rsidR="00421ACF">
        <w:rPr>
          <w:rFonts w:ascii="Times New Roman" w:hAnsi="Times New Roman" w:cs="Times New Roman"/>
          <w:color w:val="000000" w:themeColor="text1"/>
          <w:sz w:val="28"/>
          <w:szCs w:val="28"/>
        </w:rPr>
        <w:t xml:space="preserve"> </w:t>
      </w:r>
      <w:proofErr w:type="spellStart"/>
      <w:r w:rsidR="00DB1E5C" w:rsidRPr="00421ACF">
        <w:rPr>
          <w:rFonts w:ascii="Times New Roman" w:hAnsi="Times New Roman" w:cs="Times New Roman"/>
          <w:color w:val="000000" w:themeColor="text1"/>
          <w:sz w:val="28"/>
          <w:szCs w:val="28"/>
        </w:rPr>
        <w:t>сондай-ақ</w:t>
      </w:r>
      <w:proofErr w:type="spellEnd"/>
      <w:r w:rsidR="00DB1E5C" w:rsidRPr="00421ACF">
        <w:rPr>
          <w:rFonts w:ascii="Times New Roman" w:hAnsi="Times New Roman" w:cs="Times New Roman"/>
          <w:color w:val="000000" w:themeColor="text1"/>
          <w:sz w:val="28"/>
          <w:szCs w:val="28"/>
        </w:rPr>
        <w:t xml:space="preserve"> </w:t>
      </w:r>
      <w:proofErr w:type="spellStart"/>
      <w:r w:rsidR="00DB1E5C" w:rsidRPr="00421ACF">
        <w:rPr>
          <w:rFonts w:ascii="Times New Roman" w:hAnsi="Times New Roman" w:cs="Times New Roman"/>
          <w:color w:val="000000" w:themeColor="text1"/>
          <w:sz w:val="28"/>
          <w:szCs w:val="28"/>
        </w:rPr>
        <w:t>жарғылық</w:t>
      </w:r>
      <w:proofErr w:type="spellEnd"/>
      <w:r w:rsidR="00DB1E5C" w:rsidRPr="00421ACF">
        <w:rPr>
          <w:rFonts w:ascii="Times New Roman" w:hAnsi="Times New Roman" w:cs="Times New Roman"/>
          <w:color w:val="000000" w:themeColor="text1"/>
          <w:sz w:val="28"/>
          <w:szCs w:val="28"/>
        </w:rPr>
        <w:t xml:space="preserve"> </w:t>
      </w:r>
      <w:proofErr w:type="spellStart"/>
      <w:r w:rsidR="00DB1E5C" w:rsidRPr="00421ACF">
        <w:rPr>
          <w:rFonts w:ascii="Times New Roman" w:hAnsi="Times New Roman" w:cs="Times New Roman"/>
          <w:color w:val="000000" w:themeColor="text1"/>
          <w:sz w:val="28"/>
          <w:szCs w:val="28"/>
        </w:rPr>
        <w:t>капиталға</w:t>
      </w:r>
      <w:proofErr w:type="spellEnd"/>
      <w:r w:rsidR="00DB1E5C" w:rsidRPr="00421ACF">
        <w:rPr>
          <w:rFonts w:ascii="Times New Roman" w:hAnsi="Times New Roman" w:cs="Times New Roman"/>
          <w:color w:val="000000" w:themeColor="text1"/>
          <w:sz w:val="28"/>
          <w:szCs w:val="28"/>
        </w:rPr>
        <w:t xml:space="preserve"> </w:t>
      </w:r>
      <w:proofErr w:type="spellStart"/>
      <w:r w:rsidR="00DB1E5C" w:rsidRPr="00421ACF">
        <w:rPr>
          <w:rFonts w:ascii="Times New Roman" w:hAnsi="Times New Roman" w:cs="Times New Roman"/>
          <w:color w:val="000000" w:themeColor="text1"/>
          <w:sz w:val="28"/>
          <w:szCs w:val="28"/>
        </w:rPr>
        <w:t>қатысу</w:t>
      </w:r>
      <w:proofErr w:type="spellEnd"/>
      <w:r w:rsidR="00DB1E5C" w:rsidRPr="00421ACF">
        <w:rPr>
          <w:rFonts w:ascii="Times New Roman" w:hAnsi="Times New Roman" w:cs="Times New Roman"/>
          <w:color w:val="000000" w:themeColor="text1"/>
          <w:sz w:val="28"/>
          <w:szCs w:val="28"/>
        </w:rPr>
        <w:t xml:space="preserve"> үлесін сатып алу үшін пайдаланылған көздердің сипаттамасы өтініш берушінің капиталында (акцияларында)</w:t>
      </w:r>
      <w:r w:rsidR="00DB1E5C" w:rsidRPr="00DB1E5C">
        <w:rPr>
          <w:rFonts w:ascii="Times New Roman" w:hAnsi="Times New Roman" w:cs="Times New Roman"/>
          <w:b/>
          <w:color w:val="000000" w:themeColor="text1"/>
          <w:sz w:val="28"/>
          <w:szCs w:val="28"/>
        </w:rPr>
        <w:t xml:space="preserve"> </w:t>
      </w:r>
      <w:r w:rsidR="00DB1E5C" w:rsidRPr="00024B86">
        <w:rPr>
          <w:rFonts w:ascii="Times New Roman" w:hAnsi="Times New Roman" w:cs="Times New Roman"/>
          <w:b/>
          <w:color w:val="000000" w:themeColor="text1"/>
          <w:sz w:val="28"/>
          <w:szCs w:val="28"/>
        </w:rPr>
        <w:t>_</w:t>
      </w:r>
      <w:r w:rsidRPr="00024B86">
        <w:rPr>
          <w:rFonts w:ascii="Times New Roman" w:hAnsi="Times New Roman" w:cs="Times New Roman"/>
          <w:sz w:val="28"/>
          <w:szCs w:val="28"/>
        </w:rPr>
        <w:t>__________________________________________________________________</w:t>
      </w:r>
      <w:r w:rsidRPr="003A3307">
        <w:rPr>
          <w:rFonts w:ascii="Times New Roman" w:hAnsi="Times New Roman" w:cs="Times New Roman"/>
          <w:sz w:val="28"/>
          <w:szCs w:val="28"/>
        </w:rPr>
        <w:t>»;</w:t>
      </w:r>
    </w:p>
    <w:p w14:paraId="01B9EE88" w14:textId="69651D0E" w:rsidR="00233EB9" w:rsidRPr="00421ACF" w:rsidRDefault="007535B4" w:rsidP="00233EB9">
      <w:pPr>
        <w:spacing w:after="0" w:line="240" w:lineRule="auto"/>
        <w:ind w:firstLine="709"/>
        <w:jc w:val="both"/>
        <w:rPr>
          <w:rStyle w:val="s0"/>
          <w:sz w:val="28"/>
          <w:szCs w:val="28"/>
          <w:shd w:val="clear" w:color="auto" w:fill="FFFFFF"/>
        </w:rPr>
      </w:pPr>
      <w:r w:rsidRPr="007535B4">
        <w:rPr>
          <w:rStyle w:val="s0"/>
          <w:sz w:val="28"/>
          <w:szCs w:val="28"/>
          <w:shd w:val="clear" w:color="auto" w:fill="FFFFFF"/>
        </w:rPr>
        <w:t xml:space="preserve">9. Тіркеудің болуы, тұрғылықты жері немесе оффшорлық аймақтарда </w:t>
      </w:r>
      <w:proofErr w:type="spellStart"/>
      <w:r w:rsidRPr="007535B4">
        <w:rPr>
          <w:rStyle w:val="s0"/>
          <w:sz w:val="28"/>
          <w:szCs w:val="28"/>
          <w:shd w:val="clear" w:color="auto" w:fill="FFFFFF"/>
        </w:rPr>
        <w:t>орналасқан</w:t>
      </w:r>
      <w:proofErr w:type="spellEnd"/>
      <w:r w:rsidRPr="007535B4">
        <w:rPr>
          <w:rStyle w:val="s0"/>
          <w:sz w:val="28"/>
          <w:szCs w:val="28"/>
          <w:shd w:val="clear" w:color="auto" w:fill="FFFFFF"/>
        </w:rPr>
        <w:t xml:space="preserve"> </w:t>
      </w:r>
      <w:proofErr w:type="spellStart"/>
      <w:r w:rsidRPr="007535B4">
        <w:rPr>
          <w:rStyle w:val="s0"/>
          <w:sz w:val="28"/>
          <w:szCs w:val="28"/>
          <w:shd w:val="clear" w:color="auto" w:fill="FFFFFF"/>
        </w:rPr>
        <w:t>жері</w:t>
      </w:r>
      <w:proofErr w:type="spellEnd"/>
      <w:r w:rsidRPr="007535B4">
        <w:rPr>
          <w:rStyle w:val="s0"/>
          <w:sz w:val="28"/>
          <w:szCs w:val="28"/>
          <w:shd w:val="clear" w:color="auto" w:fill="FFFFFF"/>
        </w:rPr>
        <w:t xml:space="preserve"> </w:t>
      </w:r>
      <w:proofErr w:type="spellStart"/>
      <w:r w:rsidRPr="007535B4">
        <w:rPr>
          <w:rStyle w:val="s0"/>
          <w:sz w:val="28"/>
          <w:szCs w:val="28"/>
          <w:shd w:val="clear" w:color="auto" w:fill="FFFFFF"/>
        </w:rPr>
        <w:t>туралы</w:t>
      </w:r>
      <w:proofErr w:type="spellEnd"/>
      <w:r w:rsidRPr="007535B4">
        <w:rPr>
          <w:rStyle w:val="s0"/>
          <w:sz w:val="28"/>
          <w:szCs w:val="28"/>
          <w:shd w:val="clear" w:color="auto" w:fill="FFFFFF"/>
        </w:rPr>
        <w:t xml:space="preserve"> </w:t>
      </w:r>
      <w:proofErr w:type="spellStart"/>
      <w:r w:rsidRPr="007535B4">
        <w:rPr>
          <w:rStyle w:val="s0"/>
          <w:sz w:val="28"/>
          <w:szCs w:val="28"/>
          <w:shd w:val="clear" w:color="auto" w:fill="FFFFFF"/>
        </w:rPr>
        <w:t>мәліметтер</w:t>
      </w:r>
      <w:proofErr w:type="spellEnd"/>
      <w:r w:rsidRPr="007535B4">
        <w:rPr>
          <w:rStyle w:val="s0"/>
          <w:sz w:val="28"/>
          <w:szCs w:val="28"/>
          <w:shd w:val="clear" w:color="auto" w:fill="FFFFFF"/>
        </w:rPr>
        <w:t>,</w:t>
      </w:r>
      <w:r w:rsidR="00421ACF">
        <w:rPr>
          <w:rStyle w:val="s0"/>
          <w:sz w:val="28"/>
          <w:szCs w:val="28"/>
          <w:shd w:val="clear" w:color="auto" w:fill="FFFFFF"/>
        </w:rPr>
        <w:t xml:space="preserve"> </w:t>
      </w:r>
      <w:hyperlink r:id="rId14" w:history="1">
        <w:proofErr w:type="spellStart"/>
        <w:r w:rsidRPr="00421ACF">
          <w:rPr>
            <w:rStyle w:val="a4"/>
            <w:rFonts w:ascii="Times New Roman" w:hAnsi="Times New Roman" w:cs="Times New Roman"/>
            <w:color w:val="auto"/>
            <w:sz w:val="28"/>
            <w:szCs w:val="28"/>
            <w:u w:val="none"/>
          </w:rPr>
          <w:t>тізбе</w:t>
        </w:r>
        <w:proofErr w:type="spellEnd"/>
      </w:hyperlink>
      <w:r w:rsidR="00853383" w:rsidRPr="00421ACF">
        <w:rPr>
          <w:rStyle w:val="s2"/>
          <w:rFonts w:ascii="Times New Roman" w:hAnsi="Times New Roman" w:cs="Times New Roman"/>
          <w:sz w:val="28"/>
          <w:szCs w:val="28"/>
          <w:shd w:val="clear" w:color="auto" w:fill="FFFFFF"/>
        </w:rPr>
        <w:t xml:space="preserve"> </w:t>
      </w:r>
      <w:proofErr w:type="spellStart"/>
      <w:r w:rsidRPr="00421ACF">
        <w:rPr>
          <w:rStyle w:val="s0"/>
          <w:sz w:val="28"/>
          <w:szCs w:val="28"/>
          <w:shd w:val="clear" w:color="auto" w:fill="FFFFFF"/>
        </w:rPr>
        <w:t>мемлекеттік</w:t>
      </w:r>
      <w:proofErr w:type="spellEnd"/>
      <w:r w:rsidRPr="00421ACF">
        <w:rPr>
          <w:rStyle w:val="s0"/>
          <w:sz w:val="28"/>
          <w:szCs w:val="28"/>
          <w:shd w:val="clear" w:color="auto" w:fill="FFFFFF"/>
        </w:rPr>
        <w:t xml:space="preserve"> </w:t>
      </w:r>
      <w:proofErr w:type="spellStart"/>
      <w:r w:rsidRPr="00421ACF">
        <w:rPr>
          <w:rStyle w:val="s0"/>
          <w:sz w:val="28"/>
          <w:szCs w:val="28"/>
          <w:shd w:val="clear" w:color="auto" w:fill="FFFFFF"/>
        </w:rPr>
        <w:t>реттеу</w:t>
      </w:r>
      <w:proofErr w:type="spellEnd"/>
      <w:r w:rsidRPr="00421ACF">
        <w:rPr>
          <w:rStyle w:val="s0"/>
          <w:sz w:val="28"/>
          <w:szCs w:val="28"/>
          <w:shd w:val="clear" w:color="auto" w:fill="FFFFFF"/>
        </w:rPr>
        <w:t xml:space="preserve"> </w:t>
      </w:r>
      <w:proofErr w:type="spellStart"/>
      <w:r w:rsidRPr="00421ACF">
        <w:rPr>
          <w:rStyle w:val="s0"/>
          <w:sz w:val="28"/>
          <w:szCs w:val="28"/>
          <w:shd w:val="clear" w:color="auto" w:fill="FFFFFF"/>
        </w:rPr>
        <w:t>туралы</w:t>
      </w:r>
      <w:proofErr w:type="spellEnd"/>
      <w:r w:rsidRPr="00421ACF">
        <w:rPr>
          <w:rStyle w:val="s0"/>
          <w:sz w:val="28"/>
          <w:szCs w:val="28"/>
          <w:shd w:val="clear" w:color="auto" w:fill="FFFFFF"/>
        </w:rPr>
        <w:t xml:space="preserve"> </w:t>
      </w:r>
      <w:proofErr w:type="spellStart"/>
      <w:r w:rsidRPr="00421ACF">
        <w:rPr>
          <w:rStyle w:val="s0"/>
          <w:sz w:val="28"/>
          <w:szCs w:val="28"/>
          <w:shd w:val="clear" w:color="auto" w:fill="FFFFFF"/>
        </w:rPr>
        <w:t>Заңның</w:t>
      </w:r>
      <w:proofErr w:type="spellEnd"/>
      <w:r w:rsidRPr="00421ACF">
        <w:rPr>
          <w:rStyle w:val="s0"/>
          <w:sz w:val="28"/>
          <w:szCs w:val="28"/>
          <w:shd w:val="clear" w:color="auto" w:fill="FFFFFF"/>
        </w:rPr>
        <w:t xml:space="preserve"> </w:t>
      </w:r>
      <w:r w:rsidR="00421ACF">
        <w:rPr>
          <w:rStyle w:val="s0"/>
          <w:sz w:val="28"/>
          <w:szCs w:val="28"/>
          <w:shd w:val="clear" w:color="auto" w:fill="FFFFFF"/>
        </w:rPr>
        <w:t xml:space="preserve">            </w:t>
      </w:r>
      <w:r w:rsidRPr="00421ACF">
        <w:rPr>
          <w:rStyle w:val="s0"/>
          <w:sz w:val="28"/>
          <w:szCs w:val="28"/>
          <w:shd w:val="clear" w:color="auto" w:fill="FFFFFF"/>
        </w:rPr>
        <w:t xml:space="preserve">9-5-бабы 16-тармағының 5) </w:t>
      </w:r>
      <w:proofErr w:type="spellStart"/>
      <w:r w:rsidRPr="00421ACF">
        <w:rPr>
          <w:rStyle w:val="s0"/>
          <w:sz w:val="28"/>
          <w:szCs w:val="28"/>
          <w:shd w:val="clear" w:color="auto" w:fill="FFFFFF"/>
        </w:rPr>
        <w:t>тармақшасына</w:t>
      </w:r>
      <w:proofErr w:type="spellEnd"/>
      <w:r w:rsidRPr="00421ACF">
        <w:rPr>
          <w:rStyle w:val="s0"/>
          <w:sz w:val="28"/>
          <w:szCs w:val="28"/>
          <w:shd w:val="clear" w:color="auto" w:fill="FFFFFF"/>
        </w:rPr>
        <w:t xml:space="preserve"> сәйкес уәкілетті орган белгілейтін</w:t>
      </w:r>
    </w:p>
    <w:p w14:paraId="72C4992B" w14:textId="665019C5" w:rsidR="001A4036" w:rsidRDefault="00233EB9" w:rsidP="00A85D69">
      <w:pPr>
        <w:spacing w:after="0" w:line="240" w:lineRule="auto"/>
        <w:jc w:val="center"/>
        <w:rPr>
          <w:rFonts w:ascii="Times New Roman" w:hAnsi="Times New Roman" w:cs="Times New Roman"/>
          <w:sz w:val="28"/>
          <w:szCs w:val="28"/>
        </w:rPr>
      </w:pPr>
      <w:r>
        <w:rPr>
          <w:rStyle w:val="s0"/>
          <w:b/>
          <w:sz w:val="28"/>
          <w:szCs w:val="28"/>
          <w:shd w:val="clear" w:color="auto" w:fill="FFFFFF"/>
        </w:rPr>
        <w:t>____________________________________________________________________</w:t>
      </w:r>
      <w:r>
        <w:rPr>
          <w:rFonts w:ascii="Times New Roman" w:hAnsi="Times New Roman" w:cs="Times New Roman"/>
          <w:sz w:val="28"/>
          <w:szCs w:val="28"/>
        </w:rPr>
        <w:t xml:space="preserve">                                                    </w:t>
      </w:r>
      <w:proofErr w:type="spellStart"/>
      <w:r>
        <w:rPr>
          <w:rFonts w:ascii="Times New Roman" w:hAnsi="Times New Roman" w:cs="Times New Roman"/>
          <w:sz w:val="28"/>
          <w:szCs w:val="28"/>
        </w:rPr>
        <w:t>иә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жоқ</w:t>
      </w:r>
      <w:proofErr w:type="spellEnd"/>
      <w:r>
        <w:rPr>
          <w:rFonts w:ascii="Times New Roman" w:hAnsi="Times New Roman" w:cs="Times New Roman"/>
          <w:sz w:val="28"/>
          <w:szCs w:val="28"/>
        </w:rPr>
        <w:t>)</w:t>
      </w:r>
      <w:r w:rsidR="00421ACF">
        <w:rPr>
          <w:rFonts w:ascii="Times New Roman" w:hAnsi="Times New Roman" w:cs="Times New Roman"/>
          <w:sz w:val="28"/>
          <w:szCs w:val="28"/>
        </w:rPr>
        <w:t>»</w:t>
      </w:r>
      <w:r>
        <w:rPr>
          <w:rFonts w:ascii="Times New Roman" w:hAnsi="Times New Roman" w:cs="Times New Roman"/>
          <w:sz w:val="28"/>
          <w:szCs w:val="28"/>
        </w:rPr>
        <w:t>;</w:t>
      </w:r>
    </w:p>
    <w:p w14:paraId="4E785E8C" w14:textId="306FB669" w:rsidR="00361250" w:rsidRDefault="003A103D" w:rsidP="00233E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61250" w:rsidRPr="00233EB9">
        <w:rPr>
          <w:rFonts w:ascii="Times New Roman" w:hAnsi="Times New Roman" w:cs="Times New Roman"/>
          <w:sz w:val="28"/>
          <w:szCs w:val="28"/>
        </w:rPr>
        <w:t xml:space="preserve">13. Уәкілетті орган микроқаржылық қызметті жүзеге асыратын осы ұйымды микроқаржылық қызметті жүзеге асыруға лицензиядан айыру туралы шешім қабылдағанға дейін бір жылдан аспайтын мерзімде өтініш берушінің микроқаржылық қызметті жүзеге асыратын ұйымның құрылтайшысы (қатысушысы) болғандығы туралы мәліметтер. тармақшаларында көзделген негіздер бойынша микроқаржылық қызмет, </w:t>
      </w:r>
      <w:r w:rsidR="00361250" w:rsidRPr="000A3B42">
        <w:rPr>
          <w:rFonts w:ascii="Times New Roman" w:hAnsi="Times New Roman" w:cs="Times New Roman"/>
          <w:sz w:val="28"/>
          <w:szCs w:val="28"/>
        </w:rPr>
        <w:t>1-1), 2), 2-1), 3</w:t>
      </w:r>
      <w:r w:rsidR="00361250" w:rsidRPr="00233EB9">
        <w:rPr>
          <w:rFonts w:ascii="Times New Roman" w:hAnsi="Times New Roman" w:cs="Times New Roman"/>
          <w:sz w:val="28"/>
          <w:szCs w:val="28"/>
        </w:rPr>
        <w:t xml:space="preserve">), 4), 5), 6), 7) </w:t>
      </w:r>
      <w:proofErr w:type="spellStart"/>
      <w:r w:rsidR="00361250" w:rsidRPr="00233EB9">
        <w:rPr>
          <w:rFonts w:ascii="Times New Roman" w:hAnsi="Times New Roman" w:cs="Times New Roman"/>
          <w:sz w:val="28"/>
          <w:szCs w:val="28"/>
        </w:rPr>
        <w:t>және</w:t>
      </w:r>
      <w:proofErr w:type="spellEnd"/>
      <w:r w:rsidR="00361250" w:rsidRPr="00233EB9">
        <w:rPr>
          <w:rFonts w:ascii="Times New Roman" w:hAnsi="Times New Roman" w:cs="Times New Roman"/>
          <w:sz w:val="28"/>
          <w:szCs w:val="28"/>
        </w:rPr>
        <w:t xml:space="preserve"> 9) </w:t>
      </w:r>
      <w:r>
        <w:rPr>
          <w:rFonts w:ascii="Times New Roman" w:hAnsi="Times New Roman" w:cs="Times New Roman"/>
          <w:sz w:val="28"/>
          <w:szCs w:val="28"/>
        </w:rPr>
        <w:t>«</w:t>
      </w:r>
      <w:proofErr w:type="spellStart"/>
      <w:r w:rsidR="00361250" w:rsidRPr="00233EB9">
        <w:rPr>
          <w:rFonts w:ascii="Times New Roman" w:hAnsi="Times New Roman" w:cs="Times New Roman"/>
          <w:sz w:val="28"/>
          <w:szCs w:val="28"/>
        </w:rPr>
        <w:t>Микроқаржылық</w:t>
      </w:r>
      <w:proofErr w:type="spellEnd"/>
      <w:r w:rsidR="00361250" w:rsidRPr="00233EB9">
        <w:rPr>
          <w:rFonts w:ascii="Times New Roman" w:hAnsi="Times New Roman" w:cs="Times New Roman"/>
          <w:sz w:val="28"/>
          <w:szCs w:val="28"/>
        </w:rPr>
        <w:t xml:space="preserve"> </w:t>
      </w:r>
      <w:proofErr w:type="spellStart"/>
      <w:r w:rsidR="00361250" w:rsidRPr="00233EB9">
        <w:rPr>
          <w:rFonts w:ascii="Times New Roman" w:hAnsi="Times New Roman" w:cs="Times New Roman"/>
          <w:sz w:val="28"/>
          <w:szCs w:val="28"/>
        </w:rPr>
        <w:t>қызмет</w:t>
      </w:r>
      <w:proofErr w:type="spellEnd"/>
      <w:r w:rsidR="00361250" w:rsidRPr="00233EB9">
        <w:rPr>
          <w:rFonts w:ascii="Times New Roman" w:hAnsi="Times New Roman" w:cs="Times New Roman"/>
          <w:sz w:val="28"/>
          <w:szCs w:val="28"/>
        </w:rPr>
        <w:t xml:space="preserve"> </w:t>
      </w:r>
      <w:proofErr w:type="spellStart"/>
      <w:r w:rsidR="00361250" w:rsidRPr="00233EB9">
        <w:rPr>
          <w:rFonts w:ascii="Times New Roman" w:hAnsi="Times New Roman" w:cs="Times New Roman"/>
          <w:sz w:val="28"/>
          <w:szCs w:val="28"/>
        </w:rPr>
        <w:t>туралы</w:t>
      </w:r>
      <w:proofErr w:type="spellEnd"/>
      <w:r>
        <w:rPr>
          <w:rFonts w:ascii="Times New Roman" w:hAnsi="Times New Roman" w:cs="Times New Roman"/>
          <w:sz w:val="28"/>
          <w:szCs w:val="28"/>
        </w:rPr>
        <w:t>»</w:t>
      </w:r>
      <w:r w:rsidR="00361250" w:rsidRPr="00233EB9">
        <w:rPr>
          <w:rFonts w:ascii="Times New Roman" w:hAnsi="Times New Roman" w:cs="Times New Roman"/>
          <w:sz w:val="28"/>
          <w:szCs w:val="28"/>
        </w:rPr>
        <w:t xml:space="preserve"> </w:t>
      </w:r>
      <w:proofErr w:type="spellStart"/>
      <w:r w:rsidR="00361250" w:rsidRPr="00233EB9">
        <w:rPr>
          <w:rFonts w:ascii="Times New Roman" w:hAnsi="Times New Roman" w:cs="Times New Roman"/>
          <w:sz w:val="28"/>
          <w:szCs w:val="28"/>
        </w:rPr>
        <w:t>Қазақстан</w:t>
      </w:r>
      <w:proofErr w:type="spellEnd"/>
      <w:r w:rsidR="00361250" w:rsidRPr="00233EB9">
        <w:rPr>
          <w:rFonts w:ascii="Times New Roman" w:hAnsi="Times New Roman" w:cs="Times New Roman"/>
          <w:sz w:val="28"/>
          <w:szCs w:val="28"/>
        </w:rPr>
        <w:t xml:space="preserve"> </w:t>
      </w:r>
      <w:proofErr w:type="spellStart"/>
      <w:r w:rsidR="00361250" w:rsidRPr="00233EB9">
        <w:rPr>
          <w:rFonts w:ascii="Times New Roman" w:hAnsi="Times New Roman" w:cs="Times New Roman"/>
          <w:sz w:val="28"/>
          <w:szCs w:val="28"/>
        </w:rPr>
        <w:t>Республикасы</w:t>
      </w:r>
      <w:proofErr w:type="spellEnd"/>
      <w:r w:rsidR="00361250" w:rsidRPr="00233EB9">
        <w:rPr>
          <w:rFonts w:ascii="Times New Roman" w:hAnsi="Times New Roman" w:cs="Times New Roman"/>
          <w:sz w:val="28"/>
          <w:szCs w:val="28"/>
        </w:rPr>
        <w:t xml:space="preserve"> </w:t>
      </w:r>
      <w:proofErr w:type="spellStart"/>
      <w:r w:rsidR="00361250" w:rsidRPr="00233EB9">
        <w:rPr>
          <w:rFonts w:ascii="Times New Roman" w:hAnsi="Times New Roman" w:cs="Times New Roman"/>
          <w:sz w:val="28"/>
          <w:szCs w:val="28"/>
        </w:rPr>
        <w:t>Заңының</w:t>
      </w:r>
      <w:proofErr w:type="spellEnd"/>
      <w:r w:rsidR="00361250" w:rsidRPr="00233EB9">
        <w:rPr>
          <w:rFonts w:ascii="Times New Roman" w:hAnsi="Times New Roman" w:cs="Times New Roman"/>
          <w:sz w:val="28"/>
          <w:szCs w:val="28"/>
        </w:rPr>
        <w:t xml:space="preserve"> 16-бабы </w:t>
      </w:r>
      <w:r>
        <w:rPr>
          <w:rFonts w:ascii="Times New Roman" w:hAnsi="Times New Roman" w:cs="Times New Roman"/>
          <w:sz w:val="28"/>
          <w:szCs w:val="28"/>
        </w:rPr>
        <w:t xml:space="preserve">  </w:t>
      </w:r>
      <w:r w:rsidR="00361250" w:rsidRPr="00233EB9">
        <w:rPr>
          <w:rFonts w:ascii="Times New Roman" w:hAnsi="Times New Roman" w:cs="Times New Roman"/>
          <w:sz w:val="28"/>
          <w:szCs w:val="28"/>
        </w:rPr>
        <w:t xml:space="preserve">2-тармағының </w:t>
      </w:r>
    </w:p>
    <w:p w14:paraId="19D53E51" w14:textId="23D9C8A0" w:rsidR="002B7A26" w:rsidRPr="00233EB9" w:rsidRDefault="002B7A26" w:rsidP="002B7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br/>
        <w:t>____________________________________________________________________</w:t>
      </w:r>
    </w:p>
    <w:p w14:paraId="50C1CD22" w14:textId="5E1F112B" w:rsidR="00361250" w:rsidRPr="00233EB9" w:rsidRDefault="00361250" w:rsidP="002B7A26">
      <w:pPr>
        <w:spacing w:after="0" w:line="240" w:lineRule="auto"/>
        <w:jc w:val="center"/>
        <w:rPr>
          <w:rFonts w:ascii="Times New Roman" w:hAnsi="Times New Roman" w:cs="Times New Roman"/>
          <w:sz w:val="28"/>
          <w:szCs w:val="28"/>
        </w:rPr>
      </w:pPr>
      <w:r w:rsidRPr="00233EB9">
        <w:rPr>
          <w:rFonts w:ascii="Times New Roman" w:hAnsi="Times New Roman" w:cs="Times New Roman"/>
          <w:sz w:val="28"/>
          <w:szCs w:val="28"/>
        </w:rPr>
        <w:t xml:space="preserve">(иә (жоқ), ұйымның атауын, </w:t>
      </w:r>
      <w:proofErr w:type="spellStart"/>
      <w:r w:rsidRPr="00233EB9">
        <w:rPr>
          <w:rFonts w:ascii="Times New Roman" w:hAnsi="Times New Roman" w:cs="Times New Roman"/>
          <w:sz w:val="28"/>
          <w:szCs w:val="28"/>
        </w:rPr>
        <w:t>лауазымын</w:t>
      </w:r>
      <w:proofErr w:type="spellEnd"/>
      <w:r w:rsidRPr="00233EB9">
        <w:rPr>
          <w:rFonts w:ascii="Times New Roman" w:hAnsi="Times New Roman" w:cs="Times New Roman"/>
          <w:sz w:val="28"/>
          <w:szCs w:val="28"/>
        </w:rPr>
        <w:t xml:space="preserve">, </w:t>
      </w:r>
      <w:proofErr w:type="spellStart"/>
      <w:r w:rsidRPr="00233EB9">
        <w:rPr>
          <w:rFonts w:ascii="Times New Roman" w:hAnsi="Times New Roman" w:cs="Times New Roman"/>
          <w:sz w:val="28"/>
          <w:szCs w:val="28"/>
        </w:rPr>
        <w:t>жұмыс</w:t>
      </w:r>
      <w:proofErr w:type="spellEnd"/>
      <w:r w:rsidRPr="00233EB9">
        <w:rPr>
          <w:rFonts w:ascii="Times New Roman" w:hAnsi="Times New Roman" w:cs="Times New Roman"/>
          <w:sz w:val="28"/>
          <w:szCs w:val="28"/>
        </w:rPr>
        <w:t xml:space="preserve"> </w:t>
      </w:r>
      <w:proofErr w:type="spellStart"/>
      <w:r w:rsidRPr="00233EB9">
        <w:rPr>
          <w:rFonts w:ascii="Times New Roman" w:hAnsi="Times New Roman" w:cs="Times New Roman"/>
          <w:sz w:val="28"/>
          <w:szCs w:val="28"/>
        </w:rPr>
        <w:t>кезеңін</w:t>
      </w:r>
      <w:proofErr w:type="spellEnd"/>
      <w:r w:rsidRPr="00233EB9">
        <w:rPr>
          <w:rFonts w:ascii="Times New Roman" w:hAnsi="Times New Roman" w:cs="Times New Roman"/>
          <w:sz w:val="28"/>
          <w:szCs w:val="28"/>
        </w:rPr>
        <w:t xml:space="preserve"> </w:t>
      </w:r>
      <w:proofErr w:type="spellStart"/>
      <w:r w:rsidRPr="00233EB9">
        <w:rPr>
          <w:rFonts w:ascii="Times New Roman" w:hAnsi="Times New Roman" w:cs="Times New Roman"/>
          <w:sz w:val="28"/>
          <w:szCs w:val="28"/>
        </w:rPr>
        <w:t>көрсету</w:t>
      </w:r>
      <w:proofErr w:type="spellEnd"/>
      <w:r w:rsidRPr="00233EB9">
        <w:rPr>
          <w:rFonts w:ascii="Times New Roman" w:hAnsi="Times New Roman" w:cs="Times New Roman"/>
          <w:sz w:val="28"/>
          <w:szCs w:val="28"/>
        </w:rPr>
        <w:t>).</w:t>
      </w:r>
      <w:r w:rsidR="003A103D">
        <w:rPr>
          <w:rFonts w:ascii="Times New Roman" w:hAnsi="Times New Roman" w:cs="Times New Roman"/>
          <w:sz w:val="28"/>
          <w:szCs w:val="28"/>
        </w:rPr>
        <w:t>»</w:t>
      </w:r>
      <w:r w:rsidRPr="00233EB9">
        <w:rPr>
          <w:rFonts w:ascii="Times New Roman" w:hAnsi="Times New Roman" w:cs="Times New Roman"/>
          <w:sz w:val="28"/>
          <w:szCs w:val="28"/>
        </w:rPr>
        <w:t>;</w:t>
      </w:r>
    </w:p>
    <w:p w14:paraId="5F96361C" w14:textId="48B5A5F9" w:rsidR="00B15115" w:rsidRDefault="002C7C2D" w:rsidP="002B7A26">
      <w:pPr>
        <w:spacing w:after="0" w:line="240" w:lineRule="auto"/>
        <w:ind w:firstLine="709"/>
        <w:jc w:val="both"/>
        <w:rPr>
          <w:rFonts w:ascii="Times New Roman" w:hAnsi="Times New Roman" w:cs="Times New Roman"/>
          <w:sz w:val="28"/>
          <w:szCs w:val="28"/>
        </w:rPr>
      </w:pPr>
      <w:r w:rsidRPr="003A103D">
        <w:rPr>
          <w:rFonts w:ascii="Times New Roman" w:hAnsi="Times New Roman" w:cs="Times New Roman"/>
          <w:sz w:val="28"/>
          <w:szCs w:val="28"/>
        </w:rPr>
        <w:t xml:space="preserve">4, 6, 7, 8, 9 </w:t>
      </w:r>
      <w:proofErr w:type="spellStart"/>
      <w:r w:rsidRPr="003A103D">
        <w:rPr>
          <w:rFonts w:ascii="Times New Roman" w:hAnsi="Times New Roman" w:cs="Times New Roman"/>
          <w:sz w:val="28"/>
          <w:szCs w:val="28"/>
        </w:rPr>
        <w:t>және</w:t>
      </w:r>
      <w:proofErr w:type="spellEnd"/>
      <w:r w:rsidRPr="003A103D">
        <w:rPr>
          <w:rFonts w:ascii="Times New Roman" w:hAnsi="Times New Roman" w:cs="Times New Roman"/>
          <w:sz w:val="28"/>
          <w:szCs w:val="28"/>
        </w:rPr>
        <w:t xml:space="preserve"> 11 </w:t>
      </w:r>
      <w:proofErr w:type="spellStart"/>
      <w:r w:rsidRPr="003A103D">
        <w:rPr>
          <w:rFonts w:ascii="Times New Roman" w:hAnsi="Times New Roman" w:cs="Times New Roman"/>
          <w:sz w:val="28"/>
          <w:szCs w:val="28"/>
        </w:rPr>
        <w:t>тармақтар</w:t>
      </w:r>
      <w:proofErr w:type="spellEnd"/>
      <w:r w:rsidR="003A103D">
        <w:rPr>
          <w:rFonts w:ascii="Times New Roman" w:hAnsi="Times New Roman" w:cs="Times New Roman"/>
          <w:sz w:val="28"/>
          <w:szCs w:val="28"/>
        </w:rPr>
        <w:t xml:space="preserve"> </w:t>
      </w:r>
      <w:r w:rsidR="00B15115" w:rsidRPr="003A103D">
        <w:rPr>
          <w:rFonts w:ascii="Times New Roman" w:hAnsi="Times New Roman" w:cs="Times New Roman"/>
          <w:sz w:val="28"/>
          <w:szCs w:val="28"/>
        </w:rPr>
        <w:t>2</w:t>
      </w:r>
      <w:r w:rsidR="00B15115" w:rsidRPr="002B7A26">
        <w:rPr>
          <w:rFonts w:ascii="Times New Roman" w:hAnsi="Times New Roman" w:cs="Times New Roman"/>
          <w:sz w:val="28"/>
          <w:szCs w:val="28"/>
        </w:rPr>
        <w:t xml:space="preserve">-2-қосымшалар </w:t>
      </w:r>
      <w:proofErr w:type="spellStart"/>
      <w:r w:rsidR="00B15115" w:rsidRPr="002B7A26">
        <w:rPr>
          <w:rFonts w:ascii="Times New Roman" w:hAnsi="Times New Roman" w:cs="Times New Roman"/>
          <w:sz w:val="28"/>
          <w:szCs w:val="28"/>
        </w:rPr>
        <w:t>мынадай</w:t>
      </w:r>
      <w:proofErr w:type="spellEnd"/>
      <w:r w:rsidR="00B15115" w:rsidRPr="002B7A26">
        <w:rPr>
          <w:rFonts w:ascii="Times New Roman" w:hAnsi="Times New Roman" w:cs="Times New Roman"/>
          <w:sz w:val="28"/>
          <w:szCs w:val="28"/>
        </w:rPr>
        <w:t xml:space="preserve"> </w:t>
      </w:r>
      <w:proofErr w:type="spellStart"/>
      <w:r w:rsidR="00B15115" w:rsidRPr="002B7A26">
        <w:rPr>
          <w:rFonts w:ascii="Times New Roman" w:hAnsi="Times New Roman" w:cs="Times New Roman"/>
          <w:sz w:val="28"/>
          <w:szCs w:val="28"/>
        </w:rPr>
        <w:t>редакцияда</w:t>
      </w:r>
      <w:proofErr w:type="spellEnd"/>
      <w:r w:rsidR="00B15115" w:rsidRPr="002B7A26">
        <w:rPr>
          <w:rFonts w:ascii="Times New Roman" w:hAnsi="Times New Roman" w:cs="Times New Roman"/>
          <w:sz w:val="28"/>
          <w:szCs w:val="28"/>
        </w:rPr>
        <w:t xml:space="preserve"> </w:t>
      </w:r>
      <w:proofErr w:type="spellStart"/>
      <w:r w:rsidR="00B15115" w:rsidRPr="002B7A26">
        <w:rPr>
          <w:rFonts w:ascii="Times New Roman" w:hAnsi="Times New Roman" w:cs="Times New Roman"/>
          <w:sz w:val="28"/>
          <w:szCs w:val="28"/>
        </w:rPr>
        <w:t>жазылсын</w:t>
      </w:r>
      <w:proofErr w:type="spellEnd"/>
      <w:r w:rsidR="00B15115" w:rsidRPr="002B7A26">
        <w:rPr>
          <w:rFonts w:ascii="Times New Roman" w:hAnsi="Times New Roman" w:cs="Times New Roman"/>
          <w:sz w:val="28"/>
          <w:szCs w:val="28"/>
        </w:rPr>
        <w:t>:</w:t>
      </w:r>
    </w:p>
    <w:p w14:paraId="76D51DDA" w14:textId="5A52DFEF" w:rsidR="00C65E04" w:rsidRPr="00C65E04" w:rsidRDefault="003A103D" w:rsidP="002C7C2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C7C2D">
        <w:rPr>
          <w:rFonts w:ascii="Times New Roman" w:eastAsia="Times New Roman" w:hAnsi="Times New Roman" w:cs="Times New Roman"/>
          <w:color w:val="000000"/>
          <w:sz w:val="28"/>
          <w:szCs w:val="28"/>
        </w:rPr>
        <w:t>4. Еңбек қызметі туралы мәліметтер.</w:t>
      </w:r>
    </w:p>
    <w:p w14:paraId="68E71EE4" w14:textId="4FE9E97E" w:rsidR="00C65E04" w:rsidRPr="00C65E04" w:rsidRDefault="00C65E04" w:rsidP="002C7C2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Осы тармақта өтініш берушінің еңбек қызметі туралы мәліметтер көрсетіледі</w:t>
      </w:r>
      <w:r w:rsidR="002C7C2D" w:rsidRPr="00A85D69">
        <w:rPr>
          <w:rStyle w:val="s0"/>
          <w:sz w:val="28"/>
          <w:szCs w:val="28"/>
        </w:rPr>
        <w:t>қаржы ұйымдарында</w:t>
      </w:r>
      <w:r w:rsidRPr="002C7C2D">
        <w:rPr>
          <w:rFonts w:ascii="Times New Roman" w:eastAsia="Times New Roman" w:hAnsi="Times New Roman" w:cs="Times New Roman"/>
          <w:color w:val="000000"/>
          <w:sz w:val="28"/>
          <w:szCs w:val="28"/>
        </w:rPr>
        <w:t>, оның ішінде жоғары оқу орнын бітірген күннен бастап, сондай-ақ өтініш беруші еңбек қызметін жүзеге асырмаған кезең.</w:t>
      </w:r>
    </w:p>
    <w:tbl>
      <w:tblPr>
        <w:tblW w:w="5000" w:type="pct"/>
        <w:jc w:val="center"/>
        <w:shd w:val="clear" w:color="auto" w:fill="FFFFFF"/>
        <w:tblCellMar>
          <w:left w:w="0" w:type="dxa"/>
          <w:right w:w="0" w:type="dxa"/>
        </w:tblCellMar>
        <w:tblLook w:val="04A0" w:firstRow="1" w:lastRow="0" w:firstColumn="1" w:lastColumn="0" w:noHBand="0" w:noVBand="1"/>
      </w:tblPr>
      <w:tblGrid>
        <w:gridCol w:w="505"/>
        <w:gridCol w:w="1199"/>
        <w:gridCol w:w="1016"/>
        <w:gridCol w:w="1299"/>
        <w:gridCol w:w="2001"/>
        <w:gridCol w:w="2001"/>
        <w:gridCol w:w="1596"/>
      </w:tblGrid>
      <w:tr w:rsidR="00C65E04" w:rsidRPr="00C65E04" w14:paraId="3D973E0A" w14:textId="77777777" w:rsidTr="006A5DAB">
        <w:trPr>
          <w:jc w:val="center"/>
        </w:trPr>
        <w:tc>
          <w:tcPr>
            <w:tcW w:w="2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54857" w14:textId="0A6C1E6E"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 №</w:t>
            </w:r>
          </w:p>
        </w:tc>
        <w:tc>
          <w:tcPr>
            <w:tcW w:w="65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250766"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Жұмыс кезеңі (күні, айы, жылы)</w:t>
            </w:r>
          </w:p>
        </w:tc>
        <w:tc>
          <w:tcPr>
            <w:tcW w:w="5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99AD12"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Жұмыс орны*</w:t>
            </w:r>
          </w:p>
        </w:tc>
        <w:tc>
          <w:tcPr>
            <w:tcW w:w="7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915D4A"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Лауазымы</w:t>
            </w:r>
          </w:p>
        </w:tc>
        <w:tc>
          <w:tcPr>
            <w:tcW w:w="10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B499E1"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Тәртіптік жазалардың болуы</w:t>
            </w:r>
          </w:p>
        </w:tc>
        <w:tc>
          <w:tcPr>
            <w:tcW w:w="10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8016D8"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Қызметтен босату, босату себептері</w:t>
            </w:r>
          </w:p>
        </w:tc>
        <w:tc>
          <w:tcPr>
            <w:tcW w:w="71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92899"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Өзге мәліметтер**</w:t>
            </w:r>
          </w:p>
        </w:tc>
      </w:tr>
      <w:tr w:rsidR="00C65E04" w:rsidRPr="00C65E04" w14:paraId="39F8D93B" w14:textId="77777777" w:rsidTr="006A5DAB">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33D1E8"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1</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8AE09"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2</w:t>
            </w:r>
          </w:p>
        </w:tc>
        <w:tc>
          <w:tcPr>
            <w:tcW w:w="5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979BE"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3</w:t>
            </w: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04C23"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4</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59396"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5</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BB629"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6</w:t>
            </w:r>
          </w:p>
        </w:tc>
        <w:tc>
          <w:tcPr>
            <w:tcW w:w="7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8267A"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7</w:t>
            </w:r>
          </w:p>
        </w:tc>
      </w:tr>
      <w:tr w:rsidR="00C65E04" w:rsidRPr="00C65E04" w14:paraId="447597F2" w14:textId="77777777" w:rsidTr="006A5DAB">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B28E25" w14:textId="77777777" w:rsidR="00C65E04" w:rsidRPr="00C65E04" w:rsidRDefault="00C65E04" w:rsidP="00C65E04">
            <w:pPr>
              <w:spacing w:after="0" w:line="240" w:lineRule="auto"/>
              <w:jc w:val="both"/>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 </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3CF86" w14:textId="77777777" w:rsidR="00C65E04" w:rsidRPr="00C65E04" w:rsidRDefault="00C65E04" w:rsidP="00C65E04">
            <w:pPr>
              <w:spacing w:after="0" w:line="240" w:lineRule="auto"/>
              <w:rPr>
                <w:rFonts w:ascii="Times New Roman" w:eastAsia="Times New Roman" w:hAnsi="Times New Roman" w:cs="Times New Roman"/>
                <w:color w:val="000000"/>
                <w:sz w:val="24"/>
                <w:szCs w:val="24"/>
              </w:rPr>
            </w:pPr>
          </w:p>
        </w:tc>
        <w:tc>
          <w:tcPr>
            <w:tcW w:w="5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D165A"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F7043"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26D97"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31CFC"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7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BD560"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r>
    </w:tbl>
    <w:p w14:paraId="7EF8A2F9" w14:textId="05BEF887" w:rsidR="00C65E04" w:rsidRPr="00C65E04" w:rsidRDefault="00C65E04" w:rsidP="006A5D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Ескертпе:</w:t>
      </w:r>
    </w:p>
    <w:p w14:paraId="23912890" w14:textId="77777777" w:rsidR="00C65E04" w:rsidRPr="00C65E04" w:rsidRDefault="00C65E04" w:rsidP="002C7C2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1) егер ұйым Қазақстан Республикасының бейрезиденті болып табылған жағдайда, Қазақстан Республикасының бейрезиденті ұйымның тіркелген елі көрсетіледі;</w:t>
      </w:r>
    </w:p>
    <w:p w14:paraId="12CDEAC4" w14:textId="27E062F2" w:rsidR="00C65E04" w:rsidRDefault="00C65E04" w:rsidP="002C7C2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 xml:space="preserve">2) қаржы ұйымдарының дербес құрылымдық бөлімшесінің (департаментінің, басқармасының, филиалының) басшысы (басшының </w:t>
      </w:r>
      <w:r w:rsidRPr="002C7C2D">
        <w:rPr>
          <w:rFonts w:ascii="Times New Roman" w:eastAsia="Times New Roman" w:hAnsi="Times New Roman" w:cs="Times New Roman"/>
          <w:color w:val="000000"/>
          <w:sz w:val="28"/>
          <w:szCs w:val="28"/>
        </w:rPr>
        <w:lastRenderedPageBreak/>
        <w:t xml:space="preserve">орынбасары), қаржы, басқарушы және (немесе) атқарушы директор лауазымдарын атқарған жағдайда, жетекшілік ететін бөлімшелер көрсетіледі., осы ұйымда қаржылық </w:t>
      </w:r>
      <w:proofErr w:type="spellStart"/>
      <w:r w:rsidRPr="002C7C2D">
        <w:rPr>
          <w:rFonts w:ascii="Times New Roman" w:eastAsia="Times New Roman" w:hAnsi="Times New Roman" w:cs="Times New Roman"/>
          <w:color w:val="000000"/>
          <w:sz w:val="28"/>
          <w:szCs w:val="28"/>
        </w:rPr>
        <w:t>қызметтерді</w:t>
      </w:r>
      <w:proofErr w:type="spellEnd"/>
      <w:r w:rsidRPr="002C7C2D">
        <w:rPr>
          <w:rFonts w:ascii="Times New Roman" w:eastAsia="Times New Roman" w:hAnsi="Times New Roman" w:cs="Times New Roman"/>
          <w:color w:val="000000"/>
          <w:sz w:val="28"/>
          <w:szCs w:val="28"/>
        </w:rPr>
        <w:t xml:space="preserve"> </w:t>
      </w:r>
      <w:proofErr w:type="spellStart"/>
      <w:r w:rsidRPr="002C7C2D">
        <w:rPr>
          <w:rFonts w:ascii="Times New Roman" w:eastAsia="Times New Roman" w:hAnsi="Times New Roman" w:cs="Times New Roman"/>
          <w:color w:val="000000"/>
          <w:sz w:val="28"/>
          <w:szCs w:val="28"/>
        </w:rPr>
        <w:t>көрсетуге</w:t>
      </w:r>
      <w:proofErr w:type="spellEnd"/>
      <w:r w:rsidRPr="002C7C2D">
        <w:rPr>
          <w:rFonts w:ascii="Times New Roman" w:eastAsia="Times New Roman" w:hAnsi="Times New Roman" w:cs="Times New Roman"/>
          <w:color w:val="000000"/>
          <w:sz w:val="28"/>
          <w:szCs w:val="28"/>
        </w:rPr>
        <w:t xml:space="preserve"> </w:t>
      </w:r>
      <w:proofErr w:type="spellStart"/>
      <w:r w:rsidRPr="002C7C2D">
        <w:rPr>
          <w:rFonts w:ascii="Times New Roman" w:eastAsia="Times New Roman" w:hAnsi="Times New Roman" w:cs="Times New Roman"/>
          <w:color w:val="000000"/>
          <w:sz w:val="28"/>
          <w:szCs w:val="28"/>
        </w:rPr>
        <w:t>байланысты</w:t>
      </w:r>
      <w:proofErr w:type="spellEnd"/>
      <w:r w:rsidRPr="002C7C2D">
        <w:rPr>
          <w:rFonts w:ascii="Times New Roman" w:eastAsia="Times New Roman" w:hAnsi="Times New Roman" w:cs="Times New Roman"/>
          <w:color w:val="000000"/>
          <w:sz w:val="28"/>
          <w:szCs w:val="28"/>
        </w:rPr>
        <w:t xml:space="preserve"> </w:t>
      </w:r>
      <w:proofErr w:type="spellStart"/>
      <w:r w:rsidRPr="002C7C2D">
        <w:rPr>
          <w:rFonts w:ascii="Times New Roman" w:eastAsia="Times New Roman" w:hAnsi="Times New Roman" w:cs="Times New Roman"/>
          <w:color w:val="000000"/>
          <w:sz w:val="28"/>
          <w:szCs w:val="28"/>
        </w:rPr>
        <w:t>мәселелер</w:t>
      </w:r>
      <w:proofErr w:type="spellEnd"/>
      <w:r w:rsidRPr="002C7C2D">
        <w:rPr>
          <w:rFonts w:ascii="Times New Roman" w:eastAsia="Times New Roman" w:hAnsi="Times New Roman" w:cs="Times New Roman"/>
          <w:color w:val="000000"/>
          <w:sz w:val="28"/>
          <w:szCs w:val="28"/>
        </w:rPr>
        <w:t>.</w:t>
      </w:r>
      <w:r w:rsidR="003A103D">
        <w:rPr>
          <w:rFonts w:ascii="Times New Roman" w:eastAsia="Times New Roman" w:hAnsi="Times New Roman" w:cs="Times New Roman"/>
          <w:color w:val="000000"/>
          <w:sz w:val="28"/>
          <w:szCs w:val="28"/>
        </w:rPr>
        <w:t>»</w:t>
      </w:r>
      <w:r w:rsidRPr="002C7C2D">
        <w:rPr>
          <w:rFonts w:ascii="Times New Roman" w:eastAsia="Times New Roman" w:hAnsi="Times New Roman" w:cs="Times New Roman"/>
          <w:color w:val="000000"/>
          <w:sz w:val="28"/>
          <w:szCs w:val="28"/>
        </w:rPr>
        <w:t>;</w:t>
      </w:r>
    </w:p>
    <w:p w14:paraId="093CA6BF" w14:textId="452AB58E" w:rsidR="006A5DAB" w:rsidRPr="006A5DAB" w:rsidRDefault="003A103D" w:rsidP="006A5DAB">
      <w:pPr>
        <w:pStyle w:val="pj"/>
        <w:shd w:val="clear" w:color="auto" w:fill="FFFFFF"/>
        <w:spacing w:before="0" w:beforeAutospacing="0" w:after="0" w:afterAutospacing="0"/>
        <w:ind w:firstLine="708"/>
        <w:jc w:val="both"/>
        <w:textAlignment w:val="baseline"/>
        <w:rPr>
          <w:color w:val="000000"/>
          <w:sz w:val="28"/>
          <w:szCs w:val="28"/>
        </w:rPr>
      </w:pPr>
      <w:r>
        <w:rPr>
          <w:color w:val="000000"/>
          <w:sz w:val="28"/>
          <w:szCs w:val="28"/>
        </w:rPr>
        <w:t>«</w:t>
      </w:r>
      <w:r w:rsidR="002C7C2D" w:rsidRPr="006A5DAB">
        <w:rPr>
          <w:color w:val="000000"/>
          <w:sz w:val="28"/>
          <w:szCs w:val="28"/>
        </w:rPr>
        <w:t>6. Жұбайы (зайыбы), жақын туыстары (ата-анасы, аға-інісі, апа-сіңлісі, балалары) және жекжаттары (жұбайының (зайыбының) ата-анасы, аға-інісі, апа-сіңлісі, балалары) туралы мәліметтермикроқаржы ұйымдарының, акционерлік қоғамның ұйымдық-құқықтық нысанындағы ломбардтардың басшы қызметкерлері бойынша толтырылады):</w:t>
      </w:r>
    </w:p>
    <w:tbl>
      <w:tblPr>
        <w:tblW w:w="5000" w:type="pct"/>
        <w:jc w:val="center"/>
        <w:shd w:val="clear" w:color="auto" w:fill="FFFFFF"/>
        <w:tblCellMar>
          <w:left w:w="0" w:type="dxa"/>
          <w:right w:w="0" w:type="dxa"/>
        </w:tblCellMar>
        <w:tblLook w:val="04A0" w:firstRow="1" w:lastRow="0" w:firstColumn="1" w:lastColumn="0" w:noHBand="0" w:noVBand="1"/>
      </w:tblPr>
      <w:tblGrid>
        <w:gridCol w:w="516"/>
        <w:gridCol w:w="2610"/>
        <w:gridCol w:w="3143"/>
        <w:gridCol w:w="1548"/>
        <w:gridCol w:w="1800"/>
      </w:tblGrid>
      <w:tr w:rsidR="006A5DAB" w:rsidRPr="006A5DAB" w14:paraId="2B932C06" w14:textId="77777777" w:rsidTr="000F7E1F">
        <w:trPr>
          <w:jc w:val="center"/>
        </w:trPr>
        <w:tc>
          <w:tcPr>
            <w:tcW w:w="26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27AB5F" w14:textId="2FA3B9DE"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8"/>
                <w:szCs w:val="28"/>
              </w:rPr>
              <w:t> </w:t>
            </w:r>
            <w:r w:rsidRPr="006A5DAB">
              <w:rPr>
                <w:rFonts w:ascii="Times New Roman" w:eastAsia="Times New Roman" w:hAnsi="Times New Roman" w:cs="Times New Roman"/>
                <w:color w:val="000000"/>
                <w:sz w:val="24"/>
                <w:szCs w:val="24"/>
              </w:rPr>
              <w:t>№</w:t>
            </w:r>
          </w:p>
        </w:tc>
        <w:tc>
          <w:tcPr>
            <w:tcW w:w="13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E652B9"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Тегі, аты, әкесінің аты (бар болса)</w:t>
            </w:r>
          </w:p>
        </w:tc>
        <w:tc>
          <w:tcPr>
            <w:tcW w:w="16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005CBF"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Жеке сәйкестендіру нөмірі</w:t>
            </w:r>
          </w:p>
        </w:tc>
        <w:tc>
          <w:tcPr>
            <w:tcW w:w="8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F2E78D"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Туыстық қатынастар</w:t>
            </w:r>
          </w:p>
        </w:tc>
        <w:tc>
          <w:tcPr>
            <w:tcW w:w="9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A9CFBC"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Жұмыс орны және лауазымы</w:t>
            </w:r>
          </w:p>
        </w:tc>
      </w:tr>
      <w:tr w:rsidR="006A5DAB" w:rsidRPr="006A5DAB" w14:paraId="7B9FB1A1" w14:textId="77777777" w:rsidTr="000F7E1F">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0CBC05"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1</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5DD7D"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2</w:t>
            </w: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EDDCD"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3</w:t>
            </w: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6FCFB2"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4</w:t>
            </w: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FD1C9"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5</w:t>
            </w:r>
          </w:p>
        </w:tc>
      </w:tr>
      <w:tr w:rsidR="006A5DAB" w:rsidRPr="006A5DAB" w14:paraId="515E7265" w14:textId="77777777" w:rsidTr="000F7E1F">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6E74BC"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 </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8124E5" w14:textId="77777777" w:rsidR="006A5DAB" w:rsidRPr="006A5DAB" w:rsidRDefault="006A5DAB" w:rsidP="006A5DAB">
            <w:pPr>
              <w:spacing w:after="0" w:line="240" w:lineRule="auto"/>
              <w:rPr>
                <w:rFonts w:ascii="Times New Roman" w:eastAsia="Times New Roman" w:hAnsi="Times New Roman" w:cs="Times New Roman"/>
                <w:color w:val="000000"/>
                <w:sz w:val="24"/>
                <w:szCs w:val="24"/>
              </w:rPr>
            </w:pP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11B70" w14:textId="77777777" w:rsidR="006A5DAB" w:rsidRPr="006A5DAB" w:rsidRDefault="006A5DAB" w:rsidP="006A5DAB">
            <w:pPr>
              <w:spacing w:after="0" w:line="240" w:lineRule="auto"/>
              <w:jc w:val="both"/>
              <w:rPr>
                <w:rFonts w:ascii="Times New Roman" w:eastAsia="Times New Roman" w:hAnsi="Times New Roman" w:cs="Times New Roman"/>
                <w:sz w:val="20"/>
                <w:szCs w:val="20"/>
              </w:rPr>
            </w:pP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368503" w14:textId="77777777" w:rsidR="006A5DAB" w:rsidRPr="006A5DAB" w:rsidRDefault="006A5DAB" w:rsidP="006A5DAB">
            <w:pPr>
              <w:spacing w:after="0" w:line="240" w:lineRule="auto"/>
              <w:jc w:val="both"/>
              <w:rPr>
                <w:rFonts w:ascii="Times New Roman" w:eastAsia="Times New Roman" w:hAnsi="Times New Roman" w:cs="Times New Roman"/>
                <w:sz w:val="20"/>
                <w:szCs w:val="20"/>
              </w:rPr>
            </w:pP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983B4" w14:textId="77777777" w:rsidR="006A5DAB" w:rsidRPr="006A5DAB" w:rsidRDefault="006A5DAB" w:rsidP="006A5DAB">
            <w:pPr>
              <w:spacing w:after="0" w:line="240" w:lineRule="auto"/>
              <w:jc w:val="both"/>
              <w:rPr>
                <w:rFonts w:ascii="Times New Roman" w:eastAsia="Times New Roman" w:hAnsi="Times New Roman" w:cs="Times New Roman"/>
                <w:sz w:val="20"/>
                <w:szCs w:val="20"/>
              </w:rPr>
            </w:pPr>
          </w:p>
        </w:tc>
      </w:tr>
    </w:tbl>
    <w:p w14:paraId="5EFB8A70" w14:textId="786F917F" w:rsidR="006A5DAB" w:rsidRPr="00176396" w:rsidRDefault="000F7E1F" w:rsidP="004758BA">
      <w:pPr>
        <w:spacing w:after="0" w:line="240" w:lineRule="auto"/>
        <w:ind w:firstLine="708"/>
        <w:jc w:val="both"/>
        <w:rPr>
          <w:rFonts w:ascii="Times New Roman" w:hAnsi="Times New Roman" w:cs="Times New Roman"/>
          <w:sz w:val="28"/>
          <w:szCs w:val="28"/>
        </w:rPr>
      </w:pPr>
      <w:r w:rsidRPr="00176396">
        <w:rPr>
          <w:rFonts w:ascii="Times New Roman" w:hAnsi="Times New Roman" w:cs="Times New Roman"/>
          <w:sz w:val="28"/>
          <w:szCs w:val="28"/>
        </w:rPr>
        <w:t xml:space="preserve">Ескертпе: осы тармақта көрсетілген тұлғалар болмаған </w:t>
      </w:r>
      <w:proofErr w:type="spellStart"/>
      <w:r w:rsidRPr="00176396">
        <w:rPr>
          <w:rFonts w:ascii="Times New Roman" w:hAnsi="Times New Roman" w:cs="Times New Roman"/>
          <w:sz w:val="28"/>
          <w:szCs w:val="28"/>
        </w:rPr>
        <w:t>жағдайда</w:t>
      </w:r>
      <w:proofErr w:type="spellEnd"/>
      <w:r w:rsidRPr="00176396">
        <w:rPr>
          <w:rFonts w:ascii="Times New Roman" w:hAnsi="Times New Roman" w:cs="Times New Roman"/>
          <w:sz w:val="28"/>
          <w:szCs w:val="28"/>
        </w:rPr>
        <w:t xml:space="preserve">, </w:t>
      </w:r>
      <w:proofErr w:type="spellStart"/>
      <w:r w:rsidRPr="00176396">
        <w:rPr>
          <w:rFonts w:ascii="Times New Roman" w:hAnsi="Times New Roman" w:cs="Times New Roman"/>
          <w:sz w:val="28"/>
          <w:szCs w:val="28"/>
        </w:rPr>
        <w:t>барлық</w:t>
      </w:r>
      <w:proofErr w:type="spellEnd"/>
      <w:r w:rsidRPr="00176396">
        <w:rPr>
          <w:rFonts w:ascii="Times New Roman" w:hAnsi="Times New Roman" w:cs="Times New Roman"/>
          <w:sz w:val="28"/>
          <w:szCs w:val="28"/>
        </w:rPr>
        <w:t xml:space="preserve"> </w:t>
      </w:r>
      <w:proofErr w:type="spellStart"/>
      <w:r w:rsidRPr="00176396">
        <w:rPr>
          <w:rFonts w:ascii="Times New Roman" w:hAnsi="Times New Roman" w:cs="Times New Roman"/>
          <w:sz w:val="28"/>
          <w:szCs w:val="28"/>
        </w:rPr>
        <w:t>бағандарда</w:t>
      </w:r>
      <w:proofErr w:type="spellEnd"/>
      <w:r w:rsidRPr="00176396">
        <w:rPr>
          <w:rFonts w:ascii="Times New Roman" w:hAnsi="Times New Roman" w:cs="Times New Roman"/>
          <w:sz w:val="28"/>
          <w:szCs w:val="28"/>
        </w:rPr>
        <w:t xml:space="preserve"> </w:t>
      </w:r>
      <w:r w:rsidR="003A103D">
        <w:rPr>
          <w:rFonts w:ascii="Times New Roman" w:hAnsi="Times New Roman" w:cs="Times New Roman"/>
          <w:sz w:val="28"/>
          <w:szCs w:val="28"/>
        </w:rPr>
        <w:t>«</w:t>
      </w:r>
      <w:proofErr w:type="spellStart"/>
      <w:r w:rsidRPr="00176396">
        <w:rPr>
          <w:rFonts w:ascii="Times New Roman" w:hAnsi="Times New Roman" w:cs="Times New Roman"/>
          <w:sz w:val="28"/>
          <w:szCs w:val="28"/>
        </w:rPr>
        <w:t>жоқ</w:t>
      </w:r>
      <w:proofErr w:type="spellEnd"/>
      <w:r w:rsidR="003A103D">
        <w:rPr>
          <w:rFonts w:ascii="Times New Roman" w:hAnsi="Times New Roman" w:cs="Times New Roman"/>
          <w:sz w:val="28"/>
          <w:szCs w:val="28"/>
        </w:rPr>
        <w:t>»</w:t>
      </w:r>
      <w:r w:rsidRPr="00176396">
        <w:rPr>
          <w:rFonts w:ascii="Times New Roman" w:hAnsi="Times New Roman" w:cs="Times New Roman"/>
          <w:sz w:val="28"/>
          <w:szCs w:val="28"/>
        </w:rPr>
        <w:t xml:space="preserve"> </w:t>
      </w:r>
      <w:proofErr w:type="spellStart"/>
      <w:r w:rsidRPr="00176396">
        <w:rPr>
          <w:rFonts w:ascii="Times New Roman" w:hAnsi="Times New Roman" w:cs="Times New Roman"/>
          <w:sz w:val="28"/>
          <w:szCs w:val="28"/>
        </w:rPr>
        <w:t>деп</w:t>
      </w:r>
      <w:proofErr w:type="spellEnd"/>
      <w:r w:rsidRPr="00176396">
        <w:rPr>
          <w:rFonts w:ascii="Times New Roman" w:hAnsi="Times New Roman" w:cs="Times New Roman"/>
          <w:sz w:val="28"/>
          <w:szCs w:val="28"/>
        </w:rPr>
        <w:t xml:space="preserve"> </w:t>
      </w:r>
      <w:proofErr w:type="spellStart"/>
      <w:r w:rsidRPr="00176396">
        <w:rPr>
          <w:rFonts w:ascii="Times New Roman" w:hAnsi="Times New Roman" w:cs="Times New Roman"/>
          <w:sz w:val="28"/>
          <w:szCs w:val="28"/>
        </w:rPr>
        <w:t>көрсетіледі</w:t>
      </w:r>
      <w:proofErr w:type="spellEnd"/>
      <w:r w:rsidRPr="00176396">
        <w:rPr>
          <w:rFonts w:ascii="Times New Roman" w:hAnsi="Times New Roman" w:cs="Times New Roman"/>
          <w:sz w:val="28"/>
          <w:szCs w:val="28"/>
        </w:rPr>
        <w:t>.</w:t>
      </w:r>
    </w:p>
    <w:p w14:paraId="517FA7A4" w14:textId="77777777" w:rsidR="0009086D" w:rsidRPr="0009086D" w:rsidRDefault="0009086D" w:rsidP="0009086D">
      <w:pPr>
        <w:spacing w:after="0" w:line="240" w:lineRule="auto"/>
        <w:ind w:firstLine="708"/>
        <w:jc w:val="both"/>
        <w:rPr>
          <w:rFonts w:ascii="Times New Roman" w:hAnsi="Times New Roman" w:cs="Times New Roman"/>
          <w:sz w:val="28"/>
          <w:szCs w:val="28"/>
        </w:rPr>
      </w:pPr>
      <w:r w:rsidRPr="0009086D">
        <w:rPr>
          <w:rFonts w:ascii="Times New Roman" w:hAnsi="Times New Roman" w:cs="Times New Roman"/>
          <w:sz w:val="28"/>
          <w:szCs w:val="28"/>
        </w:rPr>
        <w:t xml:space="preserve">7. Тізбесін Уәкілетті орган Мемлекеттік реттеу туралы Заңның 9-5–бабы 16-тармағының 5) тармақшасына сәйкес белгілейтін оффшорлық аймақтарда көрсетілетін қызметті алушының - жеке тұлғаның ірі қатысушысы (акционері) - жеке тұлғаның тіркеуі, тұрғылықты жері немесе орналасқан жері туралы мәліметтер. </w:t>
      </w:r>
    </w:p>
    <w:p w14:paraId="294F2B00" w14:textId="5F7066F8" w:rsidR="0009086D" w:rsidRPr="0009086D" w:rsidRDefault="0009086D" w:rsidP="0009086D">
      <w:pPr>
        <w:spacing w:after="0" w:line="240" w:lineRule="auto"/>
        <w:jc w:val="both"/>
        <w:rPr>
          <w:rFonts w:ascii="Times New Roman" w:hAnsi="Times New Roman" w:cs="Times New Roman"/>
          <w:sz w:val="28"/>
          <w:szCs w:val="28"/>
        </w:rPr>
      </w:pPr>
      <w:r w:rsidRPr="0009086D">
        <w:rPr>
          <w:rFonts w:ascii="Times New Roman" w:hAnsi="Times New Roman" w:cs="Times New Roman"/>
          <w:sz w:val="28"/>
          <w:szCs w:val="28"/>
        </w:rPr>
        <w:t>________________________________________________________________________________________________________________________________________</w:t>
      </w:r>
    </w:p>
    <w:p w14:paraId="5F52F673" w14:textId="5D317278" w:rsidR="000F7E1F" w:rsidRDefault="0009086D" w:rsidP="0009086D">
      <w:pPr>
        <w:spacing w:after="0" w:line="240" w:lineRule="auto"/>
        <w:ind w:firstLine="708"/>
        <w:jc w:val="center"/>
        <w:rPr>
          <w:rFonts w:ascii="Times New Roman" w:hAnsi="Times New Roman" w:cs="Times New Roman"/>
          <w:sz w:val="28"/>
          <w:szCs w:val="28"/>
        </w:rPr>
      </w:pPr>
      <w:r w:rsidRPr="0009086D">
        <w:rPr>
          <w:rFonts w:ascii="Times New Roman" w:hAnsi="Times New Roman" w:cs="Times New Roman"/>
          <w:sz w:val="28"/>
          <w:szCs w:val="28"/>
        </w:rPr>
        <w:t>иә (жоқ)</w:t>
      </w:r>
    </w:p>
    <w:p w14:paraId="7A71601D" w14:textId="06A066AE" w:rsidR="00B15115" w:rsidRPr="00B15115" w:rsidRDefault="00B15115" w:rsidP="004758BA">
      <w:pPr>
        <w:spacing w:after="0" w:line="240" w:lineRule="auto"/>
        <w:ind w:firstLine="708"/>
        <w:jc w:val="both"/>
        <w:rPr>
          <w:rFonts w:ascii="Times New Roman" w:hAnsi="Times New Roman" w:cs="Times New Roman"/>
          <w:sz w:val="28"/>
          <w:szCs w:val="28"/>
        </w:rPr>
      </w:pPr>
      <w:r w:rsidRPr="00B15115">
        <w:rPr>
          <w:rFonts w:ascii="Times New Roman" w:hAnsi="Times New Roman" w:cs="Times New Roman"/>
          <w:sz w:val="28"/>
          <w:szCs w:val="28"/>
        </w:rPr>
        <w:t xml:space="preserve">8. Ірі қатысушының (ірі акционердің) болған-болмағаны туралы мәліметтер көрсетілетін қызметті алушы – бұрын микроқаржылық қызметті жүзеге асыратын ұйымның бірінші басшысы немесе құрылтайшысы (қатысушысы) уәкілетті орган осы микроқаржылық қызметті жүзеге асыратын ұйымды микроқаржылық қызметті жүзеге асыруға лицензиядан айыру туралы шешім қабылдағанға дейін бір жылдан аспайтын мерзімде жеке тұлға. тармақшаларында көзделген негіздер бойынша 1), 1-1), 2), 2-1), 3), 4), 5), 6), 7) және 9) </w:t>
      </w:r>
      <w:r w:rsidR="003A103D">
        <w:rPr>
          <w:rFonts w:ascii="Times New Roman" w:hAnsi="Times New Roman" w:cs="Times New Roman"/>
          <w:sz w:val="28"/>
          <w:szCs w:val="28"/>
        </w:rPr>
        <w:t>«</w:t>
      </w:r>
      <w:proofErr w:type="spellStart"/>
      <w:r w:rsidRPr="00B15115">
        <w:rPr>
          <w:rFonts w:ascii="Times New Roman" w:hAnsi="Times New Roman" w:cs="Times New Roman"/>
          <w:sz w:val="28"/>
          <w:szCs w:val="28"/>
        </w:rPr>
        <w:t>Микроқаржылық</w:t>
      </w:r>
      <w:proofErr w:type="spellEnd"/>
      <w:r w:rsidRPr="00B15115">
        <w:rPr>
          <w:rFonts w:ascii="Times New Roman" w:hAnsi="Times New Roman" w:cs="Times New Roman"/>
          <w:sz w:val="28"/>
          <w:szCs w:val="28"/>
        </w:rPr>
        <w:t xml:space="preserve"> </w:t>
      </w:r>
      <w:proofErr w:type="spellStart"/>
      <w:r w:rsidRPr="00B15115">
        <w:rPr>
          <w:rFonts w:ascii="Times New Roman" w:hAnsi="Times New Roman" w:cs="Times New Roman"/>
          <w:sz w:val="28"/>
          <w:szCs w:val="28"/>
        </w:rPr>
        <w:t>қызмет</w:t>
      </w:r>
      <w:proofErr w:type="spellEnd"/>
      <w:r w:rsidRPr="00B15115">
        <w:rPr>
          <w:rFonts w:ascii="Times New Roman" w:hAnsi="Times New Roman" w:cs="Times New Roman"/>
          <w:sz w:val="28"/>
          <w:szCs w:val="28"/>
        </w:rPr>
        <w:t xml:space="preserve"> </w:t>
      </w:r>
      <w:proofErr w:type="spellStart"/>
      <w:r w:rsidRPr="00B15115">
        <w:rPr>
          <w:rFonts w:ascii="Times New Roman" w:hAnsi="Times New Roman" w:cs="Times New Roman"/>
          <w:sz w:val="28"/>
          <w:szCs w:val="28"/>
        </w:rPr>
        <w:t>туралы</w:t>
      </w:r>
      <w:proofErr w:type="spellEnd"/>
      <w:r w:rsidR="003A103D">
        <w:rPr>
          <w:rFonts w:ascii="Times New Roman" w:hAnsi="Times New Roman" w:cs="Times New Roman"/>
          <w:sz w:val="28"/>
          <w:szCs w:val="28"/>
        </w:rPr>
        <w:t>»</w:t>
      </w:r>
      <w:r w:rsidRPr="00B15115">
        <w:rPr>
          <w:rFonts w:ascii="Times New Roman" w:hAnsi="Times New Roman" w:cs="Times New Roman"/>
          <w:sz w:val="28"/>
          <w:szCs w:val="28"/>
        </w:rPr>
        <w:t xml:space="preserve"> </w:t>
      </w:r>
      <w:proofErr w:type="spellStart"/>
      <w:r w:rsidRPr="00B15115">
        <w:rPr>
          <w:rFonts w:ascii="Times New Roman" w:hAnsi="Times New Roman" w:cs="Times New Roman"/>
          <w:sz w:val="28"/>
          <w:szCs w:val="28"/>
        </w:rPr>
        <w:t>Қазақстан</w:t>
      </w:r>
      <w:proofErr w:type="spellEnd"/>
      <w:r w:rsidRPr="00B15115">
        <w:rPr>
          <w:rFonts w:ascii="Times New Roman" w:hAnsi="Times New Roman" w:cs="Times New Roman"/>
          <w:sz w:val="28"/>
          <w:szCs w:val="28"/>
        </w:rPr>
        <w:t xml:space="preserve"> </w:t>
      </w:r>
      <w:proofErr w:type="spellStart"/>
      <w:r w:rsidRPr="00B15115">
        <w:rPr>
          <w:rFonts w:ascii="Times New Roman" w:hAnsi="Times New Roman" w:cs="Times New Roman"/>
          <w:sz w:val="28"/>
          <w:szCs w:val="28"/>
        </w:rPr>
        <w:t>Республикасы</w:t>
      </w:r>
      <w:proofErr w:type="spellEnd"/>
      <w:r w:rsidRPr="00B15115">
        <w:rPr>
          <w:rFonts w:ascii="Times New Roman" w:hAnsi="Times New Roman" w:cs="Times New Roman"/>
          <w:sz w:val="28"/>
          <w:szCs w:val="28"/>
        </w:rPr>
        <w:t xml:space="preserve"> </w:t>
      </w:r>
      <w:proofErr w:type="spellStart"/>
      <w:r w:rsidRPr="00B15115">
        <w:rPr>
          <w:rFonts w:ascii="Times New Roman" w:hAnsi="Times New Roman" w:cs="Times New Roman"/>
          <w:sz w:val="28"/>
          <w:szCs w:val="28"/>
        </w:rPr>
        <w:t>Заңының</w:t>
      </w:r>
      <w:proofErr w:type="spellEnd"/>
      <w:r w:rsidRPr="00B15115">
        <w:rPr>
          <w:rFonts w:ascii="Times New Roman" w:hAnsi="Times New Roman" w:cs="Times New Roman"/>
          <w:sz w:val="28"/>
          <w:szCs w:val="28"/>
        </w:rPr>
        <w:t xml:space="preserve"> 16-бабы 2-тармағының ____________________________________________________________________</w:t>
      </w:r>
    </w:p>
    <w:p w14:paraId="4E2FBEAB" w14:textId="74C4C630" w:rsidR="00B15115" w:rsidRDefault="00B15115" w:rsidP="004758BA">
      <w:pPr>
        <w:spacing w:after="0" w:line="240" w:lineRule="auto"/>
        <w:ind w:firstLine="708"/>
        <w:jc w:val="both"/>
        <w:rPr>
          <w:rFonts w:ascii="Times New Roman" w:hAnsi="Times New Roman" w:cs="Times New Roman"/>
          <w:sz w:val="28"/>
          <w:szCs w:val="28"/>
        </w:rPr>
      </w:pPr>
      <w:r w:rsidRPr="00B15115">
        <w:rPr>
          <w:rFonts w:ascii="Times New Roman" w:hAnsi="Times New Roman" w:cs="Times New Roman"/>
          <w:sz w:val="28"/>
          <w:szCs w:val="28"/>
        </w:rPr>
        <w:t>(иә (жоқ), ұйымның атауын, лауазымын, жұмыс кезеңін көрсету);</w:t>
      </w:r>
    </w:p>
    <w:p w14:paraId="439EA80F" w14:textId="2D470062" w:rsidR="00F25F3B" w:rsidRPr="00F25F3B" w:rsidRDefault="00F25F3B" w:rsidP="00F25F3B">
      <w:pPr>
        <w:spacing w:after="0" w:line="240" w:lineRule="auto"/>
        <w:ind w:firstLine="709"/>
        <w:jc w:val="both"/>
        <w:textAlignment w:val="baseline"/>
        <w:rPr>
          <w:rFonts w:ascii="Times New Roman" w:hAnsi="Times New Roman"/>
          <w:sz w:val="28"/>
          <w:szCs w:val="28"/>
        </w:rPr>
      </w:pPr>
      <w:r w:rsidRPr="00F25F3B">
        <w:rPr>
          <w:rFonts w:ascii="Times New Roman" w:hAnsi="Times New Roman"/>
          <w:sz w:val="28"/>
          <w:szCs w:val="28"/>
        </w:rPr>
        <w:t xml:space="preserve">9. </w:t>
      </w:r>
      <w:proofErr w:type="spellStart"/>
      <w:r w:rsidR="000A3B42" w:rsidRPr="000A3B42">
        <w:rPr>
          <w:rFonts w:ascii="Times New Roman" w:hAnsi="Times New Roman"/>
          <w:sz w:val="28"/>
          <w:szCs w:val="28"/>
        </w:rPr>
        <w:t>Қызмет</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алушының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ірі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қатысушысы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ірі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акционері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болып</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табылатын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жеке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тұлғаның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ірі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қатысушы</w:t>
      </w:r>
      <w:proofErr w:type="spellEnd"/>
      <w:r w:rsidR="000A3B42" w:rsidRPr="000A3B42">
        <w:rPr>
          <w:rFonts w:ascii="Times New Roman" w:hAnsi="Times New Roman"/>
          <w:sz w:val="28"/>
          <w:szCs w:val="28"/>
        </w:rPr>
        <w:t xml:space="preserve"> – </w:t>
      </w:r>
      <w:proofErr w:type="spellStart"/>
      <w:r w:rsidR="000A3B42" w:rsidRPr="000A3B42">
        <w:rPr>
          <w:rFonts w:ascii="Times New Roman" w:hAnsi="Times New Roman"/>
          <w:sz w:val="28"/>
          <w:szCs w:val="28"/>
        </w:rPr>
        <w:t>жеке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тұлға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болғаны</w:t>
      </w:r>
      <w:proofErr w:type="spellEnd"/>
      <w:r w:rsidR="000A3B42" w:rsidRPr="000A3B42">
        <w:rPr>
          <w:rFonts w:ascii="Times New Roman" w:hAnsi="Times New Roman"/>
          <w:sz w:val="28"/>
          <w:szCs w:val="28"/>
        </w:rPr>
        <w:t xml:space="preserve"> не </w:t>
      </w:r>
      <w:proofErr w:type="spellStart"/>
      <w:r w:rsidR="000A3B42" w:rsidRPr="000A3B42">
        <w:rPr>
          <w:rFonts w:ascii="Times New Roman" w:hAnsi="Times New Roman"/>
          <w:sz w:val="28"/>
          <w:szCs w:val="28"/>
        </w:rPr>
        <w:t>ірі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қатысушы</w:t>
      </w:r>
      <w:proofErr w:type="spellEnd"/>
      <w:r w:rsidR="000A3B42" w:rsidRPr="000A3B42">
        <w:rPr>
          <w:rFonts w:ascii="Times New Roman" w:hAnsi="Times New Roman"/>
          <w:sz w:val="28"/>
          <w:szCs w:val="28"/>
        </w:rPr>
        <w:t xml:space="preserve"> – </w:t>
      </w:r>
      <w:proofErr w:type="spellStart"/>
      <w:r w:rsidR="000A3B42" w:rsidRPr="000A3B42">
        <w:rPr>
          <w:rFonts w:ascii="Times New Roman" w:hAnsi="Times New Roman"/>
          <w:sz w:val="28"/>
          <w:szCs w:val="28"/>
        </w:rPr>
        <w:t>заңды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тұлғаның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бірінші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басшысы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және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немесе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қаржы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ұйымының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басшы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қызметкері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банктің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қайта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ұйымы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брокері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басшысы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немесе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басшысының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орынбасары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болғаны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туралы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мәліметтер</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уәкілетті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органның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банкке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реттеу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режимін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қолдану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туралы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шешім</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қабылдағанға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қаржы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ұйымының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банктің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r w:rsidR="000A3B42" w:rsidRPr="000A3B42">
        <w:rPr>
          <w:rFonts w:ascii="Times New Roman" w:hAnsi="Times New Roman"/>
          <w:sz w:val="28"/>
          <w:szCs w:val="28"/>
        </w:rPr>
        <w:lastRenderedPageBreak/>
        <w:t>(</w:t>
      </w:r>
      <w:proofErr w:type="spellStart"/>
      <w:r w:rsidR="000A3B42" w:rsidRPr="000A3B42">
        <w:rPr>
          <w:rFonts w:ascii="Times New Roman" w:hAnsi="Times New Roman"/>
          <w:sz w:val="28"/>
          <w:szCs w:val="28"/>
        </w:rPr>
        <w:t>қайта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ұйымы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брокері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лицензиясынан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айыру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туралы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шешім</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қабылдағанға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дейінгі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бір</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жылдан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аспайтын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кезеңде</w:t>
      </w:r>
      <w:proofErr w:type="spellEnd"/>
      <w:r w:rsidR="000A3B42" w:rsidRPr="000A3B42">
        <w:rPr>
          <w:rFonts w:ascii="Times New Roman" w:hAnsi="Times New Roman"/>
          <w:sz w:val="28"/>
          <w:szCs w:val="28"/>
        </w:rPr>
        <w:t xml:space="preserve"> не </w:t>
      </w:r>
      <w:proofErr w:type="spellStart"/>
      <w:r w:rsidR="000A3B42" w:rsidRPr="000A3B42">
        <w:rPr>
          <w:rFonts w:ascii="Times New Roman" w:hAnsi="Times New Roman"/>
          <w:sz w:val="28"/>
          <w:szCs w:val="28"/>
        </w:rPr>
        <w:t>қаржы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ұйымын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мәжбүрлеп</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тарату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немесе</w:t>
      </w:r>
      <w:proofErr w:type="spellEnd"/>
      <w:r w:rsidR="000A3B42" w:rsidRPr="000A3B42">
        <w:rPr>
          <w:rFonts w:ascii="Times New Roman" w:hAnsi="Times New Roman"/>
          <w:sz w:val="28"/>
          <w:szCs w:val="28"/>
        </w:rPr>
        <w:t xml:space="preserve"> оны банкрот </w:t>
      </w:r>
      <w:proofErr w:type="spellStart"/>
      <w:r w:rsidR="000A3B42" w:rsidRPr="000A3B42">
        <w:rPr>
          <w:rFonts w:ascii="Times New Roman" w:hAnsi="Times New Roman"/>
          <w:sz w:val="28"/>
          <w:szCs w:val="28"/>
        </w:rPr>
        <w:t>деп</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тану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туралы</w:t>
      </w:r>
      <w:proofErr w:type="spellEnd"/>
      <w:r w:rsidR="000A3B42" w:rsidRPr="000A3B42">
        <w:rPr>
          <w:rFonts w:ascii="Times New Roman" w:hAnsi="Times New Roman"/>
          <w:sz w:val="28"/>
          <w:szCs w:val="28"/>
        </w:rPr>
        <w:t xml:space="preserve"> сот </w:t>
      </w:r>
      <w:proofErr w:type="spellStart"/>
      <w:r w:rsidR="000A3B42" w:rsidRPr="000A3B42">
        <w:rPr>
          <w:rFonts w:ascii="Times New Roman" w:hAnsi="Times New Roman"/>
          <w:sz w:val="28"/>
          <w:szCs w:val="28"/>
        </w:rPr>
        <w:t>актісінің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заңды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күшіне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енуіне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дейін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заңнамасында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белгіленген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тәртіппен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сондай-ақ</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заңдарында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көзделген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жағдайларда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банктің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Қазақстан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Республикасының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резиденті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емес</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қайта</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сақтандыру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ұйымы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филиалының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қызметін</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мәжбүрлеп</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тоқтату</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туралы</w:t>
      </w:r>
      <w:proofErr w:type="spellEnd"/>
      <w:r w:rsidR="000A3B42" w:rsidRPr="000A3B42">
        <w:rPr>
          <w:rFonts w:ascii="Times New Roman" w:hAnsi="Times New Roman"/>
          <w:sz w:val="28"/>
          <w:szCs w:val="28"/>
        </w:rPr>
        <w:t xml:space="preserve"> сот </w:t>
      </w:r>
      <w:proofErr w:type="spellStart"/>
      <w:r w:rsidR="000A3B42" w:rsidRPr="000A3B42">
        <w:rPr>
          <w:rFonts w:ascii="Times New Roman" w:hAnsi="Times New Roman"/>
          <w:sz w:val="28"/>
          <w:szCs w:val="28"/>
        </w:rPr>
        <w:t>актісінің</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заңды</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күшіне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енуіне</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дейінгі</w:t>
      </w:r>
      <w:proofErr w:type="spellEnd"/>
      <w:r w:rsidR="000A3B42" w:rsidRPr="000A3B42">
        <w:rPr>
          <w:rFonts w:ascii="Times New Roman" w:hAnsi="Times New Roman"/>
          <w:sz w:val="28"/>
          <w:szCs w:val="28"/>
        </w:rPr>
        <w:t xml:space="preserve"> </w:t>
      </w:r>
      <w:proofErr w:type="spellStart"/>
      <w:r w:rsidR="000A3B42" w:rsidRPr="000A3B42">
        <w:rPr>
          <w:rFonts w:ascii="Times New Roman" w:hAnsi="Times New Roman"/>
          <w:sz w:val="28"/>
          <w:szCs w:val="28"/>
        </w:rPr>
        <w:t>кезеңде</w:t>
      </w:r>
      <w:proofErr w:type="spellEnd"/>
      <w:r w:rsidR="000A3B42">
        <w:rPr>
          <w:rFonts w:ascii="Times New Roman" w:hAnsi="Times New Roman"/>
          <w:sz w:val="28"/>
          <w:szCs w:val="28"/>
        </w:rPr>
        <w:t xml:space="preserve"> </w:t>
      </w:r>
      <w:r w:rsidRPr="00F25F3B">
        <w:rPr>
          <w:rFonts w:ascii="Times New Roman" w:hAnsi="Times New Roman"/>
          <w:sz w:val="28"/>
          <w:szCs w:val="28"/>
        </w:rPr>
        <w:t>_________________________________</w:t>
      </w:r>
    </w:p>
    <w:p w14:paraId="45E720F9" w14:textId="247C359B" w:rsidR="00361250" w:rsidRPr="003C2D91" w:rsidRDefault="00361250" w:rsidP="003C2D91">
      <w:pPr>
        <w:spacing w:after="0" w:line="240" w:lineRule="auto"/>
        <w:jc w:val="both"/>
        <w:textAlignment w:val="baseline"/>
        <w:rPr>
          <w:rFonts w:ascii="Times New Roman" w:hAnsi="Times New Roman"/>
          <w:sz w:val="28"/>
          <w:szCs w:val="28"/>
        </w:rPr>
      </w:pPr>
      <w:r w:rsidRPr="003C2D91">
        <w:rPr>
          <w:rFonts w:ascii="Times New Roman" w:hAnsi="Times New Roman"/>
          <w:sz w:val="28"/>
          <w:szCs w:val="28"/>
        </w:rPr>
        <w:t>____________________________________________________________________</w:t>
      </w:r>
    </w:p>
    <w:p w14:paraId="2AA609CB" w14:textId="1ECC8CBF" w:rsidR="00B15115" w:rsidRDefault="00361250" w:rsidP="004758BA">
      <w:pPr>
        <w:spacing w:after="0" w:line="240" w:lineRule="auto"/>
        <w:ind w:firstLine="709"/>
        <w:jc w:val="both"/>
        <w:textAlignment w:val="baseline"/>
        <w:rPr>
          <w:rFonts w:ascii="Times New Roman" w:hAnsi="Times New Roman"/>
          <w:sz w:val="28"/>
          <w:szCs w:val="28"/>
        </w:rPr>
      </w:pPr>
      <w:r w:rsidRPr="003C2D91">
        <w:rPr>
          <w:rFonts w:ascii="Times New Roman" w:hAnsi="Times New Roman"/>
          <w:sz w:val="28"/>
          <w:szCs w:val="28"/>
        </w:rPr>
        <w:t xml:space="preserve">(иә (жоқ), ұйымның атауын, лауазымын, </w:t>
      </w:r>
      <w:proofErr w:type="spellStart"/>
      <w:r w:rsidRPr="003C2D91">
        <w:rPr>
          <w:rFonts w:ascii="Times New Roman" w:hAnsi="Times New Roman"/>
          <w:sz w:val="28"/>
          <w:szCs w:val="28"/>
        </w:rPr>
        <w:t>жұмыс</w:t>
      </w:r>
      <w:proofErr w:type="spellEnd"/>
      <w:r w:rsidRPr="003C2D91">
        <w:rPr>
          <w:rFonts w:ascii="Times New Roman" w:hAnsi="Times New Roman"/>
          <w:sz w:val="28"/>
          <w:szCs w:val="28"/>
        </w:rPr>
        <w:t xml:space="preserve"> </w:t>
      </w:r>
      <w:proofErr w:type="spellStart"/>
      <w:r w:rsidRPr="003C2D91">
        <w:rPr>
          <w:rFonts w:ascii="Times New Roman" w:hAnsi="Times New Roman"/>
          <w:sz w:val="28"/>
          <w:szCs w:val="28"/>
        </w:rPr>
        <w:t>кезеңін</w:t>
      </w:r>
      <w:proofErr w:type="spellEnd"/>
      <w:r w:rsidRPr="003C2D91">
        <w:rPr>
          <w:rFonts w:ascii="Times New Roman" w:hAnsi="Times New Roman"/>
          <w:sz w:val="28"/>
          <w:szCs w:val="28"/>
        </w:rPr>
        <w:t xml:space="preserve"> </w:t>
      </w:r>
      <w:proofErr w:type="spellStart"/>
      <w:r w:rsidRPr="003C2D91">
        <w:rPr>
          <w:rFonts w:ascii="Times New Roman" w:hAnsi="Times New Roman"/>
          <w:sz w:val="28"/>
          <w:szCs w:val="28"/>
        </w:rPr>
        <w:t>көрсету</w:t>
      </w:r>
      <w:proofErr w:type="spellEnd"/>
      <w:r w:rsidRPr="003C2D91">
        <w:rPr>
          <w:rFonts w:ascii="Times New Roman" w:hAnsi="Times New Roman"/>
          <w:sz w:val="28"/>
          <w:szCs w:val="28"/>
        </w:rPr>
        <w:t>)</w:t>
      </w:r>
      <w:r w:rsidR="000A3B42">
        <w:rPr>
          <w:rFonts w:ascii="Times New Roman" w:hAnsi="Times New Roman"/>
          <w:sz w:val="28"/>
          <w:szCs w:val="28"/>
        </w:rPr>
        <w:t>»</w:t>
      </w:r>
      <w:r w:rsidRPr="003C2D91">
        <w:rPr>
          <w:rFonts w:ascii="Times New Roman" w:hAnsi="Times New Roman"/>
          <w:sz w:val="28"/>
          <w:szCs w:val="28"/>
        </w:rPr>
        <w:t>;</w:t>
      </w:r>
    </w:p>
    <w:p w14:paraId="71345C4F" w14:textId="4D08ADB2" w:rsidR="00F61086" w:rsidRPr="00906289" w:rsidRDefault="00D26193" w:rsidP="00041524">
      <w:pPr>
        <w:shd w:val="clear" w:color="auto" w:fill="FFFFFF"/>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t>
      </w:r>
      <w:r w:rsidR="00F61086" w:rsidRPr="00906289">
        <w:rPr>
          <w:rFonts w:ascii="Times New Roman" w:hAnsi="Times New Roman" w:cs="Times New Roman"/>
          <w:color w:val="000000"/>
          <w:sz w:val="28"/>
          <w:szCs w:val="28"/>
        </w:rPr>
        <w:t xml:space="preserve">11. </w:t>
      </w:r>
      <w:r w:rsidRPr="00D26193">
        <w:rPr>
          <w:rFonts w:ascii="Times New Roman" w:hAnsi="Times New Roman" w:cs="Times New Roman"/>
          <w:color w:val="000000"/>
          <w:sz w:val="28"/>
          <w:szCs w:val="28"/>
        </w:rPr>
        <w:t xml:space="preserve">Осы </w:t>
      </w:r>
      <w:proofErr w:type="spellStart"/>
      <w:r w:rsidRPr="00D26193">
        <w:rPr>
          <w:rFonts w:ascii="Times New Roman" w:hAnsi="Times New Roman" w:cs="Times New Roman"/>
          <w:color w:val="000000"/>
          <w:sz w:val="28"/>
          <w:szCs w:val="28"/>
        </w:rPr>
        <w:t>арқылы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өзімнің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және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жұбайымның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зайыбымның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жақын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туыстарымның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ата-анасы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аға-інісі</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апа-қарындасы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балалары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сондай-ақ</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құда-жекжатымның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жұбайының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зайыбының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ата-анасы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аға-інісі</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апа-қарындасы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балалары</w:t>
      </w:r>
      <w:proofErr w:type="spellEnd"/>
      <w:r w:rsidRPr="00D26193">
        <w:rPr>
          <w:rFonts w:ascii="Times New Roman" w:hAnsi="Times New Roman" w:cs="Times New Roman"/>
          <w:color w:val="000000"/>
          <w:sz w:val="28"/>
          <w:szCs w:val="28"/>
        </w:rPr>
        <w:t xml:space="preserve">)* терроризм </w:t>
      </w:r>
      <w:proofErr w:type="spellStart"/>
      <w:r w:rsidRPr="00D26193">
        <w:rPr>
          <w:rFonts w:ascii="Times New Roman" w:hAnsi="Times New Roman" w:cs="Times New Roman"/>
          <w:color w:val="000000"/>
          <w:sz w:val="28"/>
          <w:szCs w:val="28"/>
        </w:rPr>
        <w:t>қызметіне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қатысы</w:t>
      </w:r>
      <w:proofErr w:type="spellEnd"/>
      <w:r w:rsidRPr="00D26193">
        <w:rPr>
          <w:rFonts w:ascii="Times New Roman" w:hAnsi="Times New Roman" w:cs="Times New Roman"/>
          <w:color w:val="000000"/>
          <w:sz w:val="28"/>
          <w:szCs w:val="28"/>
        </w:rPr>
        <w:t xml:space="preserve"> бар </w:t>
      </w:r>
      <w:proofErr w:type="spellStart"/>
      <w:r w:rsidRPr="00D26193">
        <w:rPr>
          <w:rFonts w:ascii="Times New Roman" w:hAnsi="Times New Roman" w:cs="Times New Roman"/>
          <w:color w:val="000000"/>
          <w:sz w:val="28"/>
          <w:szCs w:val="28"/>
        </w:rPr>
        <w:t>адамдардың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тізімінде</w:t>
      </w:r>
      <w:proofErr w:type="spellEnd"/>
      <w:r w:rsidRPr="00D26193">
        <w:rPr>
          <w:rFonts w:ascii="Times New Roman" w:hAnsi="Times New Roman" w:cs="Times New Roman"/>
          <w:color w:val="000000"/>
          <w:sz w:val="28"/>
          <w:szCs w:val="28"/>
        </w:rPr>
        <w:t xml:space="preserve">, терроризм мен </w:t>
      </w:r>
      <w:proofErr w:type="spellStart"/>
      <w:r w:rsidRPr="00D26193">
        <w:rPr>
          <w:rFonts w:ascii="Times New Roman" w:hAnsi="Times New Roman" w:cs="Times New Roman"/>
          <w:color w:val="000000"/>
          <w:sz w:val="28"/>
          <w:szCs w:val="28"/>
        </w:rPr>
        <w:t>экстремизмді</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қаржыландыруға</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байланысты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ұйымдар</w:t>
      </w:r>
      <w:proofErr w:type="spellEnd"/>
      <w:r w:rsidRPr="00D26193">
        <w:rPr>
          <w:rFonts w:ascii="Times New Roman" w:hAnsi="Times New Roman" w:cs="Times New Roman"/>
          <w:color w:val="000000"/>
          <w:sz w:val="28"/>
          <w:szCs w:val="28"/>
        </w:rPr>
        <w:t xml:space="preserve"> мен </w:t>
      </w:r>
      <w:proofErr w:type="spellStart"/>
      <w:r w:rsidRPr="00D26193">
        <w:rPr>
          <w:rFonts w:ascii="Times New Roman" w:hAnsi="Times New Roman" w:cs="Times New Roman"/>
          <w:color w:val="000000"/>
          <w:sz w:val="28"/>
          <w:szCs w:val="28"/>
        </w:rPr>
        <w:t>адамдардың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тізбесінде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және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немесе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жаппай</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қырып-жоятын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қаруды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таратуды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қаржыландыруға</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байланысты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ұйымдар</w:t>
      </w:r>
      <w:proofErr w:type="spellEnd"/>
      <w:r w:rsidRPr="00D26193">
        <w:rPr>
          <w:rFonts w:ascii="Times New Roman" w:hAnsi="Times New Roman" w:cs="Times New Roman"/>
          <w:color w:val="000000"/>
          <w:sz w:val="28"/>
          <w:szCs w:val="28"/>
        </w:rPr>
        <w:t xml:space="preserve"> мен </w:t>
      </w:r>
      <w:proofErr w:type="spellStart"/>
      <w:r w:rsidRPr="00D26193">
        <w:rPr>
          <w:rFonts w:ascii="Times New Roman" w:hAnsi="Times New Roman" w:cs="Times New Roman"/>
          <w:color w:val="000000"/>
          <w:sz w:val="28"/>
          <w:szCs w:val="28"/>
        </w:rPr>
        <w:t>адамдардың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тізбесінде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жоқ</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екенін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растаймын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бұл</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тізімдер</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Қазақстан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Республикасының</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Қылмыстық</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жолмен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алынған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кірістерді</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заңдастыруға</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жылыстатуға</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терроризмді</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қаржыландыруға</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және</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жаппай</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қырып-жоятын</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қаруды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таратуды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қаржыландыруға</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қарсы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іс-қимыл</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туралы</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Заңының</w:t>
      </w:r>
      <w:proofErr w:type="spellEnd"/>
      <w:r w:rsidRPr="00D26193">
        <w:rPr>
          <w:rFonts w:ascii="Times New Roman" w:hAnsi="Times New Roman" w:cs="Times New Roman"/>
          <w:color w:val="000000"/>
          <w:sz w:val="28"/>
          <w:szCs w:val="28"/>
        </w:rPr>
        <w:t xml:space="preserve"> 12 </w:t>
      </w:r>
      <w:proofErr w:type="spellStart"/>
      <w:r w:rsidRPr="00D26193">
        <w:rPr>
          <w:rFonts w:ascii="Times New Roman" w:hAnsi="Times New Roman" w:cs="Times New Roman"/>
          <w:color w:val="000000"/>
          <w:sz w:val="28"/>
          <w:szCs w:val="28"/>
        </w:rPr>
        <w:t>және</w:t>
      </w:r>
      <w:proofErr w:type="spellEnd"/>
      <w:r w:rsidRPr="00D26193">
        <w:rPr>
          <w:rFonts w:ascii="Times New Roman" w:hAnsi="Times New Roman" w:cs="Times New Roman"/>
          <w:color w:val="000000"/>
          <w:sz w:val="28"/>
          <w:szCs w:val="28"/>
        </w:rPr>
        <w:t xml:space="preserve"> 12-1-баптарына </w:t>
      </w:r>
      <w:proofErr w:type="spellStart"/>
      <w:r w:rsidRPr="00D26193">
        <w:rPr>
          <w:rFonts w:ascii="Times New Roman" w:hAnsi="Times New Roman" w:cs="Times New Roman"/>
          <w:color w:val="000000"/>
          <w:sz w:val="28"/>
          <w:szCs w:val="28"/>
        </w:rPr>
        <w:t>сәйкес</w:t>
      </w:r>
      <w:proofErr w:type="spellEnd"/>
      <w:r w:rsidRPr="00D26193">
        <w:rPr>
          <w:rFonts w:ascii="Times New Roman" w:hAnsi="Times New Roman" w:cs="Times New Roman"/>
          <w:color w:val="000000"/>
          <w:sz w:val="28"/>
          <w:szCs w:val="28"/>
        </w:rPr>
        <w:t xml:space="preserve"> </w:t>
      </w:r>
      <w:proofErr w:type="spellStart"/>
      <w:r w:rsidRPr="00D26193">
        <w:rPr>
          <w:rFonts w:ascii="Times New Roman" w:hAnsi="Times New Roman" w:cs="Times New Roman"/>
          <w:color w:val="000000"/>
          <w:sz w:val="28"/>
          <w:szCs w:val="28"/>
        </w:rPr>
        <w:t>жасалады</w:t>
      </w:r>
      <w:proofErr w:type="spellEnd"/>
    </w:p>
    <w:p w14:paraId="4CBD1ACF" w14:textId="47A5CC40" w:rsidR="00F61086" w:rsidRPr="00906289" w:rsidRDefault="00F61086" w:rsidP="00F61086">
      <w:pPr>
        <w:shd w:val="clear" w:color="auto" w:fill="FFFFFF"/>
        <w:spacing w:after="0" w:line="240" w:lineRule="auto"/>
        <w:jc w:val="center"/>
        <w:textAlignment w:val="baseline"/>
        <w:rPr>
          <w:rFonts w:ascii="Times New Roman" w:hAnsi="Times New Roman" w:cs="Times New Roman"/>
          <w:color w:val="000000"/>
          <w:sz w:val="28"/>
          <w:szCs w:val="28"/>
        </w:rPr>
      </w:pPr>
      <w:r w:rsidRPr="00906289">
        <w:rPr>
          <w:rFonts w:ascii="Times New Roman" w:hAnsi="Times New Roman" w:cs="Times New Roman"/>
          <w:color w:val="000000"/>
          <w:sz w:val="28"/>
          <w:szCs w:val="28"/>
        </w:rPr>
        <w:t>____________________________________________________________________иә (жоқ)</w:t>
      </w:r>
    </w:p>
    <w:p w14:paraId="0DBA50AB" w14:textId="77777777" w:rsidR="00F61086" w:rsidRPr="00F61086" w:rsidRDefault="00F61086" w:rsidP="00F61086">
      <w:pPr>
        <w:pStyle w:val="pj"/>
        <w:framePr w:hSpace="180" w:wrap="around" w:vAnchor="text" w:hAnchor="text" w:x="-498" w:y="1"/>
        <w:spacing w:before="0" w:beforeAutospacing="0" w:after="0" w:afterAutospacing="0"/>
        <w:suppressOverlap/>
        <w:jc w:val="both"/>
        <w:rPr>
          <w:rStyle w:val="s0"/>
          <w:sz w:val="28"/>
          <w:szCs w:val="28"/>
        </w:rPr>
      </w:pPr>
    </w:p>
    <w:p w14:paraId="5E807969" w14:textId="77777777" w:rsidR="00B25235" w:rsidRDefault="00B25235" w:rsidP="00F61086">
      <w:pPr>
        <w:spacing w:after="0" w:line="240" w:lineRule="auto"/>
        <w:ind w:firstLine="709"/>
        <w:jc w:val="both"/>
        <w:textAlignment w:val="baseline"/>
        <w:rPr>
          <w:rFonts w:ascii="Times New Roman" w:hAnsi="Times New Roman" w:cs="Times New Roman"/>
          <w:sz w:val="28"/>
          <w:szCs w:val="28"/>
        </w:rPr>
      </w:pPr>
    </w:p>
    <w:p w14:paraId="02A93648" w14:textId="5300BDDC" w:rsidR="00B25235" w:rsidRDefault="00F61086" w:rsidP="00F61086">
      <w:pPr>
        <w:spacing w:after="0" w:line="240" w:lineRule="auto"/>
        <w:ind w:firstLine="709"/>
        <w:jc w:val="both"/>
        <w:textAlignment w:val="baseline"/>
        <w:rPr>
          <w:rFonts w:ascii="Times New Roman" w:hAnsi="Times New Roman" w:cs="Times New Roman"/>
          <w:sz w:val="28"/>
          <w:szCs w:val="28"/>
        </w:rPr>
      </w:pPr>
      <w:r w:rsidRPr="00041524">
        <w:rPr>
          <w:rFonts w:ascii="Times New Roman" w:hAnsi="Times New Roman" w:cs="Times New Roman"/>
          <w:sz w:val="28"/>
          <w:szCs w:val="28"/>
        </w:rPr>
        <w:t xml:space="preserve">Ескертпе: </w:t>
      </w:r>
      <w:r w:rsidRPr="00041524">
        <w:rPr>
          <w:rFonts w:ascii="Times New Roman" w:hAnsi="Times New Roman" w:cs="Times New Roman"/>
          <w:color w:val="000000"/>
          <w:sz w:val="28"/>
          <w:szCs w:val="28"/>
        </w:rPr>
        <w:t>жұбайы (зайыбы), жақындары</w:t>
      </w:r>
      <w:r w:rsidRPr="00041524">
        <w:rPr>
          <w:rFonts w:ascii="Times New Roman" w:hAnsi="Times New Roman" w:cs="Times New Roman"/>
          <w:sz w:val="28"/>
          <w:szCs w:val="28"/>
        </w:rPr>
        <w:t>е</w:t>
      </w:r>
      <w:r w:rsidRPr="00041524">
        <w:rPr>
          <w:rFonts w:ascii="Times New Roman" w:hAnsi="Times New Roman" w:cs="Times New Roman"/>
          <w:color w:val="000000"/>
          <w:sz w:val="28"/>
          <w:szCs w:val="28"/>
        </w:rPr>
        <w:t xml:space="preserve"> туысы</w:t>
      </w:r>
      <w:r w:rsidRPr="00041524">
        <w:rPr>
          <w:rFonts w:ascii="Times New Roman" w:hAnsi="Times New Roman" w:cs="Times New Roman"/>
          <w:sz w:val="28"/>
          <w:szCs w:val="28"/>
        </w:rPr>
        <w:t>және</w:t>
      </w:r>
      <w:r w:rsidRPr="00041524">
        <w:rPr>
          <w:rFonts w:ascii="Times New Roman" w:hAnsi="Times New Roman" w:cs="Times New Roman"/>
          <w:color w:val="000000"/>
          <w:sz w:val="28"/>
          <w:szCs w:val="28"/>
        </w:rPr>
        <w:t xml:space="preserve"> (ата-анасы, ағасы, әпкесі, балалары) және жекжаты</w:t>
      </w:r>
      <w:r w:rsidRPr="00041524">
        <w:rPr>
          <w:rFonts w:ascii="Times New Roman" w:hAnsi="Times New Roman" w:cs="Times New Roman"/>
          <w:sz w:val="28"/>
          <w:szCs w:val="28"/>
        </w:rPr>
        <w:t>және</w:t>
      </w:r>
      <w:r w:rsidRPr="00041524">
        <w:rPr>
          <w:rFonts w:ascii="Times New Roman" w:hAnsi="Times New Roman" w:cs="Times New Roman"/>
          <w:color w:val="000000"/>
          <w:sz w:val="28"/>
          <w:szCs w:val="28"/>
        </w:rPr>
        <w:t xml:space="preserve"> (жұбайының (зайыбының) ата-аналары, аға-інілері, апа-сіңлілері, балалары)</w:t>
      </w:r>
      <w:r w:rsidRPr="00041524">
        <w:rPr>
          <w:rFonts w:ascii="Times New Roman" w:hAnsi="Times New Roman" w:cs="Times New Roman"/>
          <w:sz w:val="28"/>
          <w:szCs w:val="28"/>
        </w:rPr>
        <w:t xml:space="preserve"> осы Қосымшаның 6-тармағында көрсетілген өтініш берушінің</w:t>
      </w:r>
    </w:p>
    <w:p w14:paraId="2CD8E926" w14:textId="77777777" w:rsidR="00D26193" w:rsidRDefault="00D26193" w:rsidP="00B25235">
      <w:pPr>
        <w:spacing w:after="0" w:line="240" w:lineRule="auto"/>
        <w:ind w:firstLine="709"/>
        <w:jc w:val="both"/>
        <w:textAlignment w:val="baseline"/>
        <w:rPr>
          <w:rFonts w:ascii="Times New Roman" w:hAnsi="Times New Roman" w:cs="Times New Roman"/>
          <w:sz w:val="28"/>
          <w:szCs w:val="28"/>
        </w:rPr>
      </w:pPr>
    </w:p>
    <w:p w14:paraId="4DD00028" w14:textId="3C128083"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 xml:space="preserve">Осы </w:t>
      </w:r>
      <w:proofErr w:type="spellStart"/>
      <w:r w:rsidRPr="00B25235">
        <w:rPr>
          <w:rFonts w:ascii="Times New Roman" w:hAnsi="Times New Roman" w:cs="Times New Roman"/>
          <w:sz w:val="28"/>
          <w:szCs w:val="28"/>
        </w:rPr>
        <w:t>ақпаратты</w:t>
      </w:r>
      <w:proofErr w:type="spellEnd"/>
      <w:r w:rsidRPr="00B25235">
        <w:rPr>
          <w:rFonts w:ascii="Times New Roman" w:hAnsi="Times New Roman" w:cs="Times New Roman"/>
          <w:sz w:val="28"/>
          <w:szCs w:val="28"/>
        </w:rPr>
        <w:t xml:space="preserve"> мен </w:t>
      </w:r>
      <w:proofErr w:type="spellStart"/>
      <w:r w:rsidRPr="00B25235">
        <w:rPr>
          <w:rFonts w:ascii="Times New Roman" w:hAnsi="Times New Roman" w:cs="Times New Roman"/>
          <w:sz w:val="28"/>
          <w:szCs w:val="28"/>
        </w:rPr>
        <w:t>тексергенімді</w:t>
      </w:r>
      <w:proofErr w:type="spellEnd"/>
      <w:r w:rsidRPr="00B25235">
        <w:rPr>
          <w:rFonts w:ascii="Times New Roman" w:hAnsi="Times New Roman" w:cs="Times New Roman"/>
          <w:sz w:val="28"/>
          <w:szCs w:val="28"/>
        </w:rPr>
        <w:t xml:space="preserve"> және оның дұрыс және толық екенін растаймын, сондай-ақ мінсіз іскерлік беделімнің бар екенін растаймын.</w:t>
      </w:r>
    </w:p>
    <w:p w14:paraId="3E76DF3F" w14:textId="13FC532C"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Мемлекеттік қызметті көрсету үшін қажетті дербес деректерді жинауға және өңдеуге, сондай-ақ ақпараттық жүйелердегі заңмен қорғалатын құпияны құрайтын мәліметтерді пайдалануға келісім беремін.</w:t>
      </w:r>
    </w:p>
    <w:p w14:paraId="715F5AD6" w14:textId="77777777"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Тегі, аты, әкесінің аты (егер ол жеке басын куәландыратын құжатта көрсетілсе)</w:t>
      </w:r>
    </w:p>
    <w:p w14:paraId="722CB39B" w14:textId="76CA7708" w:rsidR="00B25235" w:rsidRPr="009C03CC" w:rsidRDefault="00B25235" w:rsidP="00B25235">
      <w:pPr>
        <w:spacing w:after="0" w:line="240" w:lineRule="auto"/>
        <w:ind w:firstLine="709"/>
        <w:jc w:val="both"/>
        <w:textAlignment w:val="baseline"/>
        <w:rPr>
          <w:rFonts w:ascii="Times New Roman" w:hAnsi="Times New Roman" w:cs="Times New Roman"/>
          <w:sz w:val="28"/>
          <w:szCs w:val="28"/>
          <w:lang w:val="en-US"/>
        </w:rPr>
      </w:pPr>
      <w:r w:rsidRPr="00B25235">
        <w:rPr>
          <w:rFonts w:ascii="Times New Roman" w:hAnsi="Times New Roman" w:cs="Times New Roman"/>
          <w:sz w:val="28"/>
          <w:szCs w:val="28"/>
        </w:rPr>
        <w:t>__________________________________________</w:t>
      </w:r>
    </w:p>
    <w:p w14:paraId="37F348DB" w14:textId="77777777"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w:t>
      </w:r>
      <w:proofErr w:type="spellStart"/>
      <w:r w:rsidRPr="00B25235">
        <w:rPr>
          <w:rFonts w:ascii="Times New Roman" w:hAnsi="Times New Roman" w:cs="Times New Roman"/>
          <w:sz w:val="28"/>
          <w:szCs w:val="28"/>
        </w:rPr>
        <w:t>баспа</w:t>
      </w:r>
      <w:proofErr w:type="spellEnd"/>
      <w:r w:rsidRPr="00B25235">
        <w:rPr>
          <w:rFonts w:ascii="Times New Roman" w:hAnsi="Times New Roman" w:cs="Times New Roman"/>
          <w:sz w:val="28"/>
          <w:szCs w:val="28"/>
        </w:rPr>
        <w:t xml:space="preserve"> </w:t>
      </w:r>
      <w:proofErr w:type="spellStart"/>
      <w:r w:rsidRPr="00B25235">
        <w:rPr>
          <w:rFonts w:ascii="Times New Roman" w:hAnsi="Times New Roman" w:cs="Times New Roman"/>
          <w:sz w:val="28"/>
          <w:szCs w:val="28"/>
        </w:rPr>
        <w:t>әріптерімен</w:t>
      </w:r>
      <w:proofErr w:type="spellEnd"/>
      <w:r w:rsidRPr="00B25235">
        <w:rPr>
          <w:rFonts w:ascii="Times New Roman" w:hAnsi="Times New Roman" w:cs="Times New Roman"/>
          <w:sz w:val="28"/>
          <w:szCs w:val="28"/>
        </w:rPr>
        <w:t xml:space="preserve"> </w:t>
      </w:r>
      <w:proofErr w:type="spellStart"/>
      <w:r w:rsidRPr="00B25235">
        <w:rPr>
          <w:rFonts w:ascii="Times New Roman" w:hAnsi="Times New Roman" w:cs="Times New Roman"/>
          <w:sz w:val="28"/>
          <w:szCs w:val="28"/>
        </w:rPr>
        <w:t>өз</w:t>
      </w:r>
      <w:proofErr w:type="spellEnd"/>
      <w:r w:rsidRPr="00B25235">
        <w:rPr>
          <w:rFonts w:ascii="Times New Roman" w:hAnsi="Times New Roman" w:cs="Times New Roman"/>
          <w:sz w:val="28"/>
          <w:szCs w:val="28"/>
        </w:rPr>
        <w:t xml:space="preserve"> </w:t>
      </w:r>
      <w:proofErr w:type="spellStart"/>
      <w:r w:rsidRPr="00B25235">
        <w:rPr>
          <w:rFonts w:ascii="Times New Roman" w:hAnsi="Times New Roman" w:cs="Times New Roman"/>
          <w:sz w:val="28"/>
          <w:szCs w:val="28"/>
        </w:rPr>
        <w:t>қолымен</w:t>
      </w:r>
      <w:proofErr w:type="spellEnd"/>
      <w:r w:rsidRPr="00B25235">
        <w:rPr>
          <w:rFonts w:ascii="Times New Roman" w:hAnsi="Times New Roman" w:cs="Times New Roman"/>
          <w:sz w:val="28"/>
          <w:szCs w:val="28"/>
        </w:rPr>
        <w:t xml:space="preserve"> толтырылады)</w:t>
      </w:r>
    </w:p>
    <w:p w14:paraId="0B3EC3AB" w14:textId="77777777"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Қолы _________________</w:t>
      </w:r>
    </w:p>
    <w:p w14:paraId="7674B130" w14:textId="69F233AB" w:rsidR="00F61086" w:rsidRPr="00041524" w:rsidRDefault="00B25235" w:rsidP="00B25235">
      <w:pPr>
        <w:spacing w:after="0" w:line="240" w:lineRule="auto"/>
        <w:ind w:firstLine="709"/>
        <w:jc w:val="both"/>
        <w:textAlignment w:val="baseline"/>
        <w:rPr>
          <w:rFonts w:ascii="Times New Roman" w:hAnsi="Times New Roman" w:cs="Times New Roman"/>
          <w:sz w:val="28"/>
          <w:szCs w:val="28"/>
        </w:rPr>
      </w:pPr>
      <w:proofErr w:type="spellStart"/>
      <w:r w:rsidRPr="00B25235">
        <w:rPr>
          <w:rFonts w:ascii="Times New Roman" w:hAnsi="Times New Roman" w:cs="Times New Roman"/>
          <w:sz w:val="28"/>
          <w:szCs w:val="28"/>
        </w:rPr>
        <w:t>Күні</w:t>
      </w:r>
      <w:proofErr w:type="spellEnd"/>
      <w:r w:rsidRPr="00B25235">
        <w:rPr>
          <w:rFonts w:ascii="Times New Roman" w:hAnsi="Times New Roman" w:cs="Times New Roman"/>
          <w:sz w:val="28"/>
          <w:szCs w:val="28"/>
        </w:rPr>
        <w:t xml:space="preserve"> ____________________</w:t>
      </w:r>
      <w:r w:rsidR="008F4849">
        <w:rPr>
          <w:rFonts w:ascii="Times New Roman" w:hAnsi="Times New Roman" w:cs="Times New Roman"/>
          <w:sz w:val="28"/>
          <w:szCs w:val="28"/>
        </w:rPr>
        <w:t>»</w:t>
      </w:r>
      <w:r w:rsidRPr="00B25235">
        <w:rPr>
          <w:rFonts w:ascii="Times New Roman" w:hAnsi="Times New Roman" w:cs="Times New Roman"/>
          <w:sz w:val="28"/>
          <w:szCs w:val="28"/>
        </w:rPr>
        <w:t>;</w:t>
      </w:r>
    </w:p>
    <w:p w14:paraId="43C34ABB" w14:textId="0AF05FA7" w:rsidR="001B4BC4" w:rsidRDefault="00F277C2"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2-3-қосымшаның 3, 5, 6 және 7-тармақтары мынадай редакцияда жазылсын:</w:t>
      </w:r>
    </w:p>
    <w:p w14:paraId="7BC968B9" w14:textId="6BC8765A" w:rsidR="00F277C2" w:rsidRPr="00F277C2" w:rsidRDefault="009C03CC" w:rsidP="00F277C2">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F277C2">
        <w:rPr>
          <w:rFonts w:ascii="Times New Roman" w:eastAsia="Times New Roman" w:hAnsi="Times New Roman" w:cs="Times New Roman"/>
          <w:color w:val="000000"/>
          <w:sz w:val="28"/>
          <w:szCs w:val="28"/>
        </w:rPr>
        <w:t>3. Жұбайы, жақын туыстары (ата-аналары, аға-інілері, апа-сіңлілері, балалары) және асырауындағы адамдар (жұбайының (зайыбының) ата-аналары, аға-інілері, апа-сіңлілері, балалары) туралы мәліметтер (микроқаржы ұйымдарының, ломбардтардың басшы қызметкерлері бойынша толтырылмайды) акционерлік қоғамның ұйымдық-құқықтық нысаны):</w:t>
      </w:r>
    </w:p>
    <w:tbl>
      <w:tblPr>
        <w:tblW w:w="5000" w:type="pct"/>
        <w:jc w:val="center"/>
        <w:shd w:val="clear" w:color="auto" w:fill="FFFFFF"/>
        <w:tblCellMar>
          <w:left w:w="0" w:type="dxa"/>
          <w:right w:w="0" w:type="dxa"/>
        </w:tblCellMar>
        <w:tblLook w:val="04A0" w:firstRow="1" w:lastRow="0" w:firstColumn="1" w:lastColumn="0" w:noHBand="0" w:noVBand="1"/>
      </w:tblPr>
      <w:tblGrid>
        <w:gridCol w:w="516"/>
        <w:gridCol w:w="2610"/>
        <w:gridCol w:w="3143"/>
        <w:gridCol w:w="1548"/>
        <w:gridCol w:w="1800"/>
      </w:tblGrid>
      <w:tr w:rsidR="00F277C2" w:rsidRPr="00F277C2" w14:paraId="44580F69" w14:textId="77777777" w:rsidTr="007437F5">
        <w:trPr>
          <w:jc w:val="center"/>
        </w:trPr>
        <w:tc>
          <w:tcPr>
            <w:tcW w:w="26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28DA9F" w14:textId="608B51BD"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8"/>
                <w:szCs w:val="28"/>
              </w:rPr>
              <w:t> </w:t>
            </w:r>
            <w:r w:rsidRPr="00F277C2">
              <w:rPr>
                <w:rFonts w:ascii="Times New Roman" w:eastAsia="Times New Roman" w:hAnsi="Times New Roman" w:cs="Times New Roman"/>
                <w:color w:val="000000"/>
                <w:sz w:val="24"/>
                <w:szCs w:val="24"/>
              </w:rPr>
              <w:t>№</w:t>
            </w:r>
          </w:p>
        </w:tc>
        <w:tc>
          <w:tcPr>
            <w:tcW w:w="13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5807C3"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Тегі, аты, әкесінің аты (бар болса)</w:t>
            </w:r>
          </w:p>
        </w:tc>
        <w:tc>
          <w:tcPr>
            <w:tcW w:w="16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2EA360"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Жеке сәйкестендіру нөмірі</w:t>
            </w:r>
          </w:p>
        </w:tc>
        <w:tc>
          <w:tcPr>
            <w:tcW w:w="8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3E640E"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Туыстық қатынастар</w:t>
            </w:r>
          </w:p>
        </w:tc>
        <w:tc>
          <w:tcPr>
            <w:tcW w:w="9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91402F"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Жұмыс орны және лауазымы</w:t>
            </w:r>
          </w:p>
        </w:tc>
      </w:tr>
      <w:tr w:rsidR="00F277C2" w:rsidRPr="00F277C2" w14:paraId="3EF26533" w14:textId="77777777" w:rsidTr="007437F5">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53FBCD"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1</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F93FC"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2</w:t>
            </w: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CD9FA"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3</w:t>
            </w: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33055"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4</w:t>
            </w: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32339A"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5</w:t>
            </w:r>
          </w:p>
        </w:tc>
      </w:tr>
      <w:tr w:rsidR="00F277C2" w:rsidRPr="00F277C2" w14:paraId="2B40EFF4" w14:textId="77777777" w:rsidTr="007437F5">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212F97"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 </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B9A6F" w14:textId="77777777" w:rsidR="00F277C2" w:rsidRPr="00F277C2" w:rsidRDefault="00F277C2" w:rsidP="00F277C2">
            <w:pPr>
              <w:spacing w:after="0" w:line="240" w:lineRule="auto"/>
              <w:rPr>
                <w:rFonts w:ascii="Times New Roman" w:eastAsia="Times New Roman" w:hAnsi="Times New Roman" w:cs="Times New Roman"/>
                <w:color w:val="000000"/>
                <w:sz w:val="24"/>
                <w:szCs w:val="24"/>
              </w:rPr>
            </w:pP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0616C" w14:textId="77777777" w:rsidR="00F277C2" w:rsidRPr="00F277C2" w:rsidRDefault="00F277C2" w:rsidP="00F277C2">
            <w:pPr>
              <w:spacing w:after="0" w:line="240" w:lineRule="auto"/>
              <w:jc w:val="both"/>
              <w:rPr>
                <w:rFonts w:ascii="Times New Roman" w:eastAsia="Times New Roman" w:hAnsi="Times New Roman" w:cs="Times New Roman"/>
                <w:sz w:val="20"/>
                <w:szCs w:val="20"/>
              </w:rPr>
            </w:pP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668EB" w14:textId="77777777" w:rsidR="00F277C2" w:rsidRPr="00F277C2" w:rsidRDefault="00F277C2" w:rsidP="00F277C2">
            <w:pPr>
              <w:spacing w:after="0" w:line="240" w:lineRule="auto"/>
              <w:jc w:val="both"/>
              <w:rPr>
                <w:rFonts w:ascii="Times New Roman" w:eastAsia="Times New Roman" w:hAnsi="Times New Roman" w:cs="Times New Roman"/>
                <w:sz w:val="20"/>
                <w:szCs w:val="20"/>
              </w:rPr>
            </w:pP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3BC70" w14:textId="77777777" w:rsidR="00F277C2" w:rsidRPr="00F277C2" w:rsidRDefault="00F277C2" w:rsidP="00F277C2">
            <w:pPr>
              <w:spacing w:after="0" w:line="240" w:lineRule="auto"/>
              <w:jc w:val="both"/>
              <w:rPr>
                <w:rFonts w:ascii="Times New Roman" w:eastAsia="Times New Roman" w:hAnsi="Times New Roman" w:cs="Times New Roman"/>
                <w:sz w:val="20"/>
                <w:szCs w:val="20"/>
              </w:rPr>
            </w:pPr>
          </w:p>
        </w:tc>
      </w:tr>
    </w:tbl>
    <w:p w14:paraId="74307398" w14:textId="4E215B51" w:rsidR="00F277C2" w:rsidRPr="00041524" w:rsidRDefault="007437F5" w:rsidP="004758BA">
      <w:pPr>
        <w:spacing w:after="0" w:line="240" w:lineRule="auto"/>
        <w:ind w:firstLine="709"/>
        <w:jc w:val="both"/>
        <w:rPr>
          <w:rFonts w:ascii="Times New Roman" w:hAnsi="Times New Roman" w:cs="Times New Roman"/>
          <w:sz w:val="28"/>
          <w:szCs w:val="28"/>
        </w:rPr>
      </w:pPr>
      <w:r w:rsidRPr="00041524">
        <w:rPr>
          <w:rFonts w:ascii="Times New Roman" w:hAnsi="Times New Roman" w:cs="Times New Roman"/>
          <w:sz w:val="28"/>
          <w:szCs w:val="28"/>
        </w:rPr>
        <w:t xml:space="preserve">Ескертпе: осы тармақта көрсетілген тұлғалар болмаған </w:t>
      </w:r>
      <w:proofErr w:type="spellStart"/>
      <w:r w:rsidRPr="00041524">
        <w:rPr>
          <w:rFonts w:ascii="Times New Roman" w:hAnsi="Times New Roman" w:cs="Times New Roman"/>
          <w:sz w:val="28"/>
          <w:szCs w:val="28"/>
        </w:rPr>
        <w:t>жағдайда</w:t>
      </w:r>
      <w:proofErr w:type="spellEnd"/>
      <w:r w:rsidRPr="00041524">
        <w:rPr>
          <w:rFonts w:ascii="Times New Roman" w:hAnsi="Times New Roman" w:cs="Times New Roman"/>
          <w:sz w:val="28"/>
          <w:szCs w:val="28"/>
        </w:rPr>
        <w:t xml:space="preserve">, </w:t>
      </w:r>
      <w:proofErr w:type="spellStart"/>
      <w:r w:rsidRPr="00041524">
        <w:rPr>
          <w:rFonts w:ascii="Times New Roman" w:hAnsi="Times New Roman" w:cs="Times New Roman"/>
          <w:sz w:val="28"/>
          <w:szCs w:val="28"/>
        </w:rPr>
        <w:t>барлық</w:t>
      </w:r>
      <w:proofErr w:type="spellEnd"/>
      <w:r w:rsidRPr="00041524">
        <w:rPr>
          <w:rFonts w:ascii="Times New Roman" w:hAnsi="Times New Roman" w:cs="Times New Roman"/>
          <w:sz w:val="28"/>
          <w:szCs w:val="28"/>
        </w:rPr>
        <w:t xml:space="preserve"> </w:t>
      </w:r>
      <w:proofErr w:type="spellStart"/>
      <w:r w:rsidRPr="00041524">
        <w:rPr>
          <w:rFonts w:ascii="Times New Roman" w:hAnsi="Times New Roman" w:cs="Times New Roman"/>
          <w:sz w:val="28"/>
          <w:szCs w:val="28"/>
        </w:rPr>
        <w:t>бағандарда</w:t>
      </w:r>
      <w:proofErr w:type="spellEnd"/>
      <w:r w:rsidRPr="00041524">
        <w:rPr>
          <w:rFonts w:ascii="Times New Roman" w:hAnsi="Times New Roman" w:cs="Times New Roman"/>
          <w:sz w:val="28"/>
          <w:szCs w:val="28"/>
        </w:rPr>
        <w:t xml:space="preserve"> </w:t>
      </w:r>
      <w:r w:rsidR="001C56D1">
        <w:rPr>
          <w:rFonts w:ascii="Times New Roman" w:hAnsi="Times New Roman" w:cs="Times New Roman"/>
          <w:sz w:val="28"/>
          <w:szCs w:val="28"/>
        </w:rPr>
        <w:t>«</w:t>
      </w:r>
      <w:proofErr w:type="spellStart"/>
      <w:r w:rsidRPr="00041524">
        <w:rPr>
          <w:rFonts w:ascii="Times New Roman" w:hAnsi="Times New Roman" w:cs="Times New Roman"/>
          <w:sz w:val="28"/>
          <w:szCs w:val="28"/>
        </w:rPr>
        <w:t>жоқ</w:t>
      </w:r>
      <w:proofErr w:type="spellEnd"/>
      <w:r w:rsidR="001C56D1">
        <w:rPr>
          <w:rFonts w:ascii="Times New Roman" w:hAnsi="Times New Roman" w:cs="Times New Roman"/>
          <w:sz w:val="28"/>
          <w:szCs w:val="28"/>
        </w:rPr>
        <w:t>»</w:t>
      </w:r>
      <w:r w:rsidRPr="00041524">
        <w:rPr>
          <w:rFonts w:ascii="Times New Roman" w:hAnsi="Times New Roman" w:cs="Times New Roman"/>
          <w:sz w:val="28"/>
          <w:szCs w:val="28"/>
        </w:rPr>
        <w:t xml:space="preserve"> </w:t>
      </w:r>
      <w:proofErr w:type="spellStart"/>
      <w:r w:rsidRPr="00041524">
        <w:rPr>
          <w:rFonts w:ascii="Times New Roman" w:hAnsi="Times New Roman" w:cs="Times New Roman"/>
          <w:sz w:val="28"/>
          <w:szCs w:val="28"/>
        </w:rPr>
        <w:t>деп</w:t>
      </w:r>
      <w:proofErr w:type="spellEnd"/>
      <w:r w:rsidRPr="00041524">
        <w:rPr>
          <w:rFonts w:ascii="Times New Roman" w:hAnsi="Times New Roman" w:cs="Times New Roman"/>
          <w:sz w:val="28"/>
          <w:szCs w:val="28"/>
        </w:rPr>
        <w:t xml:space="preserve"> </w:t>
      </w:r>
      <w:proofErr w:type="spellStart"/>
      <w:r w:rsidRPr="00041524">
        <w:rPr>
          <w:rFonts w:ascii="Times New Roman" w:hAnsi="Times New Roman" w:cs="Times New Roman"/>
          <w:sz w:val="28"/>
          <w:szCs w:val="28"/>
        </w:rPr>
        <w:t>көрсетіледі</w:t>
      </w:r>
      <w:proofErr w:type="spellEnd"/>
      <w:r w:rsidRPr="00041524">
        <w:rPr>
          <w:rFonts w:ascii="Times New Roman" w:hAnsi="Times New Roman" w:cs="Times New Roman"/>
          <w:sz w:val="28"/>
          <w:szCs w:val="28"/>
        </w:rPr>
        <w:t>.</w:t>
      </w:r>
      <w:r w:rsidR="001C56D1">
        <w:rPr>
          <w:rFonts w:ascii="Times New Roman" w:hAnsi="Times New Roman" w:cs="Times New Roman"/>
          <w:sz w:val="28"/>
          <w:szCs w:val="28"/>
        </w:rPr>
        <w:t>»</w:t>
      </w:r>
      <w:r w:rsidRPr="00041524">
        <w:rPr>
          <w:rFonts w:ascii="Times New Roman" w:hAnsi="Times New Roman" w:cs="Times New Roman"/>
          <w:sz w:val="28"/>
          <w:szCs w:val="28"/>
        </w:rPr>
        <w:t>;</w:t>
      </w:r>
    </w:p>
    <w:p w14:paraId="2141DB21" w14:textId="5CE67069" w:rsidR="007437F5" w:rsidRPr="007437F5" w:rsidRDefault="001C56D1" w:rsidP="007437F5">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437F5">
        <w:rPr>
          <w:rFonts w:ascii="Times New Roman" w:eastAsia="Times New Roman" w:hAnsi="Times New Roman" w:cs="Times New Roman"/>
          <w:color w:val="000000"/>
          <w:sz w:val="28"/>
          <w:szCs w:val="28"/>
        </w:rPr>
        <w:t xml:space="preserve">5. Еңбек қызметі туралы мәліметтер (басшы қызметкердің барлық еңбек </w:t>
      </w:r>
      <w:proofErr w:type="spellStart"/>
      <w:r w:rsidR="007437F5">
        <w:rPr>
          <w:rFonts w:ascii="Times New Roman" w:eastAsia="Times New Roman" w:hAnsi="Times New Roman" w:cs="Times New Roman"/>
          <w:color w:val="000000"/>
          <w:sz w:val="28"/>
          <w:szCs w:val="28"/>
        </w:rPr>
        <w:t>қызметі</w:t>
      </w:r>
      <w:proofErr w:type="spellEnd"/>
      <w:r w:rsidR="007437F5">
        <w:rPr>
          <w:rFonts w:ascii="Times New Roman" w:eastAsia="Times New Roman" w:hAnsi="Times New Roman" w:cs="Times New Roman"/>
          <w:color w:val="000000"/>
          <w:sz w:val="28"/>
          <w:szCs w:val="28"/>
        </w:rPr>
        <w:t xml:space="preserve"> </w:t>
      </w:r>
      <w:proofErr w:type="spellStart"/>
      <w:r w:rsidR="007437F5">
        <w:rPr>
          <w:rFonts w:ascii="Times New Roman" w:eastAsia="Times New Roman" w:hAnsi="Times New Roman" w:cs="Times New Roman"/>
          <w:color w:val="000000"/>
          <w:sz w:val="28"/>
          <w:szCs w:val="28"/>
        </w:rPr>
        <w:t>туралы</w:t>
      </w:r>
      <w:proofErr w:type="spellEnd"/>
      <w:r w:rsidR="007437F5">
        <w:rPr>
          <w:rFonts w:ascii="Times New Roman" w:eastAsia="Times New Roman" w:hAnsi="Times New Roman" w:cs="Times New Roman"/>
          <w:color w:val="000000"/>
          <w:sz w:val="28"/>
          <w:szCs w:val="28"/>
        </w:rPr>
        <w:t xml:space="preserve"> </w:t>
      </w:r>
      <w:proofErr w:type="spellStart"/>
      <w:r w:rsidR="007437F5">
        <w:rPr>
          <w:rFonts w:ascii="Times New Roman" w:eastAsia="Times New Roman" w:hAnsi="Times New Roman" w:cs="Times New Roman"/>
          <w:color w:val="000000"/>
          <w:sz w:val="28"/>
          <w:szCs w:val="28"/>
        </w:rPr>
        <w:t>мәліметтер</w:t>
      </w:r>
      <w:proofErr w:type="spellEnd"/>
      <w:r w:rsidR="007437F5">
        <w:rPr>
          <w:rFonts w:ascii="Times New Roman" w:eastAsia="Times New Roman" w:hAnsi="Times New Roman" w:cs="Times New Roman"/>
          <w:color w:val="000000"/>
          <w:sz w:val="28"/>
          <w:szCs w:val="28"/>
        </w:rPr>
        <w:t xml:space="preserve"> </w:t>
      </w:r>
      <w:proofErr w:type="spellStart"/>
      <w:r w:rsidR="007437F5">
        <w:rPr>
          <w:rFonts w:ascii="Times New Roman" w:eastAsia="Times New Roman" w:hAnsi="Times New Roman" w:cs="Times New Roman"/>
          <w:color w:val="000000"/>
          <w:sz w:val="28"/>
          <w:szCs w:val="28"/>
        </w:rPr>
        <w:t>көрсетіледі</w:t>
      </w:r>
      <w:r w:rsidR="00B93B06" w:rsidRPr="00B93B06">
        <w:rPr>
          <w:rFonts w:ascii="Times New Roman" w:eastAsia="Times New Roman" w:hAnsi="Times New Roman" w:cs="Times New Roman"/>
          <w:color w:val="000000"/>
          <w:sz w:val="28"/>
          <w:szCs w:val="28"/>
        </w:rPr>
        <w:t>көрсетілетін</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қызметті</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алушының</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сондай-ақ</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басқару</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органына</w:t>
      </w:r>
      <w:proofErr w:type="spellEnd"/>
      <w:r w:rsidR="00B93B06" w:rsidRPr="00B93B06">
        <w:rPr>
          <w:rFonts w:ascii="Times New Roman" w:eastAsia="Times New Roman" w:hAnsi="Times New Roman" w:cs="Times New Roman"/>
          <w:color w:val="000000"/>
          <w:sz w:val="28"/>
          <w:szCs w:val="28"/>
        </w:rPr>
        <w:t xml:space="preserve"> мүшелік), оның ішінде жоғары оқу орнын бітірген сәттен бастап, сондай-ақ басшы қызметкер </w:t>
      </w:r>
      <w:proofErr w:type="spellStart"/>
      <w:r w:rsidR="00B93B06" w:rsidRPr="00B93B06">
        <w:rPr>
          <w:rFonts w:ascii="Times New Roman" w:eastAsia="Times New Roman" w:hAnsi="Times New Roman" w:cs="Times New Roman"/>
          <w:color w:val="000000"/>
          <w:sz w:val="28"/>
          <w:szCs w:val="28"/>
        </w:rPr>
        <w:t>жұмыс</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істеген</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кезең</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көрсетілетін</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қызметті</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алушының</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еңбек</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қызметі</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жүзеге</w:t>
      </w:r>
      <w:proofErr w:type="spellEnd"/>
      <w:r w:rsidR="00B93B06" w:rsidRPr="00B93B06">
        <w:rPr>
          <w:rFonts w:ascii="Times New Roman" w:eastAsia="Times New Roman" w:hAnsi="Times New Roman" w:cs="Times New Roman"/>
          <w:color w:val="000000"/>
          <w:sz w:val="28"/>
          <w:szCs w:val="28"/>
        </w:rPr>
        <w:t xml:space="preserve"> асырылмаған):</w:t>
      </w:r>
    </w:p>
    <w:tbl>
      <w:tblPr>
        <w:tblW w:w="5000" w:type="pct"/>
        <w:jc w:val="center"/>
        <w:shd w:val="clear" w:color="auto" w:fill="FFFFFF"/>
        <w:tblCellMar>
          <w:left w:w="0" w:type="dxa"/>
          <w:right w:w="0" w:type="dxa"/>
        </w:tblCellMar>
        <w:tblLook w:val="04A0" w:firstRow="1" w:lastRow="0" w:firstColumn="1" w:lastColumn="0" w:noHBand="0" w:noVBand="1"/>
      </w:tblPr>
      <w:tblGrid>
        <w:gridCol w:w="515"/>
        <w:gridCol w:w="1275"/>
        <w:gridCol w:w="971"/>
        <w:gridCol w:w="1331"/>
        <w:gridCol w:w="2321"/>
        <w:gridCol w:w="3204"/>
      </w:tblGrid>
      <w:tr w:rsidR="007437F5" w:rsidRPr="007437F5" w14:paraId="68C577B2" w14:textId="77777777" w:rsidTr="007437F5">
        <w:trPr>
          <w:jc w:val="center"/>
        </w:trPr>
        <w:tc>
          <w:tcPr>
            <w:tcW w:w="2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6348A2" w14:textId="65CEC593"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8"/>
                <w:szCs w:val="28"/>
              </w:rPr>
              <w:t> </w:t>
            </w:r>
            <w:r w:rsidRPr="007437F5">
              <w:rPr>
                <w:rFonts w:ascii="Times New Roman" w:eastAsia="Times New Roman" w:hAnsi="Times New Roman" w:cs="Times New Roman"/>
                <w:color w:val="000000"/>
                <w:sz w:val="24"/>
                <w:szCs w:val="24"/>
              </w:rPr>
              <w:t>№</w:t>
            </w:r>
          </w:p>
        </w:tc>
        <w:tc>
          <w:tcPr>
            <w:tcW w:w="67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E63669"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Жұмыс кезеңі (күні, айы, жылы)</w:t>
            </w:r>
          </w:p>
        </w:tc>
        <w:tc>
          <w:tcPr>
            <w:tcW w:w="4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C21F88"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Жұмыс орны</w:t>
            </w:r>
          </w:p>
        </w:tc>
        <w:tc>
          <w:tcPr>
            <w:tcW w:w="7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405F87"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Лауазымы</w:t>
            </w:r>
          </w:p>
        </w:tc>
        <w:tc>
          <w:tcPr>
            <w:tcW w:w="121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D9D7D96"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Қызметтен босату, босату себептері</w:t>
            </w:r>
          </w:p>
        </w:tc>
        <w:tc>
          <w:tcPr>
            <w:tcW w:w="167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E7982A"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Жетекшілік ететін бөлімшелер, негізгі функционалдық міндеттері</w:t>
            </w:r>
          </w:p>
        </w:tc>
      </w:tr>
      <w:tr w:rsidR="007437F5" w:rsidRPr="007437F5" w14:paraId="01838236" w14:textId="77777777" w:rsidTr="007437F5">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8DCBFD"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1</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D7B16E"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2</w:t>
            </w:r>
          </w:p>
        </w:tc>
        <w:tc>
          <w:tcPr>
            <w:tcW w:w="4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EA100"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3</w:t>
            </w: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33673F"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4</w:t>
            </w:r>
          </w:p>
        </w:tc>
        <w:tc>
          <w:tcPr>
            <w:tcW w:w="12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CCB75"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5</w:t>
            </w:r>
          </w:p>
        </w:tc>
        <w:tc>
          <w:tcPr>
            <w:tcW w:w="16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60CBD"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6</w:t>
            </w:r>
          </w:p>
        </w:tc>
      </w:tr>
      <w:tr w:rsidR="007437F5" w:rsidRPr="007437F5" w14:paraId="6782FD46" w14:textId="77777777" w:rsidTr="007437F5">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26F309"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 </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67A8F" w14:textId="77777777" w:rsidR="007437F5" w:rsidRPr="007437F5" w:rsidRDefault="007437F5" w:rsidP="007437F5">
            <w:pPr>
              <w:spacing w:after="0" w:line="240" w:lineRule="auto"/>
              <w:rPr>
                <w:rFonts w:ascii="Times New Roman" w:eastAsia="Times New Roman" w:hAnsi="Times New Roman" w:cs="Times New Roman"/>
                <w:color w:val="000000"/>
                <w:sz w:val="24"/>
                <w:szCs w:val="24"/>
              </w:rPr>
            </w:pPr>
          </w:p>
        </w:tc>
        <w:tc>
          <w:tcPr>
            <w:tcW w:w="4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D8A093"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4D050"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c>
          <w:tcPr>
            <w:tcW w:w="12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86DA6"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c>
          <w:tcPr>
            <w:tcW w:w="16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33207"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r>
    </w:tbl>
    <w:p w14:paraId="2B8715EA" w14:textId="7C5686B9" w:rsidR="007437F5" w:rsidRPr="007437F5" w:rsidRDefault="007437F5" w:rsidP="0064463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64463E">
        <w:rPr>
          <w:rFonts w:ascii="Times New Roman" w:eastAsia="Times New Roman" w:hAnsi="Times New Roman" w:cs="Times New Roman"/>
          <w:color w:val="000000"/>
          <w:sz w:val="28"/>
          <w:szCs w:val="28"/>
        </w:rPr>
        <w:t>Ескертпе:</w:t>
      </w:r>
    </w:p>
    <w:p w14:paraId="78608314" w14:textId="77777777" w:rsidR="007437F5" w:rsidRPr="007437F5" w:rsidRDefault="007437F5" w:rsidP="0064463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64463E">
        <w:rPr>
          <w:rFonts w:ascii="Times New Roman" w:eastAsia="Times New Roman" w:hAnsi="Times New Roman" w:cs="Times New Roman"/>
          <w:color w:val="000000"/>
          <w:sz w:val="28"/>
          <w:szCs w:val="28"/>
        </w:rPr>
        <w:t>1) егер ұйым Қазақстан Республикасының бейрезиденті болып табылған жағдайда 3-бағанда Қазақстан Республикасының бейрезиденті ұйымның тіркелген елі көрсетіледі;</w:t>
      </w:r>
    </w:p>
    <w:p w14:paraId="299184A3" w14:textId="371FFFD0" w:rsidR="007437F5" w:rsidRPr="007437F5" w:rsidRDefault="007437F5" w:rsidP="0064463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64463E">
        <w:rPr>
          <w:rFonts w:ascii="Times New Roman" w:eastAsia="Times New Roman" w:hAnsi="Times New Roman" w:cs="Times New Roman"/>
          <w:color w:val="000000"/>
          <w:sz w:val="28"/>
          <w:szCs w:val="28"/>
        </w:rPr>
        <w:t xml:space="preserve">2) басшы қызметкер </w:t>
      </w:r>
      <w:proofErr w:type="spellStart"/>
      <w:r w:rsidRPr="0064463E">
        <w:rPr>
          <w:rFonts w:ascii="Times New Roman" w:eastAsia="Times New Roman" w:hAnsi="Times New Roman" w:cs="Times New Roman"/>
          <w:color w:val="000000"/>
          <w:sz w:val="28"/>
          <w:szCs w:val="28"/>
        </w:rPr>
        <w:t>жұмысқа</w:t>
      </w:r>
      <w:proofErr w:type="spellEnd"/>
      <w:r w:rsidRPr="0064463E">
        <w:rPr>
          <w:rFonts w:ascii="Times New Roman" w:eastAsia="Times New Roman" w:hAnsi="Times New Roman" w:cs="Times New Roman"/>
          <w:color w:val="000000"/>
          <w:sz w:val="28"/>
          <w:szCs w:val="28"/>
        </w:rPr>
        <w:t xml:space="preserve"> </w:t>
      </w:r>
      <w:proofErr w:type="spellStart"/>
      <w:r w:rsidRPr="0064463E">
        <w:rPr>
          <w:rFonts w:ascii="Times New Roman" w:eastAsia="Times New Roman" w:hAnsi="Times New Roman" w:cs="Times New Roman"/>
          <w:color w:val="000000"/>
          <w:sz w:val="28"/>
          <w:szCs w:val="28"/>
        </w:rPr>
        <w:t>орналасқан</w:t>
      </w:r>
      <w:proofErr w:type="spellEnd"/>
      <w:r w:rsidRPr="0064463E">
        <w:rPr>
          <w:rFonts w:ascii="Times New Roman" w:eastAsia="Times New Roman" w:hAnsi="Times New Roman" w:cs="Times New Roman"/>
          <w:color w:val="000000"/>
          <w:sz w:val="28"/>
          <w:szCs w:val="28"/>
        </w:rPr>
        <w:t xml:space="preserve"> </w:t>
      </w:r>
      <w:proofErr w:type="spellStart"/>
      <w:r w:rsidRPr="0064463E">
        <w:rPr>
          <w:rFonts w:ascii="Times New Roman" w:eastAsia="Times New Roman" w:hAnsi="Times New Roman" w:cs="Times New Roman"/>
          <w:color w:val="000000"/>
          <w:sz w:val="28"/>
          <w:szCs w:val="28"/>
        </w:rPr>
        <w:t>жағдайда</w:t>
      </w:r>
      <w:proofErr w:type="spellEnd"/>
      <w:r w:rsidRPr="0064463E">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көрсетілетін</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қызметті</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алушының</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микроқаржы</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ұйымы</w:t>
      </w:r>
      <w:proofErr w:type="spellEnd"/>
      <w:r w:rsidR="00B93B06" w:rsidRPr="00B93B06">
        <w:rPr>
          <w:rFonts w:ascii="Times New Roman" w:eastAsia="Times New Roman" w:hAnsi="Times New Roman" w:cs="Times New Roman"/>
          <w:color w:val="000000"/>
          <w:sz w:val="28"/>
          <w:szCs w:val="28"/>
        </w:rPr>
        <w:t xml:space="preserve"> </w:t>
      </w:r>
      <w:proofErr w:type="spellStart"/>
      <w:r w:rsidR="00B93B06" w:rsidRPr="00B93B06">
        <w:rPr>
          <w:rFonts w:ascii="Times New Roman" w:eastAsia="Times New Roman" w:hAnsi="Times New Roman" w:cs="Times New Roman"/>
          <w:color w:val="000000"/>
          <w:sz w:val="28"/>
          <w:szCs w:val="28"/>
        </w:rPr>
        <w:t>үшін</w:t>
      </w:r>
      <w:proofErr w:type="spellEnd"/>
      <w:r w:rsidR="00B93B06" w:rsidRPr="00B93B06">
        <w:rPr>
          <w:rFonts w:ascii="Times New Roman" w:eastAsia="Times New Roman" w:hAnsi="Times New Roman" w:cs="Times New Roman"/>
          <w:color w:val="000000"/>
          <w:sz w:val="28"/>
          <w:szCs w:val="28"/>
        </w:rPr>
        <w:t>) 4) тармақшада көзделген лауазымдар үшін мемлекеттік реттеу туралы Заңның 9-4-бабының 1-тармағында ол жетекшілік ететін бөлімшелер, оның құзыретіне кіретін мәселелер көрсетілген.</w:t>
      </w:r>
    </w:p>
    <w:p w14:paraId="365399F2" w14:textId="34314963" w:rsidR="00B93B06" w:rsidRPr="00B93B06" w:rsidRDefault="0064463E"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 xml:space="preserve">6. Басшы қызметкер лауазымына тағайындалған күннің алдындағы он </w:t>
      </w:r>
      <w:proofErr w:type="spellStart"/>
      <w:r w:rsidRPr="00B93B06">
        <w:rPr>
          <w:rFonts w:ascii="Times New Roman" w:hAnsi="Times New Roman" w:cs="Times New Roman"/>
          <w:sz w:val="28"/>
          <w:szCs w:val="28"/>
        </w:rPr>
        <w:t>жыл</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ішіндегі</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мәліметтер</w:t>
      </w:r>
      <w:proofErr w:type="spellEnd"/>
      <w:r w:rsidRPr="00B93B06">
        <w:rPr>
          <w:rFonts w:ascii="Times New Roman" w:hAnsi="Times New Roman" w:cs="Times New Roman"/>
          <w:sz w:val="28"/>
          <w:szCs w:val="28"/>
        </w:rPr>
        <w:t xml:space="preserve"> </w:t>
      </w:r>
      <w:proofErr w:type="spellStart"/>
      <w:r w:rsidR="00B93B06" w:rsidRPr="00B93B06">
        <w:rPr>
          <w:rFonts w:ascii="Times New Roman" w:hAnsi="Times New Roman" w:cs="Times New Roman"/>
          <w:sz w:val="28"/>
          <w:szCs w:val="28"/>
        </w:rPr>
        <w:t>көрсетілетін</w:t>
      </w:r>
      <w:proofErr w:type="spellEnd"/>
      <w:r w:rsidR="00B93B06" w:rsidRPr="00B93B06">
        <w:rPr>
          <w:rFonts w:ascii="Times New Roman" w:hAnsi="Times New Roman" w:cs="Times New Roman"/>
          <w:sz w:val="28"/>
          <w:szCs w:val="28"/>
        </w:rPr>
        <w:t xml:space="preserve"> </w:t>
      </w:r>
      <w:proofErr w:type="spellStart"/>
      <w:r w:rsidR="00B93B06" w:rsidRPr="00B93B06">
        <w:rPr>
          <w:rFonts w:ascii="Times New Roman" w:hAnsi="Times New Roman" w:cs="Times New Roman"/>
          <w:sz w:val="28"/>
          <w:szCs w:val="28"/>
        </w:rPr>
        <w:t>қызметті</w:t>
      </w:r>
      <w:proofErr w:type="spellEnd"/>
      <w:r w:rsidR="00B93B06" w:rsidRPr="00B93B06">
        <w:rPr>
          <w:rFonts w:ascii="Times New Roman" w:hAnsi="Times New Roman" w:cs="Times New Roman"/>
          <w:sz w:val="28"/>
          <w:szCs w:val="28"/>
        </w:rPr>
        <w:t xml:space="preserve"> </w:t>
      </w:r>
      <w:proofErr w:type="spellStart"/>
      <w:r w:rsidR="00B93B06" w:rsidRPr="00B93B06">
        <w:rPr>
          <w:rFonts w:ascii="Times New Roman" w:hAnsi="Times New Roman" w:cs="Times New Roman"/>
          <w:sz w:val="28"/>
          <w:szCs w:val="28"/>
        </w:rPr>
        <w:t>алушының</w:t>
      </w:r>
      <w:proofErr w:type="spellEnd"/>
      <w:r w:rsidR="00B93B06" w:rsidRPr="00B93B06">
        <w:rPr>
          <w:rFonts w:ascii="Times New Roman" w:hAnsi="Times New Roman" w:cs="Times New Roman"/>
          <w:sz w:val="28"/>
          <w:szCs w:val="28"/>
        </w:rPr>
        <w:t xml:space="preserve">, </w:t>
      </w:r>
      <w:proofErr w:type="spellStart"/>
      <w:r w:rsidR="00B93B06" w:rsidRPr="00B93B06">
        <w:rPr>
          <w:rFonts w:ascii="Times New Roman" w:hAnsi="Times New Roman" w:cs="Times New Roman"/>
          <w:sz w:val="28"/>
          <w:szCs w:val="28"/>
        </w:rPr>
        <w:t>тұлға</w:t>
      </w:r>
      <w:proofErr w:type="spellEnd"/>
      <w:r w:rsidR="00B93B06" w:rsidRPr="00B93B06">
        <w:rPr>
          <w:rFonts w:ascii="Times New Roman" w:hAnsi="Times New Roman" w:cs="Times New Roman"/>
          <w:sz w:val="28"/>
          <w:szCs w:val="28"/>
        </w:rPr>
        <w:t xml:space="preserve"> </w:t>
      </w:r>
      <w:proofErr w:type="spellStart"/>
      <w:r w:rsidR="00B93B06" w:rsidRPr="00B93B06">
        <w:rPr>
          <w:rFonts w:ascii="Times New Roman" w:hAnsi="Times New Roman" w:cs="Times New Roman"/>
          <w:sz w:val="28"/>
          <w:szCs w:val="28"/>
        </w:rPr>
        <w:t>қаржы</w:t>
      </w:r>
      <w:proofErr w:type="spellEnd"/>
      <w:r w:rsidR="00B93B06" w:rsidRPr="00B93B06">
        <w:rPr>
          <w:rFonts w:ascii="Times New Roman" w:hAnsi="Times New Roman" w:cs="Times New Roman"/>
          <w:sz w:val="28"/>
          <w:szCs w:val="28"/>
        </w:rPr>
        <w:t xml:space="preserve"> </w:t>
      </w:r>
      <w:proofErr w:type="spellStart"/>
      <w:r w:rsidR="00B93B06" w:rsidRPr="00B93B06">
        <w:rPr>
          <w:rFonts w:ascii="Times New Roman" w:hAnsi="Times New Roman" w:cs="Times New Roman"/>
          <w:sz w:val="28"/>
          <w:szCs w:val="28"/>
        </w:rPr>
        <w:t>ұйымының</w:t>
      </w:r>
      <w:proofErr w:type="spellEnd"/>
      <w:r w:rsidR="00B93B06" w:rsidRPr="00B93B06">
        <w:rPr>
          <w:rFonts w:ascii="Times New Roman" w:hAnsi="Times New Roman" w:cs="Times New Roman"/>
          <w:sz w:val="28"/>
          <w:szCs w:val="28"/>
        </w:rPr>
        <w:t xml:space="preserve"> басшы қызметкері, филиал басшысы, басқару органының мүшесі, атқарушы органның басшысы, оның орынбасары немесе атқарушы органның мүшесі, бас бухгалтер, қаржы ұйымының бас есепшісінің орынбасары, басшы, басшының орынбасары, бас бухгалтер,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 есепшісінің орынбасары, ірі қатысушы – жеке тұлға, қаржы ұйымының, оның ішінде қаржы ұйымының ірі қатысушысы (банк холдингі) – заңды тұлғасының басшысы Қазақстан Республикасының бейрезидентінің, оған дейінгі бір жылдан аспайтын кезеңдегі:</w:t>
      </w:r>
    </w:p>
    <w:p w14:paraId="4045B0F5" w14:textId="77777777" w:rsidR="00B93B06"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банкке реттеу режимін қолдану;</w:t>
      </w:r>
    </w:p>
    <w:p w14:paraId="4CA26AE3" w14:textId="77777777" w:rsidR="00B93B06"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lastRenderedPageBreak/>
        <w:t>қаржы ұйымын, оның ішінде Қазақстан Республикасының бейрезидент–қаржы ұйымын, филиалын таратуға және (немесе) қаржы нарығындағы қызметін жүзеге асыруды тоқтатуға әкеп соққан оларды лицензиядан айыру;</w:t>
      </w:r>
    </w:p>
    <w:p w14:paraId="0DEB7609" w14:textId="77777777" w:rsidR="00B93B06"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қаржы ұйымын, оның ішінде резидент емес қаржы ұйымын мәжбүрлеп тарату туралы сот шешімінің заңды күшіне енуі Қазақстан Республикасының заңнамасында, Қазақстан Республикасының бейрезиденті- қаржы ұйымы резиденті болып табылатын мемлекеттің заңнамасында белгіленген тәртіппен Қазақстан Республикасының немесе оның банкрот деп танылуы туралы;</w:t>
      </w:r>
    </w:p>
    <w:p w14:paraId="2C217996" w14:textId="61D93015" w:rsidR="0064463E"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 –сақтандыру (қайта сақтандыру) ұйымы филиалының қызметін мәжбүрлеп тоқтату туралы сот шешімінің заңды күшіне енуі</w:t>
      </w:r>
    </w:p>
    <w:p w14:paraId="4EAE76D9" w14:textId="77777777" w:rsidR="00B93B06" w:rsidRDefault="0064463E" w:rsidP="002F3130">
      <w:pPr>
        <w:spacing w:after="0" w:line="240" w:lineRule="auto"/>
        <w:jc w:val="center"/>
        <w:rPr>
          <w:rFonts w:ascii="Times New Roman" w:hAnsi="Times New Roman" w:cs="Times New Roman"/>
          <w:sz w:val="28"/>
          <w:szCs w:val="28"/>
        </w:rPr>
      </w:pPr>
      <w:r w:rsidRPr="0064463E">
        <w:rPr>
          <w:rFonts w:ascii="Times New Roman" w:hAnsi="Times New Roman" w:cs="Times New Roman"/>
          <w:sz w:val="28"/>
          <w:szCs w:val="28"/>
        </w:rPr>
        <w:t>____________________________________________________________________</w:t>
      </w:r>
      <w:proofErr w:type="gramStart"/>
      <w:r w:rsidR="002F3130">
        <w:rPr>
          <w:rFonts w:ascii="Times New Roman" w:hAnsi="Times New Roman" w:cs="Times New Roman"/>
          <w:sz w:val="28"/>
          <w:szCs w:val="28"/>
        </w:rPr>
        <w:t xml:space="preserve">   (</w:t>
      </w:r>
      <w:proofErr w:type="gramEnd"/>
      <w:r w:rsidRPr="0064463E">
        <w:rPr>
          <w:rFonts w:ascii="Times New Roman" w:hAnsi="Times New Roman" w:cs="Times New Roman"/>
          <w:sz w:val="28"/>
          <w:szCs w:val="28"/>
        </w:rPr>
        <w:t>иә (жоқ), ұйымның атауын, лауазымын, жұмыс кезеңін көрсету)</w:t>
      </w:r>
    </w:p>
    <w:p w14:paraId="7FE1DBEF" w14:textId="0F7358B8" w:rsid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 xml:space="preserve">7. Басшы қызметкердің құжаттарды тапсыру күнінің алдындағы соңғы он екі ай ішінде қаржы ұйымындағы басшы қызметкер лауазымына тағайындауға (сайлауға) келісімі кері қайтарып алынды ма және (немесе) ол осы және (немесе) өзге қаржы ұйымында, Қазақстан Республикасының бейрезидент-банкінің филиалында, Қазақстан Республикасының бейрезидент-сақтандыру (қайта сақтандыру) ұйымының филиалында қызметтік </w:t>
      </w:r>
      <w:proofErr w:type="spellStart"/>
      <w:r w:rsidRPr="00B93B06">
        <w:rPr>
          <w:rFonts w:ascii="Times New Roman" w:hAnsi="Times New Roman" w:cs="Times New Roman"/>
          <w:sz w:val="28"/>
          <w:szCs w:val="28"/>
        </w:rPr>
        <w:t>міндеттерін</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орындаудан</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шеттетілді</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ме</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Қазақстан</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Республикасының</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бейрезидент-сақтандыру</w:t>
      </w:r>
      <w:proofErr w:type="spellEnd"/>
      <w:r w:rsidRPr="00B93B06">
        <w:rPr>
          <w:rFonts w:ascii="Times New Roman" w:hAnsi="Times New Roman" w:cs="Times New Roman"/>
          <w:sz w:val="28"/>
          <w:szCs w:val="28"/>
        </w:rPr>
        <w:t xml:space="preserve"> брокерінің филиалы</w:t>
      </w:r>
    </w:p>
    <w:p w14:paraId="121EE4BD" w14:textId="4F8C6D60" w:rsidR="00B93B06" w:rsidRPr="00B93B06" w:rsidRDefault="00B93B06" w:rsidP="00B93B06">
      <w:pPr>
        <w:spacing w:after="0" w:line="240" w:lineRule="auto"/>
        <w:jc w:val="both"/>
        <w:rPr>
          <w:rFonts w:ascii="Times New Roman" w:hAnsi="Times New Roman" w:cs="Times New Roman"/>
          <w:sz w:val="28"/>
          <w:szCs w:val="28"/>
        </w:rPr>
      </w:pPr>
      <w:r w:rsidRPr="00B93B06">
        <w:rPr>
          <w:rFonts w:ascii="Times New Roman" w:hAnsi="Times New Roman" w:cs="Times New Roman"/>
          <w:sz w:val="28"/>
          <w:szCs w:val="28"/>
        </w:rPr>
        <w:t>____________________________________________________________________</w:t>
      </w:r>
    </w:p>
    <w:p w14:paraId="1185C210" w14:textId="752B27AE" w:rsidR="0064463E" w:rsidRDefault="00B93B06" w:rsidP="00B93B06">
      <w:pPr>
        <w:spacing w:after="0" w:line="240" w:lineRule="auto"/>
        <w:jc w:val="center"/>
        <w:rPr>
          <w:rFonts w:ascii="Times New Roman" w:hAnsi="Times New Roman" w:cs="Times New Roman"/>
          <w:sz w:val="28"/>
          <w:szCs w:val="28"/>
        </w:rPr>
      </w:pPr>
      <w:proofErr w:type="spellStart"/>
      <w:r w:rsidRPr="00B93B06">
        <w:rPr>
          <w:rFonts w:ascii="Times New Roman" w:hAnsi="Times New Roman" w:cs="Times New Roman"/>
          <w:sz w:val="28"/>
          <w:szCs w:val="28"/>
        </w:rPr>
        <w:t>иә</w:t>
      </w:r>
      <w:proofErr w:type="spellEnd"/>
      <w:r w:rsidRPr="00B93B06">
        <w:rPr>
          <w:rFonts w:ascii="Times New Roman" w:hAnsi="Times New Roman" w:cs="Times New Roman"/>
          <w:sz w:val="28"/>
          <w:szCs w:val="28"/>
        </w:rPr>
        <w:t xml:space="preserve"> (</w:t>
      </w:r>
      <w:proofErr w:type="spellStart"/>
      <w:r w:rsidRPr="00B93B06">
        <w:rPr>
          <w:rFonts w:ascii="Times New Roman" w:hAnsi="Times New Roman" w:cs="Times New Roman"/>
          <w:sz w:val="28"/>
          <w:szCs w:val="28"/>
        </w:rPr>
        <w:t>жоқ</w:t>
      </w:r>
      <w:proofErr w:type="spellEnd"/>
      <w:r w:rsidRPr="00B93B06">
        <w:rPr>
          <w:rFonts w:ascii="Times New Roman" w:hAnsi="Times New Roman" w:cs="Times New Roman"/>
          <w:sz w:val="28"/>
          <w:szCs w:val="28"/>
        </w:rPr>
        <w:t>)</w:t>
      </w:r>
      <w:r w:rsidR="001C56D1">
        <w:rPr>
          <w:rFonts w:ascii="Times New Roman" w:hAnsi="Times New Roman" w:cs="Times New Roman"/>
          <w:sz w:val="28"/>
          <w:szCs w:val="28"/>
        </w:rPr>
        <w:t>»</w:t>
      </w:r>
      <w:r w:rsidRPr="00B93B06">
        <w:rPr>
          <w:rFonts w:ascii="Times New Roman" w:hAnsi="Times New Roman" w:cs="Times New Roman"/>
          <w:sz w:val="28"/>
          <w:szCs w:val="28"/>
        </w:rPr>
        <w:t>;</w:t>
      </w:r>
    </w:p>
    <w:p w14:paraId="1AD13AB6" w14:textId="49F67190" w:rsidR="00EC2F1D" w:rsidRDefault="000F7FA8" w:rsidP="0064463E">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көрсетілген қаулымен бекітілген микроқаржылық қызметті жүзеге асыруға қойылатын біліктілік талаптарында және олардың сәйкестігін растайтын құжаттар тізбесінде:</w:t>
      </w:r>
    </w:p>
    <w:p w14:paraId="0E6F8D4A" w14:textId="456A406F" w:rsidR="00B57578" w:rsidRDefault="00B57578" w:rsidP="0064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6-жол келесі редакцияда жазылсын:</w:t>
      </w:r>
    </w:p>
    <w:tbl>
      <w:tblPr>
        <w:tblStyle w:val="aa"/>
        <w:tblW w:w="10211" w:type="dxa"/>
        <w:tblInd w:w="-5" w:type="dxa"/>
        <w:tblLayout w:type="fixed"/>
        <w:tblLook w:val="04A0" w:firstRow="1" w:lastRow="0" w:firstColumn="1" w:lastColumn="0" w:noHBand="0" w:noVBand="1"/>
      </w:tblPr>
      <w:tblGrid>
        <w:gridCol w:w="301"/>
        <w:gridCol w:w="756"/>
        <w:gridCol w:w="4351"/>
        <w:gridCol w:w="4236"/>
        <w:gridCol w:w="567"/>
      </w:tblGrid>
      <w:tr w:rsidR="00374F13" w:rsidRPr="00B74425" w14:paraId="656AB383" w14:textId="5BDC4377" w:rsidTr="00DC70A7">
        <w:tc>
          <w:tcPr>
            <w:tcW w:w="301" w:type="dxa"/>
            <w:tcBorders>
              <w:top w:val="nil"/>
              <w:left w:val="nil"/>
              <w:bottom w:val="nil"/>
            </w:tcBorders>
          </w:tcPr>
          <w:p w14:paraId="36B6267B" w14:textId="77777777" w:rsidR="00374F13" w:rsidRPr="00B74425" w:rsidRDefault="00374F13" w:rsidP="00B2019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756" w:type="dxa"/>
          </w:tcPr>
          <w:p w14:paraId="04EF15ED" w14:textId="6B2BD4EC" w:rsidR="00374F13" w:rsidRPr="00B74425" w:rsidRDefault="00374F13" w:rsidP="00374F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351" w:type="dxa"/>
          </w:tcPr>
          <w:p w14:paraId="7680DA98" w14:textId="19282040" w:rsidR="00374F13" w:rsidRPr="00B74425" w:rsidRDefault="001C56D1" w:rsidP="00B2019E">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sidR="00374F13" w:rsidRPr="00374F13">
              <w:rPr>
                <w:rFonts w:ascii="Times New Roman" w:eastAsia="Times New Roman" w:hAnsi="Times New Roman" w:cs="Times New Roman"/>
                <w:sz w:val="28"/>
                <w:szCs w:val="28"/>
              </w:rPr>
              <w:t>Микроқаржылық</w:t>
            </w:r>
            <w:proofErr w:type="spellEnd"/>
            <w:r w:rsidR="00374F13" w:rsidRPr="00374F13">
              <w:rPr>
                <w:rFonts w:ascii="Times New Roman" w:eastAsia="Times New Roman" w:hAnsi="Times New Roman" w:cs="Times New Roman"/>
                <w:sz w:val="28"/>
                <w:szCs w:val="28"/>
              </w:rPr>
              <w:t xml:space="preserve"> </w:t>
            </w:r>
            <w:proofErr w:type="spellStart"/>
            <w:r w:rsidR="00374F13" w:rsidRPr="00374F13">
              <w:rPr>
                <w:rFonts w:ascii="Times New Roman" w:eastAsia="Times New Roman" w:hAnsi="Times New Roman" w:cs="Times New Roman"/>
                <w:sz w:val="28"/>
                <w:szCs w:val="28"/>
              </w:rPr>
              <w:t>қызмет</w:t>
            </w:r>
            <w:proofErr w:type="spellEnd"/>
            <w:r w:rsidR="00374F13" w:rsidRPr="00374F13">
              <w:rPr>
                <w:rFonts w:ascii="Times New Roman" w:eastAsia="Times New Roman" w:hAnsi="Times New Roman" w:cs="Times New Roman"/>
                <w:sz w:val="28"/>
                <w:szCs w:val="28"/>
              </w:rPr>
              <w:t xml:space="preserve"> </w:t>
            </w:r>
            <w:proofErr w:type="spellStart"/>
            <w:r w:rsidR="00374F13" w:rsidRPr="00374F13">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w:t>
            </w:r>
            <w:r w:rsidR="00374F13" w:rsidRPr="00374F13">
              <w:rPr>
                <w:rFonts w:ascii="Times New Roman" w:eastAsia="Times New Roman" w:hAnsi="Times New Roman" w:cs="Times New Roman"/>
                <w:sz w:val="28"/>
                <w:szCs w:val="28"/>
              </w:rPr>
              <w:t xml:space="preserve"> </w:t>
            </w:r>
            <w:proofErr w:type="spellStart"/>
            <w:r w:rsidR="00374F13" w:rsidRPr="00374F13">
              <w:rPr>
                <w:rFonts w:ascii="Times New Roman" w:eastAsia="Times New Roman" w:hAnsi="Times New Roman" w:cs="Times New Roman"/>
                <w:sz w:val="28"/>
                <w:szCs w:val="28"/>
              </w:rPr>
              <w:t>Қазақстан</w:t>
            </w:r>
            <w:proofErr w:type="spellEnd"/>
            <w:r w:rsidR="00374F13" w:rsidRPr="00374F13">
              <w:rPr>
                <w:rFonts w:ascii="Times New Roman" w:eastAsia="Times New Roman" w:hAnsi="Times New Roman" w:cs="Times New Roman"/>
                <w:sz w:val="28"/>
                <w:szCs w:val="28"/>
              </w:rPr>
              <w:t xml:space="preserve"> </w:t>
            </w:r>
            <w:proofErr w:type="spellStart"/>
            <w:r w:rsidR="00374F13" w:rsidRPr="00374F13">
              <w:rPr>
                <w:rFonts w:ascii="Times New Roman" w:eastAsia="Times New Roman" w:hAnsi="Times New Roman" w:cs="Times New Roman"/>
                <w:sz w:val="28"/>
                <w:szCs w:val="28"/>
              </w:rPr>
              <w:t>Республикасы</w:t>
            </w:r>
            <w:proofErr w:type="spellEnd"/>
            <w:r w:rsidR="00374F13" w:rsidRPr="00374F13">
              <w:rPr>
                <w:rFonts w:ascii="Times New Roman" w:eastAsia="Times New Roman" w:hAnsi="Times New Roman" w:cs="Times New Roman"/>
                <w:sz w:val="28"/>
                <w:szCs w:val="28"/>
              </w:rPr>
              <w:t xml:space="preserve"> </w:t>
            </w:r>
            <w:proofErr w:type="spellStart"/>
            <w:r w:rsidR="00374F13" w:rsidRPr="00374F13">
              <w:rPr>
                <w:rFonts w:ascii="Times New Roman" w:eastAsia="Times New Roman" w:hAnsi="Times New Roman" w:cs="Times New Roman"/>
                <w:sz w:val="28"/>
                <w:szCs w:val="28"/>
              </w:rPr>
              <w:t>Заңының</w:t>
            </w:r>
            <w:proofErr w:type="spellEnd"/>
            <w:r w:rsidR="00374F13" w:rsidRPr="00374F13">
              <w:rPr>
                <w:rFonts w:ascii="Times New Roman" w:eastAsia="Times New Roman" w:hAnsi="Times New Roman" w:cs="Times New Roman"/>
                <w:sz w:val="28"/>
                <w:szCs w:val="28"/>
              </w:rPr>
              <w:t xml:space="preserve"> 3-1-бабының талаптарына сәйкес келетін микрокредиттер беру ережелерінің болуы</w:t>
            </w:r>
          </w:p>
        </w:tc>
        <w:tc>
          <w:tcPr>
            <w:tcW w:w="4236" w:type="dxa"/>
          </w:tcPr>
          <w:p w14:paraId="5274C9B3" w14:textId="61C31AB2" w:rsidR="00374F13" w:rsidRPr="00B74425" w:rsidRDefault="00374F13" w:rsidP="00B2019E">
            <w:pPr>
              <w:ind w:firstLine="410"/>
              <w:jc w:val="both"/>
              <w:rPr>
                <w:rFonts w:ascii="Times New Roman" w:eastAsia="Times New Roman" w:hAnsi="Times New Roman" w:cs="Times New Roman"/>
                <w:sz w:val="28"/>
                <w:szCs w:val="28"/>
              </w:rPr>
            </w:pPr>
            <w:r w:rsidRPr="00374F13">
              <w:rPr>
                <w:rFonts w:ascii="Times New Roman" w:eastAsia="Times New Roman" w:hAnsi="Times New Roman" w:cs="Times New Roman"/>
                <w:sz w:val="28"/>
                <w:szCs w:val="28"/>
              </w:rPr>
              <w:t>Микрокредиттер беру қағидалары.</w:t>
            </w:r>
          </w:p>
        </w:tc>
        <w:tc>
          <w:tcPr>
            <w:tcW w:w="567" w:type="dxa"/>
            <w:tcBorders>
              <w:top w:val="nil"/>
              <w:bottom w:val="nil"/>
              <w:right w:val="nil"/>
            </w:tcBorders>
          </w:tcPr>
          <w:p w14:paraId="2AC45AA9" w14:textId="77777777" w:rsidR="00DC70A7" w:rsidRDefault="00DC70A7" w:rsidP="00DC70A7">
            <w:pPr>
              <w:rPr>
                <w:rFonts w:ascii="Times New Roman" w:hAnsi="Times New Roman" w:cs="Times New Roman"/>
                <w:sz w:val="28"/>
                <w:szCs w:val="28"/>
              </w:rPr>
            </w:pPr>
          </w:p>
          <w:p w14:paraId="518FA5DE" w14:textId="77777777" w:rsidR="00DC70A7" w:rsidRDefault="00DC70A7" w:rsidP="00DC70A7">
            <w:pPr>
              <w:rPr>
                <w:rFonts w:ascii="Times New Roman" w:hAnsi="Times New Roman" w:cs="Times New Roman"/>
                <w:sz w:val="28"/>
                <w:szCs w:val="28"/>
              </w:rPr>
            </w:pPr>
          </w:p>
          <w:p w14:paraId="0583795C" w14:textId="77777777" w:rsidR="00DC70A7" w:rsidRDefault="00DC70A7" w:rsidP="00DC70A7">
            <w:pPr>
              <w:rPr>
                <w:rFonts w:ascii="Times New Roman" w:hAnsi="Times New Roman" w:cs="Times New Roman"/>
                <w:sz w:val="28"/>
                <w:szCs w:val="28"/>
              </w:rPr>
            </w:pPr>
          </w:p>
          <w:p w14:paraId="10157B97" w14:textId="77777777" w:rsidR="00DC70A7" w:rsidRDefault="00DC70A7" w:rsidP="00DC70A7">
            <w:pPr>
              <w:rPr>
                <w:rFonts w:ascii="Times New Roman" w:hAnsi="Times New Roman" w:cs="Times New Roman"/>
                <w:sz w:val="28"/>
                <w:szCs w:val="28"/>
              </w:rPr>
            </w:pPr>
          </w:p>
          <w:p w14:paraId="01BD8EFB" w14:textId="77777777" w:rsidR="001C56D1" w:rsidRDefault="001C56D1" w:rsidP="00DC70A7">
            <w:pPr>
              <w:rPr>
                <w:rFonts w:ascii="Times New Roman" w:hAnsi="Times New Roman" w:cs="Times New Roman"/>
                <w:sz w:val="28"/>
                <w:szCs w:val="28"/>
              </w:rPr>
            </w:pPr>
          </w:p>
          <w:p w14:paraId="2C1520BF" w14:textId="3369ED33" w:rsidR="00374F13" w:rsidRPr="00374F13" w:rsidRDefault="00DC70A7" w:rsidP="00DC70A7">
            <w:pPr>
              <w:rPr>
                <w:rFonts w:ascii="Times New Roman" w:eastAsia="Times New Roman" w:hAnsi="Times New Roman" w:cs="Times New Roman"/>
                <w:sz w:val="28"/>
                <w:szCs w:val="28"/>
              </w:rPr>
            </w:pPr>
            <w:r>
              <w:rPr>
                <w:rFonts w:ascii="Times New Roman" w:hAnsi="Times New Roman" w:cs="Times New Roman"/>
                <w:sz w:val="28"/>
                <w:szCs w:val="28"/>
              </w:rPr>
              <w:t>»;</w:t>
            </w:r>
          </w:p>
        </w:tc>
      </w:tr>
    </w:tbl>
    <w:p w14:paraId="18EEE2DE" w14:textId="6874EDB7" w:rsidR="00B74425" w:rsidRDefault="00B74425" w:rsidP="0064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мынадай мазмұндағы 9-1-жолмен толықтырылсын:</w:t>
      </w:r>
    </w:p>
    <w:tbl>
      <w:tblPr>
        <w:tblStyle w:val="aa"/>
        <w:tblW w:w="10209" w:type="dxa"/>
        <w:tblInd w:w="-5" w:type="dxa"/>
        <w:tblLayout w:type="fixed"/>
        <w:tblLook w:val="04A0" w:firstRow="1" w:lastRow="0" w:firstColumn="1" w:lastColumn="0" w:noHBand="0" w:noVBand="1"/>
      </w:tblPr>
      <w:tblGrid>
        <w:gridCol w:w="285"/>
        <w:gridCol w:w="714"/>
        <w:gridCol w:w="4109"/>
        <w:gridCol w:w="4534"/>
        <w:gridCol w:w="567"/>
      </w:tblGrid>
      <w:tr w:rsidR="00374F13" w:rsidRPr="00B74425" w14:paraId="5327F752" w14:textId="49ACFAC9" w:rsidTr="009200A4">
        <w:tc>
          <w:tcPr>
            <w:tcW w:w="285" w:type="dxa"/>
            <w:tcBorders>
              <w:top w:val="nil"/>
              <w:left w:val="nil"/>
              <w:bottom w:val="nil"/>
            </w:tcBorders>
          </w:tcPr>
          <w:p w14:paraId="5D9DB317" w14:textId="3E5F240F" w:rsidR="00374F13" w:rsidRPr="00B74425" w:rsidRDefault="00374F13" w:rsidP="00374F1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714" w:type="dxa"/>
          </w:tcPr>
          <w:p w14:paraId="31B8CC1B" w14:textId="36C65203" w:rsidR="00374F13" w:rsidRPr="00B74425" w:rsidRDefault="00374F13" w:rsidP="00374F13">
            <w:pPr>
              <w:jc w:val="both"/>
              <w:rPr>
                <w:rFonts w:ascii="Times New Roman" w:eastAsia="Times New Roman" w:hAnsi="Times New Roman" w:cs="Times New Roman"/>
                <w:sz w:val="28"/>
                <w:szCs w:val="28"/>
              </w:rPr>
            </w:pPr>
            <w:r w:rsidRPr="00B74425">
              <w:rPr>
                <w:rFonts w:ascii="Times New Roman" w:eastAsia="Times New Roman" w:hAnsi="Times New Roman" w:cs="Times New Roman"/>
                <w:sz w:val="28"/>
                <w:szCs w:val="28"/>
              </w:rPr>
              <w:t>9-1.</w:t>
            </w:r>
          </w:p>
        </w:tc>
        <w:tc>
          <w:tcPr>
            <w:tcW w:w="4109" w:type="dxa"/>
          </w:tcPr>
          <w:p w14:paraId="2A6E79F8" w14:textId="77777777" w:rsidR="00374F13" w:rsidRPr="00374F13" w:rsidRDefault="00374F13" w:rsidP="00374F13">
            <w:pPr>
              <w:rPr>
                <w:rFonts w:ascii="Times New Roman" w:hAnsi="Times New Roman" w:cs="Times New Roman"/>
                <w:sz w:val="28"/>
                <w:szCs w:val="28"/>
              </w:rPr>
            </w:pPr>
            <w:proofErr w:type="spellStart"/>
            <w:r w:rsidRPr="00374F13">
              <w:rPr>
                <w:rFonts w:ascii="Times New Roman" w:hAnsi="Times New Roman" w:cs="Times New Roman"/>
                <w:sz w:val="28"/>
                <w:szCs w:val="28"/>
              </w:rPr>
              <w:t>Басшы</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қызметкердің</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болуы</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көрсетілетін</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қызметті</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алушының</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қажетті</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еңбек</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өтілі</w:t>
            </w:r>
            <w:proofErr w:type="spellEnd"/>
            <w:r w:rsidRPr="00374F13">
              <w:rPr>
                <w:rFonts w:ascii="Times New Roman" w:hAnsi="Times New Roman" w:cs="Times New Roman"/>
                <w:sz w:val="28"/>
                <w:szCs w:val="28"/>
              </w:rPr>
              <w:t xml:space="preserve"> </w:t>
            </w:r>
          </w:p>
          <w:p w14:paraId="6B49F350" w14:textId="77777777" w:rsidR="00374F13" w:rsidRPr="00374F13" w:rsidRDefault="00374F13" w:rsidP="00374F13">
            <w:pPr>
              <w:rPr>
                <w:rFonts w:ascii="Times New Roman" w:hAnsi="Times New Roman" w:cs="Times New Roman"/>
                <w:sz w:val="28"/>
                <w:szCs w:val="28"/>
              </w:rPr>
            </w:pPr>
          </w:p>
          <w:p w14:paraId="5FE44B7F" w14:textId="77777777" w:rsidR="00374F13" w:rsidRPr="00374F13" w:rsidRDefault="00374F13" w:rsidP="00374F13">
            <w:pPr>
              <w:rPr>
                <w:rFonts w:ascii="Times New Roman" w:eastAsia="Times New Roman" w:hAnsi="Times New Roman" w:cs="Times New Roman"/>
                <w:sz w:val="28"/>
                <w:szCs w:val="28"/>
              </w:rPr>
            </w:pPr>
          </w:p>
        </w:tc>
        <w:tc>
          <w:tcPr>
            <w:tcW w:w="4534" w:type="dxa"/>
          </w:tcPr>
          <w:p w14:paraId="46616DC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Қағидаларға 2-3-қосымшаға сәйкес басшы қызметкердің еңбек қызметі туралы мәліметтер.</w:t>
            </w:r>
          </w:p>
          <w:p w14:paraId="22BE30EF" w14:textId="77777777" w:rsidR="00374F13" w:rsidRPr="00374F13" w:rsidRDefault="00374F13" w:rsidP="00374F13">
            <w:pPr>
              <w:jc w:val="both"/>
              <w:rPr>
                <w:rFonts w:ascii="Times New Roman" w:hAnsi="Times New Roman" w:cs="Times New Roman"/>
                <w:sz w:val="28"/>
                <w:szCs w:val="28"/>
              </w:rPr>
            </w:pPr>
          </w:p>
          <w:p w14:paraId="381A4F41" w14:textId="77777777" w:rsidR="00DC70A7"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Мемлекеттік реттеу туралы Заңның 9-4-бабының 3-тармағына сәйкес басшы қызметкердің лауазымына </w:t>
            </w:r>
            <w:r w:rsidRPr="00374F13">
              <w:rPr>
                <w:rFonts w:ascii="Times New Roman" w:hAnsi="Times New Roman" w:cs="Times New Roman"/>
                <w:sz w:val="28"/>
                <w:szCs w:val="28"/>
              </w:rPr>
              <w:lastRenderedPageBreak/>
              <w:t xml:space="preserve">орналасу (лауазымға </w:t>
            </w:r>
            <w:proofErr w:type="spellStart"/>
            <w:r w:rsidRPr="00374F13">
              <w:rPr>
                <w:rFonts w:ascii="Times New Roman" w:hAnsi="Times New Roman" w:cs="Times New Roman"/>
                <w:sz w:val="28"/>
                <w:szCs w:val="28"/>
              </w:rPr>
              <w:t>тағайындау</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сайлау</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үшін</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көрсетілетін</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қызметті</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алушының</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жұмыс</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өтілі</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ескеріледі</w:t>
            </w:r>
            <w:proofErr w:type="spellEnd"/>
            <w:r w:rsidRPr="00374F13">
              <w:rPr>
                <w:rFonts w:ascii="Times New Roman" w:hAnsi="Times New Roman" w:cs="Times New Roman"/>
                <w:sz w:val="28"/>
                <w:szCs w:val="28"/>
              </w:rPr>
              <w:t>:</w:t>
            </w:r>
          </w:p>
          <w:p w14:paraId="326FA47D" w14:textId="5BDC93AE"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қаржылық қызметтерді, оның ішінде шетелдік ұйымдарда, заңды тұлғаларда ұсыну бойынша;</w:t>
            </w:r>
          </w:p>
          <w:p w14:paraId="0006136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қаржы нарығын және қаржы ұйымдарын, оның ішінде шетелдік ұйымдардағы реттеу, бақылау және қадағалау жөніндегі;</w:t>
            </w:r>
          </w:p>
          <w:p w14:paraId="0421F3B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қаржы ұйымдарына аудит жүргізу, қаржы ұйымдарына, оның ішінде шетелдік ұйымдарға, заңды тұлғаларға аудит жүргізу бойынша көрсетілетін қызметтерді реттеу бойынша;</w:t>
            </w:r>
          </w:p>
          <w:p w14:paraId="258E680E"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қызметшілердің лауазымдарында;</w:t>
            </w:r>
          </w:p>
          <w:p w14:paraId="633A9C4C"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ұлттық басқарушы холдингте, Қазақстанның Даму Банкінде, жеке кәсіпкерлікті дамытудың арнайы қорында, Қазақстанның Экспорттық-кредиттік агенттігінде Мемлекеттік реттеу туралы Заңның 9-4-бабы 1-тармағының 4) тармақшасының жетінші абзацында көзделген лауазымдарда;</w:t>
            </w:r>
          </w:p>
          <w:p w14:paraId="5A8AF49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тізбесін уәкілетті орган белгілейтін халықаралық қаржы ұйымдарында;</w:t>
            </w:r>
          </w:p>
          <w:p w14:paraId="1FD6FF2F"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қаржы ұйымдарының қызметін автоматтандыру үшін пайдаланылатын бағдарламалық қамтамасыз етуді әзірлеу бойынша; </w:t>
            </w:r>
          </w:p>
          <w:p w14:paraId="0FFDFAE1" w14:textId="77777777" w:rsidR="00DC70A7"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сақтандыру нарығында актуарлық қызметті жүзеге асыруға лицензиясы бар актуарий ретінде;</w:t>
            </w:r>
          </w:p>
          <w:p w14:paraId="5A79510F" w14:textId="29A9F977" w:rsidR="00374F13" w:rsidRPr="00374F13" w:rsidRDefault="001C56D1" w:rsidP="00374F13">
            <w:pPr>
              <w:jc w:val="both"/>
              <w:rPr>
                <w:rFonts w:ascii="Times New Roman" w:hAnsi="Times New Roman" w:cs="Times New Roman"/>
                <w:sz w:val="28"/>
                <w:szCs w:val="28"/>
              </w:rPr>
            </w:pPr>
            <w:r>
              <w:rPr>
                <w:rFonts w:ascii="Times New Roman" w:hAnsi="Times New Roman" w:cs="Times New Roman"/>
                <w:sz w:val="28"/>
                <w:szCs w:val="28"/>
              </w:rPr>
              <w:lastRenderedPageBreak/>
              <w:t>«</w:t>
            </w:r>
            <w:r w:rsidR="00374F13" w:rsidRPr="00374F13">
              <w:rPr>
                <w:rFonts w:ascii="Times New Roman" w:hAnsi="Times New Roman" w:cs="Times New Roman"/>
                <w:sz w:val="28"/>
                <w:szCs w:val="28"/>
              </w:rPr>
              <w:t>Астана</w:t>
            </w:r>
            <w:r>
              <w:rPr>
                <w:rFonts w:ascii="Times New Roman" w:hAnsi="Times New Roman" w:cs="Times New Roman"/>
                <w:sz w:val="28"/>
                <w:szCs w:val="28"/>
              </w:rPr>
              <w:t>»</w:t>
            </w:r>
            <w:r w:rsidR="00374F13" w:rsidRPr="00374F13">
              <w:rPr>
                <w:rFonts w:ascii="Times New Roman" w:hAnsi="Times New Roman" w:cs="Times New Roman"/>
                <w:sz w:val="28"/>
                <w:szCs w:val="28"/>
              </w:rPr>
              <w:t xml:space="preserve"> </w:t>
            </w:r>
            <w:proofErr w:type="spellStart"/>
            <w:r w:rsidR="00374F13" w:rsidRPr="00374F13">
              <w:rPr>
                <w:rFonts w:ascii="Times New Roman" w:hAnsi="Times New Roman" w:cs="Times New Roman"/>
                <w:sz w:val="28"/>
                <w:szCs w:val="28"/>
              </w:rPr>
              <w:t>халықаралық</w:t>
            </w:r>
            <w:proofErr w:type="spellEnd"/>
            <w:r w:rsidR="00374F13" w:rsidRPr="00374F13">
              <w:rPr>
                <w:rFonts w:ascii="Times New Roman" w:hAnsi="Times New Roman" w:cs="Times New Roman"/>
                <w:sz w:val="28"/>
                <w:szCs w:val="28"/>
              </w:rPr>
              <w:t xml:space="preserve"> </w:t>
            </w:r>
            <w:proofErr w:type="spellStart"/>
            <w:r w:rsidR="00374F13" w:rsidRPr="00374F13">
              <w:rPr>
                <w:rFonts w:ascii="Times New Roman" w:hAnsi="Times New Roman" w:cs="Times New Roman"/>
                <w:sz w:val="28"/>
                <w:szCs w:val="28"/>
              </w:rPr>
              <w:t>қаржы</w:t>
            </w:r>
            <w:proofErr w:type="spellEnd"/>
            <w:r w:rsidR="00374F13" w:rsidRPr="00374F13">
              <w:rPr>
                <w:rFonts w:ascii="Times New Roman" w:hAnsi="Times New Roman" w:cs="Times New Roman"/>
                <w:sz w:val="28"/>
                <w:szCs w:val="28"/>
              </w:rPr>
              <w:t xml:space="preserve"> </w:t>
            </w:r>
            <w:proofErr w:type="spellStart"/>
            <w:r w:rsidR="00374F13" w:rsidRPr="00374F13">
              <w:rPr>
                <w:rFonts w:ascii="Times New Roman" w:hAnsi="Times New Roman" w:cs="Times New Roman"/>
                <w:sz w:val="28"/>
                <w:szCs w:val="28"/>
              </w:rPr>
              <w:t>орталығының</w:t>
            </w:r>
            <w:proofErr w:type="spellEnd"/>
            <w:r w:rsidR="00374F13" w:rsidRPr="00374F13">
              <w:rPr>
                <w:rFonts w:ascii="Times New Roman" w:hAnsi="Times New Roman" w:cs="Times New Roman"/>
                <w:sz w:val="28"/>
                <w:szCs w:val="28"/>
              </w:rPr>
              <w:t xml:space="preserve"> аумағында қаржылық қызметтерді көрсетуге лицензиясы бар ұйымдарда.</w:t>
            </w:r>
          </w:p>
          <w:p w14:paraId="36157988" w14:textId="1D8E50B3"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Еңбек өтілін есептеу кезінде қаржы ұйымындағы, филиалдағы қауіпсіздікті қамтамасыз етуге, әкімшілік-шаруашылық қызметті жүзеге асыруға, ақпараттық технологияларды дамытуға байланысты жұмыстар (ақпараттық технологиялардың дамуын қамтамасыз ететін құрылымдық бөлімшенің басшысын қоспағанда) есепке алынбайды. және (немесе) ақпараттық қауіпсіздік), өзара сақтандыру қоғамындағы жұмыс.</w:t>
            </w:r>
          </w:p>
          <w:p w14:paraId="7A02564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Мемлекеттік реттеу туралы Заңның 9-4-бабына сәйкес талап етілетін халықаралық қаржы ұйымдарындағы еңбек өтілі үміткердің келесі халықаралық қаржы ұйымдарындағы жұмысын қамтиды:</w:t>
            </w:r>
          </w:p>
          <w:p w14:paraId="46B3C7AA"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Азия Даму Банкі;</w:t>
            </w:r>
          </w:p>
          <w:p w14:paraId="79FFACAE"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Азия инфрақұрылымдық инвестициялар банкі;</w:t>
            </w:r>
          </w:p>
          <w:p w14:paraId="60908CF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Америкааралық Даму Банкі;</w:t>
            </w:r>
          </w:p>
          <w:p w14:paraId="247BCB99"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Африка Даму Банкі;</w:t>
            </w:r>
          </w:p>
          <w:p w14:paraId="3C3E827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Дүниежүзілік банк;</w:t>
            </w:r>
          </w:p>
          <w:p w14:paraId="451F55C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Дүниежүзілік сауда ұйымы;</w:t>
            </w:r>
          </w:p>
          <w:p w14:paraId="5E29E777"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Еуразиялық даму банкі;</w:t>
            </w:r>
          </w:p>
          <w:p w14:paraId="08A1A0F7"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инвестициялық банк;</w:t>
            </w:r>
          </w:p>
          <w:p w14:paraId="3BA8EA5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қайта құру және даму Банкі;</w:t>
            </w:r>
          </w:p>
          <w:p w14:paraId="6B9DDA77" w14:textId="77777777" w:rsidR="00DC70A7"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бағалы қағаздар және нарықтар ұйымы;</w:t>
            </w:r>
          </w:p>
          <w:p w14:paraId="45F6209B" w14:textId="4C40C3A1"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банк ұйымы;</w:t>
            </w:r>
          </w:p>
          <w:p w14:paraId="0E4DBB58"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банк федерациясы;</w:t>
            </w:r>
          </w:p>
          <w:p w14:paraId="5718DB0F"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Кеңестің Даму Банкі;</w:t>
            </w:r>
          </w:p>
          <w:p w14:paraId="6F98C236"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Еуропалық сақтандыру және зейнетақымен қамсыздандыру ұйымы;</w:t>
            </w:r>
          </w:p>
          <w:p w14:paraId="525F83CF"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lastRenderedPageBreak/>
              <w:t>Инвестицияларды кепілдендірудің көпжақты агенттігі;</w:t>
            </w:r>
          </w:p>
          <w:p w14:paraId="35506F25"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Инвестициялық дауларды реттеу жөніндегі халықаралық орталық;</w:t>
            </w:r>
          </w:p>
          <w:p w14:paraId="69C4BB3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Ислам Даму Банкі;</w:t>
            </w:r>
          </w:p>
          <w:p w14:paraId="3B4E8EC9"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Исламдық қаржылық қызметтер жөніндегі кеңес;</w:t>
            </w:r>
          </w:p>
          <w:p w14:paraId="4FC88724"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Сақтандыруды қадағалаудың халықаралық қауымдастығы;</w:t>
            </w:r>
          </w:p>
          <w:p w14:paraId="5AF54CEA"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Солтүстік инвестициялық банк;</w:t>
            </w:r>
          </w:p>
          <w:p w14:paraId="0F9488E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Бағалы қағаздар жөніндегі халықаралық комиссия;</w:t>
            </w:r>
          </w:p>
          <w:p w14:paraId="5053A10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Халықаралық валюта қоры;</w:t>
            </w:r>
          </w:p>
          <w:p w14:paraId="3354CD4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Халықаралық даму қауымдастығы;</w:t>
            </w:r>
          </w:p>
          <w:p w14:paraId="5754DB5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Депозиттерді сақтандыру жүйелерінің халықаралық қауымдастығы;</w:t>
            </w:r>
          </w:p>
          <w:p w14:paraId="6D6E6BD2"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Халықаралық есеп айырысу банкі;</w:t>
            </w:r>
          </w:p>
          <w:p w14:paraId="402B366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Зейнетақыны қадағалау органдарының халықаралық ұйымы;</w:t>
            </w:r>
          </w:p>
          <w:p w14:paraId="54D1C7AE"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Халықаралық қайта құру және даму Банкі;</w:t>
            </w:r>
          </w:p>
          <w:p w14:paraId="0EE65101"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Халықаралық қаржы корпорациясы;</w:t>
            </w:r>
          </w:p>
          <w:p w14:paraId="34BE5154"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Экономикалық ынтымақтастық және даму ұйымы.</w:t>
            </w:r>
          </w:p>
          <w:p w14:paraId="1571CF61"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Микроқаржылық қызмет туралы Заңның 14-бабының 7-тармағында көзделген талаптарға сай болу үшін келесі басшы қызметкерлердің еңбек </w:t>
            </w:r>
            <w:proofErr w:type="spellStart"/>
            <w:r w:rsidRPr="00374F13">
              <w:rPr>
                <w:rFonts w:ascii="Times New Roman" w:hAnsi="Times New Roman" w:cs="Times New Roman"/>
                <w:sz w:val="28"/>
                <w:szCs w:val="28"/>
              </w:rPr>
              <w:t>өтілі</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болуы</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қажет</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көрсетілетін</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қызметті</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алушының</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үшін</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кредиттік</w:t>
            </w:r>
            <w:proofErr w:type="spellEnd"/>
            <w:r w:rsidRPr="00374F13">
              <w:rPr>
                <w:rFonts w:ascii="Times New Roman" w:hAnsi="Times New Roman" w:cs="Times New Roman"/>
                <w:sz w:val="28"/>
                <w:szCs w:val="28"/>
              </w:rPr>
              <w:t xml:space="preserve"> </w:t>
            </w:r>
            <w:proofErr w:type="spellStart"/>
            <w:r w:rsidRPr="00374F13">
              <w:rPr>
                <w:rFonts w:ascii="Times New Roman" w:hAnsi="Times New Roman" w:cs="Times New Roman"/>
                <w:sz w:val="28"/>
                <w:szCs w:val="28"/>
              </w:rPr>
              <w:t>серіктестікті</w:t>
            </w:r>
            <w:proofErr w:type="spellEnd"/>
            <w:r w:rsidRPr="00374F13">
              <w:rPr>
                <w:rFonts w:ascii="Times New Roman" w:hAnsi="Times New Roman" w:cs="Times New Roman"/>
                <w:sz w:val="28"/>
                <w:szCs w:val="28"/>
              </w:rPr>
              <w:t xml:space="preserve"> және ломбардты қоспағанда):</w:t>
            </w:r>
          </w:p>
          <w:p w14:paraId="4A2D723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1) атқарушы органның басшысы, бақылау кеңесінің басшысы (бар болса), директорлар кеңесінің басшысы </w:t>
            </w:r>
          </w:p>
          <w:p w14:paraId="4C826CE2"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(болған жағдайда) микроқаржы ұйымы – кемінде үш жыл, оның ішінде басшылық қызметте кемінде бір жыл;</w:t>
            </w:r>
          </w:p>
          <w:p w14:paraId="429804F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lastRenderedPageBreak/>
              <w:t xml:space="preserve">2) байқау кеңесінің мүшелерін (бар болса), мүшелерін </w:t>
            </w:r>
          </w:p>
          <w:p w14:paraId="5D02B8D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директорлар кеңесінің (бар болса), атқарушы органның (алқалық) мүшелерінің – кемінде екі жыл;</w:t>
            </w:r>
          </w:p>
          <w:p w14:paraId="11570A04" w14:textId="0B5BAF04" w:rsidR="00374F13" w:rsidRPr="00374F13" w:rsidRDefault="00374F13" w:rsidP="00374F13">
            <w:pPr>
              <w:jc w:val="both"/>
              <w:rPr>
                <w:rFonts w:ascii="Times New Roman" w:eastAsia="Times New Roman" w:hAnsi="Times New Roman" w:cs="Times New Roman"/>
                <w:sz w:val="28"/>
                <w:szCs w:val="28"/>
              </w:rPr>
            </w:pPr>
            <w:r w:rsidRPr="00374F13">
              <w:rPr>
                <w:rFonts w:ascii="Times New Roman" w:hAnsi="Times New Roman" w:cs="Times New Roman"/>
                <w:sz w:val="28"/>
                <w:szCs w:val="28"/>
              </w:rPr>
              <w:t>3) бас бухгалтерде – кемінде екі жыл.</w:t>
            </w:r>
          </w:p>
        </w:tc>
        <w:tc>
          <w:tcPr>
            <w:tcW w:w="567" w:type="dxa"/>
            <w:tcBorders>
              <w:top w:val="nil"/>
              <w:bottom w:val="nil"/>
              <w:right w:val="nil"/>
            </w:tcBorders>
          </w:tcPr>
          <w:p w14:paraId="7D865363" w14:textId="77777777" w:rsidR="00374F13" w:rsidRDefault="00374F13" w:rsidP="00374F13">
            <w:pPr>
              <w:jc w:val="both"/>
              <w:rPr>
                <w:rFonts w:ascii="Times New Roman" w:eastAsia="Times New Roman" w:hAnsi="Times New Roman" w:cs="Times New Roman"/>
                <w:sz w:val="28"/>
                <w:szCs w:val="28"/>
              </w:rPr>
            </w:pPr>
          </w:p>
          <w:p w14:paraId="3DC06036" w14:textId="77777777" w:rsidR="00374F13" w:rsidRDefault="00374F13" w:rsidP="00374F13">
            <w:pPr>
              <w:jc w:val="both"/>
              <w:rPr>
                <w:rFonts w:ascii="Times New Roman" w:eastAsia="Times New Roman" w:hAnsi="Times New Roman" w:cs="Times New Roman"/>
                <w:sz w:val="28"/>
                <w:szCs w:val="28"/>
              </w:rPr>
            </w:pPr>
          </w:p>
          <w:p w14:paraId="30D5A264" w14:textId="77777777" w:rsidR="00374F13" w:rsidRDefault="00374F13" w:rsidP="00374F13">
            <w:pPr>
              <w:jc w:val="both"/>
              <w:rPr>
                <w:rFonts w:ascii="Times New Roman" w:eastAsia="Times New Roman" w:hAnsi="Times New Roman" w:cs="Times New Roman"/>
                <w:sz w:val="28"/>
                <w:szCs w:val="28"/>
              </w:rPr>
            </w:pPr>
          </w:p>
          <w:p w14:paraId="045E5264" w14:textId="77777777" w:rsidR="00374F13" w:rsidRDefault="00374F13" w:rsidP="00374F13">
            <w:pPr>
              <w:jc w:val="both"/>
              <w:rPr>
                <w:rFonts w:ascii="Times New Roman" w:eastAsia="Times New Roman" w:hAnsi="Times New Roman" w:cs="Times New Roman"/>
                <w:sz w:val="28"/>
                <w:szCs w:val="28"/>
              </w:rPr>
            </w:pPr>
          </w:p>
          <w:p w14:paraId="502875DC" w14:textId="77777777" w:rsidR="00374F13" w:rsidRDefault="00374F13" w:rsidP="00374F13">
            <w:pPr>
              <w:jc w:val="both"/>
              <w:rPr>
                <w:rFonts w:ascii="Times New Roman" w:eastAsia="Times New Roman" w:hAnsi="Times New Roman" w:cs="Times New Roman"/>
                <w:sz w:val="28"/>
                <w:szCs w:val="28"/>
              </w:rPr>
            </w:pPr>
          </w:p>
          <w:p w14:paraId="60EB7528" w14:textId="77777777" w:rsidR="00374F13" w:rsidRDefault="00374F13" w:rsidP="00374F13">
            <w:pPr>
              <w:jc w:val="both"/>
              <w:rPr>
                <w:rFonts w:ascii="Times New Roman" w:eastAsia="Times New Roman" w:hAnsi="Times New Roman" w:cs="Times New Roman"/>
                <w:sz w:val="28"/>
                <w:szCs w:val="28"/>
              </w:rPr>
            </w:pPr>
          </w:p>
          <w:p w14:paraId="7948A064" w14:textId="77777777" w:rsidR="00374F13" w:rsidRDefault="00374F13" w:rsidP="00374F13">
            <w:pPr>
              <w:jc w:val="both"/>
              <w:rPr>
                <w:rFonts w:ascii="Times New Roman" w:eastAsia="Times New Roman" w:hAnsi="Times New Roman" w:cs="Times New Roman"/>
                <w:sz w:val="28"/>
                <w:szCs w:val="28"/>
              </w:rPr>
            </w:pPr>
          </w:p>
          <w:p w14:paraId="54607926" w14:textId="77777777" w:rsidR="00374F13" w:rsidRDefault="00374F13" w:rsidP="00374F13">
            <w:pPr>
              <w:jc w:val="both"/>
              <w:rPr>
                <w:rFonts w:ascii="Times New Roman" w:eastAsia="Times New Roman" w:hAnsi="Times New Roman" w:cs="Times New Roman"/>
                <w:sz w:val="28"/>
                <w:szCs w:val="28"/>
              </w:rPr>
            </w:pPr>
          </w:p>
          <w:p w14:paraId="73587770" w14:textId="77777777" w:rsidR="00374F13" w:rsidRDefault="00374F13" w:rsidP="00374F13">
            <w:pPr>
              <w:jc w:val="both"/>
              <w:rPr>
                <w:rFonts w:ascii="Times New Roman" w:eastAsia="Times New Roman" w:hAnsi="Times New Roman" w:cs="Times New Roman"/>
                <w:sz w:val="28"/>
                <w:szCs w:val="28"/>
              </w:rPr>
            </w:pPr>
          </w:p>
          <w:p w14:paraId="05948688" w14:textId="77777777" w:rsidR="00374F13" w:rsidRDefault="00374F13" w:rsidP="00374F13">
            <w:pPr>
              <w:jc w:val="both"/>
              <w:rPr>
                <w:rFonts w:ascii="Times New Roman" w:eastAsia="Times New Roman" w:hAnsi="Times New Roman" w:cs="Times New Roman"/>
                <w:sz w:val="28"/>
                <w:szCs w:val="28"/>
              </w:rPr>
            </w:pPr>
          </w:p>
          <w:p w14:paraId="648D690D" w14:textId="77777777" w:rsidR="00374F13" w:rsidRDefault="00374F13" w:rsidP="00374F13">
            <w:pPr>
              <w:jc w:val="both"/>
              <w:rPr>
                <w:rFonts w:ascii="Times New Roman" w:eastAsia="Times New Roman" w:hAnsi="Times New Roman" w:cs="Times New Roman"/>
                <w:sz w:val="28"/>
                <w:szCs w:val="28"/>
              </w:rPr>
            </w:pPr>
          </w:p>
          <w:p w14:paraId="56FFDD50" w14:textId="77777777" w:rsidR="00374F13" w:rsidRDefault="00374F13" w:rsidP="00374F13">
            <w:pPr>
              <w:jc w:val="both"/>
              <w:rPr>
                <w:rFonts w:ascii="Times New Roman" w:eastAsia="Times New Roman" w:hAnsi="Times New Roman" w:cs="Times New Roman"/>
                <w:sz w:val="28"/>
                <w:szCs w:val="28"/>
              </w:rPr>
            </w:pPr>
          </w:p>
          <w:p w14:paraId="3D5F7790" w14:textId="77777777" w:rsidR="00374F13" w:rsidRDefault="00374F13" w:rsidP="00374F13">
            <w:pPr>
              <w:jc w:val="both"/>
              <w:rPr>
                <w:rFonts w:ascii="Times New Roman" w:eastAsia="Times New Roman" w:hAnsi="Times New Roman" w:cs="Times New Roman"/>
                <w:sz w:val="28"/>
                <w:szCs w:val="28"/>
              </w:rPr>
            </w:pPr>
          </w:p>
          <w:p w14:paraId="040ECD7E" w14:textId="77777777" w:rsidR="00374F13" w:rsidRDefault="00374F13" w:rsidP="00374F13">
            <w:pPr>
              <w:jc w:val="both"/>
              <w:rPr>
                <w:rFonts w:ascii="Times New Roman" w:eastAsia="Times New Roman" w:hAnsi="Times New Roman" w:cs="Times New Roman"/>
                <w:sz w:val="28"/>
                <w:szCs w:val="28"/>
              </w:rPr>
            </w:pPr>
          </w:p>
          <w:p w14:paraId="3837C14F" w14:textId="77777777" w:rsidR="00374F13" w:rsidRDefault="00374F13" w:rsidP="00374F13">
            <w:pPr>
              <w:jc w:val="both"/>
              <w:rPr>
                <w:rFonts w:ascii="Times New Roman" w:eastAsia="Times New Roman" w:hAnsi="Times New Roman" w:cs="Times New Roman"/>
                <w:sz w:val="28"/>
                <w:szCs w:val="28"/>
              </w:rPr>
            </w:pPr>
          </w:p>
          <w:p w14:paraId="65F94148" w14:textId="77777777" w:rsidR="00374F13" w:rsidRDefault="00374F13" w:rsidP="00374F13">
            <w:pPr>
              <w:jc w:val="both"/>
              <w:rPr>
                <w:rFonts w:ascii="Times New Roman" w:eastAsia="Times New Roman" w:hAnsi="Times New Roman" w:cs="Times New Roman"/>
                <w:sz w:val="28"/>
                <w:szCs w:val="28"/>
              </w:rPr>
            </w:pPr>
          </w:p>
          <w:p w14:paraId="0D2FFFD5" w14:textId="77777777" w:rsidR="00374F13" w:rsidRDefault="00374F13" w:rsidP="00374F13">
            <w:pPr>
              <w:jc w:val="both"/>
              <w:rPr>
                <w:rFonts w:ascii="Times New Roman" w:eastAsia="Times New Roman" w:hAnsi="Times New Roman" w:cs="Times New Roman"/>
                <w:sz w:val="28"/>
                <w:szCs w:val="28"/>
              </w:rPr>
            </w:pPr>
          </w:p>
          <w:p w14:paraId="26E2C80C" w14:textId="77777777" w:rsidR="00374F13" w:rsidRDefault="00374F13" w:rsidP="00374F13">
            <w:pPr>
              <w:jc w:val="both"/>
              <w:rPr>
                <w:rFonts w:ascii="Times New Roman" w:eastAsia="Times New Roman" w:hAnsi="Times New Roman" w:cs="Times New Roman"/>
                <w:sz w:val="28"/>
                <w:szCs w:val="28"/>
              </w:rPr>
            </w:pPr>
          </w:p>
          <w:p w14:paraId="492F32CB" w14:textId="77777777" w:rsidR="00374F13" w:rsidRDefault="00374F13" w:rsidP="00374F13">
            <w:pPr>
              <w:jc w:val="both"/>
              <w:rPr>
                <w:rFonts w:ascii="Times New Roman" w:eastAsia="Times New Roman" w:hAnsi="Times New Roman" w:cs="Times New Roman"/>
                <w:sz w:val="28"/>
                <w:szCs w:val="28"/>
              </w:rPr>
            </w:pPr>
          </w:p>
          <w:p w14:paraId="04C0A042" w14:textId="77777777" w:rsidR="00374F13" w:rsidRDefault="00374F13" w:rsidP="00374F13">
            <w:pPr>
              <w:jc w:val="both"/>
              <w:rPr>
                <w:rFonts w:ascii="Times New Roman" w:eastAsia="Times New Roman" w:hAnsi="Times New Roman" w:cs="Times New Roman"/>
                <w:sz w:val="28"/>
                <w:szCs w:val="28"/>
              </w:rPr>
            </w:pPr>
          </w:p>
          <w:p w14:paraId="1FE979FE" w14:textId="77777777" w:rsidR="00374F13" w:rsidRDefault="00374F13" w:rsidP="00374F13">
            <w:pPr>
              <w:jc w:val="both"/>
              <w:rPr>
                <w:rFonts w:ascii="Times New Roman" w:eastAsia="Times New Roman" w:hAnsi="Times New Roman" w:cs="Times New Roman"/>
                <w:sz w:val="28"/>
                <w:szCs w:val="28"/>
              </w:rPr>
            </w:pPr>
          </w:p>
          <w:p w14:paraId="3D30C162" w14:textId="77777777" w:rsidR="00374F13" w:rsidRDefault="00374F13" w:rsidP="00374F13">
            <w:pPr>
              <w:jc w:val="both"/>
              <w:rPr>
                <w:rFonts w:ascii="Times New Roman" w:eastAsia="Times New Roman" w:hAnsi="Times New Roman" w:cs="Times New Roman"/>
                <w:sz w:val="28"/>
                <w:szCs w:val="28"/>
              </w:rPr>
            </w:pPr>
          </w:p>
          <w:p w14:paraId="11C35F8A" w14:textId="77777777" w:rsidR="00374F13" w:rsidRDefault="00374F13" w:rsidP="00374F13">
            <w:pPr>
              <w:jc w:val="both"/>
              <w:rPr>
                <w:rFonts w:ascii="Times New Roman" w:eastAsia="Times New Roman" w:hAnsi="Times New Roman" w:cs="Times New Roman"/>
                <w:sz w:val="28"/>
                <w:szCs w:val="28"/>
              </w:rPr>
            </w:pPr>
          </w:p>
          <w:p w14:paraId="7AEE0972" w14:textId="77777777" w:rsidR="00374F13" w:rsidRDefault="00374F13" w:rsidP="00374F13">
            <w:pPr>
              <w:jc w:val="both"/>
              <w:rPr>
                <w:rFonts w:ascii="Times New Roman" w:eastAsia="Times New Roman" w:hAnsi="Times New Roman" w:cs="Times New Roman"/>
                <w:sz w:val="28"/>
                <w:szCs w:val="28"/>
              </w:rPr>
            </w:pPr>
          </w:p>
          <w:p w14:paraId="623C0DDB" w14:textId="77777777" w:rsidR="00374F13" w:rsidRDefault="00374F13" w:rsidP="00374F13">
            <w:pPr>
              <w:jc w:val="both"/>
              <w:rPr>
                <w:rFonts w:ascii="Times New Roman" w:eastAsia="Times New Roman" w:hAnsi="Times New Roman" w:cs="Times New Roman"/>
                <w:sz w:val="28"/>
                <w:szCs w:val="28"/>
              </w:rPr>
            </w:pPr>
          </w:p>
          <w:p w14:paraId="6BEE4D8F" w14:textId="77777777" w:rsidR="00374F13" w:rsidRDefault="00374F13" w:rsidP="00374F13">
            <w:pPr>
              <w:jc w:val="both"/>
              <w:rPr>
                <w:rFonts w:ascii="Times New Roman" w:eastAsia="Times New Roman" w:hAnsi="Times New Roman" w:cs="Times New Roman"/>
                <w:sz w:val="28"/>
                <w:szCs w:val="28"/>
              </w:rPr>
            </w:pPr>
          </w:p>
          <w:p w14:paraId="32FBB391" w14:textId="77777777" w:rsidR="00374F13" w:rsidRDefault="00374F13" w:rsidP="00374F13">
            <w:pPr>
              <w:jc w:val="both"/>
              <w:rPr>
                <w:rFonts w:ascii="Times New Roman" w:eastAsia="Times New Roman" w:hAnsi="Times New Roman" w:cs="Times New Roman"/>
                <w:sz w:val="28"/>
                <w:szCs w:val="28"/>
              </w:rPr>
            </w:pPr>
          </w:p>
          <w:p w14:paraId="0168FD61" w14:textId="77777777" w:rsidR="00374F13" w:rsidRDefault="00374F13" w:rsidP="00374F13">
            <w:pPr>
              <w:jc w:val="both"/>
              <w:rPr>
                <w:rFonts w:ascii="Times New Roman" w:eastAsia="Times New Roman" w:hAnsi="Times New Roman" w:cs="Times New Roman"/>
                <w:sz w:val="28"/>
                <w:szCs w:val="28"/>
              </w:rPr>
            </w:pPr>
          </w:p>
          <w:p w14:paraId="5E2186B0" w14:textId="77777777" w:rsidR="00374F13" w:rsidRDefault="00374F13" w:rsidP="00374F13">
            <w:pPr>
              <w:jc w:val="both"/>
              <w:rPr>
                <w:rFonts w:ascii="Times New Roman" w:eastAsia="Times New Roman" w:hAnsi="Times New Roman" w:cs="Times New Roman"/>
                <w:sz w:val="28"/>
                <w:szCs w:val="28"/>
              </w:rPr>
            </w:pPr>
          </w:p>
          <w:p w14:paraId="71F32774" w14:textId="77777777" w:rsidR="00374F13" w:rsidRDefault="00374F13" w:rsidP="00374F13">
            <w:pPr>
              <w:jc w:val="both"/>
              <w:rPr>
                <w:rFonts w:ascii="Times New Roman" w:eastAsia="Times New Roman" w:hAnsi="Times New Roman" w:cs="Times New Roman"/>
                <w:sz w:val="28"/>
                <w:szCs w:val="28"/>
              </w:rPr>
            </w:pPr>
          </w:p>
          <w:p w14:paraId="0C0DFE99" w14:textId="77777777" w:rsidR="00374F13" w:rsidRDefault="00374F13" w:rsidP="00374F13">
            <w:pPr>
              <w:jc w:val="both"/>
              <w:rPr>
                <w:rFonts w:ascii="Times New Roman" w:eastAsia="Times New Roman" w:hAnsi="Times New Roman" w:cs="Times New Roman"/>
                <w:sz w:val="28"/>
                <w:szCs w:val="28"/>
              </w:rPr>
            </w:pPr>
          </w:p>
          <w:p w14:paraId="10AAC221" w14:textId="77777777" w:rsidR="00374F13" w:rsidRDefault="00374F13" w:rsidP="00374F13">
            <w:pPr>
              <w:jc w:val="both"/>
              <w:rPr>
                <w:rFonts w:ascii="Times New Roman" w:eastAsia="Times New Roman" w:hAnsi="Times New Roman" w:cs="Times New Roman"/>
                <w:sz w:val="28"/>
                <w:szCs w:val="28"/>
              </w:rPr>
            </w:pPr>
          </w:p>
          <w:p w14:paraId="76996FA5" w14:textId="77777777" w:rsidR="00374F13" w:rsidRDefault="00374F13" w:rsidP="00374F13">
            <w:pPr>
              <w:jc w:val="both"/>
              <w:rPr>
                <w:rFonts w:ascii="Times New Roman" w:eastAsia="Times New Roman" w:hAnsi="Times New Roman" w:cs="Times New Roman"/>
                <w:sz w:val="28"/>
                <w:szCs w:val="28"/>
              </w:rPr>
            </w:pPr>
          </w:p>
          <w:p w14:paraId="48D9812A" w14:textId="77777777" w:rsidR="00374F13" w:rsidRDefault="00374F13" w:rsidP="00374F13">
            <w:pPr>
              <w:jc w:val="both"/>
              <w:rPr>
                <w:rFonts w:ascii="Times New Roman" w:eastAsia="Times New Roman" w:hAnsi="Times New Roman" w:cs="Times New Roman"/>
                <w:sz w:val="28"/>
                <w:szCs w:val="28"/>
              </w:rPr>
            </w:pPr>
          </w:p>
          <w:p w14:paraId="4E35CE60" w14:textId="77777777" w:rsidR="00374F13" w:rsidRDefault="00374F13" w:rsidP="00374F13">
            <w:pPr>
              <w:jc w:val="both"/>
              <w:rPr>
                <w:rFonts w:ascii="Times New Roman" w:eastAsia="Times New Roman" w:hAnsi="Times New Roman" w:cs="Times New Roman"/>
                <w:sz w:val="28"/>
                <w:szCs w:val="28"/>
              </w:rPr>
            </w:pPr>
          </w:p>
          <w:p w14:paraId="52440869" w14:textId="77777777" w:rsidR="00374F13" w:rsidRDefault="00374F13" w:rsidP="00374F13">
            <w:pPr>
              <w:jc w:val="both"/>
              <w:rPr>
                <w:rFonts w:ascii="Times New Roman" w:eastAsia="Times New Roman" w:hAnsi="Times New Roman" w:cs="Times New Roman"/>
                <w:sz w:val="28"/>
                <w:szCs w:val="28"/>
              </w:rPr>
            </w:pPr>
          </w:p>
          <w:p w14:paraId="7D2FFC3B" w14:textId="77777777" w:rsidR="00374F13" w:rsidRDefault="00374F13" w:rsidP="00374F13">
            <w:pPr>
              <w:jc w:val="both"/>
              <w:rPr>
                <w:rFonts w:ascii="Times New Roman" w:eastAsia="Times New Roman" w:hAnsi="Times New Roman" w:cs="Times New Roman"/>
                <w:sz w:val="28"/>
                <w:szCs w:val="28"/>
              </w:rPr>
            </w:pPr>
          </w:p>
          <w:p w14:paraId="69757007" w14:textId="77777777" w:rsidR="00374F13" w:rsidRDefault="00374F13" w:rsidP="00374F13">
            <w:pPr>
              <w:jc w:val="both"/>
              <w:rPr>
                <w:rFonts w:ascii="Times New Roman" w:eastAsia="Times New Roman" w:hAnsi="Times New Roman" w:cs="Times New Roman"/>
                <w:sz w:val="28"/>
                <w:szCs w:val="28"/>
              </w:rPr>
            </w:pPr>
          </w:p>
          <w:p w14:paraId="159D60D0" w14:textId="77777777" w:rsidR="00374F13" w:rsidRDefault="00374F13" w:rsidP="00374F13">
            <w:pPr>
              <w:jc w:val="both"/>
              <w:rPr>
                <w:rFonts w:ascii="Times New Roman" w:eastAsia="Times New Roman" w:hAnsi="Times New Roman" w:cs="Times New Roman"/>
                <w:sz w:val="28"/>
                <w:szCs w:val="28"/>
              </w:rPr>
            </w:pPr>
          </w:p>
          <w:p w14:paraId="46210D73" w14:textId="77777777" w:rsidR="00374F13" w:rsidRDefault="00374F13" w:rsidP="00374F13">
            <w:pPr>
              <w:jc w:val="both"/>
              <w:rPr>
                <w:rFonts w:ascii="Times New Roman" w:eastAsia="Times New Roman" w:hAnsi="Times New Roman" w:cs="Times New Roman"/>
                <w:sz w:val="28"/>
                <w:szCs w:val="28"/>
              </w:rPr>
            </w:pPr>
          </w:p>
          <w:p w14:paraId="176E618B" w14:textId="77777777" w:rsidR="00374F13" w:rsidRDefault="00374F13" w:rsidP="00374F13">
            <w:pPr>
              <w:jc w:val="both"/>
              <w:rPr>
                <w:rFonts w:ascii="Times New Roman" w:eastAsia="Times New Roman" w:hAnsi="Times New Roman" w:cs="Times New Roman"/>
                <w:sz w:val="28"/>
                <w:szCs w:val="28"/>
              </w:rPr>
            </w:pPr>
          </w:p>
          <w:p w14:paraId="371DE32D" w14:textId="77777777" w:rsidR="00374F13" w:rsidRDefault="00374F13" w:rsidP="00374F13">
            <w:pPr>
              <w:jc w:val="both"/>
              <w:rPr>
                <w:rFonts w:ascii="Times New Roman" w:eastAsia="Times New Roman" w:hAnsi="Times New Roman" w:cs="Times New Roman"/>
                <w:sz w:val="28"/>
                <w:szCs w:val="28"/>
              </w:rPr>
            </w:pPr>
          </w:p>
          <w:p w14:paraId="0BE217D2" w14:textId="77777777" w:rsidR="00374F13" w:rsidRDefault="00374F13" w:rsidP="00374F13">
            <w:pPr>
              <w:jc w:val="both"/>
              <w:rPr>
                <w:rFonts w:ascii="Times New Roman" w:eastAsia="Times New Roman" w:hAnsi="Times New Roman" w:cs="Times New Roman"/>
                <w:sz w:val="28"/>
                <w:szCs w:val="28"/>
              </w:rPr>
            </w:pPr>
          </w:p>
          <w:p w14:paraId="728F6DEE" w14:textId="77777777" w:rsidR="00374F13" w:rsidRDefault="00374F13" w:rsidP="00374F13">
            <w:pPr>
              <w:jc w:val="both"/>
              <w:rPr>
                <w:rFonts w:ascii="Times New Roman" w:eastAsia="Times New Roman" w:hAnsi="Times New Roman" w:cs="Times New Roman"/>
                <w:sz w:val="28"/>
                <w:szCs w:val="28"/>
              </w:rPr>
            </w:pPr>
          </w:p>
          <w:p w14:paraId="5DACE7EF" w14:textId="77777777" w:rsidR="00374F13" w:rsidRDefault="00374F13" w:rsidP="00374F13">
            <w:pPr>
              <w:jc w:val="both"/>
              <w:rPr>
                <w:rFonts w:ascii="Times New Roman" w:eastAsia="Times New Roman" w:hAnsi="Times New Roman" w:cs="Times New Roman"/>
                <w:sz w:val="28"/>
                <w:szCs w:val="28"/>
              </w:rPr>
            </w:pPr>
          </w:p>
          <w:p w14:paraId="45479F4C" w14:textId="77777777" w:rsidR="00374F13" w:rsidRDefault="00374F13" w:rsidP="00374F13">
            <w:pPr>
              <w:jc w:val="both"/>
              <w:rPr>
                <w:rFonts w:ascii="Times New Roman" w:eastAsia="Times New Roman" w:hAnsi="Times New Roman" w:cs="Times New Roman"/>
                <w:sz w:val="28"/>
                <w:szCs w:val="28"/>
              </w:rPr>
            </w:pPr>
          </w:p>
          <w:p w14:paraId="6FB64EAF" w14:textId="77777777" w:rsidR="00374F13" w:rsidRDefault="00374F13" w:rsidP="00374F13">
            <w:pPr>
              <w:jc w:val="both"/>
              <w:rPr>
                <w:rFonts w:ascii="Times New Roman" w:eastAsia="Times New Roman" w:hAnsi="Times New Roman" w:cs="Times New Roman"/>
                <w:sz w:val="28"/>
                <w:szCs w:val="28"/>
              </w:rPr>
            </w:pPr>
          </w:p>
          <w:p w14:paraId="484691BC" w14:textId="77777777" w:rsidR="00374F13" w:rsidRDefault="00374F13" w:rsidP="00374F13">
            <w:pPr>
              <w:jc w:val="both"/>
              <w:rPr>
                <w:rFonts w:ascii="Times New Roman" w:eastAsia="Times New Roman" w:hAnsi="Times New Roman" w:cs="Times New Roman"/>
                <w:sz w:val="28"/>
                <w:szCs w:val="28"/>
              </w:rPr>
            </w:pPr>
          </w:p>
          <w:p w14:paraId="189CA884" w14:textId="77777777" w:rsidR="00374F13" w:rsidRDefault="00374F13" w:rsidP="00374F13">
            <w:pPr>
              <w:jc w:val="both"/>
              <w:rPr>
                <w:rFonts w:ascii="Times New Roman" w:eastAsia="Times New Roman" w:hAnsi="Times New Roman" w:cs="Times New Roman"/>
                <w:sz w:val="28"/>
                <w:szCs w:val="28"/>
              </w:rPr>
            </w:pPr>
          </w:p>
          <w:p w14:paraId="1EDA1A9B" w14:textId="77777777" w:rsidR="00374F13" w:rsidRDefault="00374F13" w:rsidP="00374F13">
            <w:pPr>
              <w:jc w:val="both"/>
              <w:rPr>
                <w:rFonts w:ascii="Times New Roman" w:eastAsia="Times New Roman" w:hAnsi="Times New Roman" w:cs="Times New Roman"/>
                <w:sz w:val="28"/>
                <w:szCs w:val="28"/>
              </w:rPr>
            </w:pPr>
          </w:p>
          <w:p w14:paraId="71468EA5" w14:textId="77777777" w:rsidR="00374F13" w:rsidRDefault="00374F13" w:rsidP="00374F13">
            <w:pPr>
              <w:jc w:val="both"/>
              <w:rPr>
                <w:rFonts w:ascii="Times New Roman" w:eastAsia="Times New Roman" w:hAnsi="Times New Roman" w:cs="Times New Roman"/>
                <w:sz w:val="28"/>
                <w:szCs w:val="28"/>
              </w:rPr>
            </w:pPr>
          </w:p>
          <w:p w14:paraId="09765A70" w14:textId="77777777" w:rsidR="00374F13" w:rsidRDefault="00374F13" w:rsidP="00374F13">
            <w:pPr>
              <w:jc w:val="both"/>
              <w:rPr>
                <w:rFonts w:ascii="Times New Roman" w:eastAsia="Times New Roman" w:hAnsi="Times New Roman" w:cs="Times New Roman"/>
                <w:sz w:val="28"/>
                <w:szCs w:val="28"/>
              </w:rPr>
            </w:pPr>
          </w:p>
          <w:p w14:paraId="49DD6F70" w14:textId="77777777" w:rsidR="00374F13" w:rsidRDefault="00374F13" w:rsidP="00374F13">
            <w:pPr>
              <w:jc w:val="both"/>
              <w:rPr>
                <w:rFonts w:ascii="Times New Roman" w:eastAsia="Times New Roman" w:hAnsi="Times New Roman" w:cs="Times New Roman"/>
                <w:sz w:val="28"/>
                <w:szCs w:val="28"/>
              </w:rPr>
            </w:pPr>
          </w:p>
          <w:p w14:paraId="264167E6" w14:textId="77777777" w:rsidR="00374F13" w:rsidRDefault="00374F13" w:rsidP="00374F13">
            <w:pPr>
              <w:jc w:val="both"/>
              <w:rPr>
                <w:rFonts w:ascii="Times New Roman" w:eastAsia="Times New Roman" w:hAnsi="Times New Roman" w:cs="Times New Roman"/>
                <w:sz w:val="28"/>
                <w:szCs w:val="28"/>
              </w:rPr>
            </w:pPr>
          </w:p>
          <w:p w14:paraId="27DA985D" w14:textId="77777777" w:rsidR="00374F13" w:rsidRDefault="00374F13" w:rsidP="00374F13">
            <w:pPr>
              <w:jc w:val="both"/>
              <w:rPr>
                <w:rFonts w:ascii="Times New Roman" w:eastAsia="Times New Roman" w:hAnsi="Times New Roman" w:cs="Times New Roman"/>
                <w:sz w:val="28"/>
                <w:szCs w:val="28"/>
              </w:rPr>
            </w:pPr>
          </w:p>
          <w:p w14:paraId="7FB229C5" w14:textId="77777777" w:rsidR="00374F13" w:rsidRDefault="00374F13" w:rsidP="00374F13">
            <w:pPr>
              <w:jc w:val="both"/>
              <w:rPr>
                <w:rFonts w:ascii="Times New Roman" w:eastAsia="Times New Roman" w:hAnsi="Times New Roman" w:cs="Times New Roman"/>
                <w:sz w:val="28"/>
                <w:szCs w:val="28"/>
              </w:rPr>
            </w:pPr>
          </w:p>
          <w:p w14:paraId="2DB2602C" w14:textId="77777777" w:rsidR="00374F13" w:rsidRDefault="00374F13" w:rsidP="00374F13">
            <w:pPr>
              <w:jc w:val="both"/>
              <w:rPr>
                <w:rFonts w:ascii="Times New Roman" w:eastAsia="Times New Roman" w:hAnsi="Times New Roman" w:cs="Times New Roman"/>
                <w:sz w:val="28"/>
                <w:szCs w:val="28"/>
              </w:rPr>
            </w:pPr>
          </w:p>
          <w:p w14:paraId="028604A5" w14:textId="77777777" w:rsidR="00374F13" w:rsidRDefault="00374F13" w:rsidP="00374F13">
            <w:pPr>
              <w:jc w:val="both"/>
              <w:rPr>
                <w:rFonts w:ascii="Times New Roman" w:eastAsia="Times New Roman" w:hAnsi="Times New Roman" w:cs="Times New Roman"/>
                <w:sz w:val="28"/>
                <w:szCs w:val="28"/>
              </w:rPr>
            </w:pPr>
          </w:p>
          <w:p w14:paraId="6C056F15" w14:textId="77777777" w:rsidR="00374F13" w:rsidRDefault="00374F13" w:rsidP="00374F13">
            <w:pPr>
              <w:jc w:val="both"/>
              <w:rPr>
                <w:rFonts w:ascii="Times New Roman" w:eastAsia="Times New Roman" w:hAnsi="Times New Roman" w:cs="Times New Roman"/>
                <w:sz w:val="28"/>
                <w:szCs w:val="28"/>
              </w:rPr>
            </w:pPr>
          </w:p>
          <w:p w14:paraId="74CBAE3B" w14:textId="77777777" w:rsidR="00374F13" w:rsidRDefault="00374F13" w:rsidP="00374F13">
            <w:pPr>
              <w:jc w:val="both"/>
              <w:rPr>
                <w:rFonts w:ascii="Times New Roman" w:eastAsia="Times New Roman" w:hAnsi="Times New Roman" w:cs="Times New Roman"/>
                <w:sz w:val="28"/>
                <w:szCs w:val="28"/>
              </w:rPr>
            </w:pPr>
          </w:p>
          <w:p w14:paraId="13CAAA46" w14:textId="77777777" w:rsidR="00374F13" w:rsidRDefault="00374F13" w:rsidP="00374F13">
            <w:pPr>
              <w:jc w:val="both"/>
              <w:rPr>
                <w:rFonts w:ascii="Times New Roman" w:eastAsia="Times New Roman" w:hAnsi="Times New Roman" w:cs="Times New Roman"/>
                <w:sz w:val="28"/>
                <w:szCs w:val="28"/>
              </w:rPr>
            </w:pPr>
          </w:p>
          <w:p w14:paraId="663A7EF9" w14:textId="77777777" w:rsidR="00374F13" w:rsidRDefault="00374F13" w:rsidP="00374F13">
            <w:pPr>
              <w:jc w:val="both"/>
              <w:rPr>
                <w:rFonts w:ascii="Times New Roman" w:eastAsia="Times New Roman" w:hAnsi="Times New Roman" w:cs="Times New Roman"/>
                <w:sz w:val="28"/>
                <w:szCs w:val="28"/>
              </w:rPr>
            </w:pPr>
          </w:p>
          <w:p w14:paraId="66ED1DD6" w14:textId="77777777" w:rsidR="00374F13" w:rsidRDefault="00374F13" w:rsidP="00374F13">
            <w:pPr>
              <w:jc w:val="both"/>
              <w:rPr>
                <w:rFonts w:ascii="Times New Roman" w:eastAsia="Times New Roman" w:hAnsi="Times New Roman" w:cs="Times New Roman"/>
                <w:sz w:val="28"/>
                <w:szCs w:val="28"/>
              </w:rPr>
            </w:pPr>
          </w:p>
          <w:p w14:paraId="2838BACD" w14:textId="77777777" w:rsidR="00374F13" w:rsidRDefault="00374F13" w:rsidP="00374F13">
            <w:pPr>
              <w:jc w:val="both"/>
              <w:rPr>
                <w:rFonts w:ascii="Times New Roman" w:eastAsia="Times New Roman" w:hAnsi="Times New Roman" w:cs="Times New Roman"/>
                <w:sz w:val="28"/>
                <w:szCs w:val="28"/>
              </w:rPr>
            </w:pPr>
          </w:p>
          <w:p w14:paraId="2ABD4208" w14:textId="77777777" w:rsidR="00374F13" w:rsidRDefault="00374F13" w:rsidP="00374F13">
            <w:pPr>
              <w:jc w:val="both"/>
              <w:rPr>
                <w:rFonts w:ascii="Times New Roman" w:eastAsia="Times New Roman" w:hAnsi="Times New Roman" w:cs="Times New Roman"/>
                <w:sz w:val="28"/>
                <w:szCs w:val="28"/>
              </w:rPr>
            </w:pPr>
          </w:p>
          <w:p w14:paraId="0B47A019" w14:textId="77777777" w:rsidR="00374F13" w:rsidRDefault="00374F13" w:rsidP="00374F13">
            <w:pPr>
              <w:jc w:val="both"/>
              <w:rPr>
                <w:rFonts w:ascii="Times New Roman" w:eastAsia="Times New Roman" w:hAnsi="Times New Roman" w:cs="Times New Roman"/>
                <w:sz w:val="28"/>
                <w:szCs w:val="28"/>
              </w:rPr>
            </w:pPr>
          </w:p>
          <w:p w14:paraId="7C8413B5" w14:textId="77777777" w:rsidR="00374F13" w:rsidRDefault="00374F13" w:rsidP="00374F13">
            <w:pPr>
              <w:jc w:val="both"/>
              <w:rPr>
                <w:rFonts w:ascii="Times New Roman" w:eastAsia="Times New Roman" w:hAnsi="Times New Roman" w:cs="Times New Roman"/>
                <w:sz w:val="28"/>
                <w:szCs w:val="28"/>
              </w:rPr>
            </w:pPr>
          </w:p>
          <w:p w14:paraId="5C7560A7" w14:textId="77777777" w:rsidR="00374F13" w:rsidRDefault="00374F13" w:rsidP="00374F13">
            <w:pPr>
              <w:jc w:val="both"/>
              <w:rPr>
                <w:rFonts w:ascii="Times New Roman" w:eastAsia="Times New Roman" w:hAnsi="Times New Roman" w:cs="Times New Roman"/>
                <w:sz w:val="28"/>
                <w:szCs w:val="28"/>
              </w:rPr>
            </w:pPr>
          </w:p>
          <w:p w14:paraId="77088E73" w14:textId="77777777" w:rsidR="00374F13" w:rsidRDefault="00374F13" w:rsidP="00374F13">
            <w:pPr>
              <w:jc w:val="both"/>
              <w:rPr>
                <w:rFonts w:ascii="Times New Roman" w:eastAsia="Times New Roman" w:hAnsi="Times New Roman" w:cs="Times New Roman"/>
                <w:sz w:val="28"/>
                <w:szCs w:val="28"/>
              </w:rPr>
            </w:pPr>
          </w:p>
          <w:p w14:paraId="2655CBC8" w14:textId="77777777" w:rsidR="00374F13" w:rsidRDefault="00374F13" w:rsidP="00374F13">
            <w:pPr>
              <w:jc w:val="both"/>
              <w:rPr>
                <w:rFonts w:ascii="Times New Roman" w:eastAsia="Times New Roman" w:hAnsi="Times New Roman" w:cs="Times New Roman"/>
                <w:sz w:val="28"/>
                <w:szCs w:val="28"/>
              </w:rPr>
            </w:pPr>
          </w:p>
          <w:p w14:paraId="3999EC5F" w14:textId="77777777" w:rsidR="00374F13" w:rsidRDefault="00374F13" w:rsidP="00374F13">
            <w:pPr>
              <w:jc w:val="both"/>
              <w:rPr>
                <w:rFonts w:ascii="Times New Roman" w:eastAsia="Times New Roman" w:hAnsi="Times New Roman" w:cs="Times New Roman"/>
                <w:sz w:val="28"/>
                <w:szCs w:val="28"/>
              </w:rPr>
            </w:pPr>
          </w:p>
          <w:p w14:paraId="6809D25C" w14:textId="77777777" w:rsidR="00374F13" w:rsidRDefault="00374F13" w:rsidP="00374F13">
            <w:pPr>
              <w:jc w:val="both"/>
              <w:rPr>
                <w:rFonts w:ascii="Times New Roman" w:eastAsia="Times New Roman" w:hAnsi="Times New Roman" w:cs="Times New Roman"/>
                <w:sz w:val="28"/>
                <w:szCs w:val="28"/>
              </w:rPr>
            </w:pPr>
          </w:p>
          <w:p w14:paraId="090BAE9B" w14:textId="77777777" w:rsidR="00374F13" w:rsidRDefault="00374F13" w:rsidP="00374F13">
            <w:pPr>
              <w:jc w:val="both"/>
              <w:rPr>
                <w:rFonts w:ascii="Times New Roman" w:eastAsia="Times New Roman" w:hAnsi="Times New Roman" w:cs="Times New Roman"/>
                <w:sz w:val="28"/>
                <w:szCs w:val="28"/>
              </w:rPr>
            </w:pPr>
          </w:p>
          <w:p w14:paraId="58834221" w14:textId="77777777" w:rsidR="00374F13" w:rsidRDefault="00374F13" w:rsidP="00374F13">
            <w:pPr>
              <w:jc w:val="both"/>
              <w:rPr>
                <w:rFonts w:ascii="Times New Roman" w:eastAsia="Times New Roman" w:hAnsi="Times New Roman" w:cs="Times New Roman"/>
                <w:sz w:val="28"/>
                <w:szCs w:val="28"/>
              </w:rPr>
            </w:pPr>
          </w:p>
          <w:p w14:paraId="3BAD6F3F" w14:textId="77777777" w:rsidR="00374F13" w:rsidRDefault="00374F13" w:rsidP="00374F13">
            <w:pPr>
              <w:jc w:val="both"/>
              <w:rPr>
                <w:rFonts w:ascii="Times New Roman" w:eastAsia="Times New Roman" w:hAnsi="Times New Roman" w:cs="Times New Roman"/>
                <w:sz w:val="28"/>
                <w:szCs w:val="28"/>
              </w:rPr>
            </w:pPr>
          </w:p>
          <w:p w14:paraId="768DEF10" w14:textId="77777777" w:rsidR="00374F13" w:rsidRDefault="00374F13" w:rsidP="00374F13">
            <w:pPr>
              <w:jc w:val="both"/>
              <w:rPr>
                <w:rFonts w:ascii="Times New Roman" w:eastAsia="Times New Roman" w:hAnsi="Times New Roman" w:cs="Times New Roman"/>
                <w:sz w:val="28"/>
                <w:szCs w:val="28"/>
              </w:rPr>
            </w:pPr>
          </w:p>
          <w:p w14:paraId="648E2F96" w14:textId="77777777" w:rsidR="00374F13" w:rsidRDefault="00374F13" w:rsidP="00374F13">
            <w:pPr>
              <w:jc w:val="both"/>
              <w:rPr>
                <w:rFonts w:ascii="Times New Roman" w:eastAsia="Times New Roman" w:hAnsi="Times New Roman" w:cs="Times New Roman"/>
                <w:sz w:val="28"/>
                <w:szCs w:val="28"/>
              </w:rPr>
            </w:pPr>
          </w:p>
          <w:p w14:paraId="351B7E44" w14:textId="77777777" w:rsidR="00374F13" w:rsidRDefault="00374F13" w:rsidP="00374F13">
            <w:pPr>
              <w:jc w:val="both"/>
              <w:rPr>
                <w:rFonts w:ascii="Times New Roman" w:eastAsia="Times New Roman" w:hAnsi="Times New Roman" w:cs="Times New Roman"/>
                <w:sz w:val="28"/>
                <w:szCs w:val="28"/>
              </w:rPr>
            </w:pPr>
          </w:p>
          <w:p w14:paraId="5AB2C30B" w14:textId="77777777" w:rsidR="00374F13" w:rsidRDefault="00374F13" w:rsidP="00374F13">
            <w:pPr>
              <w:jc w:val="both"/>
              <w:rPr>
                <w:rFonts w:ascii="Times New Roman" w:eastAsia="Times New Roman" w:hAnsi="Times New Roman" w:cs="Times New Roman"/>
                <w:sz w:val="28"/>
                <w:szCs w:val="28"/>
              </w:rPr>
            </w:pPr>
          </w:p>
          <w:p w14:paraId="45240FD3" w14:textId="77777777" w:rsidR="00374F13" w:rsidRDefault="00374F13" w:rsidP="00374F13">
            <w:pPr>
              <w:jc w:val="both"/>
              <w:rPr>
                <w:rFonts w:ascii="Times New Roman" w:eastAsia="Times New Roman" w:hAnsi="Times New Roman" w:cs="Times New Roman"/>
                <w:sz w:val="28"/>
                <w:szCs w:val="28"/>
              </w:rPr>
            </w:pPr>
          </w:p>
          <w:p w14:paraId="2FA7B95B" w14:textId="77777777" w:rsidR="00374F13" w:rsidRDefault="00374F13" w:rsidP="00374F13">
            <w:pPr>
              <w:jc w:val="both"/>
              <w:rPr>
                <w:rFonts w:ascii="Times New Roman" w:eastAsia="Times New Roman" w:hAnsi="Times New Roman" w:cs="Times New Roman"/>
                <w:sz w:val="28"/>
                <w:szCs w:val="28"/>
              </w:rPr>
            </w:pPr>
          </w:p>
          <w:p w14:paraId="28560C66" w14:textId="77777777" w:rsidR="00374F13" w:rsidRDefault="00374F13" w:rsidP="00374F13">
            <w:pPr>
              <w:jc w:val="both"/>
              <w:rPr>
                <w:rFonts w:ascii="Times New Roman" w:eastAsia="Times New Roman" w:hAnsi="Times New Roman" w:cs="Times New Roman"/>
                <w:sz w:val="28"/>
                <w:szCs w:val="28"/>
              </w:rPr>
            </w:pPr>
          </w:p>
          <w:p w14:paraId="46DC3481" w14:textId="77777777" w:rsidR="00374F13" w:rsidRDefault="00374F13" w:rsidP="00374F13">
            <w:pPr>
              <w:jc w:val="both"/>
              <w:rPr>
                <w:rFonts w:ascii="Times New Roman" w:eastAsia="Times New Roman" w:hAnsi="Times New Roman" w:cs="Times New Roman"/>
                <w:sz w:val="28"/>
                <w:szCs w:val="28"/>
              </w:rPr>
            </w:pPr>
          </w:p>
          <w:p w14:paraId="3BFB6BD3" w14:textId="77777777" w:rsidR="00374F13" w:rsidRDefault="00374F13" w:rsidP="00374F13">
            <w:pPr>
              <w:jc w:val="both"/>
              <w:rPr>
                <w:rFonts w:ascii="Times New Roman" w:eastAsia="Times New Roman" w:hAnsi="Times New Roman" w:cs="Times New Roman"/>
                <w:sz w:val="28"/>
                <w:szCs w:val="28"/>
              </w:rPr>
            </w:pPr>
          </w:p>
          <w:p w14:paraId="1EE2156E" w14:textId="77777777" w:rsidR="00374F13" w:rsidRDefault="00374F13" w:rsidP="00374F13">
            <w:pPr>
              <w:jc w:val="both"/>
              <w:rPr>
                <w:rFonts w:ascii="Times New Roman" w:eastAsia="Times New Roman" w:hAnsi="Times New Roman" w:cs="Times New Roman"/>
                <w:sz w:val="28"/>
                <w:szCs w:val="28"/>
              </w:rPr>
            </w:pPr>
          </w:p>
          <w:p w14:paraId="223E761D" w14:textId="77777777" w:rsidR="00374F13" w:rsidRDefault="00374F13" w:rsidP="00374F13">
            <w:pPr>
              <w:jc w:val="both"/>
              <w:rPr>
                <w:rFonts w:ascii="Times New Roman" w:eastAsia="Times New Roman" w:hAnsi="Times New Roman" w:cs="Times New Roman"/>
                <w:sz w:val="28"/>
                <w:szCs w:val="28"/>
              </w:rPr>
            </w:pPr>
          </w:p>
          <w:p w14:paraId="05935FB6" w14:textId="77777777" w:rsidR="00374F13" w:rsidRDefault="00374F13" w:rsidP="00374F13">
            <w:pPr>
              <w:jc w:val="both"/>
              <w:rPr>
                <w:rFonts w:ascii="Times New Roman" w:eastAsia="Times New Roman" w:hAnsi="Times New Roman" w:cs="Times New Roman"/>
                <w:sz w:val="28"/>
                <w:szCs w:val="28"/>
              </w:rPr>
            </w:pPr>
          </w:p>
          <w:p w14:paraId="73DCC2E4" w14:textId="77777777" w:rsidR="00374F13" w:rsidRDefault="00374F13" w:rsidP="00374F13">
            <w:pPr>
              <w:jc w:val="both"/>
              <w:rPr>
                <w:rFonts w:ascii="Times New Roman" w:eastAsia="Times New Roman" w:hAnsi="Times New Roman" w:cs="Times New Roman"/>
                <w:sz w:val="28"/>
                <w:szCs w:val="28"/>
              </w:rPr>
            </w:pPr>
          </w:p>
          <w:p w14:paraId="2C9CD288" w14:textId="77777777" w:rsidR="00374F13" w:rsidRDefault="00374F13" w:rsidP="00374F13">
            <w:pPr>
              <w:jc w:val="both"/>
              <w:rPr>
                <w:rFonts w:ascii="Times New Roman" w:eastAsia="Times New Roman" w:hAnsi="Times New Roman" w:cs="Times New Roman"/>
                <w:sz w:val="28"/>
                <w:szCs w:val="28"/>
              </w:rPr>
            </w:pPr>
          </w:p>
          <w:p w14:paraId="5F5527BB" w14:textId="77777777" w:rsidR="00374F13" w:rsidRDefault="00374F13" w:rsidP="00374F13">
            <w:pPr>
              <w:jc w:val="both"/>
              <w:rPr>
                <w:rFonts w:ascii="Times New Roman" w:eastAsia="Times New Roman" w:hAnsi="Times New Roman" w:cs="Times New Roman"/>
                <w:sz w:val="28"/>
                <w:szCs w:val="28"/>
              </w:rPr>
            </w:pPr>
          </w:p>
          <w:p w14:paraId="5F0E2E33" w14:textId="77777777" w:rsidR="00374F13" w:rsidRDefault="00374F13" w:rsidP="00374F13">
            <w:pPr>
              <w:jc w:val="both"/>
              <w:rPr>
                <w:rFonts w:ascii="Times New Roman" w:eastAsia="Times New Roman" w:hAnsi="Times New Roman" w:cs="Times New Roman"/>
                <w:sz w:val="28"/>
                <w:szCs w:val="28"/>
              </w:rPr>
            </w:pPr>
          </w:p>
          <w:p w14:paraId="6813CEEC" w14:textId="77777777" w:rsidR="00374F13" w:rsidRDefault="00374F13" w:rsidP="00374F13">
            <w:pPr>
              <w:jc w:val="both"/>
              <w:rPr>
                <w:rFonts w:ascii="Times New Roman" w:eastAsia="Times New Roman" w:hAnsi="Times New Roman" w:cs="Times New Roman"/>
                <w:sz w:val="28"/>
                <w:szCs w:val="28"/>
              </w:rPr>
            </w:pPr>
          </w:p>
          <w:p w14:paraId="2FB52C92" w14:textId="77777777" w:rsidR="00374F13" w:rsidRDefault="00374F13" w:rsidP="00374F13">
            <w:pPr>
              <w:jc w:val="both"/>
              <w:rPr>
                <w:rFonts w:ascii="Times New Roman" w:eastAsia="Times New Roman" w:hAnsi="Times New Roman" w:cs="Times New Roman"/>
                <w:sz w:val="28"/>
                <w:szCs w:val="28"/>
              </w:rPr>
            </w:pPr>
          </w:p>
          <w:p w14:paraId="28323246" w14:textId="77777777" w:rsidR="00374F13" w:rsidRDefault="00374F13" w:rsidP="00374F13">
            <w:pPr>
              <w:jc w:val="both"/>
              <w:rPr>
                <w:rFonts w:ascii="Times New Roman" w:eastAsia="Times New Roman" w:hAnsi="Times New Roman" w:cs="Times New Roman"/>
                <w:sz w:val="28"/>
                <w:szCs w:val="28"/>
              </w:rPr>
            </w:pPr>
          </w:p>
          <w:p w14:paraId="55E044F6" w14:textId="77777777" w:rsidR="00374F13" w:rsidRDefault="00374F13" w:rsidP="00374F13">
            <w:pPr>
              <w:jc w:val="both"/>
              <w:rPr>
                <w:rFonts w:ascii="Times New Roman" w:eastAsia="Times New Roman" w:hAnsi="Times New Roman" w:cs="Times New Roman"/>
                <w:sz w:val="28"/>
                <w:szCs w:val="28"/>
              </w:rPr>
            </w:pPr>
          </w:p>
          <w:p w14:paraId="1A918B2B" w14:textId="77777777" w:rsidR="00374F13" w:rsidRDefault="00374F13" w:rsidP="00374F13">
            <w:pPr>
              <w:jc w:val="both"/>
              <w:rPr>
                <w:rFonts w:ascii="Times New Roman" w:eastAsia="Times New Roman" w:hAnsi="Times New Roman" w:cs="Times New Roman"/>
                <w:sz w:val="28"/>
                <w:szCs w:val="28"/>
              </w:rPr>
            </w:pPr>
          </w:p>
          <w:p w14:paraId="4DE0DF52" w14:textId="77777777" w:rsidR="00374F13" w:rsidRDefault="00374F13" w:rsidP="00374F13">
            <w:pPr>
              <w:jc w:val="both"/>
              <w:rPr>
                <w:rFonts w:ascii="Times New Roman" w:eastAsia="Times New Roman" w:hAnsi="Times New Roman" w:cs="Times New Roman"/>
                <w:sz w:val="28"/>
                <w:szCs w:val="28"/>
              </w:rPr>
            </w:pPr>
          </w:p>
          <w:p w14:paraId="3C68209B" w14:textId="77777777" w:rsidR="00374F13" w:rsidRDefault="00374F13" w:rsidP="00374F13">
            <w:pPr>
              <w:jc w:val="both"/>
              <w:rPr>
                <w:rFonts w:ascii="Times New Roman" w:eastAsia="Times New Roman" w:hAnsi="Times New Roman" w:cs="Times New Roman"/>
                <w:sz w:val="28"/>
                <w:szCs w:val="28"/>
              </w:rPr>
            </w:pPr>
          </w:p>
          <w:p w14:paraId="7E3F3637" w14:textId="77777777" w:rsidR="00374F13" w:rsidRDefault="00374F13" w:rsidP="00374F13">
            <w:pPr>
              <w:jc w:val="both"/>
              <w:rPr>
                <w:rFonts w:ascii="Times New Roman" w:eastAsia="Times New Roman" w:hAnsi="Times New Roman" w:cs="Times New Roman"/>
                <w:sz w:val="28"/>
                <w:szCs w:val="28"/>
              </w:rPr>
            </w:pPr>
          </w:p>
          <w:p w14:paraId="2ED7D03B" w14:textId="77777777" w:rsidR="00374F13" w:rsidRDefault="00374F13" w:rsidP="00374F13">
            <w:pPr>
              <w:jc w:val="both"/>
              <w:rPr>
                <w:rFonts w:ascii="Times New Roman" w:eastAsia="Times New Roman" w:hAnsi="Times New Roman" w:cs="Times New Roman"/>
                <w:sz w:val="28"/>
                <w:szCs w:val="28"/>
              </w:rPr>
            </w:pPr>
          </w:p>
          <w:p w14:paraId="7574D548" w14:textId="77777777" w:rsidR="00374F13" w:rsidRDefault="00374F13" w:rsidP="00374F13">
            <w:pPr>
              <w:jc w:val="both"/>
              <w:rPr>
                <w:rFonts w:ascii="Times New Roman" w:eastAsia="Times New Roman" w:hAnsi="Times New Roman" w:cs="Times New Roman"/>
                <w:sz w:val="28"/>
                <w:szCs w:val="28"/>
              </w:rPr>
            </w:pPr>
          </w:p>
          <w:p w14:paraId="5D80F3B8" w14:textId="77777777" w:rsidR="00374F13" w:rsidRDefault="00374F13" w:rsidP="00374F13">
            <w:pPr>
              <w:jc w:val="both"/>
              <w:rPr>
                <w:rFonts w:ascii="Times New Roman" w:eastAsia="Times New Roman" w:hAnsi="Times New Roman" w:cs="Times New Roman"/>
                <w:sz w:val="28"/>
                <w:szCs w:val="28"/>
              </w:rPr>
            </w:pPr>
          </w:p>
          <w:p w14:paraId="6678103B" w14:textId="77777777" w:rsidR="00374F13" w:rsidRDefault="00374F13" w:rsidP="00374F13">
            <w:pPr>
              <w:jc w:val="both"/>
              <w:rPr>
                <w:rFonts w:ascii="Times New Roman" w:eastAsia="Times New Roman" w:hAnsi="Times New Roman" w:cs="Times New Roman"/>
                <w:sz w:val="28"/>
                <w:szCs w:val="28"/>
              </w:rPr>
            </w:pPr>
          </w:p>
          <w:p w14:paraId="368EDB59" w14:textId="77777777" w:rsidR="00374F13" w:rsidRDefault="00374F13" w:rsidP="00374F13">
            <w:pPr>
              <w:jc w:val="both"/>
              <w:rPr>
                <w:rFonts w:ascii="Times New Roman" w:eastAsia="Times New Roman" w:hAnsi="Times New Roman" w:cs="Times New Roman"/>
                <w:sz w:val="28"/>
                <w:szCs w:val="28"/>
              </w:rPr>
            </w:pPr>
          </w:p>
          <w:p w14:paraId="06A18E6A" w14:textId="77777777" w:rsidR="00374F13" w:rsidRDefault="00374F13" w:rsidP="00374F13">
            <w:pPr>
              <w:jc w:val="both"/>
              <w:rPr>
                <w:rFonts w:ascii="Times New Roman" w:eastAsia="Times New Roman" w:hAnsi="Times New Roman" w:cs="Times New Roman"/>
                <w:sz w:val="28"/>
                <w:szCs w:val="28"/>
              </w:rPr>
            </w:pPr>
          </w:p>
          <w:p w14:paraId="1F86928A" w14:textId="77777777" w:rsidR="00374F13" w:rsidRDefault="00374F13" w:rsidP="00374F13">
            <w:pPr>
              <w:jc w:val="both"/>
              <w:rPr>
                <w:rFonts w:ascii="Times New Roman" w:eastAsia="Times New Roman" w:hAnsi="Times New Roman" w:cs="Times New Roman"/>
                <w:sz w:val="28"/>
                <w:szCs w:val="28"/>
              </w:rPr>
            </w:pPr>
          </w:p>
          <w:p w14:paraId="7686EA07" w14:textId="77777777" w:rsidR="00374F13" w:rsidRDefault="00374F13" w:rsidP="00374F13">
            <w:pPr>
              <w:jc w:val="both"/>
              <w:rPr>
                <w:rFonts w:ascii="Times New Roman" w:eastAsia="Times New Roman" w:hAnsi="Times New Roman" w:cs="Times New Roman"/>
                <w:sz w:val="28"/>
                <w:szCs w:val="28"/>
              </w:rPr>
            </w:pPr>
          </w:p>
          <w:p w14:paraId="41E4735D" w14:textId="77777777" w:rsidR="00374F13" w:rsidRDefault="00374F13" w:rsidP="00374F13">
            <w:pPr>
              <w:jc w:val="both"/>
              <w:rPr>
                <w:rFonts w:ascii="Times New Roman" w:eastAsia="Times New Roman" w:hAnsi="Times New Roman" w:cs="Times New Roman"/>
                <w:sz w:val="28"/>
                <w:szCs w:val="28"/>
              </w:rPr>
            </w:pPr>
          </w:p>
          <w:p w14:paraId="1F7401E1" w14:textId="77777777" w:rsidR="00374F13" w:rsidRDefault="00374F13" w:rsidP="00374F13">
            <w:pPr>
              <w:jc w:val="both"/>
              <w:rPr>
                <w:rFonts w:ascii="Times New Roman" w:eastAsia="Times New Roman" w:hAnsi="Times New Roman" w:cs="Times New Roman"/>
                <w:sz w:val="28"/>
                <w:szCs w:val="28"/>
              </w:rPr>
            </w:pPr>
          </w:p>
          <w:p w14:paraId="74DF3510" w14:textId="77777777" w:rsidR="00374F13" w:rsidRDefault="00374F13" w:rsidP="00374F13">
            <w:pPr>
              <w:jc w:val="both"/>
              <w:rPr>
                <w:rFonts w:ascii="Times New Roman" w:eastAsia="Times New Roman" w:hAnsi="Times New Roman" w:cs="Times New Roman"/>
                <w:sz w:val="28"/>
                <w:szCs w:val="28"/>
              </w:rPr>
            </w:pPr>
          </w:p>
          <w:p w14:paraId="503F60CE" w14:textId="77777777" w:rsidR="00374F13" w:rsidRDefault="00374F13" w:rsidP="00374F13">
            <w:pPr>
              <w:jc w:val="both"/>
              <w:rPr>
                <w:rFonts w:ascii="Times New Roman" w:eastAsia="Times New Roman" w:hAnsi="Times New Roman" w:cs="Times New Roman"/>
                <w:sz w:val="28"/>
                <w:szCs w:val="28"/>
              </w:rPr>
            </w:pPr>
          </w:p>
          <w:p w14:paraId="62DB57F1" w14:textId="77777777" w:rsidR="00374F13" w:rsidRDefault="00374F13" w:rsidP="00374F13">
            <w:pPr>
              <w:jc w:val="both"/>
              <w:rPr>
                <w:rFonts w:ascii="Times New Roman" w:eastAsia="Times New Roman" w:hAnsi="Times New Roman" w:cs="Times New Roman"/>
                <w:sz w:val="28"/>
                <w:szCs w:val="28"/>
              </w:rPr>
            </w:pPr>
          </w:p>
          <w:p w14:paraId="37FBECC0" w14:textId="77777777" w:rsidR="00374F13" w:rsidRDefault="00374F13" w:rsidP="00374F13">
            <w:pPr>
              <w:jc w:val="both"/>
              <w:rPr>
                <w:rFonts w:ascii="Times New Roman" w:eastAsia="Times New Roman" w:hAnsi="Times New Roman" w:cs="Times New Roman"/>
                <w:sz w:val="28"/>
                <w:szCs w:val="28"/>
              </w:rPr>
            </w:pPr>
          </w:p>
          <w:p w14:paraId="2AD67932" w14:textId="77777777" w:rsidR="00374F13" w:rsidRDefault="00374F13" w:rsidP="00374F13">
            <w:pPr>
              <w:jc w:val="both"/>
              <w:rPr>
                <w:rFonts w:ascii="Times New Roman" w:eastAsia="Times New Roman" w:hAnsi="Times New Roman" w:cs="Times New Roman"/>
                <w:sz w:val="28"/>
                <w:szCs w:val="28"/>
              </w:rPr>
            </w:pPr>
          </w:p>
          <w:p w14:paraId="3532A872" w14:textId="77777777" w:rsidR="00374F13" w:rsidRDefault="00374F13" w:rsidP="00374F13">
            <w:pPr>
              <w:jc w:val="both"/>
              <w:rPr>
                <w:rFonts w:ascii="Times New Roman" w:eastAsia="Times New Roman" w:hAnsi="Times New Roman" w:cs="Times New Roman"/>
                <w:sz w:val="28"/>
                <w:szCs w:val="28"/>
              </w:rPr>
            </w:pPr>
          </w:p>
          <w:p w14:paraId="65F9DB6B" w14:textId="77777777" w:rsidR="00374F13" w:rsidRDefault="00374F13" w:rsidP="00374F13">
            <w:pPr>
              <w:jc w:val="both"/>
              <w:rPr>
                <w:rFonts w:ascii="Times New Roman" w:eastAsia="Times New Roman" w:hAnsi="Times New Roman" w:cs="Times New Roman"/>
                <w:sz w:val="28"/>
                <w:szCs w:val="28"/>
              </w:rPr>
            </w:pPr>
          </w:p>
          <w:p w14:paraId="2EB17AE4" w14:textId="77777777" w:rsidR="00374F13" w:rsidRDefault="00374F13" w:rsidP="00374F13">
            <w:pPr>
              <w:jc w:val="both"/>
              <w:rPr>
                <w:rFonts w:ascii="Times New Roman" w:eastAsia="Times New Roman" w:hAnsi="Times New Roman" w:cs="Times New Roman"/>
                <w:sz w:val="28"/>
                <w:szCs w:val="28"/>
              </w:rPr>
            </w:pPr>
          </w:p>
          <w:p w14:paraId="278C25DA" w14:textId="77777777" w:rsidR="00374F13" w:rsidRDefault="00374F13" w:rsidP="00374F13">
            <w:pPr>
              <w:jc w:val="both"/>
              <w:rPr>
                <w:rFonts w:ascii="Times New Roman" w:eastAsia="Times New Roman" w:hAnsi="Times New Roman" w:cs="Times New Roman"/>
                <w:sz w:val="28"/>
                <w:szCs w:val="28"/>
              </w:rPr>
            </w:pPr>
          </w:p>
          <w:p w14:paraId="5B0E902F" w14:textId="77777777" w:rsidR="00374F13" w:rsidRDefault="00374F13" w:rsidP="00374F13">
            <w:pPr>
              <w:jc w:val="both"/>
              <w:rPr>
                <w:rFonts w:ascii="Times New Roman" w:eastAsia="Times New Roman" w:hAnsi="Times New Roman" w:cs="Times New Roman"/>
                <w:sz w:val="28"/>
                <w:szCs w:val="28"/>
              </w:rPr>
            </w:pPr>
          </w:p>
          <w:p w14:paraId="1406866D" w14:textId="77777777" w:rsidR="00374F13" w:rsidRDefault="00374F13" w:rsidP="00374F13">
            <w:pPr>
              <w:jc w:val="both"/>
              <w:rPr>
                <w:rFonts w:ascii="Times New Roman" w:eastAsia="Times New Roman" w:hAnsi="Times New Roman" w:cs="Times New Roman"/>
                <w:sz w:val="28"/>
                <w:szCs w:val="28"/>
              </w:rPr>
            </w:pPr>
          </w:p>
          <w:p w14:paraId="46B1B493" w14:textId="77777777" w:rsidR="00374F13" w:rsidRDefault="00374F13" w:rsidP="00374F13">
            <w:pPr>
              <w:jc w:val="both"/>
              <w:rPr>
                <w:rFonts w:ascii="Times New Roman" w:eastAsia="Times New Roman" w:hAnsi="Times New Roman" w:cs="Times New Roman"/>
                <w:sz w:val="28"/>
                <w:szCs w:val="28"/>
              </w:rPr>
            </w:pPr>
          </w:p>
          <w:p w14:paraId="26274F74" w14:textId="77777777" w:rsidR="00374F13" w:rsidRDefault="00374F13" w:rsidP="00374F13">
            <w:pPr>
              <w:jc w:val="both"/>
              <w:rPr>
                <w:rFonts w:ascii="Times New Roman" w:eastAsia="Times New Roman" w:hAnsi="Times New Roman" w:cs="Times New Roman"/>
                <w:sz w:val="28"/>
                <w:szCs w:val="28"/>
              </w:rPr>
            </w:pPr>
          </w:p>
          <w:p w14:paraId="58FE1472" w14:textId="77777777" w:rsidR="00374F13" w:rsidRDefault="00374F13" w:rsidP="00374F13">
            <w:pPr>
              <w:jc w:val="both"/>
              <w:rPr>
                <w:rFonts w:ascii="Times New Roman" w:eastAsia="Times New Roman" w:hAnsi="Times New Roman" w:cs="Times New Roman"/>
                <w:sz w:val="28"/>
                <w:szCs w:val="28"/>
              </w:rPr>
            </w:pPr>
          </w:p>
          <w:p w14:paraId="49AEB3E2" w14:textId="77777777" w:rsidR="00374F13" w:rsidRDefault="00374F13" w:rsidP="00374F13">
            <w:pPr>
              <w:jc w:val="both"/>
              <w:rPr>
                <w:rFonts w:ascii="Times New Roman" w:eastAsia="Times New Roman" w:hAnsi="Times New Roman" w:cs="Times New Roman"/>
                <w:sz w:val="28"/>
                <w:szCs w:val="28"/>
              </w:rPr>
            </w:pPr>
          </w:p>
          <w:p w14:paraId="4E0659CE" w14:textId="77777777" w:rsidR="00374F13" w:rsidRDefault="00374F13" w:rsidP="00374F13">
            <w:pPr>
              <w:jc w:val="both"/>
              <w:rPr>
                <w:rFonts w:ascii="Times New Roman" w:eastAsia="Times New Roman" w:hAnsi="Times New Roman" w:cs="Times New Roman"/>
                <w:sz w:val="28"/>
                <w:szCs w:val="28"/>
              </w:rPr>
            </w:pPr>
          </w:p>
          <w:p w14:paraId="5245A94B" w14:textId="77777777" w:rsidR="00374F13" w:rsidRDefault="00374F13" w:rsidP="00374F13">
            <w:pPr>
              <w:jc w:val="both"/>
              <w:rPr>
                <w:rFonts w:ascii="Times New Roman" w:eastAsia="Times New Roman" w:hAnsi="Times New Roman" w:cs="Times New Roman"/>
                <w:sz w:val="28"/>
                <w:szCs w:val="28"/>
              </w:rPr>
            </w:pPr>
          </w:p>
          <w:p w14:paraId="3EF368ED" w14:textId="77777777" w:rsidR="00374F13" w:rsidRDefault="00374F13" w:rsidP="00374F13">
            <w:pPr>
              <w:jc w:val="both"/>
              <w:rPr>
                <w:rFonts w:ascii="Times New Roman" w:eastAsia="Times New Roman" w:hAnsi="Times New Roman" w:cs="Times New Roman"/>
                <w:sz w:val="28"/>
                <w:szCs w:val="28"/>
              </w:rPr>
            </w:pPr>
          </w:p>
          <w:p w14:paraId="608F6FB7" w14:textId="77777777" w:rsidR="00374F13" w:rsidRDefault="00374F13" w:rsidP="00374F13">
            <w:pPr>
              <w:jc w:val="both"/>
              <w:rPr>
                <w:rFonts w:ascii="Times New Roman" w:eastAsia="Times New Roman" w:hAnsi="Times New Roman" w:cs="Times New Roman"/>
                <w:sz w:val="28"/>
                <w:szCs w:val="28"/>
              </w:rPr>
            </w:pPr>
          </w:p>
          <w:p w14:paraId="7A818704" w14:textId="77777777" w:rsidR="00374F13" w:rsidRDefault="00374F13" w:rsidP="00374F13">
            <w:pPr>
              <w:jc w:val="both"/>
              <w:rPr>
                <w:rFonts w:ascii="Times New Roman" w:eastAsia="Times New Roman" w:hAnsi="Times New Roman" w:cs="Times New Roman"/>
                <w:sz w:val="28"/>
                <w:szCs w:val="28"/>
              </w:rPr>
            </w:pPr>
          </w:p>
          <w:p w14:paraId="7E0508F2" w14:textId="77777777" w:rsidR="00374F13" w:rsidRDefault="00374F13" w:rsidP="00374F13">
            <w:pPr>
              <w:jc w:val="both"/>
              <w:rPr>
                <w:rFonts w:ascii="Times New Roman" w:eastAsia="Times New Roman" w:hAnsi="Times New Roman" w:cs="Times New Roman"/>
                <w:sz w:val="28"/>
                <w:szCs w:val="28"/>
              </w:rPr>
            </w:pPr>
          </w:p>
          <w:p w14:paraId="6CF2EC54" w14:textId="77777777" w:rsidR="00374F13" w:rsidRDefault="00374F13" w:rsidP="00374F13">
            <w:pPr>
              <w:jc w:val="both"/>
              <w:rPr>
                <w:rFonts w:ascii="Times New Roman" w:eastAsia="Times New Roman" w:hAnsi="Times New Roman" w:cs="Times New Roman"/>
                <w:sz w:val="28"/>
                <w:szCs w:val="28"/>
              </w:rPr>
            </w:pPr>
          </w:p>
          <w:p w14:paraId="36DA4CBA" w14:textId="77777777" w:rsidR="00374F13" w:rsidRDefault="00374F13" w:rsidP="00374F13">
            <w:pPr>
              <w:jc w:val="both"/>
              <w:rPr>
                <w:rFonts w:ascii="Times New Roman" w:eastAsia="Times New Roman" w:hAnsi="Times New Roman" w:cs="Times New Roman"/>
                <w:sz w:val="28"/>
                <w:szCs w:val="28"/>
              </w:rPr>
            </w:pPr>
          </w:p>
          <w:p w14:paraId="72612004" w14:textId="77777777" w:rsidR="00374F13" w:rsidRDefault="00374F13" w:rsidP="00374F13">
            <w:pPr>
              <w:jc w:val="both"/>
              <w:rPr>
                <w:rFonts w:ascii="Times New Roman" w:eastAsia="Times New Roman" w:hAnsi="Times New Roman" w:cs="Times New Roman"/>
                <w:sz w:val="28"/>
                <w:szCs w:val="28"/>
              </w:rPr>
            </w:pPr>
          </w:p>
          <w:p w14:paraId="528723A1" w14:textId="77777777" w:rsidR="00374F13" w:rsidRDefault="00374F13" w:rsidP="00374F13">
            <w:pPr>
              <w:jc w:val="both"/>
              <w:rPr>
                <w:rFonts w:ascii="Times New Roman" w:eastAsia="Times New Roman" w:hAnsi="Times New Roman" w:cs="Times New Roman"/>
                <w:sz w:val="28"/>
                <w:szCs w:val="28"/>
              </w:rPr>
            </w:pPr>
          </w:p>
          <w:p w14:paraId="221A1AC0" w14:textId="77777777" w:rsidR="00374F13" w:rsidRDefault="00374F13" w:rsidP="00374F13">
            <w:pPr>
              <w:jc w:val="both"/>
              <w:rPr>
                <w:rFonts w:ascii="Times New Roman" w:eastAsia="Times New Roman" w:hAnsi="Times New Roman" w:cs="Times New Roman"/>
                <w:sz w:val="28"/>
                <w:szCs w:val="28"/>
              </w:rPr>
            </w:pPr>
          </w:p>
          <w:p w14:paraId="164AD986" w14:textId="77777777" w:rsidR="00374F13" w:rsidRDefault="00374F13" w:rsidP="00374F13">
            <w:pPr>
              <w:jc w:val="both"/>
              <w:rPr>
                <w:rFonts w:ascii="Times New Roman" w:eastAsia="Times New Roman" w:hAnsi="Times New Roman" w:cs="Times New Roman"/>
                <w:sz w:val="28"/>
                <w:szCs w:val="28"/>
              </w:rPr>
            </w:pPr>
          </w:p>
          <w:p w14:paraId="00FA92CC" w14:textId="77777777" w:rsidR="00374F13" w:rsidRDefault="00374F13" w:rsidP="00374F13">
            <w:pPr>
              <w:jc w:val="both"/>
              <w:rPr>
                <w:rFonts w:ascii="Times New Roman" w:eastAsia="Times New Roman" w:hAnsi="Times New Roman" w:cs="Times New Roman"/>
                <w:sz w:val="28"/>
                <w:szCs w:val="28"/>
              </w:rPr>
            </w:pPr>
          </w:p>
          <w:p w14:paraId="171B999B" w14:textId="77777777" w:rsidR="00374F13" w:rsidRDefault="00374F13" w:rsidP="00374F13">
            <w:pPr>
              <w:jc w:val="both"/>
              <w:rPr>
                <w:rFonts w:ascii="Times New Roman" w:eastAsia="Times New Roman" w:hAnsi="Times New Roman" w:cs="Times New Roman"/>
                <w:sz w:val="28"/>
                <w:szCs w:val="28"/>
              </w:rPr>
            </w:pPr>
          </w:p>
          <w:p w14:paraId="7BDEAE65" w14:textId="77777777" w:rsidR="00374F13" w:rsidRDefault="00374F13" w:rsidP="00374F13">
            <w:pPr>
              <w:jc w:val="both"/>
              <w:rPr>
                <w:rFonts w:ascii="Times New Roman" w:eastAsia="Times New Roman" w:hAnsi="Times New Roman" w:cs="Times New Roman"/>
                <w:sz w:val="28"/>
                <w:szCs w:val="28"/>
              </w:rPr>
            </w:pPr>
          </w:p>
          <w:p w14:paraId="1A011F03" w14:textId="77777777" w:rsidR="00374F13" w:rsidRDefault="00374F13" w:rsidP="00374F13">
            <w:pPr>
              <w:jc w:val="both"/>
              <w:rPr>
                <w:rFonts w:ascii="Times New Roman" w:eastAsia="Times New Roman" w:hAnsi="Times New Roman" w:cs="Times New Roman"/>
                <w:sz w:val="28"/>
                <w:szCs w:val="28"/>
              </w:rPr>
            </w:pPr>
          </w:p>
          <w:p w14:paraId="46D25D7D" w14:textId="77777777" w:rsidR="00374F13" w:rsidRDefault="00374F13" w:rsidP="00374F13">
            <w:pPr>
              <w:jc w:val="both"/>
              <w:rPr>
                <w:rFonts w:ascii="Times New Roman" w:eastAsia="Times New Roman" w:hAnsi="Times New Roman" w:cs="Times New Roman"/>
                <w:sz w:val="28"/>
                <w:szCs w:val="28"/>
              </w:rPr>
            </w:pPr>
          </w:p>
          <w:p w14:paraId="720034BD" w14:textId="77777777" w:rsidR="00374F13" w:rsidRDefault="00374F13" w:rsidP="00374F13">
            <w:pPr>
              <w:jc w:val="both"/>
              <w:rPr>
                <w:rFonts w:ascii="Times New Roman" w:eastAsia="Times New Roman" w:hAnsi="Times New Roman" w:cs="Times New Roman"/>
                <w:sz w:val="28"/>
                <w:szCs w:val="28"/>
              </w:rPr>
            </w:pPr>
          </w:p>
          <w:p w14:paraId="0C1DCE4F" w14:textId="21D30569" w:rsidR="00374F13" w:rsidRPr="00B74425" w:rsidRDefault="00374F13" w:rsidP="00374F1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2536E435" w14:textId="3C2A40F6" w:rsidR="00C35DAE" w:rsidRPr="00892B47" w:rsidRDefault="00562EA8"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lastRenderedPageBreak/>
        <w:t>10 және 11-жолдар мынадай редакцияда жазылсын:</w:t>
      </w:r>
    </w:p>
    <w:tbl>
      <w:tblPr>
        <w:tblStyle w:val="aa"/>
        <w:tblW w:w="9644" w:type="dxa"/>
        <w:tblInd w:w="-5" w:type="dxa"/>
        <w:tblLook w:val="04A0" w:firstRow="1" w:lastRow="0" w:firstColumn="1" w:lastColumn="0" w:noHBand="0" w:noVBand="1"/>
      </w:tblPr>
      <w:tblGrid>
        <w:gridCol w:w="356"/>
        <w:gridCol w:w="636"/>
        <w:gridCol w:w="4116"/>
        <w:gridCol w:w="4536"/>
      </w:tblGrid>
      <w:tr w:rsidR="000440D7" w:rsidRPr="00892B47" w14:paraId="385DE9F6" w14:textId="77777777" w:rsidTr="009200A4">
        <w:tc>
          <w:tcPr>
            <w:tcW w:w="356" w:type="dxa"/>
            <w:tcBorders>
              <w:top w:val="nil"/>
              <w:left w:val="nil"/>
              <w:bottom w:val="nil"/>
            </w:tcBorders>
          </w:tcPr>
          <w:p w14:paraId="6285EBAD" w14:textId="7E4E6811" w:rsidR="000440D7" w:rsidRPr="00892B47" w:rsidRDefault="000440D7" w:rsidP="000440D7">
            <w:pPr>
              <w:jc w:val="both"/>
              <w:rPr>
                <w:rFonts w:ascii="Times New Roman" w:hAnsi="Times New Roman" w:cs="Times New Roman"/>
                <w:sz w:val="28"/>
                <w:szCs w:val="28"/>
              </w:rPr>
            </w:pPr>
            <w:r>
              <w:rPr>
                <w:rFonts w:ascii="Times New Roman" w:hAnsi="Times New Roman" w:cs="Times New Roman"/>
                <w:sz w:val="28"/>
                <w:szCs w:val="28"/>
              </w:rPr>
              <w:t>«</w:t>
            </w:r>
          </w:p>
        </w:tc>
        <w:tc>
          <w:tcPr>
            <w:tcW w:w="636" w:type="dxa"/>
          </w:tcPr>
          <w:p w14:paraId="46F125B1" w14:textId="6A6FEA8C" w:rsidR="000440D7" w:rsidRPr="00892B47" w:rsidRDefault="000440D7" w:rsidP="000440D7">
            <w:pPr>
              <w:jc w:val="both"/>
              <w:rPr>
                <w:rFonts w:ascii="Times New Roman" w:hAnsi="Times New Roman" w:cs="Times New Roman"/>
                <w:sz w:val="28"/>
                <w:szCs w:val="28"/>
              </w:rPr>
            </w:pPr>
            <w:r w:rsidRPr="00892B47">
              <w:rPr>
                <w:rFonts w:ascii="Times New Roman" w:hAnsi="Times New Roman" w:cs="Times New Roman"/>
                <w:sz w:val="28"/>
                <w:szCs w:val="28"/>
              </w:rPr>
              <w:t>10.</w:t>
            </w:r>
          </w:p>
        </w:tc>
        <w:tc>
          <w:tcPr>
            <w:tcW w:w="4116" w:type="dxa"/>
          </w:tcPr>
          <w:p w14:paraId="07E568A4" w14:textId="77777777" w:rsidR="000440D7" w:rsidRPr="00606F9A" w:rsidRDefault="000440D7" w:rsidP="000440D7">
            <w:pPr>
              <w:jc w:val="both"/>
              <w:rPr>
                <w:rFonts w:ascii="Times New Roman" w:hAnsi="Times New Roman" w:cs="Times New Roman"/>
                <w:sz w:val="28"/>
                <w:szCs w:val="28"/>
              </w:rPr>
            </w:pPr>
            <w:bookmarkStart w:id="3" w:name="_Hlk220402129"/>
            <w:r w:rsidRPr="00606F9A">
              <w:rPr>
                <w:rFonts w:ascii="Times New Roman" w:hAnsi="Times New Roman" w:cs="Times New Roman"/>
                <w:sz w:val="28"/>
                <w:szCs w:val="28"/>
              </w:rPr>
              <w:t>Басшы қызметкер жеке тұлға бола алмайды:</w:t>
            </w:r>
          </w:p>
          <w:p w14:paraId="06EC0265"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1) мінсіз іскерлік беделі жоқ.</w:t>
            </w:r>
          </w:p>
          <w:p w14:paraId="2724939E"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Кәсіпқойлық пен адалдықты қоса алғанда, мінсіз іскерлік беделдің болмауының критерийлері мыналар болып табылады:</w:t>
            </w:r>
          </w:p>
          <w:p w14:paraId="413FCD58"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sz w:val="28"/>
                <w:szCs w:val="28"/>
              </w:rPr>
              <w:t>алынбаған немесе өтелмеген соттылығының болуы, оның ішінде қаржы ұйымының, банктің және (немесе) сақтандыру холдингінің басшы қызметкері лауазымын атқару және қаржы ұйымының ірі қатысушысы (ірі акционері) болу құқығынан айыру түріндегі қылмыстық жазаны қолдану туралы заңды күшіне енген сот актісінің болмауы. өмір бойы ұйым;</w:t>
            </w:r>
          </w:p>
          <w:p w14:paraId="47B5849B"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sz w:val="28"/>
                <w:szCs w:val="28"/>
              </w:rPr>
              <w:t>көрсетілген тұлғаның төлем қабілетсіздігіне әкеп соққан, қаржы ұйымын мәжбүрлеп таратуға әкеп соққан құқыққа қайшы әрекеттер (әрекетсіздіктер) жасағаны не банкке реттеу режимін қолданғаны туралы мәліметтердің болуы;</w:t>
            </w:r>
          </w:p>
          <w:p w14:paraId="19AD0DC5"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sz w:val="28"/>
                <w:szCs w:val="28"/>
              </w:rPr>
              <w:t xml:space="preserve">қаржы мониторингі жөніндегі уәкілетті органның мәліметтері негізінде іс-әрекеттері қылмыстық жолмен алынған кірістерді заңдастыруға </w:t>
            </w:r>
            <w:r w:rsidRPr="00606F9A">
              <w:rPr>
                <w:rFonts w:ascii="Times New Roman" w:hAnsi="Times New Roman" w:cs="Times New Roman"/>
                <w:sz w:val="28"/>
                <w:szCs w:val="28"/>
              </w:rPr>
              <w:lastRenderedPageBreak/>
              <w:t>(жылыстатуға), терроризмді қаржыландыруға және жаппай қырып-жоятын қаруды таратуды қаржыландыруға ықпал еткен үшінші тұлғалармен қатынастардың (үшінші тұлғалардың бақылауы мен ықпалының) болуы;</w:t>
            </w:r>
          </w:p>
          <w:p w14:paraId="1EF601C8" w14:textId="77777777" w:rsidR="000440D7" w:rsidRPr="00606F9A" w:rsidRDefault="000440D7" w:rsidP="000440D7">
            <w:pPr>
              <w:ind w:firstLine="329"/>
              <w:jc w:val="both"/>
              <w:rPr>
                <w:rFonts w:ascii="Times New Roman" w:hAnsi="Times New Roman" w:cs="Times New Roman"/>
                <w:color w:val="000000"/>
                <w:sz w:val="28"/>
                <w:szCs w:val="28"/>
              </w:rPr>
            </w:pPr>
            <w:bookmarkStart w:id="4" w:name="z26"/>
            <w:r w:rsidRPr="00606F9A">
              <w:rPr>
                <w:rFonts w:ascii="Times New Roman" w:hAnsi="Times New Roman" w:cs="Times New Roman"/>
                <w:color w:val="000000"/>
                <w:sz w:val="28"/>
                <w:szCs w:val="28"/>
              </w:rPr>
              <w:t xml:space="preserve">басшы қызметкер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қаржы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ұйымының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оның</w:t>
            </w:r>
            <w:proofErr w:type="spellEnd"/>
            <w:r w:rsidRPr="00606F9A">
              <w:rPr>
                <w:rFonts w:ascii="Times New Roman" w:hAnsi="Times New Roman" w:cs="Times New Roman"/>
                <w:color w:val="000000"/>
                <w:sz w:val="28"/>
                <w:szCs w:val="28"/>
              </w:rPr>
              <w:t xml:space="preserve"> ішінде Қазақстан Республикасының бейрезидент-қаржы ұйымының ірі қатысушысының (банктік, сақтандыру холдингінің) басшы қызметкері, актуарийі не ірі қатысушысы, басшы қызметкері бола отырып, бірнеше рет (қатарынан соңғы он екі ай ішінде екі және одан да көп рет) уәкілетті органның қаржы ұйымына қатысты қолданған қадағалау шараларының талаптарын орындамады;</w:t>
            </w:r>
          </w:p>
          <w:p w14:paraId="5EAF0682" w14:textId="77777777" w:rsidR="000440D7" w:rsidRPr="00606F9A" w:rsidRDefault="000440D7" w:rsidP="000440D7">
            <w:pPr>
              <w:ind w:firstLine="329"/>
              <w:jc w:val="both"/>
              <w:rPr>
                <w:rFonts w:ascii="Times New Roman" w:hAnsi="Times New Roman" w:cs="Times New Roman"/>
                <w:sz w:val="28"/>
                <w:szCs w:val="28"/>
              </w:rPr>
            </w:pPr>
            <w:bookmarkStart w:id="5" w:name="z27"/>
            <w:bookmarkEnd w:id="4"/>
            <w:r w:rsidRPr="00606F9A">
              <w:rPr>
                <w:rFonts w:ascii="Times New Roman" w:hAnsi="Times New Roman" w:cs="Times New Roman"/>
                <w:color w:val="000000"/>
                <w:sz w:val="28"/>
                <w:szCs w:val="28"/>
              </w:rPr>
              <w:t xml:space="preserve">басшы қызметкер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Қазақстан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Республикасының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бейрезиденті</w:t>
            </w:r>
            <w:proofErr w:type="spellEnd"/>
            <w:r w:rsidRPr="00606F9A">
              <w:rPr>
                <w:rFonts w:ascii="Times New Roman" w:hAnsi="Times New Roman" w:cs="Times New Roman"/>
                <w:color w:val="000000"/>
                <w:sz w:val="28"/>
                <w:szCs w:val="28"/>
              </w:rPr>
              <w:t xml:space="preserve"> - қаржы ұйымының акционері (қатысушысы), лауазымды тұлғасы, басқару функцияларын орындайтын тұлға Қазақстан Республикасының бейрезиденті - қаржы ұйымының 1 (бір) жұмыс күнінен аспайтын мерзімде акционер (қатысушы), лауазымды тұлға, басқарушы тұлға болып табылды. Қазақстан Республикасының бейрезиденті - қаржы ұйымының төлем </w:t>
            </w:r>
            <w:r w:rsidRPr="00606F9A">
              <w:rPr>
                <w:rFonts w:ascii="Times New Roman" w:hAnsi="Times New Roman" w:cs="Times New Roman"/>
                <w:color w:val="000000"/>
                <w:sz w:val="28"/>
                <w:szCs w:val="28"/>
              </w:rPr>
              <w:lastRenderedPageBreak/>
              <w:t>қабілетсіздігіне жеткізгенге дейін бір жыл.</w:t>
            </w:r>
          </w:p>
          <w:bookmarkEnd w:id="5"/>
          <w:p w14:paraId="7B99938C"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color w:val="000000"/>
                <w:sz w:val="28"/>
                <w:szCs w:val="28"/>
              </w:rPr>
              <w:t>Көрсетілген өлшемшарт, егер Қазақстан Республикасының бейрезидент-қаржы ұйымы резиденті болып табылатын мемлекеттің заңнамасында ұқсас (ұқсас, салыстырмалы) өлшемшарттар көзделген жағдайда да қолданылады. мәні бойынша қаржылық жағдайы тұрақсыз қаржы ұйымдарына қатысты қаржылық жағдайды жақсарту және (немесе) тәуекелдерді азайту жөніндегі шаралар;</w:t>
            </w:r>
          </w:p>
          <w:p w14:paraId="4DBE5865" w14:textId="77777777" w:rsidR="000440D7" w:rsidRPr="00606F9A" w:rsidRDefault="000440D7" w:rsidP="000440D7">
            <w:pPr>
              <w:ind w:firstLine="329"/>
              <w:jc w:val="both"/>
              <w:rPr>
                <w:rFonts w:ascii="Times New Roman" w:hAnsi="Times New Roman" w:cs="Times New Roman"/>
                <w:color w:val="000000"/>
                <w:sz w:val="28"/>
                <w:szCs w:val="28"/>
              </w:rPr>
            </w:pPr>
            <w:bookmarkStart w:id="6" w:name="z30"/>
            <w:r w:rsidRPr="00606F9A">
              <w:rPr>
                <w:rFonts w:ascii="Times New Roman" w:hAnsi="Times New Roman" w:cs="Times New Roman"/>
                <w:color w:val="000000"/>
                <w:sz w:val="28"/>
                <w:szCs w:val="28"/>
              </w:rPr>
              <w:t xml:space="preserve">шет мемлекеттің қадағалау органынан немесе "Астана" халықаралық қаржы орталығында қаржылық қызметтерді және онымен байланысты қызметті реттейтін заңды тұлғадан басқарушы қызметкердің жоқтығы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ақпараттың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мінсіз</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іскерлік</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беделге</w:t>
            </w:r>
            <w:proofErr w:type="spellEnd"/>
            <w:r w:rsidRPr="00606F9A">
              <w:rPr>
                <w:rFonts w:ascii="Times New Roman" w:hAnsi="Times New Roman" w:cs="Times New Roman"/>
                <w:color w:val="000000"/>
                <w:sz w:val="28"/>
                <w:szCs w:val="28"/>
              </w:rPr>
              <w:t xml:space="preserve"> ие;</w:t>
            </w:r>
            <w:bookmarkStart w:id="7" w:name="z31"/>
            <w:bookmarkEnd w:id="6"/>
          </w:p>
          <w:p w14:paraId="1A520252"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color w:val="000000"/>
                <w:sz w:val="28"/>
                <w:szCs w:val="28"/>
              </w:rPr>
              <w:t xml:space="preserve">басшы қызметкердің құқық </w:t>
            </w:r>
            <w:proofErr w:type="spellStart"/>
            <w:r w:rsidRPr="00606F9A">
              <w:rPr>
                <w:rFonts w:ascii="Times New Roman" w:hAnsi="Times New Roman" w:cs="Times New Roman"/>
                <w:color w:val="000000"/>
                <w:sz w:val="28"/>
                <w:szCs w:val="28"/>
              </w:rPr>
              <w:t>бұзушылық</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фактілерінің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алушыныңқаржы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ұйымының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басшы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қызметкері</w:t>
            </w:r>
            <w:proofErr w:type="spellEnd"/>
            <w:r w:rsidRPr="00606F9A">
              <w:rPr>
                <w:rFonts w:ascii="Times New Roman" w:hAnsi="Times New Roman" w:cs="Times New Roman"/>
                <w:color w:val="000000"/>
                <w:sz w:val="28"/>
                <w:szCs w:val="28"/>
              </w:rPr>
              <w:t xml:space="preserve"> бола отырып, күнтізбелік он екі ай ішінде үш реттен астам әкімшілік құқық бұзушылық туралы істерді қарауға уәкілетті соттың, органның, лауазымды адамның заңды күшіне енген шешімімен белгіленген қаржы, кәсіпкерлік қызмет, салық салу саласындағы әкімшілік құқық бұзушылықтар. әкімшілік құқық бұзушылық туралы.</w:t>
            </w:r>
          </w:p>
          <w:p w14:paraId="572FBF48" w14:textId="77777777" w:rsidR="000440D7" w:rsidRPr="00606F9A" w:rsidRDefault="000440D7" w:rsidP="000440D7">
            <w:pPr>
              <w:tabs>
                <w:tab w:val="left" w:pos="329"/>
              </w:tabs>
              <w:jc w:val="both"/>
              <w:rPr>
                <w:rFonts w:ascii="Times New Roman" w:hAnsi="Times New Roman" w:cs="Times New Roman"/>
                <w:color w:val="000000"/>
                <w:sz w:val="28"/>
                <w:szCs w:val="28"/>
              </w:rPr>
            </w:pPr>
            <w:bookmarkStart w:id="8" w:name="z32"/>
            <w:bookmarkEnd w:id="7"/>
            <w:r w:rsidRPr="00606F9A">
              <w:rPr>
                <w:rFonts w:ascii="Times New Roman" w:hAnsi="Times New Roman" w:cs="Times New Roman"/>
                <w:color w:val="000000"/>
                <w:sz w:val="28"/>
                <w:szCs w:val="28"/>
              </w:rPr>
              <w:lastRenderedPageBreak/>
              <w:t>    Көрсетілген өлшемшарт әкімшілік құқық бұзушылық туралы істерді қарауға уәкілеттік берілген соттың, органның, лауазымды адамның адамды әкімшілік жауаптылыққа тарту туралы соңғы шешімі заңды күшіне енгеннен кейін бір жыл ішінде қолданылады;</w:t>
            </w:r>
            <w:bookmarkStart w:id="9" w:name="z33"/>
            <w:bookmarkEnd w:id="8"/>
          </w:p>
          <w:p w14:paraId="5DCA0F89" w14:textId="77777777" w:rsidR="000440D7" w:rsidRPr="00606F9A" w:rsidRDefault="000440D7" w:rsidP="000440D7">
            <w:pPr>
              <w:tabs>
                <w:tab w:val="left" w:pos="329"/>
              </w:tabs>
              <w:ind w:firstLine="329"/>
              <w:jc w:val="both"/>
              <w:rPr>
                <w:rFonts w:ascii="Times New Roman" w:hAnsi="Times New Roman" w:cs="Times New Roman"/>
                <w:sz w:val="28"/>
                <w:szCs w:val="28"/>
              </w:rPr>
            </w:pPr>
            <w:bookmarkStart w:id="10" w:name="z34"/>
            <w:bookmarkEnd w:id="9"/>
            <w:r w:rsidRPr="00606F9A">
              <w:rPr>
                <w:rFonts w:ascii="Times New Roman" w:hAnsi="Times New Roman" w:cs="Times New Roman"/>
                <w:color w:val="000000"/>
                <w:sz w:val="28"/>
                <w:szCs w:val="28"/>
              </w:rPr>
              <w:t xml:space="preserve">басшы қызметкердің </w:t>
            </w:r>
            <w:proofErr w:type="spellStart"/>
            <w:r w:rsidRPr="00606F9A">
              <w:rPr>
                <w:rFonts w:ascii="Times New Roman" w:hAnsi="Times New Roman" w:cs="Times New Roman"/>
                <w:color w:val="000000"/>
                <w:sz w:val="28"/>
                <w:szCs w:val="28"/>
              </w:rPr>
              <w:t>құрастыру</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фактісінің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қаржы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ұйымының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басшы</w:t>
            </w:r>
            <w:proofErr w:type="spellEnd"/>
            <w:r w:rsidRPr="00606F9A">
              <w:rPr>
                <w:rFonts w:ascii="Times New Roman" w:hAnsi="Times New Roman" w:cs="Times New Roman"/>
                <w:color w:val="000000"/>
                <w:sz w:val="28"/>
                <w:szCs w:val="28"/>
              </w:rPr>
              <w:t xml:space="preserve"> қызметкері бола отырып, аудитор ретінде көрінеу жалған аудиторлық есеп немесе аудиторлық ұйымның осы тұлғалар қол қойған көрінеу жалған аудиторлық есеп жасау фактісі.</w:t>
            </w:r>
          </w:p>
          <w:p w14:paraId="2BC2E791"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color w:val="000000"/>
                <w:sz w:val="28"/>
                <w:szCs w:val="28"/>
              </w:rPr>
              <w:t xml:space="preserve">      Көрсетілген өлшем соттың осы тұлғаны не аудиторлық ұйымды әкімшілік жауаптылыққа тарту туралы шешімі заңды күшіне енгеннен кейін бес жыл ішінде қолданылады;</w:t>
            </w:r>
          </w:p>
          <w:p w14:paraId="6F3A759F" w14:textId="66E6721C" w:rsidR="000440D7" w:rsidRPr="00606F9A" w:rsidRDefault="000440D7" w:rsidP="000440D7">
            <w:pPr>
              <w:jc w:val="both"/>
              <w:rPr>
                <w:rFonts w:ascii="Times New Roman" w:hAnsi="Times New Roman" w:cs="Times New Roman"/>
                <w:color w:val="000000"/>
                <w:sz w:val="28"/>
                <w:szCs w:val="28"/>
              </w:rPr>
            </w:pPr>
            <w:bookmarkStart w:id="11" w:name="z39"/>
            <w:bookmarkStart w:id="12" w:name="_Hlk220402141"/>
            <w:bookmarkEnd w:id="3"/>
            <w:bookmarkEnd w:id="10"/>
            <w:r w:rsidRPr="00606F9A">
              <w:rPr>
                <w:rFonts w:ascii="Times New Roman" w:hAnsi="Times New Roman" w:cs="Times New Roman"/>
                <w:color w:val="000000"/>
                <w:sz w:val="28"/>
                <w:szCs w:val="28"/>
              </w:rPr>
              <w:t>     </w:t>
            </w:r>
            <w:proofErr w:type="spellStart"/>
            <w:r w:rsidR="001C56D1" w:rsidRPr="001C56D1">
              <w:rPr>
                <w:rFonts w:ascii="Times New Roman" w:hAnsi="Times New Roman" w:cs="Times New Roman"/>
                <w:color w:val="000000"/>
                <w:sz w:val="28"/>
                <w:szCs w:val="28"/>
              </w:rPr>
              <w:t>қызмет</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алушының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басшы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қызметкерінің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қаржы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ұйымының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басшысының</w:t>
            </w:r>
            <w:proofErr w:type="spellEnd"/>
            <w:r w:rsidR="001C56D1" w:rsidRPr="001C56D1">
              <w:rPr>
                <w:rFonts w:ascii="Times New Roman" w:hAnsi="Times New Roman" w:cs="Times New Roman"/>
                <w:color w:val="000000"/>
                <w:sz w:val="28"/>
                <w:szCs w:val="28"/>
              </w:rPr>
              <w:t xml:space="preserve"> терроризм </w:t>
            </w:r>
            <w:proofErr w:type="spellStart"/>
            <w:r w:rsidR="001C56D1" w:rsidRPr="001C56D1">
              <w:rPr>
                <w:rFonts w:ascii="Times New Roman" w:hAnsi="Times New Roman" w:cs="Times New Roman"/>
                <w:color w:val="000000"/>
                <w:sz w:val="28"/>
                <w:szCs w:val="28"/>
              </w:rPr>
              <w:t>қызметіне</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қатысы</w:t>
            </w:r>
            <w:proofErr w:type="spellEnd"/>
            <w:r w:rsidR="001C56D1" w:rsidRPr="001C56D1">
              <w:rPr>
                <w:rFonts w:ascii="Times New Roman" w:hAnsi="Times New Roman" w:cs="Times New Roman"/>
                <w:color w:val="000000"/>
                <w:sz w:val="28"/>
                <w:szCs w:val="28"/>
              </w:rPr>
              <w:t xml:space="preserve"> бар </w:t>
            </w:r>
            <w:proofErr w:type="spellStart"/>
            <w:r w:rsidR="001C56D1" w:rsidRPr="001C56D1">
              <w:rPr>
                <w:rFonts w:ascii="Times New Roman" w:hAnsi="Times New Roman" w:cs="Times New Roman"/>
                <w:color w:val="000000"/>
                <w:sz w:val="28"/>
                <w:szCs w:val="28"/>
              </w:rPr>
              <w:t>адамдардың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тізімінде</w:t>
            </w:r>
            <w:proofErr w:type="spellEnd"/>
            <w:r w:rsidR="001C56D1" w:rsidRPr="001C56D1">
              <w:rPr>
                <w:rFonts w:ascii="Times New Roman" w:hAnsi="Times New Roman" w:cs="Times New Roman"/>
                <w:color w:val="000000"/>
                <w:sz w:val="28"/>
                <w:szCs w:val="28"/>
              </w:rPr>
              <w:t xml:space="preserve">, терроризм мен </w:t>
            </w:r>
            <w:proofErr w:type="spellStart"/>
            <w:r w:rsidR="001C56D1" w:rsidRPr="001C56D1">
              <w:rPr>
                <w:rFonts w:ascii="Times New Roman" w:hAnsi="Times New Roman" w:cs="Times New Roman"/>
                <w:color w:val="000000"/>
                <w:sz w:val="28"/>
                <w:szCs w:val="28"/>
              </w:rPr>
              <w:t>экстремизмді</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қаржыландыруға</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байланысты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ұйымдар</w:t>
            </w:r>
            <w:proofErr w:type="spellEnd"/>
            <w:r w:rsidR="001C56D1" w:rsidRPr="001C56D1">
              <w:rPr>
                <w:rFonts w:ascii="Times New Roman" w:hAnsi="Times New Roman" w:cs="Times New Roman"/>
                <w:color w:val="000000"/>
                <w:sz w:val="28"/>
                <w:szCs w:val="28"/>
              </w:rPr>
              <w:t xml:space="preserve"> мен </w:t>
            </w:r>
            <w:proofErr w:type="spellStart"/>
            <w:r w:rsidR="001C56D1" w:rsidRPr="001C56D1">
              <w:rPr>
                <w:rFonts w:ascii="Times New Roman" w:hAnsi="Times New Roman" w:cs="Times New Roman"/>
                <w:color w:val="000000"/>
                <w:sz w:val="28"/>
                <w:szCs w:val="28"/>
              </w:rPr>
              <w:t>адамдардың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тізбесінде</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және</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немесе</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жаппай</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қырып-жоятын</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қаруды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таратуды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қаржыландыруға</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байланысты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ұйымдар</w:t>
            </w:r>
            <w:proofErr w:type="spellEnd"/>
            <w:r w:rsidR="001C56D1" w:rsidRPr="001C56D1">
              <w:rPr>
                <w:rFonts w:ascii="Times New Roman" w:hAnsi="Times New Roman" w:cs="Times New Roman"/>
                <w:color w:val="000000"/>
                <w:sz w:val="28"/>
                <w:szCs w:val="28"/>
              </w:rPr>
              <w:t xml:space="preserve"> мен </w:t>
            </w:r>
            <w:proofErr w:type="spellStart"/>
            <w:r w:rsidR="001C56D1" w:rsidRPr="001C56D1">
              <w:rPr>
                <w:rFonts w:ascii="Times New Roman" w:hAnsi="Times New Roman" w:cs="Times New Roman"/>
                <w:color w:val="000000"/>
                <w:sz w:val="28"/>
                <w:szCs w:val="28"/>
              </w:rPr>
              <w:t>адамдардың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тізбесінде</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болуы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бұл</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тізімдер</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Қазақстан</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Республикасының</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Қылмыстық</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жолмен</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алынған</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lastRenderedPageBreak/>
              <w:t>кірістерді</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заңдастыруға</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жылыстатуға</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терроризмді</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қаржыландыруға</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және</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жаппай</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қырып-жоятын</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қаруды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таратуды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қаржыландыруға</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қарсы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іс-қимыл</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туралы</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Заңының</w:t>
            </w:r>
            <w:proofErr w:type="spellEnd"/>
            <w:r w:rsidR="001C56D1" w:rsidRPr="001C56D1">
              <w:rPr>
                <w:rFonts w:ascii="Times New Roman" w:hAnsi="Times New Roman" w:cs="Times New Roman"/>
                <w:color w:val="000000"/>
                <w:sz w:val="28"/>
                <w:szCs w:val="28"/>
              </w:rPr>
              <w:t xml:space="preserve"> 12 </w:t>
            </w:r>
            <w:proofErr w:type="spellStart"/>
            <w:r w:rsidR="001C56D1" w:rsidRPr="001C56D1">
              <w:rPr>
                <w:rFonts w:ascii="Times New Roman" w:hAnsi="Times New Roman" w:cs="Times New Roman"/>
                <w:color w:val="000000"/>
                <w:sz w:val="28"/>
                <w:szCs w:val="28"/>
              </w:rPr>
              <w:t>және</w:t>
            </w:r>
            <w:proofErr w:type="spellEnd"/>
            <w:r w:rsidR="001C56D1" w:rsidRPr="001C56D1">
              <w:rPr>
                <w:rFonts w:ascii="Times New Roman" w:hAnsi="Times New Roman" w:cs="Times New Roman"/>
                <w:color w:val="000000"/>
                <w:sz w:val="28"/>
                <w:szCs w:val="28"/>
              </w:rPr>
              <w:t xml:space="preserve"> 12-1-баптарына </w:t>
            </w:r>
            <w:proofErr w:type="spellStart"/>
            <w:r w:rsidR="001C56D1" w:rsidRPr="001C56D1">
              <w:rPr>
                <w:rFonts w:ascii="Times New Roman" w:hAnsi="Times New Roman" w:cs="Times New Roman"/>
                <w:color w:val="000000"/>
                <w:sz w:val="28"/>
                <w:szCs w:val="28"/>
              </w:rPr>
              <w:t>сәйкес</w:t>
            </w:r>
            <w:proofErr w:type="spellEnd"/>
            <w:r w:rsidR="001C56D1" w:rsidRPr="001C56D1">
              <w:rPr>
                <w:rFonts w:ascii="Times New Roman" w:hAnsi="Times New Roman" w:cs="Times New Roman"/>
                <w:color w:val="000000"/>
                <w:sz w:val="28"/>
                <w:szCs w:val="28"/>
              </w:rPr>
              <w:t xml:space="preserve"> </w:t>
            </w:r>
            <w:proofErr w:type="spellStart"/>
            <w:r w:rsidR="001C56D1" w:rsidRPr="001C56D1">
              <w:rPr>
                <w:rFonts w:ascii="Times New Roman" w:hAnsi="Times New Roman" w:cs="Times New Roman"/>
                <w:color w:val="000000"/>
                <w:sz w:val="28"/>
                <w:szCs w:val="28"/>
              </w:rPr>
              <w:t>жасалады</w:t>
            </w:r>
            <w:bookmarkStart w:id="13" w:name="z41"/>
            <w:bookmarkEnd w:id="11"/>
            <w:proofErr w:type="spellEnd"/>
            <w:r w:rsidR="001C56D1">
              <w:rPr>
                <w:rFonts w:ascii="Times New Roman" w:hAnsi="Times New Roman" w:cs="Times New Roman"/>
                <w:color w:val="000000"/>
                <w:sz w:val="28"/>
                <w:szCs w:val="28"/>
              </w:rPr>
              <w:t>;</w:t>
            </w:r>
          </w:p>
          <w:p w14:paraId="30BF4DB2" w14:textId="77777777" w:rsidR="000440D7" w:rsidRPr="00606F9A" w:rsidRDefault="000440D7" w:rsidP="000440D7">
            <w:pPr>
              <w:ind w:firstLine="708"/>
              <w:jc w:val="both"/>
              <w:rPr>
                <w:rFonts w:ascii="Times New Roman" w:hAnsi="Times New Roman" w:cs="Times New Roman"/>
                <w:color w:val="000000"/>
                <w:sz w:val="28"/>
                <w:szCs w:val="28"/>
              </w:rPr>
            </w:pPr>
            <w:bookmarkStart w:id="14" w:name="_Hlk220402155"/>
            <w:bookmarkEnd w:id="12"/>
            <w:proofErr w:type="spellStart"/>
            <w:r w:rsidRPr="00606F9A">
              <w:rPr>
                <w:rFonts w:ascii="Times New Roman" w:hAnsi="Times New Roman" w:cs="Times New Roman"/>
                <w:color w:val="000000"/>
                <w:sz w:val="28"/>
                <w:szCs w:val="28"/>
              </w:rPr>
              <w:t>басшы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қызметкерді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тану</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банктің</w:t>
            </w:r>
            <w:proofErr w:type="spellEnd"/>
            <w:r w:rsidRPr="00606F9A">
              <w:rPr>
                <w:rFonts w:ascii="Times New Roman" w:hAnsi="Times New Roman" w:cs="Times New Roman"/>
                <w:color w:val="000000"/>
                <w:sz w:val="28"/>
                <w:szCs w:val="28"/>
              </w:rPr>
              <w:t xml:space="preserve">, банк </w:t>
            </w:r>
            <w:proofErr w:type="spellStart"/>
            <w:r w:rsidRPr="00606F9A">
              <w:rPr>
                <w:rFonts w:ascii="Times New Roman" w:hAnsi="Times New Roman" w:cs="Times New Roman"/>
                <w:color w:val="000000"/>
                <w:sz w:val="28"/>
                <w:szCs w:val="28"/>
              </w:rPr>
              <w:t>холдингінің</w:t>
            </w:r>
            <w:proofErr w:type="spellEnd"/>
            <w:r w:rsidRPr="00606F9A">
              <w:rPr>
                <w:rFonts w:ascii="Times New Roman" w:hAnsi="Times New Roman" w:cs="Times New Roman"/>
                <w:color w:val="000000"/>
                <w:sz w:val="28"/>
                <w:szCs w:val="28"/>
              </w:rPr>
              <w:t>, Қазақстан Республикасының бейрезидент-банкі филиалының басшы қызметкері банкрот болып табылса (Қазақстан Республикасының бейрезиденттері үшін).</w:t>
            </w:r>
          </w:p>
          <w:p w14:paraId="36148619" w14:textId="77777777" w:rsidR="000440D7" w:rsidRPr="00606F9A" w:rsidRDefault="000440D7" w:rsidP="000440D7">
            <w:pPr>
              <w:jc w:val="both"/>
              <w:rPr>
                <w:rFonts w:ascii="Times New Roman" w:hAnsi="Times New Roman" w:cs="Times New Roman"/>
                <w:color w:val="000000"/>
                <w:sz w:val="28"/>
                <w:szCs w:val="28"/>
              </w:rPr>
            </w:pPr>
            <w:bookmarkStart w:id="15" w:name="_Hlk220402169"/>
            <w:bookmarkEnd w:id="14"/>
            <w:r w:rsidRPr="00606F9A">
              <w:rPr>
                <w:rFonts w:ascii="Times New Roman" w:hAnsi="Times New Roman" w:cs="Times New Roman"/>
                <w:color w:val="000000"/>
                <w:sz w:val="28"/>
                <w:szCs w:val="28"/>
              </w:rPr>
              <w:t xml:space="preserve">      Көрсетілген критерий басшы қызметкерге қатысты аяқталған күннен бастап бес </w:t>
            </w:r>
            <w:proofErr w:type="spellStart"/>
            <w:r w:rsidRPr="00606F9A">
              <w:rPr>
                <w:rFonts w:ascii="Times New Roman" w:hAnsi="Times New Roman" w:cs="Times New Roman"/>
                <w:color w:val="000000"/>
                <w:sz w:val="28"/>
                <w:szCs w:val="28"/>
              </w:rPr>
              <w:t>жыл</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ішінде</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қолданылады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банктің</w:t>
            </w:r>
            <w:proofErr w:type="spellEnd"/>
            <w:r w:rsidRPr="00606F9A">
              <w:rPr>
                <w:rFonts w:ascii="Times New Roman" w:hAnsi="Times New Roman" w:cs="Times New Roman"/>
                <w:color w:val="000000"/>
                <w:sz w:val="28"/>
                <w:szCs w:val="28"/>
              </w:rPr>
              <w:t xml:space="preserve">, банк </w:t>
            </w:r>
            <w:proofErr w:type="spellStart"/>
            <w:r w:rsidRPr="00606F9A">
              <w:rPr>
                <w:rFonts w:ascii="Times New Roman" w:hAnsi="Times New Roman" w:cs="Times New Roman"/>
                <w:color w:val="000000"/>
                <w:sz w:val="28"/>
                <w:szCs w:val="28"/>
              </w:rPr>
              <w:t>холдингінің</w:t>
            </w:r>
            <w:proofErr w:type="spellEnd"/>
            <w:r w:rsidRPr="00606F9A">
              <w:rPr>
                <w:rFonts w:ascii="Times New Roman" w:hAnsi="Times New Roman" w:cs="Times New Roman"/>
                <w:color w:val="000000"/>
                <w:sz w:val="28"/>
                <w:szCs w:val="28"/>
              </w:rPr>
              <w:t>, Қазақстан Республикасының бейрезидент-банкі филиалының мүлікті өткізу рәсімінің немесе банкроттық туралы іс бойынша іс жүргізуді тоқтатудың басшы қызметкері бола отырып, осындай рәсім барысында;</w:t>
            </w:r>
          </w:p>
          <w:p w14:paraId="4C693E27" w14:textId="77777777" w:rsidR="000440D7" w:rsidRPr="00606F9A" w:rsidRDefault="000440D7" w:rsidP="000440D7">
            <w:pPr>
              <w:ind w:firstLine="708"/>
              <w:jc w:val="both"/>
              <w:rPr>
                <w:rFonts w:ascii="Times New Roman" w:hAnsi="Times New Roman" w:cs="Times New Roman"/>
                <w:color w:val="000000"/>
                <w:sz w:val="28"/>
                <w:szCs w:val="28"/>
              </w:rPr>
            </w:pPr>
            <w:bookmarkStart w:id="16" w:name="_Hlk220402180"/>
            <w:bookmarkEnd w:id="15"/>
            <w:proofErr w:type="spellStart"/>
            <w:r w:rsidRPr="00606F9A">
              <w:rPr>
                <w:rFonts w:ascii="Times New Roman" w:hAnsi="Times New Roman" w:cs="Times New Roman"/>
                <w:color w:val="000000"/>
                <w:sz w:val="28"/>
                <w:szCs w:val="28"/>
              </w:rPr>
              <w:t>басшы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қызметкердің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қатысуы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жеке</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тұлғаға</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меншікке</w:t>
            </w:r>
            <w:proofErr w:type="spellEnd"/>
            <w:r w:rsidRPr="00606F9A">
              <w:rPr>
                <w:rFonts w:ascii="Times New Roman" w:hAnsi="Times New Roman" w:cs="Times New Roman"/>
                <w:color w:val="000000"/>
                <w:sz w:val="28"/>
                <w:szCs w:val="28"/>
              </w:rPr>
              <w:t xml:space="preserve">, экономикалық қызмет саласындағы, сыбайлас жемқорлыққа қатысты қылмыстық құқық бұзушылықтарға байланысты қылмыстық процесте айыпталушы немесе сотталушы (күдікті) ретінде қаржы ұйымының басшы қызметкері </w:t>
            </w:r>
            <w:r w:rsidRPr="00606F9A">
              <w:rPr>
                <w:rFonts w:ascii="Times New Roman" w:hAnsi="Times New Roman" w:cs="Times New Roman"/>
                <w:color w:val="000000"/>
                <w:sz w:val="28"/>
                <w:szCs w:val="28"/>
              </w:rPr>
              <w:lastRenderedPageBreak/>
              <w:t>бола отырып. және мемлекеттік қызмет пен мемлекеттік басқару мүдделеріне қарсы өзге де қылмыстық құқық бұзушылықтар;</w:t>
            </w:r>
          </w:p>
          <w:p w14:paraId="7C824C89" w14:textId="77777777" w:rsidR="000440D7" w:rsidRPr="00606F9A" w:rsidRDefault="000440D7" w:rsidP="000440D7">
            <w:pPr>
              <w:jc w:val="both"/>
              <w:rPr>
                <w:rFonts w:ascii="Times New Roman" w:hAnsi="Times New Roman" w:cs="Times New Roman"/>
                <w:sz w:val="28"/>
                <w:szCs w:val="28"/>
              </w:rPr>
            </w:pPr>
            <w:bookmarkStart w:id="17" w:name="z43"/>
            <w:bookmarkEnd w:id="13"/>
            <w:bookmarkEnd w:id="16"/>
            <w:r w:rsidRPr="00606F9A">
              <w:rPr>
                <w:rFonts w:ascii="Times New Roman" w:hAnsi="Times New Roman" w:cs="Times New Roman"/>
                <w:sz w:val="28"/>
                <w:szCs w:val="28"/>
              </w:rPr>
              <w:t xml:space="preserve">      </w:t>
            </w:r>
            <w:bookmarkStart w:id="18" w:name="_Hlk220402207"/>
            <w:r w:rsidRPr="00606F9A">
              <w:rPr>
                <w:rFonts w:ascii="Times New Roman" w:hAnsi="Times New Roman" w:cs="Times New Roman"/>
                <w:sz w:val="28"/>
                <w:szCs w:val="28"/>
              </w:rPr>
              <w:t xml:space="preserve">басшы қызметкер </w:t>
            </w:r>
            <w:proofErr w:type="spellStart"/>
            <w:r w:rsidRPr="00606F9A">
              <w:rPr>
                <w:rFonts w:ascii="Times New Roman" w:hAnsi="Times New Roman" w:cs="Times New Roman"/>
                <w:sz w:val="28"/>
                <w:szCs w:val="28"/>
              </w:rPr>
              <w:t>туралы</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мәліметтердің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болуы</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көрсетілетін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қызметті</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алушының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қаржы</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ұйымының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басшы</w:t>
            </w:r>
            <w:proofErr w:type="spellEnd"/>
            <w:r w:rsidRPr="00606F9A">
              <w:rPr>
                <w:rFonts w:ascii="Times New Roman" w:hAnsi="Times New Roman" w:cs="Times New Roman"/>
                <w:sz w:val="28"/>
                <w:szCs w:val="28"/>
              </w:rPr>
              <w:t xml:space="preserve"> қызметкері болды, іс-әрекеттер (әрекетсіздік) уәкілетті органның немесе Қазақстан Республикасының бейрезидент-қаржы ұйымы резиденті болып табылатын мемлекеттің қаржылық қадағалау органының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туралы шешім қабылдауы үшін негіз болған заңнама талаптарының бұзылуына (бұзылуына) әкеп соққан (әкеп соққан). Қазақстан Республикасының бейрезидент-банктерінің филиалдары), қаржы ұйымын таратуға және (немесе) қаржы нарығындағы қызметін жүзеге асыруды тоқтатуға әкеп соққан лицензиядан айыру, не қаржы ұйымын мәжбүрлеп тарату туралы сот шешімінің заңды күшіне енуі немесе Қазақстан Республикасының бейрезидент-банкін (Қазақстан Республикасының бейрезидент-банктерінің филиалдарын) төлемге қабілетсіз банктер </w:t>
            </w:r>
            <w:r w:rsidRPr="00606F9A">
              <w:rPr>
                <w:rFonts w:ascii="Times New Roman" w:hAnsi="Times New Roman" w:cs="Times New Roman"/>
                <w:sz w:val="28"/>
                <w:szCs w:val="28"/>
              </w:rPr>
              <w:lastRenderedPageBreak/>
              <w:t>(Қазақстан Республикасының бейрезидент-банктерінің филиалдары) банкрот деп тану туралы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w:t>
            </w:r>
          </w:p>
          <w:p w14:paraId="2DBF12F7" w14:textId="77777777" w:rsidR="000440D7" w:rsidRPr="00606F9A" w:rsidRDefault="000440D7" w:rsidP="000440D7">
            <w:pPr>
              <w:jc w:val="both"/>
              <w:rPr>
                <w:rFonts w:ascii="Times New Roman" w:hAnsi="Times New Roman" w:cs="Times New Roman"/>
                <w:color w:val="000000"/>
                <w:sz w:val="28"/>
                <w:szCs w:val="28"/>
              </w:rPr>
            </w:pPr>
            <w:bookmarkStart w:id="19" w:name="_Hlk220402225"/>
            <w:bookmarkEnd w:id="17"/>
            <w:bookmarkEnd w:id="18"/>
            <w:r w:rsidRPr="00606F9A">
              <w:rPr>
                <w:rFonts w:ascii="Times New Roman" w:hAnsi="Times New Roman" w:cs="Times New Roman"/>
                <w:color w:val="000000"/>
                <w:sz w:val="28"/>
                <w:szCs w:val="28"/>
              </w:rPr>
              <w:t xml:space="preserve">    басшы қызметкер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уәкілетті</w:t>
            </w:r>
            <w:proofErr w:type="spellEnd"/>
            <w:r w:rsidRPr="00606F9A">
              <w:rPr>
                <w:rFonts w:ascii="Times New Roman" w:hAnsi="Times New Roman" w:cs="Times New Roman"/>
                <w:color w:val="000000"/>
                <w:sz w:val="28"/>
                <w:szCs w:val="28"/>
              </w:rPr>
              <w:t xml:space="preserve"> орган </w:t>
            </w:r>
            <w:proofErr w:type="spellStart"/>
            <w:r w:rsidRPr="00606F9A">
              <w:rPr>
                <w:rFonts w:ascii="Times New Roman" w:hAnsi="Times New Roman" w:cs="Times New Roman"/>
                <w:color w:val="000000"/>
                <w:sz w:val="28"/>
                <w:szCs w:val="28"/>
              </w:rPr>
              <w:t>қолданған</w:t>
            </w:r>
            <w:proofErr w:type="spellEnd"/>
            <w:r w:rsidRPr="00606F9A">
              <w:rPr>
                <w:rFonts w:ascii="Times New Roman" w:hAnsi="Times New Roman" w:cs="Times New Roman"/>
                <w:color w:val="000000"/>
                <w:sz w:val="28"/>
                <w:szCs w:val="28"/>
              </w:rPr>
              <w:t xml:space="preserve"> қадағалау шаралары негізінде қаржы ұйымының басшы қызметкерінің қызметтік міндеттерін орындаудан шеттетілді.</w:t>
            </w:r>
          </w:p>
          <w:p w14:paraId="1647567D" w14:textId="77777777"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ішінде қолданылады;</w:t>
            </w:r>
          </w:p>
          <w:p w14:paraId="49CDBB32" w14:textId="77777777"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     басшының бұл туралы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proofErr w:type="gramStart"/>
            <w:r w:rsidRPr="00606F9A">
              <w:rPr>
                <w:rFonts w:ascii="Times New Roman" w:hAnsi="Times New Roman" w:cs="Times New Roman"/>
                <w:color w:val="000000"/>
                <w:sz w:val="28"/>
                <w:szCs w:val="28"/>
              </w:rPr>
              <w:t>қызметкер</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proofErr w:type="gram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қаржы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ұйымының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әрекеттеріне</w:t>
            </w:r>
            <w:proofErr w:type="spellEnd"/>
            <w:r w:rsidRPr="00606F9A">
              <w:rPr>
                <w:rFonts w:ascii="Times New Roman" w:hAnsi="Times New Roman" w:cs="Times New Roman"/>
                <w:color w:val="000000"/>
                <w:sz w:val="28"/>
                <w:szCs w:val="28"/>
              </w:rPr>
              <w:t xml:space="preserve"> (әрекетсіздігіне) байланысты уәкілетті орган анықтаған келесі бұзушылықтарға жол берген қаржы ұйымының бөлімшелеріне бақылауды (қадағалауды) жүзеге асырды:</w:t>
            </w:r>
          </w:p>
          <w:p w14:paraId="7493596F" w14:textId="77777777"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lastRenderedPageBreak/>
              <w:t xml:space="preserve">    қаржы ұйымының уәкілетті орган белгілеген пруденциялық нормативтерді және (немесе) сақталуы міндетті өзге де нормалар мен лимиттерді қатарынан соңғы он екі ай ішінде жүйелі түрде (екі және одан да көп рет) бұзуы;</w:t>
            </w:r>
          </w:p>
          <w:p w14:paraId="53DAE338" w14:textId="77777777"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     қаржы ұйымының уәкілетті орган белгілеген пруденциялық нормативтердің және (немесе) сақталуы міндетті өзге де нормалар мен лимиттердің сақталуы туралы мәліметтердің бұрмалануына </w:t>
            </w:r>
            <w:proofErr w:type="spellStart"/>
            <w:r w:rsidRPr="00606F9A">
              <w:rPr>
                <w:rFonts w:ascii="Times New Roman" w:hAnsi="Times New Roman" w:cs="Times New Roman"/>
                <w:color w:val="000000"/>
                <w:sz w:val="28"/>
                <w:szCs w:val="28"/>
              </w:rPr>
              <w:t>әкеп</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соққан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есептілікті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жасауы</w:t>
            </w:r>
            <w:proofErr w:type="spellEnd"/>
            <w:r w:rsidRPr="00606F9A">
              <w:rPr>
                <w:rFonts w:ascii="Times New Roman" w:hAnsi="Times New Roman" w:cs="Times New Roman"/>
                <w:color w:val="000000"/>
                <w:sz w:val="28"/>
                <w:szCs w:val="28"/>
              </w:rPr>
              <w:t>;</w:t>
            </w:r>
            <w:bookmarkEnd w:id="19"/>
          </w:p>
          <w:p w14:paraId="0F4BCAC4" w14:textId="075E362C" w:rsidR="000440D7" w:rsidRPr="00606F9A" w:rsidRDefault="000440D7" w:rsidP="000440D7">
            <w:pPr>
              <w:jc w:val="both"/>
              <w:rPr>
                <w:rFonts w:ascii="Times New Roman" w:hAnsi="Times New Roman" w:cs="Times New Roman"/>
                <w:color w:val="000000"/>
                <w:sz w:val="28"/>
                <w:szCs w:val="28"/>
              </w:rPr>
            </w:pPr>
            <w:bookmarkStart w:id="20" w:name="_Hlk220402234"/>
            <w:r w:rsidRPr="00606F9A">
              <w:rPr>
                <w:rFonts w:ascii="Times New Roman" w:hAnsi="Times New Roman" w:cs="Times New Roman"/>
                <w:color w:val="000000"/>
                <w:sz w:val="28"/>
                <w:szCs w:val="28"/>
              </w:rPr>
              <w:t xml:space="preserve">        басшы қызметкермен </w:t>
            </w:r>
            <w:proofErr w:type="spellStart"/>
            <w:r w:rsidRPr="00606F9A">
              <w:rPr>
                <w:rFonts w:ascii="Times New Roman" w:hAnsi="Times New Roman" w:cs="Times New Roman"/>
                <w:color w:val="000000"/>
                <w:sz w:val="28"/>
                <w:szCs w:val="28"/>
              </w:rPr>
              <w:t>бұзу</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фактісінің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00606F9A" w:rsidRPr="00606F9A">
              <w:rPr>
                <w:rFonts w:ascii="Times New Roman" w:hAnsi="Times New Roman" w:cs="Times New Roman"/>
                <w:color w:val="000000"/>
                <w:sz w:val="28"/>
                <w:szCs w:val="28"/>
              </w:rPr>
              <w:t>көрсетілетін</w:t>
            </w:r>
            <w:proofErr w:type="spellEnd"/>
            <w:r w:rsidR="00606F9A" w:rsidRPr="00606F9A">
              <w:rPr>
                <w:rFonts w:ascii="Times New Roman" w:hAnsi="Times New Roman" w:cs="Times New Roman"/>
                <w:color w:val="000000"/>
                <w:sz w:val="28"/>
                <w:szCs w:val="28"/>
              </w:rPr>
              <w:t xml:space="preserve"> </w:t>
            </w:r>
            <w:proofErr w:type="spellStart"/>
            <w:r w:rsidR="00606F9A" w:rsidRPr="00606F9A">
              <w:rPr>
                <w:rFonts w:ascii="Times New Roman" w:hAnsi="Times New Roman" w:cs="Times New Roman"/>
                <w:color w:val="000000"/>
                <w:sz w:val="28"/>
                <w:szCs w:val="28"/>
              </w:rPr>
              <w:t>қызметті</w:t>
            </w:r>
            <w:proofErr w:type="spellEnd"/>
            <w:r w:rsidR="00606F9A" w:rsidRPr="00606F9A">
              <w:rPr>
                <w:rFonts w:ascii="Times New Roman" w:hAnsi="Times New Roman" w:cs="Times New Roman"/>
                <w:color w:val="000000"/>
                <w:sz w:val="28"/>
                <w:szCs w:val="28"/>
              </w:rPr>
              <w:t xml:space="preserve"> </w:t>
            </w:r>
            <w:proofErr w:type="spellStart"/>
            <w:r w:rsidR="00606F9A"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тармақшаларда</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көзделген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негіздер</w:t>
            </w:r>
            <w:proofErr w:type="spellEnd"/>
            <w:r w:rsidRPr="00606F9A">
              <w:rPr>
                <w:rFonts w:ascii="Times New Roman" w:hAnsi="Times New Roman" w:cs="Times New Roman"/>
                <w:color w:val="000000"/>
                <w:sz w:val="28"/>
                <w:szCs w:val="28"/>
              </w:rPr>
              <w:t xml:space="preserve"> бойынша жұмыс берушінің бастамасы бойынша еңбек шарты 9), 12), 13), 14), 15), 16), 17), 18), 19), 20), 21) және Қазақстан Республикасы </w:t>
            </w:r>
            <w:proofErr w:type="spellStart"/>
            <w:r w:rsidRPr="00606F9A">
              <w:rPr>
                <w:rFonts w:ascii="Times New Roman" w:hAnsi="Times New Roman" w:cs="Times New Roman"/>
                <w:color w:val="000000"/>
                <w:sz w:val="28"/>
                <w:szCs w:val="28"/>
              </w:rPr>
              <w:t>Еңбек</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кодексінің</w:t>
            </w:r>
            <w:proofErr w:type="spellEnd"/>
            <w:r w:rsidRPr="00606F9A">
              <w:rPr>
                <w:rFonts w:ascii="Times New Roman" w:hAnsi="Times New Roman" w:cs="Times New Roman"/>
                <w:color w:val="000000"/>
                <w:sz w:val="28"/>
                <w:szCs w:val="28"/>
              </w:rPr>
              <w:t xml:space="preserve"> 52-бабы </w:t>
            </w:r>
            <w:r w:rsidR="00FD3A39">
              <w:rPr>
                <w:rFonts w:ascii="Times New Roman" w:hAnsi="Times New Roman" w:cs="Times New Roman"/>
                <w:color w:val="000000"/>
                <w:sz w:val="28"/>
                <w:szCs w:val="28"/>
              </w:rPr>
              <w:t xml:space="preserve">                              </w:t>
            </w:r>
            <w:r w:rsidRPr="00606F9A">
              <w:rPr>
                <w:rFonts w:ascii="Times New Roman" w:hAnsi="Times New Roman" w:cs="Times New Roman"/>
                <w:color w:val="000000"/>
                <w:sz w:val="28"/>
                <w:szCs w:val="28"/>
              </w:rPr>
              <w:t xml:space="preserve">1-тармағының 25) </w:t>
            </w:r>
            <w:proofErr w:type="spellStart"/>
            <w:r w:rsidRPr="00606F9A">
              <w:rPr>
                <w:rFonts w:ascii="Times New Roman" w:hAnsi="Times New Roman" w:cs="Times New Roman"/>
                <w:color w:val="000000"/>
                <w:sz w:val="28"/>
                <w:szCs w:val="28"/>
              </w:rPr>
              <w:t>тармақшасына</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сәйкес</w:t>
            </w:r>
            <w:proofErr w:type="spellEnd"/>
            <w:r w:rsidRPr="00606F9A">
              <w:rPr>
                <w:rFonts w:ascii="Times New Roman" w:hAnsi="Times New Roman" w:cs="Times New Roman"/>
                <w:color w:val="000000"/>
                <w:sz w:val="28"/>
                <w:szCs w:val="28"/>
              </w:rPr>
              <w:t>;</w:t>
            </w:r>
          </w:p>
          <w:p w14:paraId="69AE787F" w14:textId="77777777" w:rsidR="000440D7" w:rsidRPr="00606F9A" w:rsidRDefault="000440D7" w:rsidP="000440D7">
            <w:pPr>
              <w:jc w:val="both"/>
              <w:rPr>
                <w:rFonts w:ascii="Times New Roman" w:hAnsi="Times New Roman" w:cs="Times New Roman"/>
                <w:color w:val="000000"/>
                <w:sz w:val="28"/>
                <w:szCs w:val="28"/>
              </w:rPr>
            </w:pPr>
            <w:bookmarkStart w:id="21" w:name="_Hlk220402243"/>
            <w:bookmarkEnd w:id="20"/>
            <w:r w:rsidRPr="00606F9A">
              <w:rPr>
                <w:rFonts w:ascii="Times New Roman" w:hAnsi="Times New Roman" w:cs="Times New Roman"/>
                <w:color w:val="000000"/>
                <w:sz w:val="28"/>
                <w:szCs w:val="28"/>
              </w:rPr>
              <w:t xml:space="preserve">     басшы қызметкер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актуарий бола </w:t>
            </w:r>
            <w:proofErr w:type="spellStart"/>
            <w:r w:rsidRPr="00606F9A">
              <w:rPr>
                <w:rFonts w:ascii="Times New Roman" w:hAnsi="Times New Roman" w:cs="Times New Roman"/>
                <w:color w:val="000000"/>
                <w:sz w:val="28"/>
                <w:szCs w:val="28"/>
              </w:rPr>
              <w:t>отырып</w:t>
            </w:r>
            <w:proofErr w:type="spellEnd"/>
            <w:r w:rsidRPr="00606F9A">
              <w:rPr>
                <w:rFonts w:ascii="Times New Roman" w:hAnsi="Times New Roman" w:cs="Times New Roman"/>
                <w:color w:val="000000"/>
                <w:sz w:val="28"/>
                <w:szCs w:val="28"/>
              </w:rPr>
              <w:t>, жүйелі түрде (қатарынан соңғы он екі ай ішінде екі немесе одан да көп рет) уәкілетті органға сақтандыру (қайта сақтандыру) ұйымының сақтандыру резервтерін қалыптастыру жөніндегі талаптарды сақтамағаны туралы анықтаған фактілері туралы хабарламады;</w:t>
            </w:r>
          </w:p>
          <w:p w14:paraId="6551A249" w14:textId="77777777" w:rsidR="000440D7" w:rsidRPr="00606F9A" w:rsidRDefault="000440D7" w:rsidP="000440D7">
            <w:pPr>
              <w:ind w:firstLine="708"/>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lastRenderedPageBreak/>
              <w:t xml:space="preserve">басшы қызметкер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көрсетілетін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қызметті</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уәкілетті</w:t>
            </w:r>
            <w:proofErr w:type="spellEnd"/>
            <w:r w:rsidRPr="00606F9A">
              <w:rPr>
                <w:rFonts w:ascii="Times New Roman" w:hAnsi="Times New Roman" w:cs="Times New Roman"/>
                <w:color w:val="000000"/>
                <w:sz w:val="28"/>
                <w:szCs w:val="28"/>
              </w:rPr>
              <w:t xml:space="preserve"> орган </w:t>
            </w:r>
            <w:proofErr w:type="spellStart"/>
            <w:r w:rsidRPr="00606F9A">
              <w:rPr>
                <w:rFonts w:ascii="Times New Roman" w:hAnsi="Times New Roman" w:cs="Times New Roman"/>
                <w:color w:val="000000"/>
                <w:sz w:val="28"/>
                <w:szCs w:val="28"/>
              </w:rPr>
              <w:t>қызметінде</w:t>
            </w:r>
            <w:proofErr w:type="spellEnd"/>
            <w:r w:rsidRPr="00606F9A">
              <w:rPr>
                <w:rFonts w:ascii="Times New Roman" w:hAnsi="Times New Roman" w:cs="Times New Roman"/>
                <w:color w:val="000000"/>
                <w:sz w:val="28"/>
                <w:szCs w:val="28"/>
              </w:rPr>
              <w:t xml:space="preserve"> мынадай бұзушылықтарды анықтаған қаржы ұйымының бөлімшелеріне бақылауды (жетекшілік етуді) жүзеге асырды:</w:t>
            </w:r>
          </w:p>
          <w:p w14:paraId="07CBB7EB" w14:textId="77777777" w:rsidR="000440D7" w:rsidRPr="00606F9A" w:rsidRDefault="000440D7" w:rsidP="000440D7">
            <w:pPr>
              <w:ind w:firstLine="708"/>
              <w:jc w:val="both"/>
              <w:rPr>
                <w:rFonts w:ascii="Times New Roman" w:hAnsi="Times New Roman" w:cs="Times New Roman"/>
                <w:color w:val="000000"/>
                <w:sz w:val="28"/>
                <w:szCs w:val="28"/>
              </w:rPr>
            </w:pPr>
            <w:bookmarkStart w:id="22" w:name="_Hlk220402261"/>
            <w:bookmarkEnd w:id="21"/>
            <w:r w:rsidRPr="00606F9A">
              <w:rPr>
                <w:rFonts w:ascii="Times New Roman" w:hAnsi="Times New Roman" w:cs="Times New Roman"/>
                <w:color w:val="000000"/>
                <w:sz w:val="28"/>
                <w:szCs w:val="28"/>
              </w:rPr>
              <w:t>сақтандыру сыйлықақысының негізсіз мөлшерін қолдану, сақтандырудың міндетті түрлерін жүзеге асырудың шарттары мен тәртібінен туындайтын міндеттемелерді орындамау немесе тиісінше орындамау;</w:t>
            </w:r>
          </w:p>
          <w:p w14:paraId="2D5B6D57" w14:textId="77777777" w:rsidR="000440D7" w:rsidRPr="00606F9A" w:rsidRDefault="000440D7" w:rsidP="000440D7">
            <w:pPr>
              <w:ind w:firstLine="708"/>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сақтандыру төлемінің жүйелі түрде (қатарынан соңғы он екі ай ішінде екі және одан да көп рет) жүзеге асырылмауы, уақтылы жүзеге асырылмауы не сақтандыру төлемінің толық көлемде жүзеге асырылмауы;</w:t>
            </w:r>
          </w:p>
          <w:p w14:paraId="277E7A93" w14:textId="3FA42C97" w:rsidR="000440D7" w:rsidRPr="00606F9A" w:rsidRDefault="000440D7" w:rsidP="000440D7">
            <w:pPr>
              <w:ind w:firstLine="708"/>
              <w:jc w:val="both"/>
              <w:rPr>
                <w:rFonts w:ascii="Times New Roman" w:hAnsi="Times New Roman" w:cs="Times New Roman"/>
                <w:color w:val="000000"/>
                <w:sz w:val="28"/>
                <w:szCs w:val="28"/>
              </w:rPr>
            </w:pPr>
            <w:bookmarkStart w:id="23" w:name="_Hlk220402281"/>
            <w:bookmarkEnd w:id="22"/>
            <w:r w:rsidRPr="00606F9A">
              <w:rPr>
                <w:rFonts w:ascii="Times New Roman" w:hAnsi="Times New Roman" w:cs="Times New Roman"/>
                <w:color w:val="000000"/>
                <w:sz w:val="28"/>
                <w:szCs w:val="28"/>
              </w:rPr>
              <w:t xml:space="preserve">басшы қызметкер </w:t>
            </w:r>
            <w:proofErr w:type="spellStart"/>
            <w:r w:rsidRPr="00606F9A">
              <w:rPr>
                <w:rFonts w:ascii="Times New Roman" w:hAnsi="Times New Roman" w:cs="Times New Roman"/>
                <w:color w:val="000000"/>
                <w:sz w:val="28"/>
                <w:szCs w:val="28"/>
              </w:rPr>
              <w:t>туралы</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мәліметтердің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болуы</w:t>
            </w:r>
            <w:proofErr w:type="spellEnd"/>
            <w:r w:rsidRPr="00606F9A">
              <w:rPr>
                <w:rFonts w:ascii="Times New Roman" w:hAnsi="Times New Roman" w:cs="Times New Roman"/>
                <w:color w:val="000000"/>
                <w:sz w:val="28"/>
                <w:szCs w:val="28"/>
              </w:rPr>
              <w:t xml:space="preserve"> </w:t>
            </w:r>
            <w:proofErr w:type="spellStart"/>
            <w:r w:rsidR="00606F9A" w:rsidRPr="00606F9A">
              <w:rPr>
                <w:rFonts w:ascii="Times New Roman" w:hAnsi="Times New Roman" w:cs="Times New Roman"/>
                <w:color w:val="000000"/>
                <w:sz w:val="28"/>
                <w:szCs w:val="28"/>
              </w:rPr>
              <w:t>көрсетілетін</w:t>
            </w:r>
            <w:proofErr w:type="spellEnd"/>
            <w:r w:rsidR="00606F9A" w:rsidRPr="00606F9A">
              <w:rPr>
                <w:rFonts w:ascii="Times New Roman" w:hAnsi="Times New Roman" w:cs="Times New Roman"/>
                <w:color w:val="000000"/>
                <w:sz w:val="28"/>
                <w:szCs w:val="28"/>
              </w:rPr>
              <w:t xml:space="preserve"> </w:t>
            </w:r>
            <w:proofErr w:type="spellStart"/>
            <w:r w:rsidR="00606F9A" w:rsidRPr="00606F9A">
              <w:rPr>
                <w:rFonts w:ascii="Times New Roman" w:hAnsi="Times New Roman" w:cs="Times New Roman"/>
                <w:color w:val="000000"/>
                <w:sz w:val="28"/>
                <w:szCs w:val="28"/>
              </w:rPr>
              <w:t>қызметті</w:t>
            </w:r>
            <w:proofErr w:type="spellEnd"/>
            <w:r w:rsidR="00606F9A" w:rsidRPr="00606F9A">
              <w:rPr>
                <w:rFonts w:ascii="Times New Roman" w:hAnsi="Times New Roman" w:cs="Times New Roman"/>
                <w:color w:val="000000"/>
                <w:sz w:val="28"/>
                <w:szCs w:val="28"/>
              </w:rPr>
              <w:t xml:space="preserve"> </w:t>
            </w:r>
            <w:proofErr w:type="spellStart"/>
            <w:r w:rsidR="00606F9A" w:rsidRPr="00606F9A">
              <w:rPr>
                <w:rFonts w:ascii="Times New Roman" w:hAnsi="Times New Roman" w:cs="Times New Roman"/>
                <w:color w:val="000000"/>
                <w:sz w:val="28"/>
                <w:szCs w:val="28"/>
              </w:rPr>
              <w:t>алушының</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сақтандыру</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құпиясын</w:t>
            </w:r>
            <w:proofErr w:type="spellEnd"/>
            <w:r w:rsidRPr="00606F9A">
              <w:rPr>
                <w:rFonts w:ascii="Times New Roman" w:hAnsi="Times New Roman" w:cs="Times New Roman"/>
                <w:color w:val="000000"/>
                <w:sz w:val="28"/>
                <w:szCs w:val="28"/>
              </w:rPr>
              <w:t xml:space="preserve"> </w:t>
            </w:r>
            <w:proofErr w:type="spellStart"/>
            <w:r w:rsidRPr="00606F9A">
              <w:rPr>
                <w:rFonts w:ascii="Times New Roman" w:hAnsi="Times New Roman" w:cs="Times New Roman"/>
                <w:color w:val="000000"/>
                <w:sz w:val="28"/>
                <w:szCs w:val="28"/>
              </w:rPr>
              <w:t>немесе</w:t>
            </w:r>
            <w:proofErr w:type="spellEnd"/>
            <w:r w:rsidRPr="00606F9A">
              <w:rPr>
                <w:rFonts w:ascii="Times New Roman" w:hAnsi="Times New Roman" w:cs="Times New Roman"/>
                <w:color w:val="000000"/>
                <w:sz w:val="28"/>
                <w:szCs w:val="28"/>
              </w:rPr>
              <w:t xml:space="preserve">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ретіндегі қызметті жүзеге асыру барысында алынған мәліметтерді заңсыз жария еткен немесе үшінші тұлғаларға берген;</w:t>
            </w:r>
          </w:p>
          <w:p w14:paraId="3A311652"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sz w:val="28"/>
                <w:szCs w:val="28"/>
              </w:rPr>
              <w:t xml:space="preserve">2) қаржы ұйымының, Қазақстан Республикасының </w:t>
            </w:r>
            <w:r w:rsidRPr="00606F9A">
              <w:rPr>
                <w:rFonts w:ascii="Times New Roman" w:hAnsi="Times New Roman" w:cs="Times New Roman"/>
                <w:sz w:val="28"/>
                <w:szCs w:val="28"/>
              </w:rPr>
              <w:lastRenderedPageBreak/>
              <w:t>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лауазымына тағайындауға (сайлауға) келісімі кері қайтарып алынған;;</w:t>
            </w:r>
          </w:p>
          <w:p w14:paraId="2C3FC4EE" w14:textId="0832151E" w:rsidR="000440D7" w:rsidRPr="00606F9A" w:rsidRDefault="000440D7" w:rsidP="000440D7">
            <w:pPr>
              <w:ind w:firstLine="329"/>
              <w:jc w:val="both"/>
              <w:rPr>
                <w:rFonts w:ascii="Times New Roman" w:hAnsi="Times New Roman" w:cs="Times New Roman"/>
                <w:sz w:val="28"/>
                <w:szCs w:val="28"/>
              </w:rPr>
            </w:pPr>
            <w:bookmarkStart w:id="24" w:name="_Hlk220402289"/>
            <w:bookmarkEnd w:id="23"/>
            <w:r w:rsidRPr="00606F9A">
              <w:rPr>
                <w:rFonts w:ascii="Times New Roman" w:hAnsi="Times New Roman" w:cs="Times New Roman"/>
                <w:sz w:val="28"/>
                <w:szCs w:val="28"/>
              </w:rPr>
              <w:t>3) сыбайлас жемқорлық қылмыс жасаған не сыбайлас жемқорлық құқық бұзушылық жасағаны үшін тағайындалған (сайланған) күнге дейін әкімшілік жазаға тартылған адам.</w:t>
            </w:r>
            <w:bookmarkEnd w:id="24"/>
          </w:p>
        </w:tc>
        <w:tc>
          <w:tcPr>
            <w:tcW w:w="4536" w:type="dxa"/>
          </w:tcPr>
          <w:p w14:paraId="1434BD8C" w14:textId="4D7B38C9"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lastRenderedPageBreak/>
              <w:t xml:space="preserve">Басшы </w:t>
            </w:r>
            <w:proofErr w:type="spellStart"/>
            <w:r w:rsidRPr="00606F9A">
              <w:rPr>
                <w:rFonts w:ascii="Times New Roman" w:hAnsi="Times New Roman" w:cs="Times New Roman"/>
                <w:sz w:val="28"/>
                <w:szCs w:val="28"/>
              </w:rPr>
              <w:t>қызметкер</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туралы</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мәліметтер</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көрсетілетін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қызметті</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алушының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қағидаларға</w:t>
            </w:r>
            <w:proofErr w:type="spellEnd"/>
            <w:r w:rsidRPr="00606F9A">
              <w:rPr>
                <w:rFonts w:ascii="Times New Roman" w:hAnsi="Times New Roman" w:cs="Times New Roman"/>
                <w:sz w:val="28"/>
                <w:szCs w:val="28"/>
              </w:rPr>
              <w:t xml:space="preserve"> </w:t>
            </w:r>
            <w:r w:rsidR="001C56D1">
              <w:rPr>
                <w:rFonts w:ascii="Times New Roman" w:hAnsi="Times New Roman" w:cs="Times New Roman"/>
                <w:sz w:val="28"/>
                <w:szCs w:val="28"/>
              </w:rPr>
              <w:t xml:space="preserve">                                </w:t>
            </w:r>
            <w:r w:rsidRPr="00606F9A">
              <w:rPr>
                <w:rFonts w:ascii="Times New Roman" w:hAnsi="Times New Roman" w:cs="Times New Roman"/>
                <w:sz w:val="28"/>
                <w:szCs w:val="28"/>
              </w:rPr>
              <w:t xml:space="preserve">2-3-қосымшаға </w:t>
            </w:r>
            <w:proofErr w:type="spellStart"/>
            <w:r w:rsidRPr="00606F9A">
              <w:rPr>
                <w:rFonts w:ascii="Times New Roman" w:hAnsi="Times New Roman" w:cs="Times New Roman"/>
                <w:sz w:val="28"/>
                <w:szCs w:val="28"/>
              </w:rPr>
              <w:t>сәйкес</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нысан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бойынша</w:t>
            </w:r>
            <w:proofErr w:type="spellEnd"/>
            <w:r w:rsidRPr="00606F9A">
              <w:rPr>
                <w:rFonts w:ascii="Times New Roman" w:hAnsi="Times New Roman" w:cs="Times New Roman"/>
                <w:sz w:val="28"/>
                <w:szCs w:val="28"/>
              </w:rPr>
              <w:t xml:space="preserve"> құжаттарды тапсыру күнінің алдындағы күнгі жағдай бойынша қосымшасымен бірге ұсынылады:</w:t>
            </w:r>
          </w:p>
          <w:p w14:paraId="465859E2"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басшы қызметкердің жеке басын куәландыратын құжаттың көшірмелері (шетелдіктер мен азаматтығы жоқ адамдар үшін);</w:t>
            </w:r>
          </w:p>
          <w:p w14:paraId="467D0B84"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 xml:space="preserve">басшы қызметкерде жоқ екендігі туралы </w:t>
            </w:r>
            <w:proofErr w:type="spellStart"/>
            <w:r w:rsidRPr="00606F9A">
              <w:rPr>
                <w:rFonts w:ascii="Times New Roman" w:hAnsi="Times New Roman" w:cs="Times New Roman"/>
                <w:sz w:val="28"/>
                <w:szCs w:val="28"/>
              </w:rPr>
              <w:t>мәліметтерді</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растайтын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құжат</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көрсетілетін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қызметті</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алушының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азаматтығы</w:t>
            </w:r>
            <w:proofErr w:type="spellEnd"/>
            <w:r w:rsidRPr="00606F9A">
              <w:rPr>
                <w:rFonts w:ascii="Times New Roman" w:hAnsi="Times New Roman" w:cs="Times New Roman"/>
                <w:sz w:val="28"/>
                <w:szCs w:val="28"/>
              </w:rPr>
              <w:t xml:space="preserve"> бар </w:t>
            </w:r>
            <w:proofErr w:type="spellStart"/>
            <w:r w:rsidRPr="00606F9A">
              <w:rPr>
                <w:rFonts w:ascii="Times New Roman" w:hAnsi="Times New Roman" w:cs="Times New Roman"/>
                <w:sz w:val="28"/>
                <w:szCs w:val="28"/>
              </w:rPr>
              <w:t>елдің</w:t>
            </w:r>
            <w:proofErr w:type="spellEnd"/>
            <w:r w:rsidRPr="00606F9A">
              <w:rPr>
                <w:rFonts w:ascii="Times New Roman" w:hAnsi="Times New Roman" w:cs="Times New Roman"/>
                <w:sz w:val="28"/>
                <w:szCs w:val="28"/>
              </w:rPr>
              <w:t xml:space="preserve"> (шетелдіктер үшін) немесе тұрақты тұратын елдің (азаматтығы жоқ адамдар үшін) мемлекеттік органы берген азаматтығы бар елдегі (шетелдіктер үшін) қылмыстар үшін алынбаған немесе өтелмеген соттылық. азаматтығы жоқ адамдар үшін) немесе басшы </w:t>
            </w:r>
            <w:proofErr w:type="spellStart"/>
            <w:r w:rsidRPr="00606F9A">
              <w:rPr>
                <w:rFonts w:ascii="Times New Roman" w:hAnsi="Times New Roman" w:cs="Times New Roman"/>
                <w:sz w:val="28"/>
                <w:szCs w:val="28"/>
              </w:rPr>
              <w:t>қызметкер</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орналасқан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елдің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көрсетілетін</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қызметті</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алушының</w:t>
            </w:r>
            <w:proofErr w:type="spellEnd"/>
            <w:r w:rsidRPr="00606F9A">
              <w:rPr>
                <w:rFonts w:ascii="Times New Roman" w:hAnsi="Times New Roman" w:cs="Times New Roman"/>
                <w:sz w:val="28"/>
                <w:szCs w:val="28"/>
              </w:rPr>
              <w:t xml:space="preserve"> </w:t>
            </w:r>
            <w:proofErr w:type="spellStart"/>
            <w:r w:rsidRPr="00606F9A">
              <w:rPr>
                <w:rFonts w:ascii="Times New Roman" w:hAnsi="Times New Roman" w:cs="Times New Roman"/>
                <w:sz w:val="28"/>
                <w:szCs w:val="28"/>
              </w:rPr>
              <w:t>соңғы</w:t>
            </w:r>
            <w:proofErr w:type="spellEnd"/>
            <w:r w:rsidRPr="00606F9A">
              <w:rPr>
                <w:rFonts w:ascii="Times New Roman" w:hAnsi="Times New Roman" w:cs="Times New Roman"/>
                <w:sz w:val="28"/>
                <w:szCs w:val="28"/>
              </w:rPr>
              <w:t xml:space="preserve"> 15 (он бес) жыл ішінде тұрақты тұрды.</w:t>
            </w:r>
          </w:p>
          <w:p w14:paraId="462FADAE"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 xml:space="preserve">Көрсетілген құжаттардың берілген күні өтініш берілген күннің алдындағы 3 (үш) айдан аспайды (ұсынылған құжаттарда олардың қолданылуының басқа мерзімі көрсетілген жағдайларды қоспағанда). Егер мемлекеттік органы қылмыстар жасағаны үшін </w:t>
            </w:r>
            <w:r w:rsidRPr="00606F9A">
              <w:rPr>
                <w:rFonts w:ascii="Times New Roman" w:hAnsi="Times New Roman" w:cs="Times New Roman"/>
                <w:sz w:val="28"/>
                <w:szCs w:val="28"/>
              </w:rPr>
              <w:lastRenderedPageBreak/>
              <w:t>алынбаған немесе өтелмеген соттылығының жоқтығы туралы мәліметтерді растауға уәкілеттік берілген елдің заңнамасында көрсетілген мәліметтер сұратылған адамдарға растайтын құжаттарды беру көзделмеген болса, онда тиісті растау азаматтық алған елдің мемлекеттік органының хатымен жіберіледі (шетелдіктер үшін) немесе уәкілетті органның мекен-жайына тұрақты тұратын елдің (азаматтығы жоқ адамдар үшін).</w:t>
            </w:r>
          </w:p>
          <w:p w14:paraId="2E26C72D"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Қағидаларға 2-қосымшаға сәйкес нысан бойынша микроқаржылық қызметті жүзеге асыруға лицензия беру туралы өтініште көрсетілген мәліметтер.</w:t>
            </w:r>
          </w:p>
          <w:p w14:paraId="20B3D075"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Қағидаларға 4-1-қосымшаға сәйкес нысан бойынша микроқаржылық қызметті жүзеге асыруға лицензияны қайта ресімдеу туралы өтініште көрсетілген мәліметтер.</w:t>
            </w:r>
          </w:p>
          <w:p w14:paraId="257298D5" w14:textId="2D50DA71"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 xml:space="preserve">Микроқаржы қызметін жүзеге асыратын, микроқаржы қызметін жүзеге асыруға лицензиясы бар ұйым, микроқаржы қызметін жүзеге асыратын ұйымның басшы қызметкері туралы мәліметтер өзгерген жағдайда, өзгертілген және (немесе) толықтырылған құжаттарды (мәліметтерді) ұсынады қаржы нарығын және қаржы ұйымдарын реттеу, бақылау және қадағалау жөніндегі уәкілетті органға (бұдан әрі – уәкілетті орган) мәліметтер өзгерген күннен бастап күнтізбелік 10 (он) күн ішінде микроқаржы қызметін жүзеге асыратын ұйымның атқарушы органы басшысының немесе оның міндетін атқарушы тұлғаның қолымен куәландырылған </w:t>
            </w:r>
            <w:r w:rsidRPr="00606F9A">
              <w:rPr>
                <w:rFonts w:ascii="Times New Roman" w:hAnsi="Times New Roman" w:cs="Times New Roman"/>
                <w:sz w:val="28"/>
                <w:szCs w:val="28"/>
              </w:rPr>
              <w:lastRenderedPageBreak/>
              <w:t>растайтын құжаттардың көшірмелерін қоса бере отырып (растайтын құжаттың көшірмесін ұсына отырып). лауазымды адамның тегін, атын, әкесінің атын (ол болған жағдайда) көрсете отырып және көшірмесінің дұрыстығын көрсете отырып, міндеттерді орындауды жүктеу туралы құжат).</w:t>
            </w:r>
          </w:p>
        </w:tc>
      </w:tr>
      <w:tr w:rsidR="00606F9A" w:rsidRPr="00892B47" w14:paraId="089C3D0B" w14:textId="77777777" w:rsidTr="009200A4">
        <w:tc>
          <w:tcPr>
            <w:tcW w:w="356" w:type="dxa"/>
            <w:tcBorders>
              <w:top w:val="nil"/>
              <w:left w:val="nil"/>
              <w:bottom w:val="nil"/>
            </w:tcBorders>
          </w:tcPr>
          <w:p w14:paraId="4BFD17CD" w14:textId="77777777" w:rsidR="00606F9A" w:rsidRPr="008F33A3" w:rsidRDefault="00606F9A" w:rsidP="00606F9A">
            <w:pPr>
              <w:jc w:val="both"/>
              <w:rPr>
                <w:rFonts w:ascii="Times New Roman" w:hAnsi="Times New Roman" w:cs="Times New Roman"/>
                <w:sz w:val="28"/>
                <w:szCs w:val="28"/>
              </w:rPr>
            </w:pPr>
            <w:bookmarkStart w:id="25" w:name="_Hlk216885645"/>
          </w:p>
        </w:tc>
        <w:tc>
          <w:tcPr>
            <w:tcW w:w="636" w:type="dxa"/>
          </w:tcPr>
          <w:p w14:paraId="5D65B872" w14:textId="46AF3E7D" w:rsidR="00606F9A" w:rsidRPr="008F33A3" w:rsidRDefault="00606F9A" w:rsidP="00606F9A">
            <w:pPr>
              <w:jc w:val="both"/>
              <w:rPr>
                <w:rFonts w:ascii="Times New Roman" w:hAnsi="Times New Roman" w:cs="Times New Roman"/>
                <w:sz w:val="28"/>
                <w:szCs w:val="28"/>
              </w:rPr>
            </w:pPr>
            <w:r w:rsidRPr="008F33A3">
              <w:rPr>
                <w:rFonts w:ascii="Times New Roman" w:hAnsi="Times New Roman" w:cs="Times New Roman"/>
                <w:sz w:val="28"/>
                <w:szCs w:val="28"/>
              </w:rPr>
              <w:t>11.</w:t>
            </w:r>
          </w:p>
        </w:tc>
        <w:tc>
          <w:tcPr>
            <w:tcW w:w="4116" w:type="dxa"/>
          </w:tcPr>
          <w:p w14:paraId="1592937A" w14:textId="77777777" w:rsidR="00606F9A" w:rsidRPr="00606F9A" w:rsidRDefault="00606F9A" w:rsidP="00606F9A">
            <w:pPr>
              <w:pStyle w:val="p"/>
              <w:jc w:val="both"/>
              <w:rPr>
                <w:color w:val="auto"/>
                <w:sz w:val="28"/>
                <w:szCs w:val="28"/>
              </w:rPr>
            </w:pPr>
            <w:r w:rsidRPr="00606F9A">
              <w:rPr>
                <w:rStyle w:val="s0"/>
                <w:color w:val="auto"/>
                <w:sz w:val="28"/>
                <w:szCs w:val="28"/>
              </w:rPr>
              <w:t xml:space="preserve">1. Ірі </w:t>
            </w:r>
            <w:proofErr w:type="spellStart"/>
            <w:r w:rsidRPr="00606F9A">
              <w:rPr>
                <w:rStyle w:val="s0"/>
                <w:color w:val="auto"/>
                <w:sz w:val="28"/>
                <w:szCs w:val="28"/>
              </w:rPr>
              <w:t>қатысушы</w:t>
            </w:r>
            <w:proofErr w:type="spellEnd"/>
            <w:r w:rsidRPr="00606F9A">
              <w:rPr>
                <w:rStyle w:val="s0"/>
                <w:color w:val="auto"/>
                <w:sz w:val="28"/>
                <w:szCs w:val="28"/>
              </w:rPr>
              <w:t xml:space="preserve"> бола </w:t>
            </w:r>
            <w:proofErr w:type="spellStart"/>
            <w:r w:rsidRPr="00606F9A">
              <w:rPr>
                <w:rStyle w:val="s0"/>
                <w:color w:val="auto"/>
                <w:sz w:val="28"/>
                <w:szCs w:val="28"/>
              </w:rPr>
              <w:t>алмайды</w:t>
            </w:r>
            <w:proofErr w:type="spellEnd"/>
            <w:r w:rsidRPr="00606F9A">
              <w:rPr>
                <w:rStyle w:val="s0"/>
                <w:color w:val="auto"/>
                <w:sz w:val="28"/>
                <w:szCs w:val="28"/>
              </w:rPr>
              <w:t xml:space="preserve"> </w:t>
            </w:r>
            <w:proofErr w:type="spellStart"/>
            <w:r w:rsidRPr="00606F9A">
              <w:rPr>
                <w:rStyle w:val="s0"/>
                <w:color w:val="auto"/>
                <w:sz w:val="28"/>
                <w:szCs w:val="28"/>
              </w:rPr>
              <w:t>көрсетілетін</w:t>
            </w:r>
            <w:proofErr w:type="spellEnd"/>
            <w:r w:rsidRPr="00606F9A">
              <w:rPr>
                <w:rStyle w:val="s0"/>
                <w:color w:val="auto"/>
                <w:sz w:val="28"/>
                <w:szCs w:val="28"/>
              </w:rPr>
              <w:t xml:space="preserve"> </w:t>
            </w:r>
            <w:proofErr w:type="spellStart"/>
            <w:r w:rsidRPr="00606F9A">
              <w:rPr>
                <w:rStyle w:val="s0"/>
                <w:color w:val="auto"/>
                <w:sz w:val="28"/>
                <w:szCs w:val="28"/>
              </w:rPr>
              <w:t>қызметті</w:t>
            </w:r>
            <w:proofErr w:type="spellEnd"/>
            <w:r w:rsidRPr="00606F9A">
              <w:rPr>
                <w:rStyle w:val="s0"/>
                <w:color w:val="auto"/>
                <w:sz w:val="28"/>
                <w:szCs w:val="28"/>
              </w:rPr>
              <w:t xml:space="preserve"> </w:t>
            </w:r>
            <w:proofErr w:type="spellStart"/>
            <w:r w:rsidRPr="00606F9A">
              <w:rPr>
                <w:rStyle w:val="s0"/>
                <w:color w:val="auto"/>
                <w:sz w:val="28"/>
                <w:szCs w:val="28"/>
              </w:rPr>
              <w:t>алушының</w:t>
            </w:r>
            <w:proofErr w:type="spellEnd"/>
            <w:r w:rsidRPr="00606F9A">
              <w:rPr>
                <w:rStyle w:val="s0"/>
                <w:color w:val="auto"/>
                <w:sz w:val="28"/>
                <w:szCs w:val="28"/>
              </w:rPr>
              <w:t xml:space="preserve"> </w:t>
            </w:r>
            <w:proofErr w:type="spellStart"/>
            <w:r w:rsidRPr="00606F9A">
              <w:rPr>
                <w:rStyle w:val="s0"/>
                <w:color w:val="auto"/>
                <w:sz w:val="28"/>
                <w:szCs w:val="28"/>
              </w:rPr>
              <w:t>тұлға</w:t>
            </w:r>
            <w:proofErr w:type="spellEnd"/>
            <w:r w:rsidRPr="00606F9A">
              <w:rPr>
                <w:rStyle w:val="s0"/>
                <w:color w:val="auto"/>
                <w:sz w:val="28"/>
                <w:szCs w:val="28"/>
              </w:rPr>
              <w:t xml:space="preserve">, </w:t>
            </w:r>
            <w:proofErr w:type="spellStart"/>
            <w:r w:rsidRPr="00606F9A">
              <w:rPr>
                <w:rStyle w:val="s0"/>
                <w:color w:val="auto"/>
                <w:sz w:val="28"/>
                <w:szCs w:val="28"/>
              </w:rPr>
              <w:t>ол</w:t>
            </w:r>
            <w:proofErr w:type="spellEnd"/>
            <w:r w:rsidRPr="00606F9A">
              <w:rPr>
                <w:rStyle w:val="s0"/>
                <w:color w:val="auto"/>
                <w:sz w:val="28"/>
                <w:szCs w:val="28"/>
              </w:rPr>
              <w:t>:</w:t>
            </w:r>
          </w:p>
          <w:p w14:paraId="33307142" w14:textId="77777777" w:rsidR="00606F9A" w:rsidRPr="00606F9A" w:rsidRDefault="00606F9A" w:rsidP="00606F9A">
            <w:pPr>
              <w:pStyle w:val="p"/>
              <w:jc w:val="both"/>
              <w:rPr>
                <w:color w:val="auto"/>
                <w:sz w:val="28"/>
                <w:szCs w:val="28"/>
              </w:rPr>
            </w:pPr>
            <w:r w:rsidRPr="00606F9A">
              <w:rPr>
                <w:rStyle w:val="s0"/>
                <w:color w:val="auto"/>
                <w:sz w:val="28"/>
                <w:szCs w:val="28"/>
              </w:rPr>
              <w:t>1) өтелмеген немесе алынбаған соттылығы бар жеке тұлға болып табылады;</w:t>
            </w:r>
          </w:p>
          <w:p w14:paraId="6475C4D2" w14:textId="77777777" w:rsidR="00606F9A" w:rsidRPr="00606F9A" w:rsidRDefault="00606F9A" w:rsidP="00606F9A">
            <w:pPr>
              <w:pStyle w:val="p"/>
              <w:jc w:val="both"/>
              <w:rPr>
                <w:color w:val="auto"/>
                <w:sz w:val="28"/>
                <w:szCs w:val="28"/>
              </w:rPr>
            </w:pPr>
            <w:r w:rsidRPr="00606F9A">
              <w:rPr>
                <w:rStyle w:val="s0"/>
                <w:color w:val="auto"/>
                <w:sz w:val="28"/>
                <w:szCs w:val="28"/>
              </w:rPr>
              <w:t xml:space="preserve">2) оффшорлық аймақтарда тіркеуі, тұрғылықты жері немесе орналасқан жері бар, </w:t>
            </w:r>
            <w:r w:rsidRPr="00606F9A">
              <w:rPr>
                <w:sz w:val="28"/>
                <w:szCs w:val="28"/>
              </w:rPr>
              <w:t xml:space="preserve">тізбесін Мемлекеттік реттеу </w:t>
            </w:r>
            <w:proofErr w:type="spellStart"/>
            <w:r w:rsidRPr="00606F9A">
              <w:rPr>
                <w:sz w:val="28"/>
                <w:szCs w:val="28"/>
              </w:rPr>
              <w:t>туралы</w:t>
            </w:r>
            <w:proofErr w:type="spellEnd"/>
            <w:r w:rsidRPr="00606F9A">
              <w:rPr>
                <w:sz w:val="28"/>
                <w:szCs w:val="28"/>
              </w:rPr>
              <w:t xml:space="preserve"> </w:t>
            </w:r>
            <w:proofErr w:type="spellStart"/>
            <w:r w:rsidRPr="00606F9A">
              <w:rPr>
                <w:sz w:val="28"/>
                <w:szCs w:val="28"/>
              </w:rPr>
              <w:t>Заңның</w:t>
            </w:r>
            <w:proofErr w:type="spellEnd"/>
            <w:r w:rsidRPr="00606F9A">
              <w:rPr>
                <w:sz w:val="28"/>
                <w:szCs w:val="28"/>
              </w:rPr>
              <w:t xml:space="preserve"> 9-5-бабы 16-тармағының 5) </w:t>
            </w:r>
            <w:proofErr w:type="spellStart"/>
            <w:r w:rsidRPr="00606F9A">
              <w:rPr>
                <w:sz w:val="28"/>
                <w:szCs w:val="28"/>
              </w:rPr>
              <w:t>тармақшасына</w:t>
            </w:r>
            <w:proofErr w:type="spellEnd"/>
            <w:r w:rsidRPr="00606F9A">
              <w:rPr>
                <w:sz w:val="28"/>
                <w:szCs w:val="28"/>
              </w:rPr>
              <w:t xml:space="preserve"> </w:t>
            </w:r>
            <w:proofErr w:type="spellStart"/>
            <w:r w:rsidRPr="00606F9A">
              <w:rPr>
                <w:sz w:val="28"/>
                <w:szCs w:val="28"/>
              </w:rPr>
              <w:t>сәйкес</w:t>
            </w:r>
            <w:proofErr w:type="spellEnd"/>
            <w:r w:rsidRPr="00606F9A">
              <w:rPr>
                <w:sz w:val="28"/>
                <w:szCs w:val="28"/>
              </w:rPr>
              <w:t xml:space="preserve"> уәкілетті орган белгілейтін тізбе</w:t>
            </w:r>
            <w:r w:rsidRPr="00606F9A">
              <w:rPr>
                <w:rStyle w:val="s0"/>
                <w:color w:val="auto"/>
                <w:sz w:val="28"/>
                <w:szCs w:val="28"/>
              </w:rPr>
              <w:t>;</w:t>
            </w:r>
          </w:p>
          <w:p w14:paraId="150C8FF2" w14:textId="7D66EDBC" w:rsidR="00606F9A" w:rsidRPr="00606F9A" w:rsidRDefault="00606F9A" w:rsidP="00606F9A">
            <w:pPr>
              <w:pStyle w:val="p"/>
              <w:jc w:val="both"/>
              <w:rPr>
                <w:color w:val="auto"/>
                <w:sz w:val="28"/>
                <w:szCs w:val="28"/>
              </w:rPr>
            </w:pPr>
            <w:r w:rsidRPr="00606F9A">
              <w:rPr>
                <w:rStyle w:val="s0"/>
                <w:color w:val="auto"/>
                <w:sz w:val="28"/>
                <w:szCs w:val="28"/>
              </w:rPr>
              <w:t xml:space="preserve">3) уәкілетті орган осы микроқаржы ұйымын микроқаржы қызметін жүзеге асыруға арналған лицензиядан айыру туралы шешім қабылдағанға дейін бір жылдан аспайтын мерзімде құрылтайшысы (акционері, қатысушысы) не басшы қызметкері бұрын микроқаржы ұйымының бірінші басшысы </w:t>
            </w:r>
            <w:r w:rsidRPr="00606F9A">
              <w:rPr>
                <w:rStyle w:val="s0"/>
                <w:color w:val="auto"/>
                <w:sz w:val="28"/>
                <w:szCs w:val="28"/>
              </w:rPr>
              <w:lastRenderedPageBreak/>
              <w:t xml:space="preserve">немесе құрылтайшысы (қатысушысы) болған заңды тұлға болып табылады. көзделген негіздер бойынша микроқаржы ұйымы жүзеге асыратын лицензиялар. </w:t>
            </w:r>
            <w:hyperlink r:id="rId15" w:anchor="sub_id=160200" w:history="1">
              <w:r w:rsidRPr="00606F9A">
                <w:rPr>
                  <w:rStyle w:val="a4"/>
                  <w:color w:val="auto"/>
                  <w:sz w:val="28"/>
                  <w:szCs w:val="28"/>
                  <w:u w:val="none"/>
                </w:rPr>
                <w:t>тармақшалармен 1), 1-1), 2), 2-1),</w:t>
              </w:r>
              <w:r w:rsidRPr="00606F9A">
                <w:rPr>
                  <w:rStyle w:val="a4"/>
                  <w:sz w:val="28"/>
                  <w:szCs w:val="28"/>
                  <w:u w:val="none"/>
                </w:rPr>
                <w:t xml:space="preserve"> </w:t>
              </w:r>
              <w:r w:rsidRPr="00606F9A">
                <w:rPr>
                  <w:rStyle w:val="a4"/>
                  <w:color w:val="auto"/>
                  <w:sz w:val="28"/>
                  <w:szCs w:val="28"/>
                  <w:u w:val="none"/>
                </w:rPr>
                <w:t>3), 4), 5), 6), 7)</w:t>
              </w:r>
            </w:hyperlink>
            <w:r w:rsidRPr="00606F9A">
              <w:rPr>
                <w:rStyle w:val="s0"/>
                <w:color w:val="auto"/>
                <w:sz w:val="28"/>
                <w:szCs w:val="28"/>
              </w:rPr>
              <w:t xml:space="preserve"> және </w:t>
            </w:r>
            <w:hyperlink r:id="rId16" w:anchor="sub_id=160209" w:history="1">
              <w:r w:rsidRPr="00606F9A">
                <w:rPr>
                  <w:rStyle w:val="a4"/>
                  <w:color w:val="auto"/>
                  <w:sz w:val="28"/>
                  <w:szCs w:val="28"/>
                  <w:u w:val="none"/>
                </w:rPr>
                <w:t>9) 16-баптың 2-тармағының</w:t>
              </w:r>
            </w:hyperlink>
            <w:r w:rsidRPr="00606F9A">
              <w:rPr>
                <w:rStyle w:val="s0"/>
                <w:color w:val="auto"/>
                <w:sz w:val="28"/>
                <w:szCs w:val="28"/>
              </w:rPr>
              <w:t xml:space="preserve"> </w:t>
            </w:r>
            <w:r w:rsidR="00E55603">
              <w:rPr>
                <w:rStyle w:val="s0"/>
                <w:color w:val="auto"/>
                <w:sz w:val="28"/>
                <w:szCs w:val="28"/>
              </w:rPr>
              <w:t>«</w:t>
            </w:r>
            <w:proofErr w:type="spellStart"/>
            <w:r w:rsidRPr="00606F9A">
              <w:rPr>
                <w:rStyle w:val="s0"/>
                <w:color w:val="auto"/>
                <w:sz w:val="28"/>
                <w:szCs w:val="28"/>
              </w:rPr>
              <w:t>Микроқаржылық</w:t>
            </w:r>
            <w:proofErr w:type="spellEnd"/>
            <w:r w:rsidRPr="00606F9A">
              <w:rPr>
                <w:rStyle w:val="s0"/>
                <w:color w:val="auto"/>
                <w:sz w:val="28"/>
                <w:szCs w:val="28"/>
              </w:rPr>
              <w:t xml:space="preserve"> </w:t>
            </w:r>
            <w:proofErr w:type="spellStart"/>
            <w:r w:rsidRPr="00606F9A">
              <w:rPr>
                <w:rStyle w:val="s0"/>
                <w:color w:val="auto"/>
                <w:sz w:val="28"/>
                <w:szCs w:val="28"/>
              </w:rPr>
              <w:t>қызмет</w:t>
            </w:r>
            <w:proofErr w:type="spellEnd"/>
            <w:r w:rsidRPr="00606F9A">
              <w:rPr>
                <w:rStyle w:val="s0"/>
                <w:color w:val="auto"/>
                <w:sz w:val="28"/>
                <w:szCs w:val="28"/>
              </w:rPr>
              <w:t xml:space="preserve"> </w:t>
            </w:r>
            <w:proofErr w:type="spellStart"/>
            <w:r w:rsidRPr="00606F9A">
              <w:rPr>
                <w:rStyle w:val="s0"/>
                <w:color w:val="auto"/>
                <w:sz w:val="28"/>
                <w:szCs w:val="28"/>
              </w:rPr>
              <w:t>туралы</w:t>
            </w:r>
            <w:proofErr w:type="spellEnd"/>
            <w:r w:rsidR="00E55603">
              <w:rPr>
                <w:rStyle w:val="s0"/>
                <w:color w:val="auto"/>
                <w:sz w:val="28"/>
                <w:szCs w:val="28"/>
              </w:rPr>
              <w:t>»</w:t>
            </w:r>
            <w:r w:rsidRPr="00606F9A">
              <w:rPr>
                <w:rStyle w:val="s0"/>
                <w:color w:val="auto"/>
                <w:sz w:val="28"/>
                <w:szCs w:val="28"/>
              </w:rPr>
              <w:t xml:space="preserve"> </w:t>
            </w:r>
            <w:proofErr w:type="spellStart"/>
            <w:r w:rsidRPr="00606F9A">
              <w:rPr>
                <w:rStyle w:val="s0"/>
                <w:color w:val="auto"/>
                <w:sz w:val="28"/>
                <w:szCs w:val="28"/>
              </w:rPr>
              <w:t>Қазақстан</w:t>
            </w:r>
            <w:proofErr w:type="spellEnd"/>
            <w:r w:rsidRPr="00606F9A">
              <w:rPr>
                <w:rStyle w:val="s0"/>
                <w:color w:val="auto"/>
                <w:sz w:val="28"/>
                <w:szCs w:val="28"/>
              </w:rPr>
              <w:t xml:space="preserve"> </w:t>
            </w:r>
            <w:proofErr w:type="spellStart"/>
            <w:r w:rsidRPr="00606F9A">
              <w:rPr>
                <w:rStyle w:val="s0"/>
                <w:color w:val="auto"/>
                <w:sz w:val="28"/>
                <w:szCs w:val="28"/>
              </w:rPr>
              <w:t>Республикасы</w:t>
            </w:r>
            <w:proofErr w:type="spellEnd"/>
            <w:r w:rsidRPr="00606F9A">
              <w:rPr>
                <w:rStyle w:val="s0"/>
                <w:color w:val="auto"/>
                <w:sz w:val="28"/>
                <w:szCs w:val="28"/>
              </w:rPr>
              <w:t xml:space="preserve"> </w:t>
            </w:r>
            <w:proofErr w:type="spellStart"/>
            <w:r w:rsidRPr="00606F9A">
              <w:rPr>
                <w:rStyle w:val="s0"/>
                <w:color w:val="auto"/>
                <w:sz w:val="28"/>
                <w:szCs w:val="28"/>
              </w:rPr>
              <w:t>Заңының</w:t>
            </w:r>
            <w:proofErr w:type="spellEnd"/>
            <w:r w:rsidRPr="00606F9A">
              <w:rPr>
                <w:rStyle w:val="s0"/>
                <w:color w:val="auto"/>
                <w:sz w:val="28"/>
                <w:szCs w:val="28"/>
              </w:rPr>
              <w:t>;</w:t>
            </w:r>
          </w:p>
          <w:p w14:paraId="1DFB00B9" w14:textId="77777777" w:rsidR="00606F9A" w:rsidRPr="00606F9A" w:rsidRDefault="00606F9A" w:rsidP="00606F9A">
            <w:pPr>
              <w:pStyle w:val="p"/>
              <w:jc w:val="both"/>
              <w:rPr>
                <w:color w:val="auto"/>
                <w:sz w:val="28"/>
                <w:szCs w:val="28"/>
              </w:rPr>
            </w:pPr>
            <w:r w:rsidRPr="00606F9A">
              <w:rPr>
                <w:rStyle w:val="s0"/>
                <w:color w:val="auto"/>
                <w:sz w:val="28"/>
                <w:szCs w:val="28"/>
              </w:rPr>
              <w:t xml:space="preserve">4) бұрын ірі қатысушы – жеке тұлға не ірі қатысушы – заңды тұлғаның бірінші басшысы және (немесе) қаржы ұйымының басшы қызметкері болып табылған не болып табылады, </w:t>
            </w:r>
            <w:r w:rsidRPr="00606F9A">
              <w:rPr>
                <w:color w:val="000000" w:themeColor="text1"/>
                <w:sz w:val="28"/>
                <w:szCs w:val="28"/>
              </w:rPr>
              <w:t xml:space="preserve">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уәкілетті орган банкке реттеу режимін қолдану туралы шешім қабылдағанға дейін бір жылдан аспайтын мерзімде,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туралы шешім, Қазақстан </w:t>
            </w:r>
            <w:r w:rsidRPr="00606F9A">
              <w:rPr>
                <w:color w:val="000000" w:themeColor="text1"/>
                <w:sz w:val="28"/>
                <w:szCs w:val="28"/>
              </w:rPr>
              <w:lastRenderedPageBreak/>
              <w:t>Республикасының бейрезидент–сақтандыру брокерінің филиалын, Қазақстан Республикасының бейрезидент – сақтандыру ұйымын мәжбүрлеп тарату туралы сот актісі немесе Қазақстан Республикасының бейрезидент-сақтандыру брокерінің филиалы не Қазақстан Республикасының бейрезидент-сақтандыру брокерінің Қазақстан Республикасының заңнамасында белгіленген тәртіппен банкрот деп танылған кезде не Қазақстан Республикасының бейрезидент-банкі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 кезде Қазақстан Республикасының заңдарында белгіленген жағдайларда Қазақстан Республикасының резиденті</w:t>
            </w:r>
            <w:r w:rsidRPr="00606F9A">
              <w:rPr>
                <w:rStyle w:val="s0"/>
                <w:color w:val="auto"/>
                <w:sz w:val="28"/>
                <w:szCs w:val="28"/>
              </w:rPr>
              <w:t>.</w:t>
            </w:r>
          </w:p>
          <w:p w14:paraId="2261D172" w14:textId="41576976" w:rsidR="00606F9A" w:rsidRPr="00606F9A" w:rsidRDefault="00606F9A" w:rsidP="00606F9A">
            <w:pPr>
              <w:ind w:firstLine="316"/>
              <w:jc w:val="both"/>
              <w:rPr>
                <w:rFonts w:ascii="Times New Roman" w:hAnsi="Times New Roman" w:cs="Times New Roman"/>
                <w:sz w:val="28"/>
                <w:szCs w:val="28"/>
              </w:rPr>
            </w:pPr>
            <w:r w:rsidRPr="00606F9A">
              <w:rPr>
                <w:rStyle w:val="s0"/>
                <w:sz w:val="28"/>
                <w:szCs w:val="28"/>
              </w:rPr>
              <w:t>2. Микроқаржы ұйымының ірі қатысушысы микроқаржы ұйымының атқарушы органының басшысы лауазымына тағайындала (сайлана) алмайды (шаруашылық серіктестігі нысанында құрылған микроқаржы ұйымына қолданылмайды).</w:t>
            </w:r>
          </w:p>
        </w:tc>
        <w:tc>
          <w:tcPr>
            <w:tcW w:w="4536" w:type="dxa"/>
          </w:tcPr>
          <w:p w14:paraId="5175ACCE" w14:textId="77777777" w:rsidR="00606F9A" w:rsidRPr="00606F9A" w:rsidRDefault="00606F9A" w:rsidP="00606F9A">
            <w:pPr>
              <w:pStyle w:val="p"/>
              <w:jc w:val="both"/>
              <w:rPr>
                <w:color w:val="auto"/>
                <w:sz w:val="28"/>
                <w:szCs w:val="28"/>
              </w:rPr>
            </w:pPr>
            <w:r w:rsidRPr="00606F9A">
              <w:rPr>
                <w:rStyle w:val="s0"/>
                <w:color w:val="auto"/>
                <w:sz w:val="28"/>
                <w:szCs w:val="28"/>
              </w:rPr>
              <w:lastRenderedPageBreak/>
              <w:t xml:space="preserve">Заңды тұлға болып табылатын ірі қатысушы (ірі акционер) туралы мәліметтер сәйкес нысанда ұсынылады </w:t>
            </w:r>
            <w:hyperlink w:anchor="sub201" w:history="1">
              <w:r w:rsidRPr="00606F9A">
                <w:rPr>
                  <w:rStyle w:val="a4"/>
                  <w:color w:val="auto"/>
                  <w:sz w:val="28"/>
                  <w:szCs w:val="28"/>
                  <w:u w:val="none"/>
                </w:rPr>
                <w:t>2-1 қосымшаға</w:t>
              </w:r>
            </w:hyperlink>
            <w:r w:rsidRPr="00606F9A">
              <w:rPr>
                <w:rStyle w:val="s0"/>
                <w:color w:val="auto"/>
                <w:sz w:val="28"/>
                <w:szCs w:val="28"/>
              </w:rPr>
              <w:t xml:space="preserve"> қағидаларға, құжаттарды тапсыру күнінің алдындағы күнгі жағдай бойынша, қосымшасымен:</w:t>
            </w:r>
          </w:p>
          <w:p w14:paraId="2A734BFB" w14:textId="77777777" w:rsidR="00606F9A" w:rsidRPr="00606F9A" w:rsidRDefault="00606F9A" w:rsidP="00606F9A">
            <w:pPr>
              <w:pStyle w:val="p"/>
              <w:jc w:val="both"/>
              <w:rPr>
                <w:color w:val="auto"/>
                <w:sz w:val="28"/>
                <w:szCs w:val="28"/>
              </w:rPr>
            </w:pPr>
            <w:r w:rsidRPr="00606F9A">
              <w:rPr>
                <w:rStyle w:val="s0"/>
                <w:color w:val="auto"/>
                <w:sz w:val="28"/>
                <w:szCs w:val="28"/>
              </w:rPr>
              <w:t xml:space="preserve">атқарушы органның (атқарушы органның функцияларын жеке–дара орындайтын тұлға) және ірі қатысушының (ірі акционердің) - заңды тұлғаның басқару органының (бар болса, бақылау кеңесінің) бірінші басшысы туралы мәліметтер сәйкес нысанда </w:t>
            </w:r>
            <w:hyperlink w:anchor="sub202" w:history="1">
              <w:r w:rsidRPr="00606F9A">
                <w:rPr>
                  <w:rStyle w:val="a4"/>
                  <w:color w:val="auto"/>
                  <w:sz w:val="28"/>
                  <w:szCs w:val="28"/>
                  <w:u w:val="none"/>
                </w:rPr>
                <w:t>2-2 қосымшаға</w:t>
              </w:r>
            </w:hyperlink>
            <w:r w:rsidRPr="00606F9A">
              <w:rPr>
                <w:rStyle w:val="s0"/>
                <w:color w:val="auto"/>
                <w:sz w:val="28"/>
                <w:szCs w:val="28"/>
              </w:rPr>
              <w:t xml:space="preserve"> қағидаларға;</w:t>
            </w:r>
          </w:p>
          <w:p w14:paraId="24369A4D"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ірі қатысушы (ірі акционер) – заңды тұлғаның (шетелдіктер мен азаматтығы жоқ адамдар үшін) атқарушы органның (атқарушы органның функцияларын жеке-дара жүзеге асыратын тұлғаның) және басқару органының (егер бар болса, бақылау кеңесінің) бірінші басшысының жеке басын </w:t>
            </w:r>
            <w:r w:rsidRPr="00606F9A">
              <w:rPr>
                <w:rStyle w:val="s0"/>
                <w:color w:val="auto"/>
                <w:sz w:val="28"/>
                <w:szCs w:val="28"/>
              </w:rPr>
              <w:lastRenderedPageBreak/>
              <w:t>куәландыратын құжаттың көшірмелері.;</w:t>
            </w:r>
          </w:p>
          <w:p w14:paraId="5DCA45B3" w14:textId="77777777" w:rsidR="00606F9A" w:rsidRPr="00606F9A" w:rsidRDefault="00606F9A" w:rsidP="00606F9A">
            <w:pPr>
              <w:pStyle w:val="p"/>
              <w:jc w:val="both"/>
              <w:rPr>
                <w:color w:val="auto"/>
                <w:sz w:val="28"/>
                <w:szCs w:val="28"/>
              </w:rPr>
            </w:pPr>
            <w:r w:rsidRPr="00606F9A">
              <w:rPr>
                <w:rStyle w:val="s0"/>
                <w:color w:val="auto"/>
                <w:sz w:val="28"/>
                <w:szCs w:val="28"/>
              </w:rPr>
              <w:t xml:space="preserve">атқарушы органның (атқарушы органның функцияларын жеке–дара жүзеге асыратын тұлғаның) және басқару органының (егер бар болса, бақылау кеңесінің) бірінші басшысының болмауы туралы мәліметтерді растайтын құжат ірі қатысушының (ірі акционердің) - заңды тұлғаның азаматтығы бар елде (шетелдіктер үшін) немесе тұрақты тұратын елде (азаматтығы жоқ адамдар үшін) жасаған қылмыстары үшін алынбаған немесе өтелмеген соттылығы, олардың азаматтығы бар елдің (азаматтығы жоқ адамдар үшін - олардың тұрақты тұратын елі) немесе азаматтығы жоқ адамдар үшін - ірі қатысушы (ірі акционер) немесе азаматтығы жоқ адамдар үшін - азаматтығы жоқ адамдар үшін). </w:t>
            </w:r>
            <w:proofErr w:type="spellStart"/>
            <w:r w:rsidRPr="00606F9A">
              <w:rPr>
                <w:rStyle w:val="s0"/>
                <w:color w:val="auto"/>
                <w:sz w:val="28"/>
                <w:szCs w:val="28"/>
              </w:rPr>
              <w:t>көрсетілетін</w:t>
            </w:r>
            <w:proofErr w:type="spellEnd"/>
            <w:r w:rsidRPr="00606F9A">
              <w:rPr>
                <w:rStyle w:val="s0"/>
                <w:color w:val="auto"/>
                <w:sz w:val="28"/>
                <w:szCs w:val="28"/>
              </w:rPr>
              <w:t xml:space="preserve"> </w:t>
            </w:r>
            <w:proofErr w:type="spellStart"/>
            <w:r w:rsidRPr="00606F9A">
              <w:rPr>
                <w:rStyle w:val="s0"/>
                <w:color w:val="auto"/>
                <w:sz w:val="28"/>
                <w:szCs w:val="28"/>
              </w:rPr>
              <w:t>қызметті</w:t>
            </w:r>
            <w:proofErr w:type="spellEnd"/>
            <w:r w:rsidRPr="00606F9A">
              <w:rPr>
                <w:rStyle w:val="s0"/>
                <w:color w:val="auto"/>
                <w:sz w:val="28"/>
                <w:szCs w:val="28"/>
              </w:rPr>
              <w:t xml:space="preserve"> </w:t>
            </w:r>
            <w:proofErr w:type="spellStart"/>
            <w:r w:rsidRPr="00606F9A">
              <w:rPr>
                <w:rStyle w:val="s0"/>
                <w:color w:val="auto"/>
                <w:sz w:val="28"/>
                <w:szCs w:val="28"/>
              </w:rPr>
              <w:t>алушының</w:t>
            </w:r>
            <w:proofErr w:type="spellEnd"/>
            <w:r w:rsidRPr="00606F9A">
              <w:rPr>
                <w:rStyle w:val="s0"/>
                <w:color w:val="auto"/>
                <w:sz w:val="28"/>
                <w:szCs w:val="28"/>
              </w:rPr>
              <w:t xml:space="preserve"> – </w:t>
            </w:r>
            <w:proofErr w:type="spellStart"/>
            <w:r w:rsidRPr="00606F9A">
              <w:rPr>
                <w:rStyle w:val="s0"/>
                <w:color w:val="auto"/>
                <w:sz w:val="28"/>
                <w:szCs w:val="28"/>
              </w:rPr>
              <w:t>жеке</w:t>
            </w:r>
            <w:proofErr w:type="spellEnd"/>
            <w:r w:rsidRPr="00606F9A">
              <w:rPr>
                <w:rStyle w:val="s0"/>
                <w:color w:val="auto"/>
                <w:sz w:val="28"/>
                <w:szCs w:val="28"/>
              </w:rPr>
              <w:t xml:space="preserve"> </w:t>
            </w:r>
            <w:proofErr w:type="spellStart"/>
            <w:r w:rsidRPr="00606F9A">
              <w:rPr>
                <w:rStyle w:val="s0"/>
                <w:color w:val="auto"/>
                <w:sz w:val="28"/>
                <w:szCs w:val="28"/>
              </w:rPr>
              <w:t>тұлға</w:t>
            </w:r>
            <w:proofErr w:type="spellEnd"/>
            <w:r w:rsidRPr="00606F9A">
              <w:rPr>
                <w:rStyle w:val="s0"/>
                <w:color w:val="auto"/>
                <w:sz w:val="28"/>
                <w:szCs w:val="28"/>
              </w:rPr>
              <w:t xml:space="preserve"> соңғы 15 (он бес) жыл ішінде тұрақты тұрды.</w:t>
            </w:r>
          </w:p>
          <w:p w14:paraId="33E0DA0A" w14:textId="77777777" w:rsidR="00606F9A" w:rsidRPr="00606F9A" w:rsidRDefault="00606F9A" w:rsidP="00606F9A">
            <w:pPr>
              <w:pStyle w:val="p"/>
              <w:jc w:val="both"/>
              <w:rPr>
                <w:color w:val="auto"/>
                <w:sz w:val="28"/>
                <w:szCs w:val="28"/>
              </w:rPr>
            </w:pPr>
            <w:r w:rsidRPr="00606F9A">
              <w:rPr>
                <w:rStyle w:val="s0"/>
                <w:color w:val="auto"/>
                <w:sz w:val="28"/>
                <w:szCs w:val="28"/>
              </w:rPr>
              <w:t xml:space="preserve">Көрсетілген құжаттардың берілген күні өтініш берілген күннің алдындағы 3 (үш) айдан аспайды (ұсынылған құжатта оның басқа жарамдылық мерзімі көрсетілген жағдайларды қоспағанда). Егер мемлекеттік органы қылмыстар жасағаны үшін алынбаған немесе өтелмеген соттылығының жоқтығы туралы мәліметтерді растауға уәкілеттік берілген елдің заңнамасында көрсетілген мәліметтер сұратылған адамдарға растайтын құжаттарды беру көзделмеген болса, онда тиісті растау азаматтық алған елдің мемлекеттік органының хатымен </w:t>
            </w:r>
            <w:r w:rsidRPr="00606F9A">
              <w:rPr>
                <w:rStyle w:val="s0"/>
                <w:color w:val="auto"/>
                <w:sz w:val="28"/>
                <w:szCs w:val="28"/>
              </w:rPr>
              <w:lastRenderedPageBreak/>
              <w:t>жіберіледі (шетелдіктер үшін) немесе уәкілетті органның мекен-жайына тұрақты тұратын елдің (азаматтығы жоқ адамдар үшін).</w:t>
            </w:r>
          </w:p>
          <w:p w14:paraId="54198EB1"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Ірі қатысушы (ірі акционер) </w:t>
            </w:r>
            <w:proofErr w:type="spellStart"/>
            <w:r w:rsidRPr="00606F9A">
              <w:rPr>
                <w:rStyle w:val="s0"/>
                <w:color w:val="auto"/>
                <w:sz w:val="28"/>
                <w:szCs w:val="28"/>
              </w:rPr>
              <w:t>туралы</w:t>
            </w:r>
            <w:proofErr w:type="spellEnd"/>
            <w:r w:rsidRPr="00606F9A">
              <w:rPr>
                <w:rStyle w:val="s0"/>
                <w:color w:val="auto"/>
                <w:sz w:val="28"/>
                <w:szCs w:val="28"/>
              </w:rPr>
              <w:t xml:space="preserve"> </w:t>
            </w:r>
            <w:proofErr w:type="spellStart"/>
            <w:r w:rsidRPr="00606F9A">
              <w:rPr>
                <w:rStyle w:val="s0"/>
                <w:color w:val="auto"/>
                <w:sz w:val="28"/>
                <w:szCs w:val="28"/>
              </w:rPr>
              <w:t>мәліметтер</w:t>
            </w:r>
            <w:proofErr w:type="spellEnd"/>
            <w:r w:rsidRPr="00606F9A">
              <w:rPr>
                <w:rStyle w:val="s0"/>
                <w:color w:val="auto"/>
                <w:sz w:val="28"/>
                <w:szCs w:val="28"/>
              </w:rPr>
              <w:t xml:space="preserve"> </w:t>
            </w:r>
            <w:proofErr w:type="spellStart"/>
            <w:r w:rsidRPr="00606F9A">
              <w:rPr>
                <w:rStyle w:val="s0"/>
                <w:color w:val="auto"/>
                <w:sz w:val="28"/>
                <w:szCs w:val="28"/>
              </w:rPr>
              <w:t>көрсетілетін</w:t>
            </w:r>
            <w:proofErr w:type="spellEnd"/>
            <w:r w:rsidRPr="00606F9A">
              <w:rPr>
                <w:rStyle w:val="s0"/>
                <w:color w:val="auto"/>
                <w:sz w:val="28"/>
                <w:szCs w:val="28"/>
              </w:rPr>
              <w:t xml:space="preserve"> </w:t>
            </w:r>
            <w:proofErr w:type="spellStart"/>
            <w:r w:rsidRPr="00606F9A">
              <w:rPr>
                <w:rStyle w:val="s0"/>
                <w:color w:val="auto"/>
                <w:sz w:val="28"/>
                <w:szCs w:val="28"/>
              </w:rPr>
              <w:t>қызметті</w:t>
            </w:r>
            <w:proofErr w:type="spellEnd"/>
            <w:r w:rsidRPr="00606F9A">
              <w:rPr>
                <w:rStyle w:val="s0"/>
                <w:color w:val="auto"/>
                <w:sz w:val="28"/>
                <w:szCs w:val="28"/>
              </w:rPr>
              <w:t xml:space="preserve"> </w:t>
            </w:r>
            <w:proofErr w:type="spellStart"/>
            <w:r w:rsidRPr="00606F9A">
              <w:rPr>
                <w:rStyle w:val="s0"/>
                <w:color w:val="auto"/>
                <w:sz w:val="28"/>
                <w:szCs w:val="28"/>
              </w:rPr>
              <w:t>алушының</w:t>
            </w:r>
            <w:proofErr w:type="spellEnd"/>
            <w:r w:rsidRPr="00606F9A">
              <w:rPr>
                <w:rStyle w:val="s0"/>
                <w:color w:val="auto"/>
                <w:sz w:val="28"/>
                <w:szCs w:val="28"/>
              </w:rPr>
              <w:t xml:space="preserve">, </w:t>
            </w:r>
            <w:proofErr w:type="spellStart"/>
            <w:r w:rsidRPr="00606F9A">
              <w:rPr>
                <w:rStyle w:val="s0"/>
                <w:color w:val="auto"/>
                <w:sz w:val="28"/>
                <w:szCs w:val="28"/>
              </w:rPr>
              <w:t>сәйкес</w:t>
            </w:r>
            <w:proofErr w:type="spellEnd"/>
            <w:r w:rsidRPr="00606F9A">
              <w:rPr>
                <w:rStyle w:val="s0"/>
                <w:color w:val="auto"/>
                <w:sz w:val="28"/>
                <w:szCs w:val="28"/>
              </w:rPr>
              <w:t xml:space="preserve"> </w:t>
            </w:r>
            <w:proofErr w:type="spellStart"/>
            <w:r w:rsidRPr="00606F9A">
              <w:rPr>
                <w:rStyle w:val="s0"/>
                <w:color w:val="auto"/>
                <w:sz w:val="28"/>
                <w:szCs w:val="28"/>
              </w:rPr>
              <w:t>жеке</w:t>
            </w:r>
            <w:proofErr w:type="spellEnd"/>
            <w:r w:rsidRPr="00606F9A">
              <w:rPr>
                <w:rStyle w:val="s0"/>
                <w:color w:val="auto"/>
                <w:sz w:val="28"/>
                <w:szCs w:val="28"/>
              </w:rPr>
              <w:t xml:space="preserve"> </w:t>
            </w:r>
            <w:proofErr w:type="spellStart"/>
            <w:r w:rsidRPr="00606F9A">
              <w:rPr>
                <w:rStyle w:val="s0"/>
                <w:color w:val="auto"/>
                <w:sz w:val="28"/>
                <w:szCs w:val="28"/>
              </w:rPr>
              <w:t>тұлға</w:t>
            </w:r>
            <w:proofErr w:type="spellEnd"/>
            <w:r w:rsidRPr="00606F9A">
              <w:rPr>
                <w:rStyle w:val="s0"/>
                <w:color w:val="auto"/>
                <w:sz w:val="28"/>
                <w:szCs w:val="28"/>
              </w:rPr>
              <w:t xml:space="preserve"> болып табылатын </w:t>
            </w:r>
            <w:hyperlink w:anchor="sub202" w:history="1">
              <w:r w:rsidRPr="00606F9A">
                <w:rPr>
                  <w:rStyle w:val="a4"/>
                  <w:color w:val="auto"/>
                  <w:sz w:val="28"/>
                  <w:szCs w:val="28"/>
                  <w:u w:val="none"/>
                </w:rPr>
                <w:t>2-2 қосымшаға</w:t>
              </w:r>
            </w:hyperlink>
            <w:r w:rsidRPr="00606F9A">
              <w:rPr>
                <w:rStyle w:val="s0"/>
                <w:color w:val="auto"/>
                <w:sz w:val="28"/>
                <w:szCs w:val="28"/>
              </w:rPr>
              <w:t xml:space="preserve"> қағидаларға, құжаттарды тапсыру күнінің алдындағы күнгі жағдай бойынша, қосымшасымен:</w:t>
            </w:r>
          </w:p>
          <w:p w14:paraId="73840D11" w14:textId="77777777" w:rsidR="00606F9A" w:rsidRPr="00606F9A" w:rsidRDefault="00606F9A" w:rsidP="00606F9A">
            <w:pPr>
              <w:pStyle w:val="p"/>
              <w:jc w:val="both"/>
              <w:rPr>
                <w:color w:val="auto"/>
                <w:sz w:val="28"/>
                <w:szCs w:val="28"/>
              </w:rPr>
            </w:pPr>
            <w:r w:rsidRPr="00606F9A">
              <w:rPr>
                <w:rStyle w:val="s0"/>
                <w:color w:val="auto"/>
                <w:sz w:val="28"/>
                <w:szCs w:val="28"/>
              </w:rPr>
              <w:t>ірі қатысушы (ірі акционер) – жеке тұлғаның (шетелдіктер мен азаматтығы жоқ адамдар үшін) жеке басын куәландыратын құжаттың көшірмелері;</w:t>
            </w:r>
          </w:p>
          <w:p w14:paraId="2BF62D2E"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ірі қатысушы (ірі акционер) – жеке тұлғада ірі қатысушының (ірі акционердің) жоқтығы туралы </w:t>
            </w:r>
            <w:proofErr w:type="spellStart"/>
            <w:r w:rsidRPr="00606F9A">
              <w:rPr>
                <w:rStyle w:val="s0"/>
                <w:color w:val="auto"/>
                <w:sz w:val="28"/>
                <w:szCs w:val="28"/>
              </w:rPr>
              <w:t>мәліметтерді</w:t>
            </w:r>
            <w:proofErr w:type="spellEnd"/>
            <w:r w:rsidRPr="00606F9A">
              <w:rPr>
                <w:rStyle w:val="s0"/>
                <w:color w:val="auto"/>
                <w:sz w:val="28"/>
                <w:szCs w:val="28"/>
              </w:rPr>
              <w:t xml:space="preserve"> </w:t>
            </w:r>
            <w:proofErr w:type="spellStart"/>
            <w:r w:rsidRPr="00606F9A">
              <w:rPr>
                <w:rStyle w:val="s0"/>
                <w:color w:val="auto"/>
                <w:sz w:val="28"/>
                <w:szCs w:val="28"/>
              </w:rPr>
              <w:t>растайтын</w:t>
            </w:r>
            <w:proofErr w:type="spellEnd"/>
            <w:r w:rsidRPr="00606F9A">
              <w:rPr>
                <w:rStyle w:val="s0"/>
                <w:color w:val="auto"/>
                <w:sz w:val="28"/>
                <w:szCs w:val="28"/>
              </w:rPr>
              <w:t xml:space="preserve"> </w:t>
            </w:r>
            <w:proofErr w:type="spellStart"/>
            <w:r w:rsidRPr="00606F9A">
              <w:rPr>
                <w:rStyle w:val="s0"/>
                <w:color w:val="auto"/>
                <w:sz w:val="28"/>
                <w:szCs w:val="28"/>
              </w:rPr>
              <w:t>құжат</w:t>
            </w:r>
            <w:proofErr w:type="spellEnd"/>
            <w:r w:rsidRPr="00606F9A">
              <w:rPr>
                <w:rStyle w:val="s0"/>
                <w:color w:val="auto"/>
                <w:sz w:val="28"/>
                <w:szCs w:val="28"/>
              </w:rPr>
              <w:t xml:space="preserve"> </w:t>
            </w:r>
            <w:proofErr w:type="spellStart"/>
            <w:r w:rsidRPr="00606F9A">
              <w:rPr>
                <w:rStyle w:val="s0"/>
                <w:color w:val="auto"/>
                <w:sz w:val="28"/>
                <w:szCs w:val="28"/>
              </w:rPr>
              <w:t>көрсетілетін</w:t>
            </w:r>
            <w:proofErr w:type="spellEnd"/>
            <w:r w:rsidRPr="00606F9A">
              <w:rPr>
                <w:rStyle w:val="s0"/>
                <w:color w:val="auto"/>
                <w:sz w:val="28"/>
                <w:szCs w:val="28"/>
              </w:rPr>
              <w:t xml:space="preserve"> </w:t>
            </w:r>
            <w:proofErr w:type="spellStart"/>
            <w:r w:rsidRPr="00606F9A">
              <w:rPr>
                <w:rStyle w:val="s0"/>
                <w:color w:val="auto"/>
                <w:sz w:val="28"/>
                <w:szCs w:val="28"/>
              </w:rPr>
              <w:t>қызметті</w:t>
            </w:r>
            <w:proofErr w:type="spellEnd"/>
            <w:r w:rsidRPr="00606F9A">
              <w:rPr>
                <w:rStyle w:val="s0"/>
                <w:color w:val="auto"/>
                <w:sz w:val="28"/>
                <w:szCs w:val="28"/>
              </w:rPr>
              <w:t xml:space="preserve"> </w:t>
            </w:r>
            <w:proofErr w:type="spellStart"/>
            <w:r w:rsidRPr="00606F9A">
              <w:rPr>
                <w:rStyle w:val="s0"/>
                <w:color w:val="auto"/>
                <w:sz w:val="28"/>
                <w:szCs w:val="28"/>
              </w:rPr>
              <w:t>алушының</w:t>
            </w:r>
            <w:proofErr w:type="spellEnd"/>
            <w:r w:rsidRPr="00606F9A">
              <w:rPr>
                <w:rStyle w:val="s0"/>
                <w:color w:val="auto"/>
                <w:sz w:val="28"/>
                <w:szCs w:val="28"/>
              </w:rPr>
              <w:t xml:space="preserve"> </w:t>
            </w:r>
            <w:proofErr w:type="spellStart"/>
            <w:r w:rsidRPr="00606F9A">
              <w:rPr>
                <w:rStyle w:val="s0"/>
                <w:color w:val="auto"/>
                <w:sz w:val="28"/>
                <w:szCs w:val="28"/>
              </w:rPr>
              <w:t>азаматтығы</w:t>
            </w:r>
            <w:proofErr w:type="spellEnd"/>
            <w:r w:rsidRPr="00606F9A">
              <w:rPr>
                <w:rStyle w:val="s0"/>
                <w:color w:val="auto"/>
                <w:sz w:val="28"/>
                <w:szCs w:val="28"/>
              </w:rPr>
              <w:t xml:space="preserve"> бар </w:t>
            </w:r>
            <w:proofErr w:type="spellStart"/>
            <w:r w:rsidRPr="00606F9A">
              <w:rPr>
                <w:rStyle w:val="s0"/>
                <w:color w:val="auto"/>
                <w:sz w:val="28"/>
                <w:szCs w:val="28"/>
              </w:rPr>
              <w:t>елдің</w:t>
            </w:r>
            <w:proofErr w:type="spellEnd"/>
            <w:r w:rsidRPr="00606F9A">
              <w:rPr>
                <w:rStyle w:val="s0"/>
                <w:color w:val="auto"/>
                <w:sz w:val="28"/>
                <w:szCs w:val="28"/>
              </w:rPr>
              <w:t xml:space="preserve"> (шетелдіктер үшін) немесе тұрақты тұратын елдің (азаматтығы жоқ адамдар үшін) мемлекеттік органы берген азаматтығы бар елдегі (шетелдіктер үшін) қылмыстар үшін алынбаған немесе өтелмеген соттылық. азаматтығы жоқ адамдар үшін) немесе ірі қатысушы (ірі акционер) орналасқан елдің азаматы болып табылатын елдің (азаматтығы жоқ адамдар үшін). </w:t>
            </w:r>
            <w:proofErr w:type="spellStart"/>
            <w:r w:rsidRPr="00606F9A">
              <w:rPr>
                <w:rStyle w:val="s0"/>
                <w:color w:val="auto"/>
                <w:sz w:val="28"/>
                <w:szCs w:val="28"/>
              </w:rPr>
              <w:t>көрсетілетін</w:t>
            </w:r>
            <w:proofErr w:type="spellEnd"/>
            <w:r w:rsidRPr="00606F9A">
              <w:rPr>
                <w:rStyle w:val="s0"/>
                <w:color w:val="auto"/>
                <w:sz w:val="28"/>
                <w:szCs w:val="28"/>
              </w:rPr>
              <w:t xml:space="preserve"> </w:t>
            </w:r>
            <w:proofErr w:type="spellStart"/>
            <w:r w:rsidRPr="00606F9A">
              <w:rPr>
                <w:rStyle w:val="s0"/>
                <w:color w:val="auto"/>
                <w:sz w:val="28"/>
                <w:szCs w:val="28"/>
              </w:rPr>
              <w:t>қызметті</w:t>
            </w:r>
            <w:proofErr w:type="spellEnd"/>
            <w:r w:rsidRPr="00606F9A">
              <w:rPr>
                <w:rStyle w:val="s0"/>
                <w:color w:val="auto"/>
                <w:sz w:val="28"/>
                <w:szCs w:val="28"/>
              </w:rPr>
              <w:t xml:space="preserve"> </w:t>
            </w:r>
            <w:proofErr w:type="spellStart"/>
            <w:r w:rsidRPr="00606F9A">
              <w:rPr>
                <w:rStyle w:val="s0"/>
                <w:color w:val="auto"/>
                <w:sz w:val="28"/>
                <w:szCs w:val="28"/>
              </w:rPr>
              <w:t>алушының</w:t>
            </w:r>
            <w:proofErr w:type="spellEnd"/>
            <w:r w:rsidRPr="00606F9A">
              <w:rPr>
                <w:rStyle w:val="s0"/>
                <w:color w:val="auto"/>
                <w:sz w:val="28"/>
                <w:szCs w:val="28"/>
              </w:rPr>
              <w:t xml:space="preserve"> – </w:t>
            </w:r>
            <w:proofErr w:type="spellStart"/>
            <w:r w:rsidRPr="00606F9A">
              <w:rPr>
                <w:rStyle w:val="s0"/>
                <w:color w:val="auto"/>
                <w:sz w:val="28"/>
                <w:szCs w:val="28"/>
              </w:rPr>
              <w:t>жеке</w:t>
            </w:r>
            <w:proofErr w:type="spellEnd"/>
            <w:r w:rsidRPr="00606F9A">
              <w:rPr>
                <w:rStyle w:val="s0"/>
                <w:color w:val="auto"/>
                <w:sz w:val="28"/>
                <w:szCs w:val="28"/>
              </w:rPr>
              <w:t xml:space="preserve"> </w:t>
            </w:r>
            <w:proofErr w:type="spellStart"/>
            <w:r w:rsidRPr="00606F9A">
              <w:rPr>
                <w:rStyle w:val="s0"/>
                <w:color w:val="auto"/>
                <w:sz w:val="28"/>
                <w:szCs w:val="28"/>
              </w:rPr>
              <w:t>тұлға</w:t>
            </w:r>
            <w:proofErr w:type="spellEnd"/>
            <w:r w:rsidRPr="00606F9A">
              <w:rPr>
                <w:rStyle w:val="s0"/>
                <w:color w:val="auto"/>
                <w:sz w:val="28"/>
                <w:szCs w:val="28"/>
              </w:rPr>
              <w:t xml:space="preserve"> соңғы 15 (он бес) жыл ішінде тұрақты тұрды.</w:t>
            </w:r>
          </w:p>
          <w:p w14:paraId="1E2FF5AF" w14:textId="77777777" w:rsidR="00606F9A" w:rsidRPr="00606F9A" w:rsidRDefault="00606F9A" w:rsidP="00606F9A">
            <w:pPr>
              <w:pStyle w:val="p"/>
              <w:jc w:val="both"/>
              <w:rPr>
                <w:color w:val="auto"/>
                <w:sz w:val="28"/>
                <w:szCs w:val="28"/>
              </w:rPr>
            </w:pPr>
            <w:r w:rsidRPr="00606F9A">
              <w:rPr>
                <w:rStyle w:val="s0"/>
                <w:color w:val="auto"/>
                <w:sz w:val="28"/>
                <w:szCs w:val="28"/>
              </w:rPr>
              <w:t xml:space="preserve">Көрсетілген құжаттардың берілген күні өтініш берілген күннің алдындағы 3 (үш) айдан аспайды (ұсынылған құжатта оның басқа жарамдылық мерзімі көрсетілген жағдайларды қоспағанда). Егер мемлекеттік органы қылмыстар </w:t>
            </w:r>
            <w:r w:rsidRPr="00606F9A">
              <w:rPr>
                <w:rStyle w:val="s0"/>
                <w:color w:val="auto"/>
                <w:sz w:val="28"/>
                <w:szCs w:val="28"/>
              </w:rPr>
              <w:lastRenderedPageBreak/>
              <w:t>жасағаны үшін алынбаған немесе өтелмеген соттылығының жоқтығы туралы мәліметтерді растауға уәкілеттік берілген елдің заңнамасында көрсетілген мәліметтер сұратылған адамдарға растайтын құжаттарды беру көзделмеген болса, онда тиісті растау азаматтық алған елдің мемлекеттік органының хатымен жіберіледі (шетелдіктер үшін) немесе уәкілетті органның мекен-жайына тұрақты тұратын елдің (азаматтығы жоқ адамдар үшін).</w:t>
            </w:r>
          </w:p>
          <w:p w14:paraId="30F1085A"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Сәйкес нысан бойынша микроқаржылық қызметті жүзеге асыруға лицензия беру туралы өтініште көрсетілген мәліметтер </w:t>
            </w:r>
            <w:hyperlink w:anchor="sub2" w:history="1">
              <w:r w:rsidRPr="00606F9A">
                <w:rPr>
                  <w:rStyle w:val="a4"/>
                  <w:color w:val="auto"/>
                  <w:sz w:val="28"/>
                  <w:szCs w:val="28"/>
                  <w:u w:val="none"/>
                </w:rPr>
                <w:t>2 қосымшаға</w:t>
              </w:r>
            </w:hyperlink>
            <w:r w:rsidRPr="00606F9A">
              <w:rPr>
                <w:rStyle w:val="s0"/>
                <w:color w:val="auto"/>
                <w:sz w:val="28"/>
                <w:szCs w:val="28"/>
              </w:rPr>
              <w:t xml:space="preserve"> қағидаларға;</w:t>
            </w:r>
          </w:p>
          <w:p w14:paraId="29DA2D01"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Сәйкес нысан бойынша микроқаржылық қызметті жүзеге асыруға лицензияны қайта ресімдеу туралы өтініште көрсетілген мәліметтер </w:t>
            </w:r>
            <w:hyperlink w:anchor="sub401" w:history="1">
              <w:r w:rsidRPr="00606F9A">
                <w:rPr>
                  <w:rStyle w:val="a4"/>
                  <w:color w:val="auto"/>
                  <w:sz w:val="28"/>
                  <w:szCs w:val="28"/>
                  <w:u w:val="none"/>
                </w:rPr>
                <w:t>4-1 қосымшаға</w:t>
              </w:r>
            </w:hyperlink>
            <w:r w:rsidRPr="00606F9A">
              <w:rPr>
                <w:rStyle w:val="s0"/>
                <w:color w:val="auto"/>
                <w:sz w:val="28"/>
                <w:szCs w:val="28"/>
              </w:rPr>
              <w:t xml:space="preserve"> Ережелерге.</w:t>
            </w:r>
          </w:p>
          <w:p w14:paraId="1DACC8B3" w14:textId="31FD3DB4" w:rsidR="00606F9A" w:rsidRPr="00606F9A" w:rsidRDefault="00606F9A" w:rsidP="00606F9A">
            <w:pPr>
              <w:jc w:val="both"/>
              <w:rPr>
                <w:rFonts w:ascii="Times New Roman" w:hAnsi="Times New Roman" w:cs="Times New Roman"/>
                <w:sz w:val="28"/>
                <w:szCs w:val="28"/>
              </w:rPr>
            </w:pPr>
            <w:r w:rsidRPr="00606F9A">
              <w:rPr>
                <w:rStyle w:val="s0"/>
                <w:sz w:val="28"/>
                <w:szCs w:val="28"/>
              </w:rPr>
              <w:t xml:space="preserve">Микроқаржы қызметін жүзеге асыратын, микроқаржы қызметін жүзеге асыруға лицензиясы бар ұйым, микроқаржы қызметін жүзеге асыратын ұйымның ірі қатысушысы (ірі акционері) туралы мәліметтер өзгерген жағдайда, өзгертілген және (немесе) толықтырылған құжаттарды (мәліметтерді) ұсынады уәкілетті органға мәліметтер өзгерген күннен бастап күнтізбелік 10 (он) күн ішінде микроқаржы қызметін жүзеге асыратын ұйымның атқарушы органы басшысының немесе оның міндетін атқарушы тұлғаның қолымен куәландырылған растайтын құжаттардың </w:t>
            </w:r>
            <w:r w:rsidRPr="00606F9A">
              <w:rPr>
                <w:rStyle w:val="s0"/>
                <w:sz w:val="28"/>
                <w:szCs w:val="28"/>
              </w:rPr>
              <w:lastRenderedPageBreak/>
              <w:t>көшірмелерін қоса бере отырып (міндеттерді орындауды тағайындау туралы растайтын құжаттың көшірмесін ұсына отырып), микроқаржы қызметін жүзеге асыратын ұйымның тегі, аты, әкесінің аты, лауазымды адамның әкесінің аты (бар болса) және көшірменің дұрыстығына белгі қойылады.</w:t>
            </w:r>
          </w:p>
        </w:tc>
      </w:tr>
    </w:tbl>
    <w:bookmarkEnd w:id="25"/>
    <w:p w14:paraId="0379B287" w14:textId="129EC92B" w:rsidR="003E0D40" w:rsidRPr="00892B47" w:rsidRDefault="00713B04" w:rsidP="004758B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w:t>
      </w:r>
    </w:p>
    <w:p w14:paraId="273EC829" w14:textId="77777777" w:rsidR="00C02213" w:rsidRPr="00892B47" w:rsidRDefault="00C02213" w:rsidP="004758BA">
      <w:pPr>
        <w:spacing w:after="0" w:line="240" w:lineRule="auto"/>
        <w:ind w:firstLine="709"/>
        <w:jc w:val="both"/>
        <w:rPr>
          <w:rFonts w:ascii="Times New Roman" w:hAnsi="Times New Roman" w:cs="Times New Roman"/>
          <w:sz w:val="28"/>
          <w:szCs w:val="28"/>
        </w:rPr>
      </w:pPr>
    </w:p>
    <w:p w14:paraId="5D1B8754" w14:textId="77777777" w:rsidR="009A7F8A" w:rsidRPr="00892B47" w:rsidRDefault="009A7F8A" w:rsidP="004758BA">
      <w:pPr>
        <w:spacing w:after="0" w:line="240" w:lineRule="auto"/>
        <w:ind w:firstLine="709"/>
        <w:jc w:val="both"/>
        <w:rPr>
          <w:rFonts w:ascii="Times New Roman" w:hAnsi="Times New Roman" w:cs="Times New Roman"/>
          <w:sz w:val="28"/>
          <w:szCs w:val="28"/>
        </w:rPr>
      </w:pPr>
    </w:p>
    <w:p w14:paraId="64532FD0" w14:textId="77777777" w:rsidR="005E630F" w:rsidRPr="00892B47" w:rsidRDefault="005E630F" w:rsidP="004758BA">
      <w:pPr>
        <w:spacing w:after="0" w:line="240" w:lineRule="auto"/>
        <w:ind w:firstLine="709"/>
        <w:jc w:val="both"/>
        <w:rPr>
          <w:rFonts w:ascii="Times New Roman" w:hAnsi="Times New Roman" w:cs="Times New Roman"/>
          <w:sz w:val="28"/>
          <w:szCs w:val="28"/>
        </w:rPr>
      </w:pPr>
    </w:p>
    <w:p w14:paraId="2ABD28EF" w14:textId="35D81059" w:rsidR="00B37E3E" w:rsidRPr="00892B47" w:rsidRDefault="00B37E3E" w:rsidP="004758BA">
      <w:pPr>
        <w:spacing w:after="0" w:line="240" w:lineRule="auto"/>
        <w:ind w:firstLine="709"/>
        <w:jc w:val="both"/>
        <w:rPr>
          <w:rFonts w:ascii="Times New Roman" w:hAnsi="Times New Roman" w:cs="Times New Roman"/>
          <w:sz w:val="28"/>
          <w:szCs w:val="28"/>
        </w:rPr>
      </w:pPr>
    </w:p>
    <w:p w14:paraId="41436C92" w14:textId="77777777" w:rsidR="00B37E3E" w:rsidRPr="00892B47" w:rsidRDefault="00B37E3E" w:rsidP="004758BA">
      <w:pPr>
        <w:spacing w:after="0" w:line="240" w:lineRule="auto"/>
        <w:ind w:firstLine="709"/>
        <w:jc w:val="both"/>
        <w:rPr>
          <w:rFonts w:ascii="Times New Roman" w:hAnsi="Times New Roman" w:cs="Times New Roman"/>
          <w:sz w:val="28"/>
          <w:szCs w:val="28"/>
        </w:rPr>
        <w:sectPr w:rsidR="00B37E3E" w:rsidRPr="00892B47" w:rsidSect="00101EA2">
          <w:headerReference w:type="default" r:id="rId17"/>
          <w:pgSz w:w="11906" w:h="16838"/>
          <w:pgMar w:top="709" w:right="851" w:bottom="1418" w:left="1418" w:header="709" w:footer="709" w:gutter="0"/>
          <w:cols w:space="708"/>
          <w:titlePg/>
          <w:docGrid w:linePitch="360"/>
        </w:sectPr>
      </w:pPr>
    </w:p>
    <w:tbl>
      <w:tblPr>
        <w:tblStyle w:val="aa"/>
        <w:tblW w:w="0" w:type="auto"/>
        <w:tblInd w:w="5670" w:type="dxa"/>
        <w:tblLook w:val="04A0" w:firstRow="1" w:lastRow="0" w:firstColumn="1" w:lastColumn="0" w:noHBand="0" w:noVBand="1"/>
      </w:tblPr>
      <w:tblGrid>
        <w:gridCol w:w="3957"/>
      </w:tblGrid>
      <w:tr w:rsidR="009765AA" w14:paraId="18B5A16B" w14:textId="77777777" w:rsidTr="00006A92">
        <w:tc>
          <w:tcPr>
            <w:tcW w:w="3957" w:type="dxa"/>
            <w:tcBorders>
              <w:top w:val="nil"/>
              <w:left w:val="nil"/>
              <w:bottom w:val="nil"/>
              <w:right w:val="nil"/>
            </w:tcBorders>
          </w:tcPr>
          <w:p w14:paraId="45447171" w14:textId="17E001AF" w:rsidR="009765AA" w:rsidRDefault="009765AA" w:rsidP="009765AA">
            <w:pPr>
              <w:jc w:val="right"/>
              <w:rPr>
                <w:rFonts w:ascii="Times New Roman" w:hAnsi="Times New Roman" w:cs="Times New Roman"/>
                <w:sz w:val="28"/>
                <w:szCs w:val="28"/>
              </w:rPr>
            </w:pPr>
            <w:r w:rsidRPr="00892B47">
              <w:rPr>
                <w:rFonts w:ascii="Times New Roman" w:hAnsi="Times New Roman" w:cs="Times New Roman"/>
                <w:sz w:val="28"/>
                <w:szCs w:val="28"/>
              </w:rPr>
              <w:lastRenderedPageBreak/>
              <w:t>Қосымша</w:t>
            </w:r>
          </w:p>
          <w:p w14:paraId="0EA83631" w14:textId="1BF5F1A8" w:rsidR="009765AA" w:rsidRP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қаулыға</w:t>
            </w:r>
          </w:p>
          <w:p w14:paraId="0FC1E189" w14:textId="77777777" w:rsid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Қазақстан Республикасы Қаржы нарығын реттеу және дамыту агенттігінің Басқармалары</w:t>
            </w:r>
          </w:p>
          <w:p w14:paraId="620077C3" w14:textId="6D08FAB2" w:rsidR="009765AA" w:rsidRDefault="009765AA" w:rsidP="009765AA">
            <w:pPr>
              <w:jc w:val="right"/>
              <w:rPr>
                <w:rFonts w:ascii="Times New Roman" w:hAnsi="Times New Roman" w:cs="Times New Roman"/>
                <w:sz w:val="28"/>
                <w:szCs w:val="28"/>
              </w:rPr>
            </w:pPr>
            <w:proofErr w:type="gramStart"/>
            <w:r w:rsidRPr="00E55603">
              <w:rPr>
                <w:rFonts w:ascii="Times New Roman" w:hAnsi="Times New Roman" w:cs="Times New Roman"/>
                <w:sz w:val="28"/>
                <w:szCs w:val="28"/>
              </w:rPr>
              <w:t xml:space="preserve">«  </w:t>
            </w:r>
            <w:proofErr w:type="gramEnd"/>
            <w:r w:rsidRPr="00E55603">
              <w:rPr>
                <w:rFonts w:ascii="Times New Roman" w:hAnsi="Times New Roman" w:cs="Times New Roman"/>
                <w:sz w:val="28"/>
                <w:szCs w:val="28"/>
              </w:rPr>
              <w:t xml:space="preserve">  </w:t>
            </w:r>
            <w:r w:rsidR="00E55603" w:rsidRPr="00E55603">
              <w:rPr>
                <w:rFonts w:ascii="Times New Roman" w:hAnsi="Times New Roman" w:cs="Times New Roman"/>
                <w:sz w:val="28"/>
                <w:szCs w:val="28"/>
              </w:rPr>
              <w:t>»</w:t>
            </w:r>
            <w:r>
              <w:rPr>
                <w:rFonts w:ascii="Times New Roman" w:hAnsi="Times New Roman" w:cs="Times New Roman"/>
                <w:sz w:val="28"/>
                <w:szCs w:val="28"/>
              </w:rPr>
              <w:t xml:space="preserve"> _____ 2026 жылғы № ___</w:t>
            </w:r>
          </w:p>
          <w:p w14:paraId="4F8CAD41" w14:textId="77777777" w:rsidR="009765AA" w:rsidRDefault="009765AA" w:rsidP="009765AA">
            <w:pPr>
              <w:jc w:val="right"/>
              <w:rPr>
                <w:rFonts w:ascii="Times New Roman" w:hAnsi="Times New Roman" w:cs="Times New Roman"/>
                <w:sz w:val="28"/>
                <w:szCs w:val="28"/>
              </w:rPr>
            </w:pPr>
          </w:p>
          <w:p w14:paraId="5B630425" w14:textId="77777777" w:rsid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1-1 қосымша</w:t>
            </w:r>
          </w:p>
          <w:p w14:paraId="1E1582EC" w14:textId="44ADD221" w:rsidR="009765AA" w:rsidRP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лицензиялау ережелеріне</w:t>
            </w:r>
          </w:p>
          <w:p w14:paraId="3A4C53C1" w14:textId="77777777" w:rsidR="009765AA" w:rsidRP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микроқаржылық қызметтің</w:t>
            </w:r>
          </w:p>
          <w:p w14:paraId="1D35D98C" w14:textId="77777777" w:rsidR="009765AA" w:rsidRPr="009765AA" w:rsidRDefault="009765AA" w:rsidP="009765AA">
            <w:pPr>
              <w:jc w:val="right"/>
              <w:rPr>
                <w:rFonts w:ascii="Times New Roman" w:hAnsi="Times New Roman" w:cs="Times New Roman"/>
                <w:sz w:val="28"/>
                <w:szCs w:val="28"/>
              </w:rPr>
            </w:pPr>
          </w:p>
          <w:p w14:paraId="630A2EE3" w14:textId="4F219CF8" w:rsidR="009765AA" w:rsidRDefault="009765AA" w:rsidP="009765AA">
            <w:pPr>
              <w:jc w:val="right"/>
              <w:rPr>
                <w:rFonts w:ascii="Times New Roman" w:hAnsi="Times New Roman" w:cs="Times New Roman"/>
                <w:sz w:val="28"/>
                <w:szCs w:val="28"/>
              </w:rPr>
            </w:pPr>
            <w:r w:rsidRPr="009765AA">
              <w:rPr>
                <w:rFonts w:ascii="Times New Roman" w:eastAsia="Times New Roman" w:hAnsi="Times New Roman" w:cs="Times New Roman"/>
                <w:sz w:val="28"/>
                <w:szCs w:val="28"/>
              </w:rPr>
              <w:t>Нысан</w:t>
            </w:r>
          </w:p>
        </w:tc>
      </w:tr>
    </w:tbl>
    <w:p w14:paraId="6B084DBD" w14:textId="77777777" w:rsidR="009765AA" w:rsidRDefault="009765AA" w:rsidP="009765AA">
      <w:pPr>
        <w:spacing w:after="0" w:line="240" w:lineRule="auto"/>
        <w:jc w:val="right"/>
        <w:rPr>
          <w:rFonts w:ascii="Times New Roman" w:hAnsi="Times New Roman" w:cs="Times New Roman"/>
          <w:sz w:val="28"/>
          <w:szCs w:val="28"/>
        </w:rPr>
      </w:pPr>
    </w:p>
    <w:p w14:paraId="14728AC0" w14:textId="7AF94AC3" w:rsidR="009765AA" w:rsidRPr="009765AA" w:rsidRDefault="009765AA" w:rsidP="009765AA">
      <w:pPr>
        <w:spacing w:after="0" w:line="240" w:lineRule="auto"/>
        <w:jc w:val="right"/>
        <w:rPr>
          <w:rFonts w:ascii="Times New Roman" w:hAnsi="Times New Roman" w:cs="Times New Roman"/>
          <w:sz w:val="28"/>
          <w:szCs w:val="28"/>
        </w:rPr>
      </w:pPr>
    </w:p>
    <w:p w14:paraId="647FFB45" w14:textId="79FBBA00" w:rsidR="004513B6" w:rsidRPr="00D04C85" w:rsidRDefault="00B37E3E" w:rsidP="00006A92">
      <w:pPr>
        <w:spacing w:after="0" w:line="240" w:lineRule="auto"/>
        <w:jc w:val="center"/>
        <w:rPr>
          <w:rFonts w:ascii="Times New Roman" w:eastAsia="Times New Roman" w:hAnsi="Times New Roman" w:cs="Times New Roman"/>
          <w:b/>
          <w:sz w:val="28"/>
          <w:szCs w:val="28"/>
        </w:rPr>
      </w:pPr>
      <w:r w:rsidRPr="009765AA">
        <w:rPr>
          <w:rFonts w:ascii="Times New Roman" w:eastAsia="Times New Roman" w:hAnsi="Times New Roman" w:cs="Times New Roman"/>
          <w:b/>
          <w:sz w:val="28"/>
          <w:szCs w:val="28"/>
        </w:rPr>
        <w:t>Басшы қызметкерлердің құрамында болған өзгерістер туралы мәліметтер</w:t>
      </w:r>
    </w:p>
    <w:p w14:paraId="4D2565BB" w14:textId="2CD8007E" w:rsidR="00B37E3E" w:rsidRPr="00D04C85" w:rsidRDefault="00B37E3E" w:rsidP="00006A92">
      <w:pPr>
        <w:spacing w:after="0" w:line="240" w:lineRule="auto"/>
        <w:jc w:val="center"/>
        <w:outlineLvl w:val="2"/>
        <w:rPr>
          <w:rFonts w:ascii="Times New Roman" w:eastAsia="Times New Roman" w:hAnsi="Times New Roman" w:cs="Times New Roman"/>
          <w:sz w:val="28"/>
          <w:szCs w:val="28"/>
        </w:rPr>
      </w:pPr>
      <w:r w:rsidRPr="00D04C85">
        <w:rPr>
          <w:rFonts w:ascii="Times New Roman" w:eastAsia="Times New Roman" w:hAnsi="Times New Roman" w:cs="Times New Roman"/>
          <w:sz w:val="28"/>
          <w:szCs w:val="28"/>
        </w:rPr>
        <w:t>(микроқаржылық қызметті жүзеге асыратын ұйымның атауы)</w:t>
      </w:r>
    </w:p>
    <w:p w14:paraId="19670ECC" w14:textId="77777777" w:rsidR="004513B6" w:rsidRPr="00D04C85" w:rsidRDefault="004513B6" w:rsidP="004758BA">
      <w:pPr>
        <w:spacing w:after="0" w:line="240" w:lineRule="auto"/>
        <w:jc w:val="center"/>
        <w:outlineLvl w:val="2"/>
        <w:rPr>
          <w:rFonts w:ascii="Times New Roman" w:eastAsia="Times New Roman" w:hAnsi="Times New Roman" w:cs="Times New Roman"/>
          <w:b/>
          <w:sz w:val="28"/>
          <w:szCs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
        <w:gridCol w:w="2277"/>
        <w:gridCol w:w="1215"/>
        <w:gridCol w:w="1078"/>
        <w:gridCol w:w="1912"/>
        <w:gridCol w:w="2402"/>
      </w:tblGrid>
      <w:tr w:rsidR="00892B47" w:rsidRPr="00D04C85" w14:paraId="6139AFEF" w14:textId="77777777" w:rsidTr="004513B6">
        <w:tc>
          <w:tcPr>
            <w:tcW w:w="0" w:type="auto"/>
            <w:shd w:val="clear" w:color="auto" w:fill="auto"/>
            <w:tcMar>
              <w:top w:w="45" w:type="dxa"/>
              <w:left w:w="75" w:type="dxa"/>
              <w:bottom w:w="45" w:type="dxa"/>
              <w:right w:w="75" w:type="dxa"/>
            </w:tcMar>
            <w:vAlign w:val="center"/>
            <w:hideMark/>
          </w:tcPr>
          <w:p w14:paraId="2EBC835D"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w:t>
            </w:r>
          </w:p>
        </w:tc>
        <w:tc>
          <w:tcPr>
            <w:tcW w:w="0" w:type="auto"/>
            <w:shd w:val="clear" w:color="auto" w:fill="auto"/>
            <w:tcMar>
              <w:top w:w="45" w:type="dxa"/>
              <w:left w:w="75" w:type="dxa"/>
              <w:bottom w:w="45" w:type="dxa"/>
              <w:right w:w="75" w:type="dxa"/>
            </w:tcMar>
            <w:vAlign w:val="center"/>
            <w:hideMark/>
          </w:tcPr>
          <w:p w14:paraId="110844C1" w14:textId="04A9553B"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Басшы қызметкердің тегі, аты, әкесінің аты (егер ол жеке басын куәландыратын құжатта көрсетілсе), жеке сәйкестендіру нөмірі (бар болса)</w:t>
            </w:r>
          </w:p>
        </w:tc>
        <w:tc>
          <w:tcPr>
            <w:tcW w:w="0" w:type="auto"/>
            <w:shd w:val="clear" w:color="auto" w:fill="auto"/>
            <w:tcMar>
              <w:top w:w="45" w:type="dxa"/>
              <w:left w:w="75" w:type="dxa"/>
              <w:bottom w:w="45" w:type="dxa"/>
              <w:right w:w="75" w:type="dxa"/>
            </w:tcMar>
            <w:vAlign w:val="center"/>
            <w:hideMark/>
          </w:tcPr>
          <w:p w14:paraId="05425BE9"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Лауазымы</w:t>
            </w:r>
          </w:p>
        </w:tc>
        <w:tc>
          <w:tcPr>
            <w:tcW w:w="0" w:type="auto"/>
            <w:shd w:val="clear" w:color="auto" w:fill="auto"/>
            <w:tcMar>
              <w:top w:w="45" w:type="dxa"/>
              <w:left w:w="75" w:type="dxa"/>
              <w:bottom w:w="45" w:type="dxa"/>
              <w:right w:w="75" w:type="dxa"/>
            </w:tcMar>
            <w:vAlign w:val="center"/>
            <w:hideMark/>
          </w:tcPr>
          <w:p w14:paraId="5DCCAB2C" w14:textId="78A34AD1" w:rsidR="00B37E3E" w:rsidRPr="00D04C85" w:rsidRDefault="00A911B6" w:rsidP="00006A92">
            <w:pPr>
              <w:spacing w:after="0" w:line="240" w:lineRule="auto"/>
              <w:jc w:val="center"/>
              <w:rPr>
                <w:rFonts w:ascii="Times New Roman" w:eastAsia="Times New Roman" w:hAnsi="Times New Roman" w:cs="Times New Roman"/>
                <w:sz w:val="24"/>
                <w:szCs w:val="24"/>
              </w:rPr>
            </w:pPr>
            <w:r w:rsidRPr="00D04C85">
              <w:rPr>
                <w:rFonts w:ascii="Times New Roman" w:eastAsiaTheme="minorEastAsia" w:hAnsi="Times New Roman" w:cs="Times New Roman"/>
                <w:color w:val="000000"/>
                <w:sz w:val="24"/>
                <w:szCs w:val="24"/>
              </w:rPr>
              <w:t>Күні және орын алған өзгеріс*</w:t>
            </w:r>
          </w:p>
        </w:tc>
        <w:tc>
          <w:tcPr>
            <w:tcW w:w="0" w:type="auto"/>
            <w:shd w:val="clear" w:color="auto" w:fill="auto"/>
            <w:tcMar>
              <w:top w:w="45" w:type="dxa"/>
              <w:left w:w="75" w:type="dxa"/>
              <w:bottom w:w="45" w:type="dxa"/>
              <w:right w:w="75" w:type="dxa"/>
            </w:tcMar>
            <w:vAlign w:val="center"/>
            <w:hideMark/>
          </w:tcPr>
          <w:p w14:paraId="0FCF934D"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Еңбек шартын тағайындау (сайлау), ауыстыру, бұзу (өкілеттігін тоқтату) туралы шешімнің (бұйрықтың) нөмірі, күні</w:t>
            </w:r>
          </w:p>
        </w:tc>
        <w:tc>
          <w:tcPr>
            <w:tcW w:w="0" w:type="auto"/>
            <w:shd w:val="clear" w:color="auto" w:fill="auto"/>
            <w:tcMar>
              <w:top w:w="45" w:type="dxa"/>
              <w:left w:w="75" w:type="dxa"/>
              <w:bottom w:w="45" w:type="dxa"/>
              <w:right w:w="75" w:type="dxa"/>
            </w:tcMar>
            <w:vAlign w:val="center"/>
            <w:hideMark/>
          </w:tcPr>
          <w:p w14:paraId="29529C0F"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Қазақстан Республикасының заңнамасына сәйкес еңбек шартын бұзудың (өкілеттігін тоқтатудың) негіздері</w:t>
            </w:r>
          </w:p>
        </w:tc>
      </w:tr>
      <w:tr w:rsidR="00892B47" w:rsidRPr="00D04C85" w14:paraId="161BAF65" w14:textId="77777777" w:rsidTr="004513B6">
        <w:tc>
          <w:tcPr>
            <w:tcW w:w="0" w:type="auto"/>
            <w:shd w:val="clear" w:color="auto" w:fill="auto"/>
            <w:tcMar>
              <w:top w:w="45" w:type="dxa"/>
              <w:left w:w="75" w:type="dxa"/>
              <w:bottom w:w="45" w:type="dxa"/>
              <w:right w:w="75" w:type="dxa"/>
            </w:tcMar>
            <w:vAlign w:val="center"/>
            <w:hideMark/>
          </w:tcPr>
          <w:p w14:paraId="7D1F3E69"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1</w:t>
            </w:r>
          </w:p>
        </w:tc>
        <w:tc>
          <w:tcPr>
            <w:tcW w:w="0" w:type="auto"/>
            <w:shd w:val="clear" w:color="auto" w:fill="auto"/>
            <w:tcMar>
              <w:top w:w="45" w:type="dxa"/>
              <w:left w:w="75" w:type="dxa"/>
              <w:bottom w:w="45" w:type="dxa"/>
              <w:right w:w="75" w:type="dxa"/>
            </w:tcMar>
            <w:vAlign w:val="center"/>
            <w:hideMark/>
          </w:tcPr>
          <w:p w14:paraId="32AA3323"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2</w:t>
            </w:r>
          </w:p>
        </w:tc>
        <w:tc>
          <w:tcPr>
            <w:tcW w:w="0" w:type="auto"/>
            <w:shd w:val="clear" w:color="auto" w:fill="auto"/>
            <w:tcMar>
              <w:top w:w="45" w:type="dxa"/>
              <w:left w:w="75" w:type="dxa"/>
              <w:bottom w:w="45" w:type="dxa"/>
              <w:right w:w="75" w:type="dxa"/>
            </w:tcMar>
            <w:vAlign w:val="center"/>
            <w:hideMark/>
          </w:tcPr>
          <w:p w14:paraId="46789C42"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3</w:t>
            </w:r>
          </w:p>
        </w:tc>
        <w:tc>
          <w:tcPr>
            <w:tcW w:w="0" w:type="auto"/>
            <w:shd w:val="clear" w:color="auto" w:fill="auto"/>
            <w:tcMar>
              <w:top w:w="45" w:type="dxa"/>
              <w:left w:w="75" w:type="dxa"/>
              <w:bottom w:w="45" w:type="dxa"/>
              <w:right w:w="75" w:type="dxa"/>
            </w:tcMar>
            <w:vAlign w:val="center"/>
            <w:hideMark/>
          </w:tcPr>
          <w:p w14:paraId="1C0F61F3"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4</w:t>
            </w:r>
          </w:p>
        </w:tc>
        <w:tc>
          <w:tcPr>
            <w:tcW w:w="0" w:type="auto"/>
            <w:shd w:val="clear" w:color="auto" w:fill="auto"/>
            <w:tcMar>
              <w:top w:w="45" w:type="dxa"/>
              <w:left w:w="75" w:type="dxa"/>
              <w:bottom w:w="45" w:type="dxa"/>
              <w:right w:w="75" w:type="dxa"/>
            </w:tcMar>
            <w:vAlign w:val="center"/>
            <w:hideMark/>
          </w:tcPr>
          <w:p w14:paraId="152D762E"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5</w:t>
            </w:r>
          </w:p>
        </w:tc>
        <w:tc>
          <w:tcPr>
            <w:tcW w:w="0" w:type="auto"/>
            <w:shd w:val="clear" w:color="auto" w:fill="auto"/>
            <w:tcMar>
              <w:top w:w="45" w:type="dxa"/>
              <w:left w:w="75" w:type="dxa"/>
              <w:bottom w:w="45" w:type="dxa"/>
              <w:right w:w="75" w:type="dxa"/>
            </w:tcMar>
            <w:vAlign w:val="center"/>
            <w:hideMark/>
          </w:tcPr>
          <w:p w14:paraId="0C1B8075"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6</w:t>
            </w:r>
          </w:p>
        </w:tc>
      </w:tr>
      <w:tr w:rsidR="004513B6" w:rsidRPr="00D04C85" w14:paraId="036983A3" w14:textId="77777777" w:rsidTr="00006A92">
        <w:trPr>
          <w:trHeight w:val="188"/>
        </w:trPr>
        <w:tc>
          <w:tcPr>
            <w:tcW w:w="0" w:type="auto"/>
            <w:shd w:val="clear" w:color="auto" w:fill="auto"/>
            <w:tcMar>
              <w:top w:w="45" w:type="dxa"/>
              <w:left w:w="75" w:type="dxa"/>
              <w:bottom w:w="45" w:type="dxa"/>
              <w:right w:w="75" w:type="dxa"/>
            </w:tcMar>
            <w:vAlign w:val="center"/>
            <w:hideMark/>
          </w:tcPr>
          <w:p w14:paraId="3F247395"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7472F650"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79605D6F"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00ED6DA1"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2F93682C"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15B6084F" w14:textId="3BD545CA" w:rsidR="00B37E3E" w:rsidRPr="00D04C85" w:rsidRDefault="00B37E3E" w:rsidP="004758BA">
            <w:pPr>
              <w:spacing w:after="0" w:line="240" w:lineRule="auto"/>
              <w:rPr>
                <w:rFonts w:ascii="Times New Roman" w:eastAsia="Times New Roman" w:hAnsi="Times New Roman" w:cs="Times New Roman"/>
                <w:sz w:val="24"/>
                <w:szCs w:val="24"/>
              </w:rPr>
            </w:pPr>
          </w:p>
        </w:tc>
      </w:tr>
    </w:tbl>
    <w:p w14:paraId="4117240F" w14:textId="77777777" w:rsidR="00651BAC" w:rsidRPr="00D04C85" w:rsidRDefault="00651BAC" w:rsidP="004758BA">
      <w:pPr>
        <w:spacing w:after="0" w:line="240" w:lineRule="auto"/>
        <w:ind w:firstLine="709"/>
        <w:jc w:val="both"/>
        <w:rPr>
          <w:rFonts w:ascii="Times New Roman" w:eastAsia="Times New Roman" w:hAnsi="Times New Roman" w:cs="Times New Roman"/>
          <w:sz w:val="28"/>
          <w:szCs w:val="28"/>
        </w:rPr>
      </w:pPr>
    </w:p>
    <w:p w14:paraId="0455DAD7" w14:textId="3BC775D0"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D04C85">
        <w:rPr>
          <w:rFonts w:ascii="Times New Roman" w:eastAsiaTheme="minorEastAsia" w:hAnsi="Times New Roman" w:cs="Times New Roman"/>
          <w:color w:val="000000"/>
          <w:sz w:val="28"/>
          <w:szCs w:val="28"/>
        </w:rPr>
        <w:t xml:space="preserve">*Күні және микроқаржылық қызметті (лауазымға тағайындау (сайлау), басқа лауазымға ауыстыру) жүзеге асыратын ұйымның басшы қызметкерлерінің құрамында қандай өзгерістер болғандығы көрсетіледі, </w:t>
      </w:r>
      <w:r w:rsidRPr="00006A92">
        <w:rPr>
          <w:rFonts w:ascii="Times New Roman" w:eastAsia="Times New Roman" w:hAnsi="Times New Roman" w:cs="Times New Roman"/>
          <w:sz w:val="28"/>
          <w:szCs w:val="28"/>
        </w:rPr>
        <w:t>еңбек шартын бұзу</w:t>
      </w:r>
      <w:r w:rsidRPr="00006A92">
        <w:rPr>
          <w:rFonts w:ascii="Times New Roman" w:eastAsiaTheme="minorEastAsia" w:hAnsi="Times New Roman" w:cs="Times New Roman"/>
          <w:color w:val="000000"/>
          <w:sz w:val="28"/>
          <w:szCs w:val="28"/>
        </w:rPr>
        <w:t xml:space="preserve"> (өкілеттіктердің тоқтатылуы).</w:t>
      </w:r>
    </w:p>
    <w:p w14:paraId="6CB9188F" w14:textId="77777777"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Тағайындалған (сайланған) басшы қызметкердің басшы қызметкерлерге қойылатын талаптарға сәйкестігін растаймыз.</w:t>
      </w:r>
    </w:p>
    <w:p w14:paraId="7CC11142" w14:textId="6A73C431" w:rsidR="00962C69" w:rsidRPr="00006A92" w:rsidRDefault="00D04C85" w:rsidP="00D04C85">
      <w:pPr>
        <w:spacing w:after="0" w:line="240" w:lineRule="auto"/>
        <w:ind w:firstLine="708"/>
        <w:jc w:val="both"/>
        <w:rPr>
          <w:rFonts w:ascii="Times New Roman" w:eastAsiaTheme="minorEastAsia" w:hAnsi="Times New Roman" w:cs="Times New Roman"/>
          <w:color w:val="000000"/>
          <w:sz w:val="28"/>
          <w:szCs w:val="28"/>
        </w:rPr>
      </w:pPr>
      <w:r w:rsidRPr="00D04C85">
        <w:rPr>
          <w:rFonts w:ascii="Times New Roman" w:eastAsiaTheme="minorEastAsia" w:hAnsi="Times New Roman" w:cs="Times New Roman"/>
          <w:color w:val="000000"/>
          <w:sz w:val="28"/>
          <w:szCs w:val="28"/>
        </w:rPr>
        <w:t>Еңбек шарты бұзылған (өкілеттіктері тоқтатылған) жағдайда атқарушы органның басшысы, микроқаржылық қызметті жүзеге асыратын ұйымның бас бухгалтері, олардың өкілеттіктері берілген тұлғалар көрсетіледі.</w:t>
      </w:r>
    </w:p>
    <w:p w14:paraId="3D6207D3" w14:textId="77777777" w:rsidR="00D04C85" w:rsidRDefault="00D04C85" w:rsidP="00006A92">
      <w:pPr>
        <w:spacing w:after="0" w:line="240" w:lineRule="auto"/>
        <w:ind w:firstLine="709"/>
        <w:jc w:val="both"/>
        <w:rPr>
          <w:rFonts w:ascii="Times New Roman" w:eastAsiaTheme="minorEastAsia" w:hAnsi="Times New Roman" w:cs="Times New Roman"/>
          <w:color w:val="000000"/>
          <w:sz w:val="28"/>
          <w:szCs w:val="28"/>
        </w:rPr>
      </w:pPr>
    </w:p>
    <w:p w14:paraId="15C019CC" w14:textId="763A8089"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Қосымша (парақтардың санын көрсете отырып):</w:t>
      </w:r>
    </w:p>
    <w:p w14:paraId="05AA74AA" w14:textId="77777777" w:rsidR="00962C69" w:rsidRPr="00006A92" w:rsidRDefault="00962C69" w:rsidP="004758BA">
      <w:pPr>
        <w:spacing w:after="0" w:line="240" w:lineRule="auto"/>
        <w:ind w:firstLine="400"/>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_____________________________________________________________</w:t>
      </w:r>
    </w:p>
    <w:p w14:paraId="774A5128" w14:textId="055EB9D1"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Бірінші басшының тегі, аты, әкесінің аты (егер ол жеке басын куәландыратын құжатта көрсетілсе)</w:t>
      </w:r>
    </w:p>
    <w:p w14:paraId="79185C98" w14:textId="7179C979"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p>
    <w:p w14:paraId="36A5372B" w14:textId="77777777" w:rsidR="00962C69" w:rsidRPr="00006A92" w:rsidRDefault="00962C69" w:rsidP="00B2019E">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(қолы)</w:t>
      </w:r>
    </w:p>
    <w:p w14:paraId="7B424183" w14:textId="6E4E6422" w:rsidR="00962C69" w:rsidRPr="00006A92" w:rsidRDefault="00B2019E" w:rsidP="00B2019E">
      <w:pPr>
        <w:spacing w:after="0" w:line="240" w:lineRule="auto"/>
        <w:ind w:firstLine="709"/>
        <w:jc w:val="both"/>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w:t>
      </w:r>
      <w:r w:rsidRPr="00B2019E">
        <w:rPr>
          <w:rFonts w:ascii="Times New Roman" w:eastAsiaTheme="minorEastAsia" w:hAnsi="Times New Roman" w:cs="Times New Roman"/>
          <w:color w:val="000000"/>
          <w:sz w:val="28"/>
          <w:szCs w:val="28"/>
        </w:rPr>
        <w:t>______</w:t>
      </w:r>
      <w:r>
        <w:rPr>
          <w:rFonts w:ascii="Times New Roman" w:eastAsiaTheme="minorEastAsia" w:hAnsi="Times New Roman" w:cs="Times New Roman"/>
          <w:color w:val="000000"/>
          <w:sz w:val="28"/>
          <w:szCs w:val="28"/>
        </w:rPr>
        <w:t>»</w:t>
      </w:r>
      <w:r w:rsidR="00962C69" w:rsidRPr="00006A92">
        <w:rPr>
          <w:rFonts w:ascii="Times New Roman" w:eastAsiaTheme="minorEastAsia" w:hAnsi="Times New Roman" w:cs="Times New Roman"/>
          <w:color w:val="000000"/>
          <w:sz w:val="28"/>
          <w:szCs w:val="28"/>
        </w:rPr>
        <w:t xml:space="preserve"> </w:t>
      </w:r>
      <w:r w:rsidR="00962C69" w:rsidRPr="00B2019E">
        <w:rPr>
          <w:rFonts w:ascii="Times New Roman" w:eastAsiaTheme="minorEastAsia" w:hAnsi="Times New Roman" w:cs="Times New Roman"/>
          <w:color w:val="000000"/>
          <w:sz w:val="28"/>
          <w:szCs w:val="28"/>
        </w:rPr>
        <w:t>___________________</w:t>
      </w:r>
      <w:r w:rsidRPr="00B2019E">
        <w:rPr>
          <w:rFonts w:ascii="Times New Roman" w:eastAsiaTheme="minorEastAsia" w:hAnsi="Times New Roman" w:cs="Times New Roman"/>
          <w:color w:val="000000"/>
          <w:sz w:val="28"/>
          <w:szCs w:val="28"/>
        </w:rPr>
        <w:t xml:space="preserve"> </w:t>
      </w:r>
      <w:r w:rsidR="00962C69" w:rsidRPr="00006A92">
        <w:rPr>
          <w:rFonts w:ascii="Times New Roman" w:eastAsiaTheme="minorEastAsia" w:hAnsi="Times New Roman" w:cs="Times New Roman"/>
          <w:color w:val="000000"/>
          <w:sz w:val="28"/>
          <w:szCs w:val="28"/>
        </w:rPr>
        <w:t>20</w:t>
      </w:r>
      <w:r>
        <w:rPr>
          <w:rFonts w:ascii="Times New Roman" w:eastAsiaTheme="minorEastAsia" w:hAnsi="Times New Roman" w:cs="Times New Roman"/>
          <w:color w:val="000000"/>
          <w:sz w:val="28"/>
          <w:szCs w:val="28"/>
        </w:rPr>
        <w:t xml:space="preserve"> </w:t>
      </w:r>
      <w:r w:rsidRPr="00B2019E">
        <w:rPr>
          <w:rFonts w:ascii="Times New Roman" w:eastAsiaTheme="minorEastAsia" w:hAnsi="Times New Roman" w:cs="Times New Roman"/>
          <w:color w:val="000000"/>
          <w:sz w:val="28"/>
          <w:szCs w:val="28"/>
        </w:rPr>
        <w:t>______</w:t>
      </w:r>
      <w:r>
        <w:rPr>
          <w:rFonts w:ascii="Times New Roman" w:eastAsiaTheme="minorEastAsia" w:hAnsi="Times New Roman" w:cs="Times New Roman"/>
          <w:color w:val="000000"/>
          <w:sz w:val="28"/>
          <w:szCs w:val="28"/>
        </w:rPr>
        <w:t xml:space="preserve"> </w:t>
      </w:r>
      <w:proofErr w:type="spellStart"/>
      <w:r w:rsidR="00962C69" w:rsidRPr="00006A92">
        <w:rPr>
          <w:rFonts w:ascii="Times New Roman" w:eastAsiaTheme="minorEastAsia" w:hAnsi="Times New Roman" w:cs="Times New Roman"/>
          <w:color w:val="000000"/>
          <w:sz w:val="28"/>
          <w:szCs w:val="28"/>
        </w:rPr>
        <w:t>жылдың</w:t>
      </w:r>
      <w:proofErr w:type="spellEnd"/>
    </w:p>
    <w:p w14:paraId="7897A847" w14:textId="6D1F9BE2" w:rsidR="00F9210D" w:rsidRDefault="00F9210D" w:rsidP="004758BA">
      <w:pPr>
        <w:spacing w:after="0" w:line="240" w:lineRule="auto"/>
        <w:ind w:firstLine="400"/>
        <w:jc w:val="both"/>
        <w:rPr>
          <w:rFonts w:ascii="Times New Roman" w:eastAsiaTheme="minorEastAsia" w:hAnsi="Times New Roman" w:cs="Times New Roman"/>
          <w:color w:val="000000"/>
          <w:sz w:val="24"/>
          <w:szCs w:val="24"/>
        </w:rPr>
      </w:pPr>
    </w:p>
    <w:p w14:paraId="70AC231C" w14:textId="16CBECAD" w:rsidR="00F9210D" w:rsidRDefault="00F9210D" w:rsidP="004758BA">
      <w:pPr>
        <w:spacing w:after="0" w:line="240" w:lineRule="auto"/>
        <w:ind w:firstLine="400"/>
        <w:jc w:val="both"/>
        <w:rPr>
          <w:rFonts w:ascii="Times New Roman" w:eastAsiaTheme="minorEastAsia" w:hAnsi="Times New Roman" w:cs="Times New Roman"/>
          <w:color w:val="000000"/>
          <w:sz w:val="24"/>
          <w:szCs w:val="24"/>
        </w:rPr>
      </w:pPr>
    </w:p>
    <w:p w14:paraId="3E1290D0"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2. Банктік емес ұйымдарды реттеу департаменті Қазақстан Республикасының заңнамасында белгіленген тәртіппен қамтамасыз етсін:</w:t>
      </w:r>
    </w:p>
    <w:p w14:paraId="694A577F"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1) заң департаментімен бірлесіп, осы қаулының Қазақстан Республикасы Әділет министрлігінде мемлекеттік тіркелуін қамтамасыз етсін;</w:t>
      </w:r>
    </w:p>
    <w:p w14:paraId="640B9E78"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 қамтамасыз етсін;</w:t>
      </w:r>
    </w:p>
    <w:p w14:paraId="2CCB3AAF"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3) осы қаулы мемлекеттік тіркелгеннен кейін он жұмыс күні ішінде Заң департаментіне осы қаулының 2) тармақшасында көзделген іс-шаралардың орындалуы туралы мәліметтерді ұсынуды қамтамасыз етсін. осы тармақтың.</w:t>
      </w:r>
    </w:p>
    <w:p w14:paraId="0B97244B"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p w14:paraId="424113A1" w14:textId="2BF4B5D3"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4. Осы қаулы алғашқы ресми жарияланған күнінен кейін күнтізбелік алпыс күн өткен соң қолданысқа енгізіледі.</w:t>
      </w:r>
      <w:r w:rsidRPr="008A025C">
        <w:rPr>
          <w:color w:val="FF0000"/>
          <w:spacing w:val="2"/>
          <w:sz w:val="28"/>
          <w:szCs w:val="28"/>
        </w:rPr>
        <w:t xml:space="preserve"> </w:t>
      </w:r>
      <w:r w:rsidRPr="00892B47">
        <w:rPr>
          <w:spacing w:val="2"/>
          <w:sz w:val="28"/>
          <w:szCs w:val="28"/>
        </w:rPr>
        <w:t>алғашқы ресми жарияланған күнінен кейін күнтізбелік он күн өткен соң қолданысқа енгізіледі.</w:t>
      </w:r>
    </w:p>
    <w:p w14:paraId="559AE1B3" w14:textId="77777777" w:rsidR="00F9210D" w:rsidRDefault="00F9210D" w:rsidP="00F9210D">
      <w:pPr>
        <w:spacing w:after="0" w:line="240" w:lineRule="auto"/>
        <w:ind w:firstLine="709"/>
        <w:jc w:val="both"/>
        <w:rPr>
          <w:rFonts w:ascii="Times New Roman" w:eastAsia="Times New Roman" w:hAnsi="Times New Roman" w:cs="Times New Roman"/>
          <w:bCs/>
          <w:sz w:val="28"/>
          <w:szCs w:val="28"/>
        </w:rPr>
      </w:pPr>
    </w:p>
    <w:p w14:paraId="31D1848B" w14:textId="77777777" w:rsidR="00F9210D" w:rsidRPr="00892B47" w:rsidRDefault="00F9210D" w:rsidP="00F9210D">
      <w:pPr>
        <w:spacing w:after="0" w:line="240" w:lineRule="auto"/>
        <w:ind w:firstLine="709"/>
        <w:jc w:val="both"/>
        <w:rPr>
          <w:rFonts w:ascii="Times New Roman" w:eastAsia="Times New Roman" w:hAnsi="Times New Roman" w:cs="Times New Roman"/>
          <w:bCs/>
          <w:sz w:val="28"/>
          <w:szCs w:val="28"/>
        </w:rPr>
      </w:pPr>
    </w:p>
    <w:p w14:paraId="4DD68D48" w14:textId="43C389E5" w:rsidR="00F9210D" w:rsidRPr="00892B47" w:rsidRDefault="00F9210D" w:rsidP="00F9210D">
      <w:pPr>
        <w:spacing w:after="0" w:line="240" w:lineRule="auto"/>
        <w:ind w:firstLine="709"/>
        <w:jc w:val="both"/>
        <w:rPr>
          <w:rFonts w:ascii="Times New Roman" w:eastAsia="Times New Roman" w:hAnsi="Times New Roman" w:cs="Times New Roman"/>
          <w:b/>
          <w:bCs/>
          <w:sz w:val="28"/>
          <w:szCs w:val="28"/>
        </w:rPr>
      </w:pPr>
      <w:r w:rsidRPr="00892B47">
        <w:rPr>
          <w:rFonts w:ascii="Times New Roman" w:eastAsia="Times New Roman" w:hAnsi="Times New Roman" w:cs="Times New Roman"/>
          <w:b/>
          <w:bCs/>
          <w:sz w:val="28"/>
          <w:szCs w:val="28"/>
        </w:rPr>
        <w:t>Лауазымы</w:t>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00B2019E">
        <w:rPr>
          <w:rFonts w:ascii="Times New Roman" w:eastAsia="Times New Roman" w:hAnsi="Times New Roman" w:cs="Times New Roman"/>
          <w:b/>
          <w:bCs/>
          <w:sz w:val="28"/>
          <w:szCs w:val="28"/>
        </w:rPr>
        <w:t xml:space="preserve">                                       </w:t>
      </w:r>
      <w:r w:rsidRPr="00892B47">
        <w:rPr>
          <w:rFonts w:ascii="Times New Roman" w:eastAsia="Times New Roman" w:hAnsi="Times New Roman" w:cs="Times New Roman"/>
          <w:b/>
          <w:bCs/>
          <w:sz w:val="28"/>
          <w:szCs w:val="28"/>
        </w:rPr>
        <w:tab/>
        <w:t>АТЫ-ЖӨНІ</w:t>
      </w:r>
    </w:p>
    <w:p w14:paraId="3AF6D341" w14:textId="77777777" w:rsidR="00F9210D" w:rsidRPr="00892B47" w:rsidRDefault="00F9210D" w:rsidP="00F9210D">
      <w:pPr>
        <w:spacing w:after="0" w:line="240" w:lineRule="auto"/>
        <w:jc w:val="both"/>
        <w:rPr>
          <w:rFonts w:ascii="Times New Roman" w:hAnsi="Times New Roman" w:cs="Times New Roman"/>
        </w:rPr>
      </w:pPr>
    </w:p>
    <w:p w14:paraId="2A13451F" w14:textId="77777777" w:rsidR="00F9210D" w:rsidRPr="00892B47" w:rsidRDefault="00F9210D" w:rsidP="00F9210D">
      <w:pPr>
        <w:spacing w:after="0" w:line="240" w:lineRule="auto"/>
        <w:jc w:val="right"/>
        <w:rPr>
          <w:rFonts w:ascii="Times New Roman" w:eastAsiaTheme="minorEastAsia" w:hAnsi="Times New Roman" w:cs="Times New Roman"/>
          <w:sz w:val="28"/>
          <w:szCs w:val="28"/>
        </w:rPr>
      </w:pPr>
      <w:r w:rsidRPr="00892B47">
        <w:rPr>
          <w:rFonts w:ascii="Times New Roman" w:eastAsiaTheme="minorEastAsia" w:hAnsi="Times New Roman" w:cs="Times New Roman"/>
          <w:b/>
          <w:bCs/>
          <w:sz w:val="28"/>
          <w:szCs w:val="28"/>
        </w:rPr>
        <w:t> </w:t>
      </w:r>
    </w:p>
    <w:p w14:paraId="404F8E4E" w14:textId="2D6399AC" w:rsidR="00F9210D" w:rsidRPr="00B65087" w:rsidRDefault="00B2019E" w:rsidP="00F9210D">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9210D" w:rsidRPr="00B65087">
        <w:rPr>
          <w:rFonts w:ascii="Times New Roman" w:eastAsiaTheme="minorEastAsia" w:hAnsi="Times New Roman" w:cs="Times New Roman"/>
          <w:sz w:val="28"/>
          <w:szCs w:val="28"/>
        </w:rPr>
        <w:t>КЕЛІСІЛДІ</w:t>
      </w:r>
      <w:r>
        <w:rPr>
          <w:rFonts w:ascii="Times New Roman" w:eastAsiaTheme="minorEastAsia" w:hAnsi="Times New Roman" w:cs="Times New Roman"/>
          <w:sz w:val="28"/>
          <w:szCs w:val="28"/>
        </w:rPr>
        <w:t>»</w:t>
      </w:r>
    </w:p>
    <w:p w14:paraId="47130A39" w14:textId="77777777" w:rsidR="00F9210D" w:rsidRPr="00B65087" w:rsidRDefault="00F9210D" w:rsidP="00F9210D">
      <w:pPr>
        <w:spacing w:after="0" w:line="240" w:lineRule="auto"/>
        <w:rPr>
          <w:rFonts w:ascii="Times New Roman" w:eastAsiaTheme="minorEastAsia" w:hAnsi="Times New Roman" w:cs="Times New Roman"/>
          <w:sz w:val="28"/>
          <w:szCs w:val="28"/>
        </w:rPr>
      </w:pPr>
      <w:r w:rsidRPr="00B65087">
        <w:rPr>
          <w:rFonts w:ascii="Times New Roman" w:eastAsiaTheme="minorEastAsia" w:hAnsi="Times New Roman" w:cs="Times New Roman"/>
          <w:sz w:val="28"/>
          <w:szCs w:val="28"/>
        </w:rPr>
        <w:t xml:space="preserve">Қазақстан Республикасы Ұлттық экономика министрлігі </w:t>
      </w:r>
    </w:p>
    <w:p w14:paraId="407BF5EA" w14:textId="77777777" w:rsidR="00F9210D" w:rsidRDefault="00F9210D" w:rsidP="00F9210D">
      <w:pPr>
        <w:spacing w:after="0" w:line="240" w:lineRule="auto"/>
        <w:rPr>
          <w:rFonts w:ascii="Times New Roman" w:eastAsiaTheme="minorEastAsia" w:hAnsi="Times New Roman" w:cs="Times New Roman"/>
          <w:sz w:val="28"/>
          <w:szCs w:val="28"/>
        </w:rPr>
      </w:pPr>
      <w:r w:rsidRPr="00B65087">
        <w:rPr>
          <w:rFonts w:ascii="Times New Roman" w:eastAsiaTheme="minorEastAsia" w:hAnsi="Times New Roman" w:cs="Times New Roman"/>
          <w:sz w:val="28"/>
          <w:szCs w:val="28"/>
        </w:rPr>
        <w:t>Қазақстан Республикасының экономикасы</w:t>
      </w:r>
    </w:p>
    <w:p w14:paraId="6E95D73D" w14:textId="77777777" w:rsidR="00F9210D" w:rsidRDefault="00F9210D" w:rsidP="00F9210D">
      <w:pPr>
        <w:spacing w:after="0" w:line="240" w:lineRule="auto"/>
        <w:rPr>
          <w:rFonts w:ascii="Times New Roman" w:eastAsiaTheme="minorEastAsia" w:hAnsi="Times New Roman" w:cs="Times New Roman"/>
          <w:sz w:val="28"/>
          <w:szCs w:val="28"/>
        </w:rPr>
      </w:pPr>
    </w:p>
    <w:p w14:paraId="056F3913" w14:textId="688EA700" w:rsidR="00F9210D" w:rsidRPr="00892B47" w:rsidRDefault="00B2019E" w:rsidP="00F9210D">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F9210D" w:rsidRPr="00892B47">
        <w:rPr>
          <w:rFonts w:ascii="Times New Roman" w:eastAsiaTheme="minorEastAsia" w:hAnsi="Times New Roman" w:cs="Times New Roman"/>
          <w:sz w:val="28"/>
          <w:szCs w:val="28"/>
        </w:rPr>
        <w:t>КЕЛІСІЛДІ</w:t>
      </w:r>
      <w:r>
        <w:rPr>
          <w:rFonts w:ascii="Times New Roman" w:eastAsiaTheme="minorEastAsia" w:hAnsi="Times New Roman" w:cs="Times New Roman"/>
          <w:sz w:val="28"/>
          <w:szCs w:val="28"/>
        </w:rPr>
        <w:t>»</w:t>
      </w:r>
    </w:p>
    <w:p w14:paraId="16ED2F66" w14:textId="77777777" w:rsidR="00F9210D" w:rsidRPr="00892B47" w:rsidRDefault="00F9210D" w:rsidP="00F9210D">
      <w:pPr>
        <w:spacing w:after="0" w:line="240" w:lineRule="auto"/>
        <w:rPr>
          <w:rFonts w:ascii="Times New Roman" w:eastAsiaTheme="minorEastAsia" w:hAnsi="Times New Roman" w:cs="Times New Roman"/>
          <w:sz w:val="28"/>
          <w:szCs w:val="28"/>
        </w:rPr>
      </w:pPr>
      <w:r w:rsidRPr="00892B47">
        <w:rPr>
          <w:rFonts w:ascii="Times New Roman" w:eastAsiaTheme="minorEastAsia" w:hAnsi="Times New Roman" w:cs="Times New Roman"/>
          <w:sz w:val="28"/>
          <w:szCs w:val="28"/>
        </w:rPr>
        <w:t xml:space="preserve">Жасанды өнімдер министрлігі </w:t>
      </w:r>
    </w:p>
    <w:p w14:paraId="244016F3" w14:textId="77777777" w:rsidR="00F9210D" w:rsidRPr="00892B47" w:rsidRDefault="00F9210D" w:rsidP="00F9210D">
      <w:pPr>
        <w:spacing w:after="0" w:line="240" w:lineRule="auto"/>
        <w:rPr>
          <w:rFonts w:ascii="Times New Roman" w:eastAsia="Calibri" w:hAnsi="Times New Roman" w:cs="Times New Roman"/>
          <w:sz w:val="28"/>
          <w:szCs w:val="28"/>
        </w:rPr>
      </w:pPr>
      <w:r w:rsidRPr="00892B47">
        <w:rPr>
          <w:rFonts w:ascii="Times New Roman" w:eastAsiaTheme="minorEastAsia" w:hAnsi="Times New Roman" w:cs="Times New Roman"/>
          <w:sz w:val="28"/>
          <w:szCs w:val="28"/>
        </w:rPr>
        <w:t>интеллект және цифрлық даму</w:t>
      </w:r>
    </w:p>
    <w:p w14:paraId="17756B0E" w14:textId="0E98B5D5" w:rsidR="00F9210D" w:rsidRDefault="00F9210D" w:rsidP="004758BA">
      <w:pPr>
        <w:spacing w:after="0" w:line="240" w:lineRule="auto"/>
        <w:ind w:firstLine="400"/>
        <w:jc w:val="both"/>
        <w:rPr>
          <w:rFonts w:ascii="Times New Roman" w:eastAsiaTheme="minorEastAsia" w:hAnsi="Times New Roman" w:cs="Times New Roman"/>
          <w:color w:val="000000"/>
          <w:sz w:val="24"/>
          <w:szCs w:val="24"/>
        </w:rPr>
      </w:pPr>
    </w:p>
    <w:p w14:paraId="13845345" w14:textId="567B3BF5" w:rsidR="00F9210D" w:rsidRDefault="00F9210D" w:rsidP="004758BA">
      <w:pPr>
        <w:spacing w:after="0" w:line="240" w:lineRule="auto"/>
        <w:ind w:firstLine="400"/>
        <w:jc w:val="both"/>
        <w:rPr>
          <w:rFonts w:ascii="Times New Roman" w:eastAsiaTheme="minorEastAsia" w:hAnsi="Times New Roman" w:cs="Times New Roman"/>
          <w:color w:val="000000"/>
          <w:sz w:val="24"/>
          <w:szCs w:val="24"/>
        </w:rPr>
      </w:pPr>
    </w:p>
    <w:p w14:paraId="1ABA9E41" w14:textId="77777777" w:rsidR="00962C69" w:rsidRDefault="00962C69" w:rsidP="004758BA">
      <w:pPr>
        <w:spacing w:after="0" w:line="240" w:lineRule="auto"/>
        <w:ind w:firstLine="709"/>
        <w:jc w:val="both"/>
        <w:rPr>
          <w:rFonts w:ascii="Times New Roman" w:eastAsia="Times New Roman" w:hAnsi="Times New Roman" w:cs="Times New Roman"/>
          <w:sz w:val="24"/>
          <w:szCs w:val="24"/>
        </w:rPr>
      </w:pPr>
    </w:p>
    <w:p w14:paraId="01EBBBE4" w14:textId="30D62DF5" w:rsidR="00B37E3E" w:rsidRPr="00892B47" w:rsidRDefault="00B37E3E" w:rsidP="004758BA">
      <w:pPr>
        <w:spacing w:after="0" w:line="240" w:lineRule="auto"/>
        <w:ind w:firstLine="709"/>
        <w:jc w:val="both"/>
        <w:rPr>
          <w:rFonts w:ascii="Times New Roman" w:eastAsia="Times New Roman" w:hAnsi="Times New Roman" w:cs="Times New Roman"/>
          <w:sz w:val="24"/>
          <w:szCs w:val="24"/>
        </w:rPr>
      </w:pPr>
      <w:r w:rsidRPr="00892B47">
        <w:rPr>
          <w:rFonts w:ascii="Times New Roman" w:eastAsia="Times New Roman" w:hAnsi="Times New Roman" w:cs="Times New Roman"/>
          <w:sz w:val="24"/>
          <w:szCs w:val="24"/>
        </w:rPr>
        <w:t> </w:t>
      </w:r>
    </w:p>
    <w:sectPr w:rsidR="00B37E3E" w:rsidRPr="00892B47" w:rsidSect="00B2019E">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C04E" w14:textId="77777777" w:rsidR="00B2019E" w:rsidRDefault="00B2019E" w:rsidP="00101EA2">
      <w:pPr>
        <w:spacing w:after="0" w:line="240" w:lineRule="auto"/>
      </w:pPr>
      <w:r>
        <w:separator/>
      </w:r>
    </w:p>
  </w:endnote>
  <w:endnote w:type="continuationSeparator" w:id="0">
    <w:p w14:paraId="3CA6EC30" w14:textId="77777777" w:rsidR="00B2019E" w:rsidRDefault="00B2019E" w:rsidP="0010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4D8E" w14:textId="77777777" w:rsidR="00B2019E" w:rsidRDefault="00B2019E" w:rsidP="00101EA2">
      <w:pPr>
        <w:spacing w:after="0" w:line="240" w:lineRule="auto"/>
      </w:pPr>
      <w:r>
        <w:separator/>
      </w:r>
    </w:p>
  </w:footnote>
  <w:footnote w:type="continuationSeparator" w:id="0">
    <w:p w14:paraId="06ABFDEA" w14:textId="77777777" w:rsidR="00B2019E" w:rsidRDefault="00B2019E" w:rsidP="0010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604554"/>
      <w:docPartObj>
        <w:docPartGallery w:val="Page Numbers (Top of Page)"/>
        <w:docPartUnique/>
      </w:docPartObj>
    </w:sdtPr>
    <w:sdtContent>
      <w:p w14:paraId="376AD178" w14:textId="58A3BC47" w:rsidR="00B2019E" w:rsidRDefault="00B2019E">
        <w:pPr>
          <w:pStyle w:val="a6"/>
          <w:jc w:val="center"/>
        </w:pPr>
        <w:r>
          <w:fldChar w:fldCharType="begin"/>
        </w:r>
        <w:r>
          <w:instrText>PAGE   \* MERGEFORMAT</w:instrText>
        </w:r>
        <w:r>
          <w:fldChar w:fldCharType="separate"/>
        </w:r>
        <w:r>
          <w:t>2</w:t>
        </w:r>
        <w:r>
          <w:fldChar w:fldCharType="end"/>
        </w:r>
      </w:p>
    </w:sdtContent>
  </w:sdt>
  <w:p w14:paraId="548F81CF" w14:textId="77777777" w:rsidR="00B2019E" w:rsidRDefault="00B2019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05"/>
    <w:rsid w:val="00006A92"/>
    <w:rsid w:val="00006E06"/>
    <w:rsid w:val="00015F3D"/>
    <w:rsid w:val="00020013"/>
    <w:rsid w:val="00024B86"/>
    <w:rsid w:val="00036EFE"/>
    <w:rsid w:val="00041524"/>
    <w:rsid w:val="000435E6"/>
    <w:rsid w:val="000440D7"/>
    <w:rsid w:val="00050034"/>
    <w:rsid w:val="00064BBA"/>
    <w:rsid w:val="00075AA1"/>
    <w:rsid w:val="0009086D"/>
    <w:rsid w:val="00096A11"/>
    <w:rsid w:val="000A3B42"/>
    <w:rsid w:val="000B3F05"/>
    <w:rsid w:val="000C7EC5"/>
    <w:rsid w:val="000D3F08"/>
    <w:rsid w:val="000E114E"/>
    <w:rsid w:val="000F7E1F"/>
    <w:rsid w:val="000F7FA8"/>
    <w:rsid w:val="00101EA2"/>
    <w:rsid w:val="00112139"/>
    <w:rsid w:val="0011466C"/>
    <w:rsid w:val="00123B8B"/>
    <w:rsid w:val="0015379A"/>
    <w:rsid w:val="00162A23"/>
    <w:rsid w:val="00165703"/>
    <w:rsid w:val="00165A35"/>
    <w:rsid w:val="00176396"/>
    <w:rsid w:val="001A4036"/>
    <w:rsid w:val="001B2D0C"/>
    <w:rsid w:val="001B4BC4"/>
    <w:rsid w:val="001C56D1"/>
    <w:rsid w:val="001D6AE4"/>
    <w:rsid w:val="001E4539"/>
    <w:rsid w:val="0020433A"/>
    <w:rsid w:val="002200CA"/>
    <w:rsid w:val="00225C4F"/>
    <w:rsid w:val="00227186"/>
    <w:rsid w:val="00233EB9"/>
    <w:rsid w:val="00236330"/>
    <w:rsid w:val="002410FB"/>
    <w:rsid w:val="002A58DB"/>
    <w:rsid w:val="002B7A26"/>
    <w:rsid w:val="002C353E"/>
    <w:rsid w:val="002C4C95"/>
    <w:rsid w:val="002C5F81"/>
    <w:rsid w:val="002C7C2D"/>
    <w:rsid w:val="002F06DF"/>
    <w:rsid w:val="002F3130"/>
    <w:rsid w:val="003150B7"/>
    <w:rsid w:val="00350CF4"/>
    <w:rsid w:val="00361250"/>
    <w:rsid w:val="00374F13"/>
    <w:rsid w:val="00387EEA"/>
    <w:rsid w:val="003A103D"/>
    <w:rsid w:val="003A3307"/>
    <w:rsid w:val="003C2D91"/>
    <w:rsid w:val="003E0D40"/>
    <w:rsid w:val="00414AC8"/>
    <w:rsid w:val="00421ACF"/>
    <w:rsid w:val="0042495D"/>
    <w:rsid w:val="004513B6"/>
    <w:rsid w:val="00460DFB"/>
    <w:rsid w:val="004758BA"/>
    <w:rsid w:val="004A2234"/>
    <w:rsid w:val="004C4CB2"/>
    <w:rsid w:val="004D30B5"/>
    <w:rsid w:val="004D6DB7"/>
    <w:rsid w:val="004F796B"/>
    <w:rsid w:val="00511037"/>
    <w:rsid w:val="00515DB8"/>
    <w:rsid w:val="00534139"/>
    <w:rsid w:val="00551F18"/>
    <w:rsid w:val="00562EA8"/>
    <w:rsid w:val="005956BA"/>
    <w:rsid w:val="005A5231"/>
    <w:rsid w:val="005B1676"/>
    <w:rsid w:val="005C4225"/>
    <w:rsid w:val="005D162D"/>
    <w:rsid w:val="005E630F"/>
    <w:rsid w:val="005E67E0"/>
    <w:rsid w:val="00606F9A"/>
    <w:rsid w:val="00622680"/>
    <w:rsid w:val="0064463E"/>
    <w:rsid w:val="00651BAC"/>
    <w:rsid w:val="00662FA4"/>
    <w:rsid w:val="00664D45"/>
    <w:rsid w:val="00666FA9"/>
    <w:rsid w:val="006739DA"/>
    <w:rsid w:val="00675D97"/>
    <w:rsid w:val="006A1220"/>
    <w:rsid w:val="006A5DAB"/>
    <w:rsid w:val="006C7B5D"/>
    <w:rsid w:val="006D25C3"/>
    <w:rsid w:val="006E2E92"/>
    <w:rsid w:val="006F2452"/>
    <w:rsid w:val="00702CDD"/>
    <w:rsid w:val="00713B04"/>
    <w:rsid w:val="007437F5"/>
    <w:rsid w:val="00745C8A"/>
    <w:rsid w:val="00747BE2"/>
    <w:rsid w:val="007535B4"/>
    <w:rsid w:val="0076018D"/>
    <w:rsid w:val="00767656"/>
    <w:rsid w:val="00782A4D"/>
    <w:rsid w:val="00785A2E"/>
    <w:rsid w:val="007A17FB"/>
    <w:rsid w:val="007B19D0"/>
    <w:rsid w:val="007C04A3"/>
    <w:rsid w:val="007C4CB7"/>
    <w:rsid w:val="007F4E70"/>
    <w:rsid w:val="00812EA0"/>
    <w:rsid w:val="0084278A"/>
    <w:rsid w:val="00846779"/>
    <w:rsid w:val="00853383"/>
    <w:rsid w:val="00876CB5"/>
    <w:rsid w:val="00892B47"/>
    <w:rsid w:val="00897683"/>
    <w:rsid w:val="008A025C"/>
    <w:rsid w:val="008A3491"/>
    <w:rsid w:val="008C2ACA"/>
    <w:rsid w:val="008D3DEF"/>
    <w:rsid w:val="008E243A"/>
    <w:rsid w:val="008F33A3"/>
    <w:rsid w:val="008F4849"/>
    <w:rsid w:val="009007B1"/>
    <w:rsid w:val="009138BE"/>
    <w:rsid w:val="009200A4"/>
    <w:rsid w:val="00933C53"/>
    <w:rsid w:val="009345D6"/>
    <w:rsid w:val="0094513F"/>
    <w:rsid w:val="00960333"/>
    <w:rsid w:val="00962C69"/>
    <w:rsid w:val="009765AA"/>
    <w:rsid w:val="009A01CB"/>
    <w:rsid w:val="009A7F8A"/>
    <w:rsid w:val="009C03CC"/>
    <w:rsid w:val="009C4748"/>
    <w:rsid w:val="009C4FEF"/>
    <w:rsid w:val="009F2C03"/>
    <w:rsid w:val="00A0345A"/>
    <w:rsid w:val="00A250EE"/>
    <w:rsid w:val="00A42819"/>
    <w:rsid w:val="00A47979"/>
    <w:rsid w:val="00A52795"/>
    <w:rsid w:val="00A73A5C"/>
    <w:rsid w:val="00A80BB5"/>
    <w:rsid w:val="00A825A1"/>
    <w:rsid w:val="00A85D69"/>
    <w:rsid w:val="00A911B6"/>
    <w:rsid w:val="00AD1BCF"/>
    <w:rsid w:val="00AE4BA6"/>
    <w:rsid w:val="00B15115"/>
    <w:rsid w:val="00B2019E"/>
    <w:rsid w:val="00B25235"/>
    <w:rsid w:val="00B37E3E"/>
    <w:rsid w:val="00B512ED"/>
    <w:rsid w:val="00B57578"/>
    <w:rsid w:val="00B64EE3"/>
    <w:rsid w:val="00B65087"/>
    <w:rsid w:val="00B74425"/>
    <w:rsid w:val="00B83EDC"/>
    <w:rsid w:val="00B91918"/>
    <w:rsid w:val="00B93B06"/>
    <w:rsid w:val="00BA1254"/>
    <w:rsid w:val="00BA775B"/>
    <w:rsid w:val="00BB14CE"/>
    <w:rsid w:val="00BD2CDE"/>
    <w:rsid w:val="00BE0911"/>
    <w:rsid w:val="00BE3F17"/>
    <w:rsid w:val="00BF4688"/>
    <w:rsid w:val="00C02213"/>
    <w:rsid w:val="00C10A85"/>
    <w:rsid w:val="00C23F10"/>
    <w:rsid w:val="00C24ADF"/>
    <w:rsid w:val="00C266C0"/>
    <w:rsid w:val="00C2727E"/>
    <w:rsid w:val="00C276CC"/>
    <w:rsid w:val="00C3278F"/>
    <w:rsid w:val="00C35DAE"/>
    <w:rsid w:val="00C44F5B"/>
    <w:rsid w:val="00C45ECB"/>
    <w:rsid w:val="00C526E9"/>
    <w:rsid w:val="00C6507B"/>
    <w:rsid w:val="00C65C86"/>
    <w:rsid w:val="00C65E04"/>
    <w:rsid w:val="00C92A95"/>
    <w:rsid w:val="00C95D8A"/>
    <w:rsid w:val="00CA2CFC"/>
    <w:rsid w:val="00CA7E7C"/>
    <w:rsid w:val="00CB3F5A"/>
    <w:rsid w:val="00CC0253"/>
    <w:rsid w:val="00CC13D6"/>
    <w:rsid w:val="00CC2B39"/>
    <w:rsid w:val="00CD1696"/>
    <w:rsid w:val="00CF59CC"/>
    <w:rsid w:val="00D04C85"/>
    <w:rsid w:val="00D26193"/>
    <w:rsid w:val="00D54864"/>
    <w:rsid w:val="00DA4A53"/>
    <w:rsid w:val="00DA4C7E"/>
    <w:rsid w:val="00DA7D20"/>
    <w:rsid w:val="00DB1E5C"/>
    <w:rsid w:val="00DB2DE8"/>
    <w:rsid w:val="00DC3ECF"/>
    <w:rsid w:val="00DC44AD"/>
    <w:rsid w:val="00DC70A7"/>
    <w:rsid w:val="00E05C0C"/>
    <w:rsid w:val="00E10AE0"/>
    <w:rsid w:val="00E46895"/>
    <w:rsid w:val="00E50647"/>
    <w:rsid w:val="00E55603"/>
    <w:rsid w:val="00E635B4"/>
    <w:rsid w:val="00E7406C"/>
    <w:rsid w:val="00E755E7"/>
    <w:rsid w:val="00E76825"/>
    <w:rsid w:val="00EA20E9"/>
    <w:rsid w:val="00EB2A4E"/>
    <w:rsid w:val="00EC2F1D"/>
    <w:rsid w:val="00ED33D3"/>
    <w:rsid w:val="00ED5D98"/>
    <w:rsid w:val="00ED7275"/>
    <w:rsid w:val="00EE4C05"/>
    <w:rsid w:val="00EF0E20"/>
    <w:rsid w:val="00EF4A4F"/>
    <w:rsid w:val="00F00243"/>
    <w:rsid w:val="00F25F3B"/>
    <w:rsid w:val="00F277C2"/>
    <w:rsid w:val="00F362FF"/>
    <w:rsid w:val="00F57F66"/>
    <w:rsid w:val="00F61086"/>
    <w:rsid w:val="00F619DD"/>
    <w:rsid w:val="00F9210D"/>
    <w:rsid w:val="00F97BBD"/>
    <w:rsid w:val="00FC4439"/>
    <w:rsid w:val="00FC58EE"/>
    <w:rsid w:val="00FD3235"/>
    <w:rsid w:val="00FD3A39"/>
    <w:rsid w:val="00FE2325"/>
    <w:rsid w:val="00FE5B78"/>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3DE2"/>
  <w15:chartTrackingRefBased/>
  <w15:docId w15:val="{313B3670-03A5-4389-8914-49DD4A4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60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37E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01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6018D"/>
    <w:rPr>
      <w:color w:val="0000FF"/>
      <w:u w:val="single"/>
    </w:rPr>
  </w:style>
  <w:style w:type="character" w:customStyle="1" w:styleId="10">
    <w:name w:val="Заголовок 1 Знак"/>
    <w:basedOn w:val="a0"/>
    <w:link w:val="1"/>
    <w:uiPriority w:val="9"/>
    <w:rsid w:val="0076018D"/>
    <w:rPr>
      <w:rFonts w:ascii="Times New Roman" w:eastAsia="Times New Roman" w:hAnsi="Times New Roman" w:cs="Times New Roman"/>
      <w:b/>
      <w:bCs/>
      <w:kern w:val="36"/>
      <w:sz w:val="48"/>
      <w:szCs w:val="48"/>
    </w:rPr>
  </w:style>
  <w:style w:type="paragraph" w:styleId="a5">
    <w:name w:val="List Paragraph"/>
    <w:basedOn w:val="a"/>
    <w:uiPriority w:val="34"/>
    <w:qFormat/>
    <w:rsid w:val="009A01CB"/>
    <w:pPr>
      <w:ind w:left="720"/>
      <w:contextualSpacing/>
    </w:pPr>
  </w:style>
  <w:style w:type="paragraph" w:styleId="a6">
    <w:name w:val="header"/>
    <w:basedOn w:val="a"/>
    <w:link w:val="a7"/>
    <w:uiPriority w:val="99"/>
    <w:unhideWhenUsed/>
    <w:rsid w:val="00101E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1EA2"/>
  </w:style>
  <w:style w:type="paragraph" w:styleId="a8">
    <w:name w:val="footer"/>
    <w:basedOn w:val="a"/>
    <w:link w:val="a9"/>
    <w:uiPriority w:val="99"/>
    <w:unhideWhenUsed/>
    <w:rsid w:val="00101E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1EA2"/>
  </w:style>
  <w:style w:type="character" w:customStyle="1" w:styleId="30">
    <w:name w:val="Заголовок 3 Знак"/>
    <w:basedOn w:val="a0"/>
    <w:link w:val="3"/>
    <w:uiPriority w:val="9"/>
    <w:semiHidden/>
    <w:rsid w:val="00B37E3E"/>
    <w:rPr>
      <w:rFonts w:asciiTheme="majorHAnsi" w:eastAsiaTheme="majorEastAsia" w:hAnsiTheme="majorHAnsi" w:cstheme="majorBidi"/>
      <w:color w:val="1F3763" w:themeColor="accent1" w:themeShade="7F"/>
      <w:sz w:val="24"/>
      <w:szCs w:val="24"/>
    </w:rPr>
  </w:style>
  <w:style w:type="table" w:styleId="aa">
    <w:name w:val="Table Grid"/>
    <w:basedOn w:val="a1"/>
    <w:uiPriority w:val="39"/>
    <w:rsid w:val="003E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45ECB"/>
    <w:rPr>
      <w:sz w:val="16"/>
      <w:szCs w:val="16"/>
    </w:rPr>
  </w:style>
  <w:style w:type="paragraph" w:styleId="ac">
    <w:name w:val="annotation text"/>
    <w:basedOn w:val="a"/>
    <w:link w:val="ad"/>
    <w:uiPriority w:val="99"/>
    <w:semiHidden/>
    <w:unhideWhenUsed/>
    <w:rsid w:val="00C45ECB"/>
    <w:pPr>
      <w:spacing w:line="240" w:lineRule="auto"/>
    </w:pPr>
    <w:rPr>
      <w:sz w:val="20"/>
      <w:szCs w:val="20"/>
    </w:rPr>
  </w:style>
  <w:style w:type="character" w:customStyle="1" w:styleId="ad">
    <w:name w:val="Текст примечания Знак"/>
    <w:basedOn w:val="a0"/>
    <w:link w:val="ac"/>
    <w:uiPriority w:val="99"/>
    <w:semiHidden/>
    <w:rsid w:val="00C45ECB"/>
    <w:rPr>
      <w:sz w:val="20"/>
      <w:szCs w:val="20"/>
    </w:rPr>
  </w:style>
  <w:style w:type="paragraph" w:styleId="ae">
    <w:name w:val="annotation subject"/>
    <w:basedOn w:val="ac"/>
    <w:next w:val="ac"/>
    <w:link w:val="af"/>
    <w:uiPriority w:val="99"/>
    <w:semiHidden/>
    <w:unhideWhenUsed/>
    <w:rsid w:val="00C45ECB"/>
    <w:rPr>
      <w:b/>
      <w:bCs/>
    </w:rPr>
  </w:style>
  <w:style w:type="character" w:customStyle="1" w:styleId="af">
    <w:name w:val="Тема примечания Знак"/>
    <w:basedOn w:val="ad"/>
    <w:link w:val="ae"/>
    <w:uiPriority w:val="99"/>
    <w:semiHidden/>
    <w:rsid w:val="00C45ECB"/>
    <w:rPr>
      <w:b/>
      <w:bCs/>
      <w:sz w:val="20"/>
      <w:szCs w:val="20"/>
    </w:rPr>
  </w:style>
  <w:style w:type="paragraph" w:styleId="af0">
    <w:name w:val="Balloon Text"/>
    <w:basedOn w:val="a"/>
    <w:link w:val="af1"/>
    <w:uiPriority w:val="99"/>
    <w:semiHidden/>
    <w:unhideWhenUsed/>
    <w:rsid w:val="00C45EC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45ECB"/>
    <w:rPr>
      <w:rFonts w:ascii="Segoe UI" w:hAnsi="Segoe UI" w:cs="Segoe UI"/>
      <w:sz w:val="18"/>
      <w:szCs w:val="18"/>
    </w:rPr>
  </w:style>
  <w:style w:type="character" w:customStyle="1" w:styleId="s0">
    <w:name w:val="s0"/>
    <w:basedOn w:val="a0"/>
    <w:qFormat/>
    <w:rsid w:val="008F33A3"/>
    <w:rPr>
      <w:rFonts w:ascii="Times New Roman" w:hAnsi="Times New Roman" w:cs="Times New Roman" w:hint="default"/>
      <w:b w:val="0"/>
      <w:bCs w:val="0"/>
      <w:i w:val="0"/>
      <w:iCs w:val="0"/>
      <w:color w:val="000000"/>
    </w:rPr>
  </w:style>
  <w:style w:type="paragraph" w:customStyle="1" w:styleId="p">
    <w:name w:val="p"/>
    <w:basedOn w:val="a"/>
    <w:rsid w:val="008F33A3"/>
    <w:pPr>
      <w:spacing w:after="0" w:line="240" w:lineRule="auto"/>
    </w:pPr>
    <w:rPr>
      <w:rFonts w:ascii="Times New Roman" w:eastAsiaTheme="minorEastAsia" w:hAnsi="Times New Roman" w:cs="Times New Roman"/>
      <w:color w:val="000000"/>
      <w:sz w:val="24"/>
      <w:szCs w:val="24"/>
    </w:rPr>
  </w:style>
  <w:style w:type="character" w:customStyle="1" w:styleId="s2">
    <w:name w:val="s2"/>
    <w:basedOn w:val="a0"/>
    <w:rsid w:val="002A58DB"/>
  </w:style>
  <w:style w:type="paragraph" w:customStyle="1" w:styleId="pj">
    <w:name w:val="pj"/>
    <w:basedOn w:val="a"/>
    <w:rsid w:val="00C65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a"/>
    <w:rsid w:val="00C65E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757">
      <w:bodyDiv w:val="1"/>
      <w:marLeft w:val="0"/>
      <w:marRight w:val="0"/>
      <w:marTop w:val="0"/>
      <w:marBottom w:val="0"/>
      <w:divBdr>
        <w:top w:val="none" w:sz="0" w:space="0" w:color="auto"/>
        <w:left w:val="none" w:sz="0" w:space="0" w:color="auto"/>
        <w:bottom w:val="none" w:sz="0" w:space="0" w:color="auto"/>
        <w:right w:val="none" w:sz="0" w:space="0" w:color="auto"/>
      </w:divBdr>
    </w:div>
    <w:div w:id="121533728">
      <w:bodyDiv w:val="1"/>
      <w:marLeft w:val="0"/>
      <w:marRight w:val="0"/>
      <w:marTop w:val="0"/>
      <w:marBottom w:val="0"/>
      <w:divBdr>
        <w:top w:val="none" w:sz="0" w:space="0" w:color="auto"/>
        <w:left w:val="none" w:sz="0" w:space="0" w:color="auto"/>
        <w:bottom w:val="none" w:sz="0" w:space="0" w:color="auto"/>
        <w:right w:val="none" w:sz="0" w:space="0" w:color="auto"/>
      </w:divBdr>
    </w:div>
    <w:div w:id="169177480">
      <w:bodyDiv w:val="1"/>
      <w:marLeft w:val="0"/>
      <w:marRight w:val="0"/>
      <w:marTop w:val="0"/>
      <w:marBottom w:val="0"/>
      <w:divBdr>
        <w:top w:val="none" w:sz="0" w:space="0" w:color="auto"/>
        <w:left w:val="none" w:sz="0" w:space="0" w:color="auto"/>
        <w:bottom w:val="none" w:sz="0" w:space="0" w:color="auto"/>
        <w:right w:val="none" w:sz="0" w:space="0" w:color="auto"/>
      </w:divBdr>
    </w:div>
    <w:div w:id="237600528">
      <w:bodyDiv w:val="1"/>
      <w:marLeft w:val="0"/>
      <w:marRight w:val="0"/>
      <w:marTop w:val="0"/>
      <w:marBottom w:val="0"/>
      <w:divBdr>
        <w:top w:val="none" w:sz="0" w:space="0" w:color="auto"/>
        <w:left w:val="none" w:sz="0" w:space="0" w:color="auto"/>
        <w:bottom w:val="none" w:sz="0" w:space="0" w:color="auto"/>
        <w:right w:val="none" w:sz="0" w:space="0" w:color="auto"/>
      </w:divBdr>
    </w:div>
    <w:div w:id="277949272">
      <w:bodyDiv w:val="1"/>
      <w:marLeft w:val="0"/>
      <w:marRight w:val="0"/>
      <w:marTop w:val="0"/>
      <w:marBottom w:val="0"/>
      <w:divBdr>
        <w:top w:val="none" w:sz="0" w:space="0" w:color="auto"/>
        <w:left w:val="none" w:sz="0" w:space="0" w:color="auto"/>
        <w:bottom w:val="none" w:sz="0" w:space="0" w:color="auto"/>
        <w:right w:val="none" w:sz="0" w:space="0" w:color="auto"/>
      </w:divBdr>
    </w:div>
    <w:div w:id="349259327">
      <w:bodyDiv w:val="1"/>
      <w:marLeft w:val="0"/>
      <w:marRight w:val="0"/>
      <w:marTop w:val="0"/>
      <w:marBottom w:val="0"/>
      <w:divBdr>
        <w:top w:val="none" w:sz="0" w:space="0" w:color="auto"/>
        <w:left w:val="none" w:sz="0" w:space="0" w:color="auto"/>
        <w:bottom w:val="none" w:sz="0" w:space="0" w:color="auto"/>
        <w:right w:val="none" w:sz="0" w:space="0" w:color="auto"/>
      </w:divBdr>
    </w:div>
    <w:div w:id="365452657">
      <w:bodyDiv w:val="1"/>
      <w:marLeft w:val="0"/>
      <w:marRight w:val="0"/>
      <w:marTop w:val="0"/>
      <w:marBottom w:val="0"/>
      <w:divBdr>
        <w:top w:val="none" w:sz="0" w:space="0" w:color="auto"/>
        <w:left w:val="none" w:sz="0" w:space="0" w:color="auto"/>
        <w:bottom w:val="none" w:sz="0" w:space="0" w:color="auto"/>
        <w:right w:val="none" w:sz="0" w:space="0" w:color="auto"/>
      </w:divBdr>
    </w:div>
    <w:div w:id="396394064">
      <w:bodyDiv w:val="1"/>
      <w:marLeft w:val="0"/>
      <w:marRight w:val="0"/>
      <w:marTop w:val="0"/>
      <w:marBottom w:val="0"/>
      <w:divBdr>
        <w:top w:val="none" w:sz="0" w:space="0" w:color="auto"/>
        <w:left w:val="none" w:sz="0" w:space="0" w:color="auto"/>
        <w:bottom w:val="none" w:sz="0" w:space="0" w:color="auto"/>
        <w:right w:val="none" w:sz="0" w:space="0" w:color="auto"/>
      </w:divBdr>
    </w:div>
    <w:div w:id="511259497">
      <w:bodyDiv w:val="1"/>
      <w:marLeft w:val="0"/>
      <w:marRight w:val="0"/>
      <w:marTop w:val="0"/>
      <w:marBottom w:val="0"/>
      <w:divBdr>
        <w:top w:val="none" w:sz="0" w:space="0" w:color="auto"/>
        <w:left w:val="none" w:sz="0" w:space="0" w:color="auto"/>
        <w:bottom w:val="none" w:sz="0" w:space="0" w:color="auto"/>
        <w:right w:val="none" w:sz="0" w:space="0" w:color="auto"/>
      </w:divBdr>
    </w:div>
    <w:div w:id="521479744">
      <w:bodyDiv w:val="1"/>
      <w:marLeft w:val="0"/>
      <w:marRight w:val="0"/>
      <w:marTop w:val="0"/>
      <w:marBottom w:val="0"/>
      <w:divBdr>
        <w:top w:val="none" w:sz="0" w:space="0" w:color="auto"/>
        <w:left w:val="none" w:sz="0" w:space="0" w:color="auto"/>
        <w:bottom w:val="none" w:sz="0" w:space="0" w:color="auto"/>
        <w:right w:val="none" w:sz="0" w:space="0" w:color="auto"/>
      </w:divBdr>
    </w:div>
    <w:div w:id="653293752">
      <w:bodyDiv w:val="1"/>
      <w:marLeft w:val="0"/>
      <w:marRight w:val="0"/>
      <w:marTop w:val="0"/>
      <w:marBottom w:val="0"/>
      <w:divBdr>
        <w:top w:val="none" w:sz="0" w:space="0" w:color="auto"/>
        <w:left w:val="none" w:sz="0" w:space="0" w:color="auto"/>
        <w:bottom w:val="none" w:sz="0" w:space="0" w:color="auto"/>
        <w:right w:val="none" w:sz="0" w:space="0" w:color="auto"/>
      </w:divBdr>
    </w:div>
    <w:div w:id="687559092">
      <w:bodyDiv w:val="1"/>
      <w:marLeft w:val="0"/>
      <w:marRight w:val="0"/>
      <w:marTop w:val="0"/>
      <w:marBottom w:val="0"/>
      <w:divBdr>
        <w:top w:val="none" w:sz="0" w:space="0" w:color="auto"/>
        <w:left w:val="none" w:sz="0" w:space="0" w:color="auto"/>
        <w:bottom w:val="none" w:sz="0" w:space="0" w:color="auto"/>
        <w:right w:val="none" w:sz="0" w:space="0" w:color="auto"/>
      </w:divBdr>
    </w:div>
    <w:div w:id="801458662">
      <w:bodyDiv w:val="1"/>
      <w:marLeft w:val="0"/>
      <w:marRight w:val="0"/>
      <w:marTop w:val="0"/>
      <w:marBottom w:val="0"/>
      <w:divBdr>
        <w:top w:val="none" w:sz="0" w:space="0" w:color="auto"/>
        <w:left w:val="none" w:sz="0" w:space="0" w:color="auto"/>
        <w:bottom w:val="none" w:sz="0" w:space="0" w:color="auto"/>
        <w:right w:val="none" w:sz="0" w:space="0" w:color="auto"/>
      </w:divBdr>
    </w:div>
    <w:div w:id="952636566">
      <w:bodyDiv w:val="1"/>
      <w:marLeft w:val="0"/>
      <w:marRight w:val="0"/>
      <w:marTop w:val="0"/>
      <w:marBottom w:val="0"/>
      <w:divBdr>
        <w:top w:val="none" w:sz="0" w:space="0" w:color="auto"/>
        <w:left w:val="none" w:sz="0" w:space="0" w:color="auto"/>
        <w:bottom w:val="none" w:sz="0" w:space="0" w:color="auto"/>
        <w:right w:val="none" w:sz="0" w:space="0" w:color="auto"/>
      </w:divBdr>
    </w:div>
    <w:div w:id="1115366709">
      <w:bodyDiv w:val="1"/>
      <w:marLeft w:val="0"/>
      <w:marRight w:val="0"/>
      <w:marTop w:val="0"/>
      <w:marBottom w:val="0"/>
      <w:divBdr>
        <w:top w:val="none" w:sz="0" w:space="0" w:color="auto"/>
        <w:left w:val="none" w:sz="0" w:space="0" w:color="auto"/>
        <w:bottom w:val="none" w:sz="0" w:space="0" w:color="auto"/>
        <w:right w:val="none" w:sz="0" w:space="0" w:color="auto"/>
      </w:divBdr>
    </w:div>
    <w:div w:id="1149517921">
      <w:bodyDiv w:val="1"/>
      <w:marLeft w:val="0"/>
      <w:marRight w:val="0"/>
      <w:marTop w:val="0"/>
      <w:marBottom w:val="0"/>
      <w:divBdr>
        <w:top w:val="none" w:sz="0" w:space="0" w:color="auto"/>
        <w:left w:val="none" w:sz="0" w:space="0" w:color="auto"/>
        <w:bottom w:val="none" w:sz="0" w:space="0" w:color="auto"/>
        <w:right w:val="none" w:sz="0" w:space="0" w:color="auto"/>
      </w:divBdr>
    </w:div>
    <w:div w:id="1171991725">
      <w:bodyDiv w:val="1"/>
      <w:marLeft w:val="0"/>
      <w:marRight w:val="0"/>
      <w:marTop w:val="0"/>
      <w:marBottom w:val="0"/>
      <w:divBdr>
        <w:top w:val="none" w:sz="0" w:space="0" w:color="auto"/>
        <w:left w:val="none" w:sz="0" w:space="0" w:color="auto"/>
        <w:bottom w:val="none" w:sz="0" w:space="0" w:color="auto"/>
        <w:right w:val="none" w:sz="0" w:space="0" w:color="auto"/>
      </w:divBdr>
    </w:div>
    <w:div w:id="1294097408">
      <w:bodyDiv w:val="1"/>
      <w:marLeft w:val="0"/>
      <w:marRight w:val="0"/>
      <w:marTop w:val="0"/>
      <w:marBottom w:val="0"/>
      <w:divBdr>
        <w:top w:val="none" w:sz="0" w:space="0" w:color="auto"/>
        <w:left w:val="none" w:sz="0" w:space="0" w:color="auto"/>
        <w:bottom w:val="none" w:sz="0" w:space="0" w:color="auto"/>
        <w:right w:val="none" w:sz="0" w:space="0" w:color="auto"/>
      </w:divBdr>
    </w:div>
    <w:div w:id="1327435503">
      <w:bodyDiv w:val="1"/>
      <w:marLeft w:val="0"/>
      <w:marRight w:val="0"/>
      <w:marTop w:val="0"/>
      <w:marBottom w:val="0"/>
      <w:divBdr>
        <w:top w:val="none" w:sz="0" w:space="0" w:color="auto"/>
        <w:left w:val="none" w:sz="0" w:space="0" w:color="auto"/>
        <w:bottom w:val="none" w:sz="0" w:space="0" w:color="auto"/>
        <w:right w:val="none" w:sz="0" w:space="0" w:color="auto"/>
      </w:divBdr>
    </w:div>
    <w:div w:id="1351226075">
      <w:bodyDiv w:val="1"/>
      <w:marLeft w:val="0"/>
      <w:marRight w:val="0"/>
      <w:marTop w:val="0"/>
      <w:marBottom w:val="0"/>
      <w:divBdr>
        <w:top w:val="none" w:sz="0" w:space="0" w:color="auto"/>
        <w:left w:val="none" w:sz="0" w:space="0" w:color="auto"/>
        <w:bottom w:val="none" w:sz="0" w:space="0" w:color="auto"/>
        <w:right w:val="none" w:sz="0" w:space="0" w:color="auto"/>
      </w:divBdr>
    </w:div>
    <w:div w:id="1369186700">
      <w:bodyDiv w:val="1"/>
      <w:marLeft w:val="0"/>
      <w:marRight w:val="0"/>
      <w:marTop w:val="0"/>
      <w:marBottom w:val="0"/>
      <w:divBdr>
        <w:top w:val="none" w:sz="0" w:space="0" w:color="auto"/>
        <w:left w:val="none" w:sz="0" w:space="0" w:color="auto"/>
        <w:bottom w:val="none" w:sz="0" w:space="0" w:color="auto"/>
        <w:right w:val="none" w:sz="0" w:space="0" w:color="auto"/>
      </w:divBdr>
    </w:div>
    <w:div w:id="1680623140">
      <w:bodyDiv w:val="1"/>
      <w:marLeft w:val="0"/>
      <w:marRight w:val="0"/>
      <w:marTop w:val="0"/>
      <w:marBottom w:val="0"/>
      <w:divBdr>
        <w:top w:val="none" w:sz="0" w:space="0" w:color="auto"/>
        <w:left w:val="none" w:sz="0" w:space="0" w:color="auto"/>
        <w:bottom w:val="none" w:sz="0" w:space="0" w:color="auto"/>
        <w:right w:val="none" w:sz="0" w:space="0" w:color="auto"/>
      </w:divBdr>
    </w:div>
    <w:div w:id="1866556381">
      <w:bodyDiv w:val="1"/>
      <w:marLeft w:val="0"/>
      <w:marRight w:val="0"/>
      <w:marTop w:val="0"/>
      <w:marBottom w:val="0"/>
      <w:divBdr>
        <w:top w:val="none" w:sz="0" w:space="0" w:color="auto"/>
        <w:left w:val="none" w:sz="0" w:space="0" w:color="auto"/>
        <w:bottom w:val="none" w:sz="0" w:space="0" w:color="auto"/>
        <w:right w:val="none" w:sz="0" w:space="0" w:color="auto"/>
      </w:divBdr>
    </w:div>
    <w:div w:id="1965039564">
      <w:bodyDiv w:val="1"/>
      <w:marLeft w:val="0"/>
      <w:marRight w:val="0"/>
      <w:marTop w:val="0"/>
      <w:marBottom w:val="0"/>
      <w:divBdr>
        <w:top w:val="none" w:sz="0" w:space="0" w:color="auto"/>
        <w:left w:val="none" w:sz="0" w:space="0" w:color="auto"/>
        <w:bottom w:val="none" w:sz="0" w:space="0" w:color="auto"/>
        <w:right w:val="none" w:sz="0" w:space="0" w:color="auto"/>
      </w:divBdr>
    </w:div>
    <w:div w:id="20560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700000062" TargetMode="External"/><Relationship Id="rId13" Type="http://schemas.openxmlformats.org/officeDocument/2006/relationships/hyperlink" Target="https://online.zakon.kz/Document/?doc_id=3154820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V2400034943" TargetMode="External"/><Relationship Id="rId12" Type="http://schemas.openxmlformats.org/officeDocument/2006/relationships/hyperlink" Target="https://online.zakon.kz/Document/?doc_id=31376056"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online.zakon.kz/Document/?doc_id=3130009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line.zakon.kz/Document/?doc_id=31300092" TargetMode="External"/><Relationship Id="rId5" Type="http://schemas.openxmlformats.org/officeDocument/2006/relationships/endnotes" Target="endnotes.xml"/><Relationship Id="rId15" Type="http://schemas.openxmlformats.org/officeDocument/2006/relationships/hyperlink" Target="http://online.zakon.kz/Document/?doc_id=31300092" TargetMode="External"/><Relationship Id="rId10" Type="http://schemas.openxmlformats.org/officeDocument/2006/relationships/hyperlink" Target="https://online.zakon.kz/Document/?doc_id=104146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dilet.zan.kz/rus/docs/Z1400000176" TargetMode="External"/><Relationship Id="rId14" Type="http://schemas.openxmlformats.org/officeDocument/2006/relationships/hyperlink" Target="https://online.zakon.kz/Document/?doc_id=35017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28</Pages>
  <Words>7455</Words>
  <Characters>42498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Зарина Тажмагамбетова</cp:lastModifiedBy>
  <cp:revision>4</cp:revision>
  <dcterms:created xsi:type="dcterms:W3CDTF">2026-01-30T06:27:00Z</dcterms:created>
  <dcterms:modified xsi:type="dcterms:W3CDTF">2026-01-30T10:18:00Z</dcterms:modified>
</cp:coreProperties>
</file>