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049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701"/>
        <w:gridCol w:w="4394"/>
      </w:tblGrid>
      <w:tr w:rsidR="003C3FF8" w:rsidRPr="003C3FF8" w:rsidTr="00DE4E43">
        <w:tc>
          <w:tcPr>
            <w:tcW w:w="4395" w:type="dxa"/>
          </w:tcPr>
          <w:p w:rsidR="003A40E3" w:rsidRPr="003C3FF8" w:rsidRDefault="003A40E3" w:rsidP="005406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3FF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РЕСПУБЛИКАНСКОЕ</w:t>
            </w:r>
          </w:p>
          <w:p w:rsidR="003A40E3" w:rsidRPr="003C3FF8" w:rsidRDefault="003A40E3" w:rsidP="003A40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3FF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ГОСУДАРСТВЕННОЕ УЧРЕЖДЕНИЕ</w:t>
            </w:r>
          </w:p>
          <w:p w:rsidR="003A40E3" w:rsidRPr="003C3FF8" w:rsidRDefault="003A40E3" w:rsidP="003A40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33B6A" w:rsidRPr="003C3FF8" w:rsidRDefault="003A40E3" w:rsidP="003A40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3F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«АГЕНТСТВО </w:t>
            </w:r>
          </w:p>
          <w:p w:rsidR="003A40E3" w:rsidRPr="003C3FF8" w:rsidRDefault="003A40E3" w:rsidP="003A40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0"/>
                <w:lang w:eastAsia="ru-RU"/>
              </w:rPr>
            </w:pPr>
            <w:r w:rsidRPr="003C3F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РЕСПУБЛИКИ КАЗАХСТАН ПО РЕГУЛИРОВАНИЮ И РАЗВИТИЮ ФИНАНСОВОГО РЫНКА»</w:t>
            </w:r>
          </w:p>
        </w:tc>
        <w:tc>
          <w:tcPr>
            <w:tcW w:w="1701" w:type="dxa"/>
          </w:tcPr>
          <w:p w:rsidR="003A40E3" w:rsidRPr="003C3FF8" w:rsidRDefault="003A40E3" w:rsidP="004001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0"/>
                <w:lang w:eastAsia="ru-RU"/>
              </w:rPr>
            </w:pPr>
            <w:r w:rsidRPr="003C3FF8">
              <w:rPr>
                <w:noProof/>
                <w:color w:val="000000" w:themeColor="text1"/>
                <w:lang w:eastAsia="ru-RU"/>
              </w:rPr>
              <w:drawing>
                <wp:inline distT="0" distB="0" distL="0" distR="0" wp14:anchorId="4FC3FEB2" wp14:editId="2D0EC995">
                  <wp:extent cx="819150" cy="807797"/>
                  <wp:effectExtent l="0" t="0" r="0" b="0"/>
                  <wp:docPr id="5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243" cy="8285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3A40E3" w:rsidRPr="003C3FF8" w:rsidRDefault="003A40E3" w:rsidP="003A40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3FF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РЕСПУБЛИКАНСКОЕ </w:t>
            </w:r>
          </w:p>
          <w:p w:rsidR="003A40E3" w:rsidRPr="003C3FF8" w:rsidRDefault="003A40E3" w:rsidP="003A40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3FF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ГОСУДАРСТВЕННОЕ</w:t>
            </w:r>
            <w:r w:rsidR="00A33B6A" w:rsidRPr="003C3FF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C3FF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  <w:p w:rsidR="003A40E3" w:rsidRPr="003C3FF8" w:rsidRDefault="003A40E3" w:rsidP="003A40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3A40E3" w:rsidRPr="003C3FF8" w:rsidRDefault="003A40E3" w:rsidP="003A40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3F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«НАЦИОНАЛЬНЫЙ БАНК</w:t>
            </w:r>
          </w:p>
          <w:p w:rsidR="003A40E3" w:rsidRPr="003C3FF8" w:rsidRDefault="003A40E3" w:rsidP="003A40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0"/>
                <w:lang w:eastAsia="ru-RU"/>
              </w:rPr>
            </w:pPr>
            <w:r w:rsidRPr="003C3F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РЕСПУБЛИКИ КАЗАХСТАН»</w:t>
            </w:r>
          </w:p>
        </w:tc>
      </w:tr>
      <w:tr w:rsidR="003C3FF8" w:rsidRPr="003C3FF8" w:rsidTr="00DE4E43">
        <w:tc>
          <w:tcPr>
            <w:tcW w:w="4395" w:type="dxa"/>
          </w:tcPr>
          <w:p w:rsidR="00A33B6A" w:rsidRPr="003C3FF8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33B6A" w:rsidRPr="003C3FF8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33B6A" w:rsidRPr="003C3FF8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3F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___________ 202</w:t>
            </w:r>
            <w:r w:rsidR="00B11A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3C3F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  <w:p w:rsidR="00A33B6A" w:rsidRPr="003C3FF8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3F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_____</w:t>
            </w:r>
          </w:p>
          <w:p w:rsidR="00A33B6A" w:rsidRPr="003C3FF8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33B6A" w:rsidRPr="003C3FF8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3F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город Алматы</w:t>
            </w:r>
          </w:p>
        </w:tc>
        <w:tc>
          <w:tcPr>
            <w:tcW w:w="1701" w:type="dxa"/>
          </w:tcPr>
          <w:p w:rsidR="00A33B6A" w:rsidRPr="003C3FF8" w:rsidRDefault="00A33B6A" w:rsidP="00400198">
            <w:pPr>
              <w:overflowPunct w:val="0"/>
              <w:autoSpaceDE w:val="0"/>
              <w:autoSpaceDN w:val="0"/>
              <w:adjustRightInd w:val="0"/>
              <w:jc w:val="center"/>
              <w:rPr>
                <w:noProof/>
                <w:color w:val="000000" w:themeColor="text1"/>
                <w:lang w:eastAsia="ru-RU"/>
              </w:rPr>
            </w:pPr>
          </w:p>
        </w:tc>
        <w:tc>
          <w:tcPr>
            <w:tcW w:w="4394" w:type="dxa"/>
          </w:tcPr>
          <w:p w:rsidR="00A33B6A" w:rsidRPr="003C3FF8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33B6A" w:rsidRPr="003C3FF8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33B6A" w:rsidRPr="003C3FF8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3F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___________ 202</w:t>
            </w:r>
            <w:r w:rsidR="00B11A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3C3F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  <w:p w:rsidR="00A33B6A" w:rsidRPr="003C3FF8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3F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_____</w:t>
            </w:r>
          </w:p>
          <w:p w:rsidR="00A33B6A" w:rsidRPr="003C3FF8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33B6A" w:rsidRPr="003C3FF8" w:rsidRDefault="00A33B6A" w:rsidP="00A33B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3F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город Астана</w:t>
            </w:r>
          </w:p>
        </w:tc>
      </w:tr>
    </w:tbl>
    <w:p w:rsidR="003A40E3" w:rsidRPr="003C3FF8" w:rsidRDefault="003A40E3" w:rsidP="0040019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</w:pPr>
    </w:p>
    <w:p w:rsidR="00700A07" w:rsidRPr="003C3FF8" w:rsidRDefault="00700A07" w:rsidP="0040019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</w:pPr>
    </w:p>
    <w:p w:rsidR="00EE667D" w:rsidRPr="003C3FF8" w:rsidRDefault="00EE667D" w:rsidP="00CA702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</w:pPr>
      <w:r w:rsidRPr="003C3F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  <w:t xml:space="preserve">СОВМЕСТНОЕ ПОСТАНОВЛЕНИЕ </w:t>
      </w:r>
    </w:p>
    <w:p w:rsidR="00A33B6A" w:rsidRPr="003C3FF8" w:rsidRDefault="00A33B6A" w:rsidP="00CA702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</w:pPr>
    </w:p>
    <w:p w:rsidR="00400198" w:rsidRDefault="006D6016" w:rsidP="00CA702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</w:pPr>
      <w:bookmarkStart w:id="0" w:name="_Hlk170895626"/>
      <w:r w:rsidRPr="006D60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  <w:t xml:space="preserve">Об определении предельных размеров годовой эффективной ставки вознаграждения по займам и микрокредитам </w:t>
      </w:r>
    </w:p>
    <w:p w:rsidR="006D6016" w:rsidRPr="003C3FF8" w:rsidRDefault="006D6016" w:rsidP="00CA702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lang w:eastAsia="ru-RU"/>
        </w:rPr>
      </w:pPr>
    </w:p>
    <w:p w:rsidR="00BB4C8F" w:rsidRPr="003C3FF8" w:rsidRDefault="00BB4C8F" w:rsidP="00CA7021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bookmarkStart w:id="1" w:name="z4"/>
      <w:bookmarkEnd w:id="0"/>
    </w:p>
    <w:p w:rsidR="00116508" w:rsidRPr="00356F26" w:rsidRDefault="00116508" w:rsidP="008703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3C3FF8">
        <w:rPr>
          <w:rFonts w:ascii="Times New Roman" w:hAnsi="Times New Roman" w:cs="Times New Roman"/>
          <w:color w:val="000000" w:themeColor="text1"/>
          <w:sz w:val="28"/>
        </w:rPr>
        <w:t xml:space="preserve">В соответствии </w:t>
      </w:r>
      <w:r w:rsidR="0094524C" w:rsidRPr="003C3FF8">
        <w:rPr>
          <w:rFonts w:ascii="Times New Roman" w:hAnsi="Times New Roman" w:cs="Times New Roman"/>
          <w:color w:val="000000" w:themeColor="text1"/>
          <w:sz w:val="28"/>
        </w:rPr>
        <w:t xml:space="preserve">с </w:t>
      </w:r>
      <w:r w:rsidR="009866A8" w:rsidRPr="003C3FF8">
        <w:rPr>
          <w:rFonts w:ascii="Times New Roman" w:hAnsi="Times New Roman" w:cs="Times New Roman"/>
          <w:color w:val="000000" w:themeColor="text1"/>
          <w:sz w:val="28"/>
        </w:rPr>
        <w:t xml:space="preserve">пунктом 2 статьи 718 Гражданского кодекса Республики Казахстан, </w:t>
      </w:r>
      <w:r w:rsidR="0094524C" w:rsidRPr="003C3FF8">
        <w:rPr>
          <w:rFonts w:ascii="Times New Roman" w:hAnsi="Times New Roman" w:cs="Times New Roman"/>
          <w:color w:val="000000" w:themeColor="text1"/>
          <w:sz w:val="28"/>
        </w:rPr>
        <w:t xml:space="preserve">пунктом </w:t>
      </w:r>
      <w:r w:rsidR="002033CE">
        <w:rPr>
          <w:rFonts w:ascii="Times New Roman" w:hAnsi="Times New Roman" w:cs="Times New Roman"/>
          <w:color w:val="000000" w:themeColor="text1"/>
          <w:sz w:val="28"/>
        </w:rPr>
        <w:t>5</w:t>
      </w:r>
      <w:r w:rsidR="0094524C" w:rsidRPr="003C3FF8">
        <w:rPr>
          <w:rFonts w:ascii="Times New Roman" w:hAnsi="Times New Roman" w:cs="Times New Roman"/>
          <w:color w:val="000000" w:themeColor="text1"/>
          <w:sz w:val="28"/>
        </w:rPr>
        <w:t xml:space="preserve"> статьи </w:t>
      </w:r>
      <w:r w:rsidR="002033CE">
        <w:rPr>
          <w:rFonts w:ascii="Times New Roman" w:hAnsi="Times New Roman" w:cs="Times New Roman"/>
          <w:color w:val="000000" w:themeColor="text1"/>
          <w:sz w:val="28"/>
        </w:rPr>
        <w:t>53</w:t>
      </w:r>
      <w:r w:rsidR="0094524C" w:rsidRPr="003C3FF8">
        <w:rPr>
          <w:rFonts w:ascii="Times New Roman" w:hAnsi="Times New Roman" w:cs="Times New Roman"/>
          <w:color w:val="000000" w:themeColor="text1"/>
          <w:sz w:val="28"/>
        </w:rPr>
        <w:t xml:space="preserve"> Закона Республики Казахстан «О банках и банковской деятельности в Республике </w:t>
      </w:r>
      <w:r w:rsidR="0094524C" w:rsidRPr="00356F26">
        <w:rPr>
          <w:rFonts w:ascii="Times New Roman" w:hAnsi="Times New Roman" w:cs="Times New Roman"/>
          <w:sz w:val="28"/>
        </w:rPr>
        <w:t xml:space="preserve">Казахстан» и </w:t>
      </w:r>
      <w:r w:rsidRPr="00356F26">
        <w:rPr>
          <w:rFonts w:ascii="Times New Roman" w:hAnsi="Times New Roman" w:cs="Times New Roman"/>
          <w:sz w:val="28"/>
        </w:rPr>
        <w:t>пунктом 1 статьи 5 Закона Республики Казахстан «О микрофинансовой деятельности»</w:t>
      </w:r>
      <w:r w:rsidR="00A13385">
        <w:rPr>
          <w:rFonts w:ascii="Times New Roman" w:hAnsi="Times New Roman" w:cs="Times New Roman"/>
          <w:sz w:val="28"/>
        </w:rPr>
        <w:t xml:space="preserve"> </w:t>
      </w:r>
      <w:r w:rsidR="00A13385" w:rsidRPr="003D1BC7">
        <w:rPr>
          <w:rFonts w:ascii="Times New Roman" w:hAnsi="Times New Roman" w:cs="Times New Roman"/>
          <w:sz w:val="28"/>
        </w:rPr>
        <w:t>(далее – Закон)</w:t>
      </w:r>
      <w:r w:rsidRPr="003D1BC7">
        <w:rPr>
          <w:rFonts w:ascii="Times New Roman" w:hAnsi="Times New Roman" w:cs="Times New Roman"/>
          <w:sz w:val="28"/>
        </w:rPr>
        <w:t>, в</w:t>
      </w:r>
      <w:r w:rsidRPr="00356F26">
        <w:rPr>
          <w:rFonts w:ascii="Times New Roman" w:hAnsi="Times New Roman" w:cs="Times New Roman"/>
          <w:sz w:val="28"/>
        </w:rPr>
        <w:t xml:space="preserve"> </w:t>
      </w:r>
      <w:bookmarkStart w:id="2" w:name="_Hlk170896010"/>
      <w:r w:rsidRPr="00356F26">
        <w:rPr>
          <w:rFonts w:ascii="Times New Roman" w:hAnsi="Times New Roman" w:cs="Times New Roman"/>
          <w:sz w:val="28"/>
        </w:rPr>
        <w:t xml:space="preserve">целях определения </w:t>
      </w:r>
      <w:r w:rsidR="004B0505" w:rsidRPr="00356F26">
        <w:rPr>
          <w:rFonts w:ascii="Times New Roman" w:hAnsi="Times New Roman" w:cs="Times New Roman"/>
          <w:sz w:val="28"/>
        </w:rPr>
        <w:t>п</w:t>
      </w:r>
      <w:r w:rsidR="004B0505" w:rsidRPr="00356F26">
        <w:rPr>
          <w:rFonts w:ascii="Times New Roman" w:hAnsi="Times New Roman"/>
          <w:sz w:val="28"/>
          <w:szCs w:val="28"/>
        </w:rPr>
        <w:t>редельных размеров годовой эффективной ставки вознаграждения по банковским займам и микрокредитам</w:t>
      </w:r>
      <w:r w:rsidRPr="00356F26">
        <w:rPr>
          <w:rFonts w:ascii="Times New Roman" w:hAnsi="Times New Roman" w:cs="Times New Roman"/>
          <w:sz w:val="28"/>
        </w:rPr>
        <w:t xml:space="preserve">, </w:t>
      </w:r>
      <w:bookmarkEnd w:id="2"/>
      <w:r w:rsidRPr="00356F26">
        <w:rPr>
          <w:rFonts w:ascii="Times New Roman" w:hAnsi="Times New Roman" w:cs="Times New Roman"/>
          <w:sz w:val="28"/>
        </w:rPr>
        <w:t>Правление Агентства Республики Казахстан по регулированию и развитию финансового рынка</w:t>
      </w:r>
      <w:r w:rsidR="0094524C" w:rsidRPr="00356F26">
        <w:rPr>
          <w:rFonts w:ascii="Times New Roman" w:hAnsi="Times New Roman" w:cs="Times New Roman"/>
          <w:sz w:val="28"/>
        </w:rPr>
        <w:t xml:space="preserve"> и</w:t>
      </w:r>
      <w:r w:rsidR="004D0BAD" w:rsidRPr="00356F26">
        <w:rPr>
          <w:rFonts w:ascii="Times New Roman" w:hAnsi="Times New Roman" w:cs="Times New Roman"/>
          <w:sz w:val="28"/>
        </w:rPr>
        <w:t xml:space="preserve"> </w:t>
      </w:r>
      <w:bookmarkStart w:id="3" w:name="_Hlk170895660"/>
      <w:r w:rsidRPr="00356F26">
        <w:rPr>
          <w:rFonts w:ascii="Times New Roman" w:hAnsi="Times New Roman" w:cs="Times New Roman"/>
          <w:sz w:val="28"/>
        </w:rPr>
        <w:t>Правление Национального Банка Республики Казахстан</w:t>
      </w:r>
      <w:r w:rsidR="004D0BAD" w:rsidRPr="00356F26">
        <w:rPr>
          <w:rFonts w:ascii="Times New Roman" w:hAnsi="Times New Roman" w:cs="Times New Roman"/>
          <w:sz w:val="28"/>
        </w:rPr>
        <w:t xml:space="preserve"> </w:t>
      </w:r>
      <w:bookmarkEnd w:id="3"/>
      <w:r w:rsidRPr="00356F26">
        <w:rPr>
          <w:rFonts w:ascii="Times New Roman" w:hAnsi="Times New Roman" w:cs="Times New Roman"/>
          <w:b/>
          <w:sz w:val="28"/>
        </w:rPr>
        <w:t>ПОСТАНОВЛЯЮТ</w:t>
      </w:r>
      <w:r w:rsidRPr="00356F26">
        <w:rPr>
          <w:rFonts w:ascii="Times New Roman" w:hAnsi="Times New Roman" w:cs="Times New Roman"/>
          <w:sz w:val="28"/>
        </w:rPr>
        <w:t>:</w:t>
      </w:r>
    </w:p>
    <w:bookmarkEnd w:id="1"/>
    <w:p w:rsidR="00395418" w:rsidRPr="00356F26" w:rsidRDefault="00395418" w:rsidP="008703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356F26">
        <w:rPr>
          <w:rFonts w:ascii="Times New Roman" w:hAnsi="Times New Roman" w:cs="Times New Roman"/>
          <w:sz w:val="28"/>
        </w:rPr>
        <w:t xml:space="preserve">1. </w:t>
      </w:r>
      <w:r w:rsidR="00AE4FBC" w:rsidRPr="00356F26">
        <w:rPr>
          <w:rFonts w:ascii="Times New Roman" w:hAnsi="Times New Roman" w:cs="Times New Roman"/>
          <w:sz w:val="28"/>
        </w:rPr>
        <w:t>Определить</w:t>
      </w:r>
      <w:r w:rsidRPr="00356F26">
        <w:rPr>
          <w:rFonts w:ascii="Times New Roman" w:hAnsi="Times New Roman" w:cs="Times New Roman"/>
          <w:sz w:val="28"/>
        </w:rPr>
        <w:t xml:space="preserve"> предельны</w:t>
      </w:r>
      <w:r w:rsidR="001274AE" w:rsidRPr="00356F26">
        <w:rPr>
          <w:rFonts w:ascii="Times New Roman" w:hAnsi="Times New Roman" w:cs="Times New Roman"/>
          <w:sz w:val="28"/>
        </w:rPr>
        <w:t>е</w:t>
      </w:r>
      <w:r w:rsidRPr="00356F26">
        <w:rPr>
          <w:rFonts w:ascii="Times New Roman" w:hAnsi="Times New Roman" w:cs="Times New Roman"/>
          <w:sz w:val="28"/>
        </w:rPr>
        <w:t xml:space="preserve"> размер</w:t>
      </w:r>
      <w:r w:rsidR="001274AE" w:rsidRPr="00356F26">
        <w:rPr>
          <w:rFonts w:ascii="Times New Roman" w:hAnsi="Times New Roman" w:cs="Times New Roman"/>
          <w:sz w:val="28"/>
        </w:rPr>
        <w:t>ы</w:t>
      </w:r>
      <w:r w:rsidRPr="00356F26">
        <w:rPr>
          <w:rFonts w:ascii="Times New Roman" w:hAnsi="Times New Roman" w:cs="Times New Roman"/>
          <w:sz w:val="28"/>
        </w:rPr>
        <w:t xml:space="preserve"> годовой эффективной ставки вознаграждения:</w:t>
      </w:r>
    </w:p>
    <w:p w:rsidR="005C046A" w:rsidRPr="00356F26" w:rsidRDefault="005C046A" w:rsidP="005C046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356F26">
        <w:rPr>
          <w:rFonts w:ascii="Times New Roman" w:hAnsi="Times New Roman" w:cs="Times New Roman"/>
          <w:sz w:val="28"/>
        </w:rPr>
        <w:t>по банковским займам, предоставляемым банками второго уровня, организациями, осуществляющими отдельные виды банковских операций, – 46 (сорок шесть) процентов по беззалоговым банковским займам; 35 (тридцать пять) процентов по банковским займам, обеспеченным залогом; 25 (двадцать пять) процентов по ипотечным жилищным займам;</w:t>
      </w:r>
    </w:p>
    <w:p w:rsidR="005C046A" w:rsidRPr="00356F26" w:rsidRDefault="005C046A" w:rsidP="005C046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356F26">
        <w:rPr>
          <w:rFonts w:ascii="Times New Roman" w:hAnsi="Times New Roman" w:cs="Times New Roman"/>
          <w:sz w:val="28"/>
        </w:rPr>
        <w:t>по микрокредитам, предоставляемым организациями, осуществляющими микрофинансовую деятельность, – 46 (сорок шесть) процентов;</w:t>
      </w:r>
    </w:p>
    <w:p w:rsidR="00A13385" w:rsidRPr="003D1BC7" w:rsidRDefault="00EF0CE7" w:rsidP="00A13385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3D1BC7">
        <w:rPr>
          <w:rFonts w:ascii="Times New Roman" w:hAnsi="Times New Roman" w:cs="Times New Roman"/>
          <w:sz w:val="28"/>
        </w:rPr>
        <w:t xml:space="preserve">по </w:t>
      </w:r>
      <w:r w:rsidR="0071191B" w:rsidRPr="003D1BC7">
        <w:rPr>
          <w:rFonts w:ascii="Times New Roman" w:hAnsi="Times New Roman" w:cs="Times New Roman"/>
          <w:sz w:val="28"/>
        </w:rPr>
        <w:t>микрокредитам</w:t>
      </w:r>
      <w:r w:rsidRPr="003D1BC7">
        <w:rPr>
          <w:rFonts w:ascii="Times New Roman" w:hAnsi="Times New Roman" w:cs="Times New Roman"/>
          <w:sz w:val="28"/>
        </w:rPr>
        <w:t xml:space="preserve">, </w:t>
      </w:r>
      <w:r w:rsidR="005C046A" w:rsidRPr="003D1BC7">
        <w:rPr>
          <w:rFonts w:ascii="Times New Roman" w:hAnsi="Times New Roman" w:cs="Times New Roman"/>
          <w:sz w:val="28"/>
        </w:rPr>
        <w:t>предоставляемым организациями, осуществляющими микрофинансовую деятельность,</w:t>
      </w:r>
      <w:r w:rsidR="00163D5C" w:rsidRPr="003D1BC7">
        <w:rPr>
          <w:rFonts w:ascii="Times New Roman" w:hAnsi="Times New Roman" w:cs="Times New Roman"/>
          <w:sz w:val="28"/>
        </w:rPr>
        <w:t xml:space="preserve"> </w:t>
      </w:r>
      <w:r w:rsidR="001C57E6" w:rsidRPr="003D1BC7">
        <w:rPr>
          <w:rFonts w:ascii="Times New Roman" w:hAnsi="Times New Roman" w:cs="Times New Roman"/>
          <w:sz w:val="28"/>
        </w:rPr>
        <w:t>соответствующим требованиям</w:t>
      </w:r>
      <w:r w:rsidR="008A14F4" w:rsidRPr="003D1BC7">
        <w:rPr>
          <w:rFonts w:ascii="Times New Roman" w:hAnsi="Times New Roman" w:cs="Times New Roman"/>
          <w:sz w:val="28"/>
        </w:rPr>
        <w:t xml:space="preserve">, </w:t>
      </w:r>
      <w:r w:rsidR="00C62779">
        <w:rPr>
          <w:rFonts w:ascii="Times New Roman" w:hAnsi="Times New Roman" w:cs="Times New Roman"/>
          <w:sz w:val="28"/>
        </w:rPr>
        <w:t>предусмотренны</w:t>
      </w:r>
      <w:r w:rsidR="00C35B8A">
        <w:rPr>
          <w:rFonts w:ascii="Times New Roman" w:hAnsi="Times New Roman" w:cs="Times New Roman"/>
          <w:sz w:val="28"/>
        </w:rPr>
        <w:t xml:space="preserve">м </w:t>
      </w:r>
      <w:r w:rsidR="000E5A6B">
        <w:rPr>
          <w:rFonts w:ascii="Times New Roman" w:hAnsi="Times New Roman" w:cs="Times New Roman"/>
          <w:sz w:val="28"/>
        </w:rPr>
        <w:t xml:space="preserve">пунктом __ Требований к осуществлению микрофинансовой деятельности, </w:t>
      </w:r>
      <w:r w:rsidR="000E5A6B" w:rsidRPr="000E5A6B">
        <w:rPr>
          <w:rFonts w:ascii="Times New Roman" w:hAnsi="Times New Roman" w:cs="Times New Roman"/>
          <w:sz w:val="28"/>
        </w:rPr>
        <w:t>утвержденны</w:t>
      </w:r>
      <w:r w:rsidR="00C35B8A">
        <w:rPr>
          <w:rFonts w:ascii="Times New Roman" w:hAnsi="Times New Roman" w:cs="Times New Roman"/>
          <w:sz w:val="28"/>
        </w:rPr>
        <w:t>х</w:t>
      </w:r>
      <w:r w:rsidR="000E5A6B" w:rsidRPr="000E5A6B">
        <w:rPr>
          <w:rFonts w:ascii="Times New Roman" w:hAnsi="Times New Roman" w:cs="Times New Roman"/>
          <w:sz w:val="28"/>
        </w:rPr>
        <w:t xml:space="preserve"> постановлением Правления Агентства Республики Казахстан по регулированию и развитию финансового рынка от ____________ года № _______, </w:t>
      </w:r>
      <w:r w:rsidR="00C35B8A">
        <w:rPr>
          <w:rFonts w:ascii="Times New Roman" w:hAnsi="Times New Roman" w:cs="Times New Roman"/>
          <w:sz w:val="28"/>
        </w:rPr>
        <w:t>(</w:t>
      </w:r>
      <w:r w:rsidR="000E5A6B" w:rsidRPr="000E5A6B">
        <w:rPr>
          <w:rFonts w:ascii="Times New Roman" w:hAnsi="Times New Roman" w:cs="Times New Roman"/>
          <w:sz w:val="28"/>
        </w:rPr>
        <w:t>зарегистрирован</w:t>
      </w:r>
      <w:r w:rsidR="00C35B8A">
        <w:rPr>
          <w:rFonts w:ascii="Times New Roman" w:hAnsi="Times New Roman" w:cs="Times New Roman"/>
          <w:sz w:val="28"/>
        </w:rPr>
        <w:t>о</w:t>
      </w:r>
      <w:r w:rsidR="000E5A6B" w:rsidRPr="000E5A6B">
        <w:rPr>
          <w:rFonts w:ascii="Times New Roman" w:hAnsi="Times New Roman" w:cs="Times New Roman"/>
          <w:sz w:val="28"/>
        </w:rPr>
        <w:t xml:space="preserve"> в Реестре государственной регистрации нормативных правовых актов под № </w:t>
      </w:r>
      <w:r w:rsidR="00C35B8A">
        <w:rPr>
          <w:rFonts w:ascii="Times New Roman" w:hAnsi="Times New Roman" w:cs="Times New Roman"/>
          <w:sz w:val="28"/>
        </w:rPr>
        <w:t>__ )</w:t>
      </w:r>
      <w:r w:rsidR="000E5A6B">
        <w:rPr>
          <w:rFonts w:ascii="Times New Roman" w:hAnsi="Times New Roman" w:cs="Times New Roman"/>
          <w:sz w:val="28"/>
        </w:rPr>
        <w:t xml:space="preserve">, </w:t>
      </w:r>
      <w:r w:rsidR="00C35B8A" w:rsidRPr="00356F26">
        <w:rPr>
          <w:rFonts w:ascii="Times New Roman" w:hAnsi="Times New Roman" w:cs="Times New Roman"/>
          <w:sz w:val="28"/>
        </w:rPr>
        <w:t xml:space="preserve">– </w:t>
      </w:r>
      <w:r w:rsidR="00A13385" w:rsidRPr="003D1BC7">
        <w:rPr>
          <w:rFonts w:ascii="Times New Roman" w:hAnsi="Times New Roman" w:cs="Times New Roman"/>
          <w:sz w:val="28"/>
        </w:rPr>
        <w:t xml:space="preserve"> </w:t>
      </w:r>
      <w:r w:rsidR="00A13385" w:rsidRPr="003D1BC7">
        <w:rPr>
          <w:rFonts w:ascii="Times New Roman" w:hAnsi="Times New Roman" w:cs="Times New Roman"/>
          <w:color w:val="000000" w:themeColor="text1"/>
          <w:sz w:val="28"/>
        </w:rPr>
        <w:t xml:space="preserve">менее 0,3 </w:t>
      </w:r>
      <w:r w:rsidR="00A13385" w:rsidRPr="003D1BC7">
        <w:rPr>
          <w:rFonts w:ascii="Times New Roman" w:hAnsi="Times New Roman" w:cs="Times New Roman"/>
          <w:sz w:val="28"/>
        </w:rPr>
        <w:t>(ноль целых три десятых) процента в день, но не более 179 (сто семьдесят девять) процентов.</w:t>
      </w:r>
    </w:p>
    <w:p w:rsidR="00B82C06" w:rsidRPr="00356F26" w:rsidRDefault="00B82C06" w:rsidP="008703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356F26">
        <w:rPr>
          <w:rFonts w:ascii="Times New Roman" w:hAnsi="Times New Roman" w:cs="Times New Roman"/>
          <w:sz w:val="28"/>
        </w:rPr>
        <w:t xml:space="preserve">На дату заключения договора банковского займа, договора о предоставлении микрокредита, изменения ставки вознаграждения по </w:t>
      </w:r>
      <w:r w:rsidRPr="00356F26">
        <w:rPr>
          <w:rFonts w:ascii="Times New Roman" w:hAnsi="Times New Roman" w:cs="Times New Roman"/>
          <w:sz w:val="28"/>
        </w:rPr>
        <w:lastRenderedPageBreak/>
        <w:t xml:space="preserve">банковскому займу, микрокредиту и (или) изменения или </w:t>
      </w:r>
      <w:r w:rsidR="00ED715B" w:rsidRPr="00356F26">
        <w:rPr>
          <w:rFonts w:ascii="Times New Roman" w:hAnsi="Times New Roman" w:cs="Times New Roman"/>
          <w:sz w:val="28"/>
        </w:rPr>
        <w:t>введения новых комиссий и иных платежей,</w:t>
      </w:r>
      <w:r w:rsidRPr="00356F26">
        <w:rPr>
          <w:rFonts w:ascii="Times New Roman" w:hAnsi="Times New Roman" w:cs="Times New Roman"/>
          <w:sz w:val="28"/>
        </w:rPr>
        <w:t xml:space="preserve"> </w:t>
      </w:r>
      <w:r w:rsidR="00527AB7" w:rsidRPr="00356F26">
        <w:rPr>
          <w:rFonts w:ascii="Times New Roman" w:hAnsi="Times New Roman" w:cs="Times New Roman"/>
          <w:sz w:val="28"/>
        </w:rPr>
        <w:t>связанных с</w:t>
      </w:r>
      <w:r w:rsidRPr="00356F26">
        <w:rPr>
          <w:rFonts w:ascii="Times New Roman" w:hAnsi="Times New Roman" w:cs="Times New Roman"/>
          <w:sz w:val="28"/>
        </w:rPr>
        <w:t xml:space="preserve"> выдачей и обслуживанием </w:t>
      </w:r>
      <w:r w:rsidRPr="001F74C1">
        <w:rPr>
          <w:rFonts w:ascii="Times New Roman" w:hAnsi="Times New Roman" w:cs="Times New Roman"/>
          <w:sz w:val="28"/>
        </w:rPr>
        <w:t>банковского займа г</w:t>
      </w:r>
      <w:r w:rsidRPr="00356F26">
        <w:rPr>
          <w:rFonts w:ascii="Times New Roman" w:hAnsi="Times New Roman" w:cs="Times New Roman"/>
          <w:sz w:val="28"/>
        </w:rPr>
        <w:t xml:space="preserve">одовая эффективная ставка вознаграждения не может превышать предельный размер, </w:t>
      </w:r>
      <w:r w:rsidR="00527AB7" w:rsidRPr="00356F26">
        <w:rPr>
          <w:rFonts w:ascii="Times New Roman" w:hAnsi="Times New Roman" w:cs="Times New Roman"/>
          <w:sz w:val="28"/>
        </w:rPr>
        <w:t>определенный</w:t>
      </w:r>
      <w:r w:rsidRPr="00356F26">
        <w:rPr>
          <w:rFonts w:ascii="Times New Roman" w:hAnsi="Times New Roman" w:cs="Times New Roman"/>
          <w:sz w:val="28"/>
        </w:rPr>
        <w:t xml:space="preserve"> настоящим пунктом.</w:t>
      </w:r>
    </w:p>
    <w:p w:rsidR="00A97197" w:rsidRPr="000F09CC" w:rsidRDefault="00890668" w:rsidP="008703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bookmarkStart w:id="4" w:name="_GoBack"/>
      <w:r w:rsidRPr="000F09CC">
        <w:rPr>
          <w:rFonts w:ascii="Times New Roman" w:hAnsi="Times New Roman" w:cs="Times New Roman"/>
          <w:sz w:val="28"/>
        </w:rPr>
        <w:t>2</w:t>
      </w:r>
      <w:r w:rsidR="00651B91" w:rsidRPr="000F09CC">
        <w:rPr>
          <w:rFonts w:ascii="Times New Roman" w:hAnsi="Times New Roman" w:cs="Times New Roman"/>
          <w:sz w:val="28"/>
        </w:rPr>
        <w:t>.</w:t>
      </w:r>
      <w:r w:rsidR="00413BC1" w:rsidRPr="000F09CC">
        <w:rPr>
          <w:rFonts w:ascii="Times New Roman" w:hAnsi="Times New Roman" w:cs="Times New Roman"/>
          <w:sz w:val="28"/>
        </w:rPr>
        <w:t xml:space="preserve"> </w:t>
      </w:r>
      <w:r w:rsidR="00A97197" w:rsidRPr="000F09CC">
        <w:rPr>
          <w:rFonts w:ascii="Times New Roman" w:hAnsi="Times New Roman" w:cs="Times New Roman"/>
          <w:sz w:val="28"/>
        </w:rPr>
        <w:t>Признать утратившими силу нормативные правовые акты Республики Казахстан</w:t>
      </w:r>
      <w:r w:rsidR="00A97197" w:rsidRPr="000F09C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A97197" w:rsidRPr="000F09CC">
        <w:rPr>
          <w:rFonts w:ascii="Times New Roman" w:hAnsi="Times New Roman" w:cs="Times New Roman"/>
          <w:sz w:val="28"/>
        </w:rPr>
        <w:t xml:space="preserve">по перечню согласно приложению к настоящему </w:t>
      </w:r>
      <w:r w:rsidR="000F09CC" w:rsidRPr="000F09CC">
        <w:rPr>
          <w:rFonts w:ascii="Times New Roman" w:hAnsi="Times New Roman" w:cs="Times New Roman"/>
          <w:sz w:val="28"/>
        </w:rPr>
        <w:t xml:space="preserve">совместному </w:t>
      </w:r>
      <w:r w:rsidR="00A97197" w:rsidRPr="000F09CC">
        <w:rPr>
          <w:rFonts w:ascii="Times New Roman" w:hAnsi="Times New Roman" w:cs="Times New Roman"/>
          <w:sz w:val="28"/>
        </w:rPr>
        <w:t>постановлению.</w:t>
      </w:r>
    </w:p>
    <w:bookmarkEnd w:id="4"/>
    <w:p w:rsidR="00A97197" w:rsidRPr="00356F26" w:rsidRDefault="00E4708E" w:rsidP="00A97197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E4708E">
        <w:t xml:space="preserve"> </w:t>
      </w:r>
      <w:r w:rsidR="00A97197" w:rsidRPr="00356F26">
        <w:rPr>
          <w:rFonts w:ascii="Times New Roman" w:hAnsi="Times New Roman" w:cs="Times New Roman"/>
          <w:sz w:val="28"/>
        </w:rPr>
        <w:t xml:space="preserve">Департаменту методологии и </w:t>
      </w:r>
      <w:proofErr w:type="spellStart"/>
      <w:r w:rsidR="00A97197" w:rsidRPr="00356F26">
        <w:rPr>
          <w:rFonts w:ascii="Times New Roman" w:hAnsi="Times New Roman" w:cs="Times New Roman"/>
          <w:sz w:val="28"/>
        </w:rPr>
        <w:t>пруденциального</w:t>
      </w:r>
      <w:proofErr w:type="spellEnd"/>
      <w:r w:rsidR="00A97197" w:rsidRPr="00356F26">
        <w:rPr>
          <w:rFonts w:ascii="Times New Roman" w:hAnsi="Times New Roman" w:cs="Times New Roman"/>
          <w:sz w:val="28"/>
        </w:rPr>
        <w:t xml:space="preserve"> регулирования финансовых организаций Агентства Республики Казахстан по регулированию и развитию финансового рынка в установленном законодательством Республики Казахстан порядке обеспечить:</w:t>
      </w:r>
    </w:p>
    <w:p w:rsidR="00A97197" w:rsidRPr="00356F26" w:rsidRDefault="00A97197" w:rsidP="00A97197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356F26">
        <w:rPr>
          <w:rFonts w:ascii="Times New Roman" w:hAnsi="Times New Roman" w:cs="Times New Roman"/>
          <w:sz w:val="28"/>
        </w:rPr>
        <w:t>1) совместно с Юридическим департаментом Агентства Республики Казахстан по регулированию и развитию финансового рынка государственную регистрацию настоящего</w:t>
      </w:r>
      <w:r w:rsidRPr="00356F26">
        <w:rPr>
          <w:rFonts w:ascii="Times New Roman" w:hAnsi="Times New Roman" w:cs="Times New Roman"/>
          <w:sz w:val="28"/>
          <w:lang w:val="kk-KZ"/>
        </w:rPr>
        <w:t xml:space="preserve"> </w:t>
      </w:r>
      <w:r w:rsidRPr="00356F26">
        <w:rPr>
          <w:rFonts w:ascii="Times New Roman" w:hAnsi="Times New Roman" w:cs="Times New Roman"/>
          <w:sz w:val="28"/>
        </w:rPr>
        <w:t>совместного постановления в Министерстве юстиции Республики Казахстан;</w:t>
      </w:r>
    </w:p>
    <w:p w:rsidR="00A97197" w:rsidRPr="00356F26" w:rsidRDefault="00A97197" w:rsidP="00A97197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356F26">
        <w:rPr>
          <w:rFonts w:ascii="Times New Roman" w:hAnsi="Times New Roman" w:cs="Times New Roman"/>
          <w:sz w:val="28"/>
        </w:rPr>
        <w:t xml:space="preserve">2) размещение настоящего совместного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p w:rsidR="00A97197" w:rsidRDefault="00A97197" w:rsidP="00A97197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 w:rsidRPr="00356F26">
        <w:rPr>
          <w:rFonts w:ascii="Times New Roman" w:hAnsi="Times New Roman" w:cs="Times New Roman"/>
          <w:sz w:val="28"/>
        </w:rPr>
        <w:t>3) в течение десяти рабочих дней после государственной регистрации настоящего совместного постановления представление в Юридический департамент Агентства Республики Казахстан по регулированию и развитию финансового рынка сведений об исполнении мероприятия, предусмотренного подпунктом 2) настоящего пункта.</w:t>
      </w:r>
    </w:p>
    <w:p w:rsidR="00651B91" w:rsidRPr="00356F26" w:rsidRDefault="00E4708E" w:rsidP="008703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651B91" w:rsidRPr="00356F26">
        <w:rPr>
          <w:rFonts w:ascii="Times New Roman" w:hAnsi="Times New Roman" w:cs="Times New Roman"/>
          <w:sz w:val="28"/>
        </w:rPr>
        <w:t>. Контроль за исполнением настоящ</w:t>
      </w:r>
      <w:r w:rsidR="004E48AB" w:rsidRPr="00356F26">
        <w:rPr>
          <w:rFonts w:ascii="Times New Roman" w:hAnsi="Times New Roman" w:cs="Times New Roman"/>
          <w:sz w:val="28"/>
        </w:rPr>
        <w:t>его</w:t>
      </w:r>
      <w:r w:rsidR="00651B91" w:rsidRPr="00356F26">
        <w:rPr>
          <w:rFonts w:ascii="Times New Roman" w:hAnsi="Times New Roman" w:cs="Times New Roman"/>
          <w:sz w:val="28"/>
        </w:rPr>
        <w:t xml:space="preserve"> совместн</w:t>
      </w:r>
      <w:r w:rsidR="004E48AB" w:rsidRPr="00356F26">
        <w:rPr>
          <w:rFonts w:ascii="Times New Roman" w:hAnsi="Times New Roman" w:cs="Times New Roman"/>
          <w:sz w:val="28"/>
        </w:rPr>
        <w:t>ого</w:t>
      </w:r>
      <w:r w:rsidR="00651B91" w:rsidRPr="00356F26">
        <w:rPr>
          <w:rFonts w:ascii="Times New Roman" w:hAnsi="Times New Roman" w:cs="Times New Roman"/>
          <w:sz w:val="28"/>
        </w:rPr>
        <w:t xml:space="preserve"> постановления возложить на</w:t>
      </w:r>
      <w:r w:rsidR="0032641D" w:rsidRPr="00356F26">
        <w:rPr>
          <w:rFonts w:ascii="Times New Roman" w:hAnsi="Times New Roman" w:cs="Times New Roman"/>
          <w:sz w:val="28"/>
        </w:rPr>
        <w:t xml:space="preserve"> </w:t>
      </w:r>
      <w:r w:rsidR="00660FAD" w:rsidRPr="00356F26">
        <w:rPr>
          <w:rFonts w:ascii="Times New Roman" w:hAnsi="Times New Roman" w:cs="Times New Roman"/>
          <w:sz w:val="28"/>
        </w:rPr>
        <w:t xml:space="preserve">курирующих заместителя Председателя Агентства Республики Казахстан по регулированию и развитию финансового рынка и заместителя Председателя </w:t>
      </w:r>
      <w:r w:rsidR="00214D68" w:rsidRPr="00356F26">
        <w:rPr>
          <w:rFonts w:ascii="Times New Roman" w:hAnsi="Times New Roman" w:cs="Times New Roman"/>
          <w:sz w:val="28"/>
        </w:rPr>
        <w:t>Национального Банка Республики Казахстан.</w:t>
      </w:r>
      <w:r w:rsidR="00651B91" w:rsidRPr="00356F26">
        <w:rPr>
          <w:rFonts w:ascii="Times New Roman" w:hAnsi="Times New Roman" w:cs="Times New Roman"/>
          <w:sz w:val="28"/>
        </w:rPr>
        <w:t xml:space="preserve"> </w:t>
      </w:r>
    </w:p>
    <w:p w:rsidR="00DD3EC4" w:rsidRPr="00DD3EC4" w:rsidRDefault="00E4708E" w:rsidP="00DD3EC4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651B91" w:rsidRPr="00184E36">
        <w:rPr>
          <w:rFonts w:ascii="Times New Roman" w:hAnsi="Times New Roman" w:cs="Times New Roman"/>
          <w:sz w:val="28"/>
        </w:rPr>
        <w:t>. Настоящ</w:t>
      </w:r>
      <w:r w:rsidR="0037218A" w:rsidRPr="00184E36">
        <w:rPr>
          <w:rFonts w:ascii="Times New Roman" w:hAnsi="Times New Roman" w:cs="Times New Roman"/>
          <w:sz w:val="28"/>
        </w:rPr>
        <w:t>ее</w:t>
      </w:r>
      <w:r w:rsidR="00651B91" w:rsidRPr="00184E36">
        <w:rPr>
          <w:rFonts w:ascii="Times New Roman" w:hAnsi="Times New Roman" w:cs="Times New Roman"/>
          <w:sz w:val="28"/>
        </w:rPr>
        <w:t xml:space="preserve"> совместн</w:t>
      </w:r>
      <w:r w:rsidR="0037218A" w:rsidRPr="00184E36">
        <w:rPr>
          <w:rFonts w:ascii="Times New Roman" w:hAnsi="Times New Roman" w:cs="Times New Roman"/>
          <w:sz w:val="28"/>
        </w:rPr>
        <w:t>ое</w:t>
      </w:r>
      <w:r w:rsidR="00651B91" w:rsidRPr="00184E36">
        <w:rPr>
          <w:rFonts w:ascii="Times New Roman" w:hAnsi="Times New Roman" w:cs="Times New Roman"/>
          <w:sz w:val="28"/>
        </w:rPr>
        <w:t xml:space="preserve"> </w:t>
      </w:r>
      <w:r w:rsidR="00214D68" w:rsidRPr="00184E36">
        <w:rPr>
          <w:rFonts w:ascii="Times New Roman" w:hAnsi="Times New Roman" w:cs="Times New Roman"/>
          <w:sz w:val="28"/>
        </w:rPr>
        <w:t>постановлени</w:t>
      </w:r>
      <w:r w:rsidR="00642C90" w:rsidRPr="00184E36">
        <w:rPr>
          <w:rFonts w:ascii="Times New Roman" w:hAnsi="Times New Roman" w:cs="Times New Roman"/>
          <w:sz w:val="28"/>
        </w:rPr>
        <w:t>е</w:t>
      </w:r>
      <w:r w:rsidR="00651B91" w:rsidRPr="00184E36">
        <w:rPr>
          <w:rFonts w:ascii="Times New Roman" w:hAnsi="Times New Roman" w:cs="Times New Roman"/>
          <w:sz w:val="28"/>
        </w:rPr>
        <w:t xml:space="preserve"> </w:t>
      </w:r>
      <w:r w:rsidR="00214D68" w:rsidRPr="00184E36">
        <w:rPr>
          <w:rFonts w:ascii="Times New Roman" w:hAnsi="Times New Roman" w:cs="Times New Roman"/>
          <w:sz w:val="28"/>
        </w:rPr>
        <w:t xml:space="preserve">вводится </w:t>
      </w:r>
      <w:r w:rsidR="008E6F6B" w:rsidRPr="00184E36">
        <w:rPr>
          <w:rFonts w:ascii="Times New Roman" w:hAnsi="Times New Roman" w:cs="Times New Roman"/>
          <w:sz w:val="28"/>
        </w:rPr>
        <w:t xml:space="preserve">в действие </w:t>
      </w:r>
      <w:r w:rsidR="00005053" w:rsidRPr="00184E36">
        <w:rPr>
          <w:rFonts w:ascii="Times New Roman" w:hAnsi="Times New Roman" w:cs="Times New Roman"/>
          <w:sz w:val="28"/>
        </w:rPr>
        <w:t>по истечении десяти календарных дней после дня его первого официального опубликования</w:t>
      </w:r>
      <w:r w:rsidR="00C35B8A">
        <w:rPr>
          <w:rFonts w:ascii="Times New Roman" w:hAnsi="Times New Roman" w:cs="Times New Roman"/>
          <w:sz w:val="28"/>
        </w:rPr>
        <w:t>.</w:t>
      </w:r>
    </w:p>
    <w:p w:rsidR="008B608C" w:rsidRPr="003D1BC7" w:rsidRDefault="00E4708E" w:rsidP="00953AAE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D1BC7" w:rsidRPr="003D1BC7">
        <w:rPr>
          <w:rFonts w:ascii="Times New Roman" w:hAnsi="Times New Roman" w:cs="Times New Roman"/>
          <w:sz w:val="28"/>
          <w:szCs w:val="28"/>
        </w:rPr>
        <w:t xml:space="preserve">. </w:t>
      </w:r>
      <w:r w:rsidR="008B608C" w:rsidRPr="003D1BC7">
        <w:rPr>
          <w:rFonts w:ascii="Times New Roman" w:hAnsi="Times New Roman" w:cs="Times New Roman"/>
          <w:sz w:val="28"/>
          <w:szCs w:val="28"/>
        </w:rPr>
        <w:t xml:space="preserve">Приостановить до ____ ________ 2026 года действие </w:t>
      </w:r>
      <w:r w:rsidR="001F74C1" w:rsidRPr="003D1BC7">
        <w:rPr>
          <w:rFonts w:ascii="Times New Roman" w:hAnsi="Times New Roman" w:cs="Times New Roman"/>
          <w:sz w:val="28"/>
          <w:szCs w:val="28"/>
        </w:rPr>
        <w:t xml:space="preserve">абзаца </w:t>
      </w:r>
      <w:r w:rsidR="00A00274" w:rsidRPr="003D1BC7">
        <w:rPr>
          <w:rFonts w:ascii="Times New Roman" w:hAnsi="Times New Roman" w:cs="Times New Roman"/>
          <w:sz w:val="28"/>
          <w:szCs w:val="28"/>
        </w:rPr>
        <w:t xml:space="preserve">четвертого </w:t>
      </w:r>
      <w:r w:rsidR="001F74C1" w:rsidRPr="003D1BC7">
        <w:rPr>
          <w:rFonts w:ascii="Times New Roman" w:hAnsi="Times New Roman" w:cs="Times New Roman"/>
          <w:sz w:val="28"/>
          <w:szCs w:val="28"/>
        </w:rPr>
        <w:t>пункта 1</w:t>
      </w:r>
      <w:r w:rsidR="002665B5" w:rsidRPr="003D1BC7">
        <w:rPr>
          <w:rFonts w:ascii="Times New Roman" w:hAnsi="Times New Roman" w:cs="Times New Roman"/>
          <w:sz w:val="28"/>
          <w:szCs w:val="28"/>
        </w:rPr>
        <w:t xml:space="preserve"> </w:t>
      </w:r>
      <w:r w:rsidR="000E5A6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665B5" w:rsidRPr="003D1BC7">
        <w:rPr>
          <w:rFonts w:ascii="Times New Roman" w:hAnsi="Times New Roman" w:cs="Times New Roman"/>
          <w:sz w:val="28"/>
          <w:szCs w:val="28"/>
        </w:rPr>
        <w:t>совместного постановления</w:t>
      </w:r>
      <w:r w:rsidR="001F74C1" w:rsidRPr="003D1BC7">
        <w:rPr>
          <w:rFonts w:ascii="Times New Roman" w:hAnsi="Times New Roman" w:cs="Times New Roman"/>
          <w:sz w:val="28"/>
          <w:szCs w:val="28"/>
        </w:rPr>
        <w:t xml:space="preserve">, </w:t>
      </w:r>
      <w:r w:rsidR="008B608C" w:rsidRPr="003D1B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установив, что в период приостановления данный </w:t>
      </w:r>
      <w:r w:rsidR="00953AAE" w:rsidRPr="003D1B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абзац </w:t>
      </w:r>
      <w:r w:rsidR="008B608C" w:rsidRPr="003D1BC7">
        <w:rPr>
          <w:rFonts w:ascii="Times New Roman" w:hAnsi="Times New Roman" w:cs="Times New Roman"/>
          <w:color w:val="000000"/>
          <w:spacing w:val="2"/>
          <w:sz w:val="28"/>
          <w:szCs w:val="28"/>
        </w:rPr>
        <w:t>действует в следующей редакции:</w:t>
      </w:r>
    </w:p>
    <w:p w:rsidR="00953AAE" w:rsidRPr="003D1BC7" w:rsidRDefault="008B608C" w:rsidP="00953AAE">
      <w:pPr>
        <w:pStyle w:val="a9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3D1BC7">
        <w:rPr>
          <w:color w:val="000000"/>
          <w:spacing w:val="2"/>
          <w:sz w:val="28"/>
          <w:szCs w:val="28"/>
        </w:rPr>
        <w:t> </w:t>
      </w:r>
      <w:r w:rsidR="00953AAE" w:rsidRPr="003D1BC7">
        <w:rPr>
          <w:color w:val="000000"/>
          <w:spacing w:val="2"/>
          <w:sz w:val="28"/>
          <w:szCs w:val="28"/>
        </w:rPr>
        <w:tab/>
      </w:r>
      <w:r w:rsidR="00953AAE" w:rsidRPr="003D1BC7">
        <w:rPr>
          <w:rFonts w:eastAsiaTheme="minorHAnsi"/>
          <w:sz w:val="28"/>
          <w:szCs w:val="28"/>
          <w:lang w:eastAsia="en-US"/>
        </w:rPr>
        <w:t xml:space="preserve">«по микрокредитам, предоставляемым организациями, осуществляющими микрофинансовую деятельность, на срок до сорока пяти календарных дней, в размере, не превышающем </w:t>
      </w:r>
      <w:proofErr w:type="spellStart"/>
      <w:r w:rsidR="00953AAE" w:rsidRPr="003D1BC7">
        <w:rPr>
          <w:rFonts w:eastAsiaTheme="minorHAnsi"/>
          <w:sz w:val="28"/>
          <w:szCs w:val="28"/>
          <w:lang w:eastAsia="en-US"/>
        </w:rPr>
        <w:t>сорокапятикратного</w:t>
      </w:r>
      <w:proofErr w:type="spellEnd"/>
      <w:r w:rsidR="00953AAE" w:rsidRPr="003D1BC7">
        <w:rPr>
          <w:rFonts w:eastAsiaTheme="minorHAnsi"/>
          <w:sz w:val="28"/>
          <w:szCs w:val="28"/>
          <w:lang w:eastAsia="en-US"/>
        </w:rPr>
        <w:t xml:space="preserve"> размера месячного расчетного показателя, установленного на соответствующий финансовый год законом о республиканском бюджете – менее 0,3 (ноль целых три десятых) процента в день, но не более 179 (сто семьдесят девять) процентов.».</w:t>
      </w:r>
    </w:p>
    <w:p w:rsidR="007037C2" w:rsidRDefault="007037C2" w:rsidP="008703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</w:p>
    <w:p w:rsidR="007037C2" w:rsidRPr="00356F26" w:rsidRDefault="007037C2" w:rsidP="007037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993"/>
        </w:tabs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  <w:t xml:space="preserve">Должность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ФИО</w:t>
      </w:r>
    </w:p>
    <w:p w:rsidR="007037C2" w:rsidRDefault="007037C2" w:rsidP="0087038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</w:rPr>
      </w:pPr>
    </w:p>
    <w:p w:rsidR="00D20C9B" w:rsidRDefault="007037C2" w:rsidP="007037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993"/>
        </w:tabs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Должность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ФИО</w:t>
      </w:r>
    </w:p>
    <w:p w:rsidR="00E4708E" w:rsidRPr="00E4708E" w:rsidRDefault="00E4708E" w:rsidP="00E470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к постановлению</w:t>
      </w:r>
      <w:r w:rsidRPr="00E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Правления Агентства</w:t>
      </w:r>
      <w:r w:rsidRPr="00E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Республики Казахстан</w:t>
      </w:r>
      <w:r w:rsidRPr="00E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регулированию и развитию</w:t>
      </w:r>
      <w:r w:rsidRPr="00E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финансового рынка</w:t>
      </w:r>
      <w:r w:rsidRPr="00E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__________ 2026 года № ___</w:t>
      </w:r>
    </w:p>
    <w:p w:rsidR="00E4708E" w:rsidRPr="00E4708E" w:rsidRDefault="00E4708E" w:rsidP="00E470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E4708E" w:rsidRPr="00E4708E" w:rsidRDefault="00E4708E" w:rsidP="00E470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A97197" w:rsidRPr="00E4708E" w:rsidRDefault="00A97197" w:rsidP="00A9719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нормативных правовых актов Республики Казахстан, признаваемых утратившими силу</w:t>
      </w:r>
    </w:p>
    <w:p w:rsidR="00A97197" w:rsidRDefault="00A97197" w:rsidP="00A971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993"/>
        </w:tabs>
        <w:spacing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97197" w:rsidRPr="007C4055" w:rsidRDefault="00A97197" w:rsidP="00A9719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E4708E">
        <w:rPr>
          <w:rFonts w:ascii="Times New Roman" w:hAnsi="Times New Roman"/>
          <w:color w:val="000000"/>
          <w:spacing w:val="2"/>
          <w:sz w:val="28"/>
          <w:szCs w:val="28"/>
        </w:rPr>
        <w:t>Совместное постановление Правления Агентства Республики Казахстан по регулированию и развитию финансового рынка от 16 августа 2024 года № 62 и постановление Правления Национального Банка Республики Казахстан от 19 августа 2024 года № 45</w:t>
      </w:r>
      <w:r w:rsidRPr="00F83B6A">
        <w:rPr>
          <w:rFonts w:ascii="Times New Roman" w:hAnsi="Times New Roman"/>
          <w:color w:val="000000"/>
          <w:spacing w:val="2"/>
          <w:sz w:val="28"/>
          <w:szCs w:val="28"/>
        </w:rPr>
        <w:t xml:space="preserve"> «</w:t>
      </w:r>
      <w:r w:rsidRPr="00E4708E">
        <w:rPr>
          <w:rFonts w:ascii="Times New Roman" w:hAnsi="Times New Roman"/>
          <w:color w:val="000000"/>
          <w:spacing w:val="2"/>
          <w:sz w:val="28"/>
          <w:szCs w:val="28"/>
        </w:rPr>
        <w:t>Об определении предельных размеров годовой эффективной ставки вознаграждения</w:t>
      </w:r>
      <w:r w:rsidRPr="00F83B6A">
        <w:rPr>
          <w:rFonts w:ascii="Times New Roman" w:hAnsi="Times New Roman"/>
          <w:color w:val="000000"/>
          <w:spacing w:val="2"/>
          <w:sz w:val="28"/>
          <w:szCs w:val="28"/>
        </w:rPr>
        <w:t xml:space="preserve">» (зарегистрировано в Реестре государственной регистрации нормативных правовых актов под №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34960</w:t>
      </w:r>
      <w:r w:rsidRPr="00F83B6A">
        <w:rPr>
          <w:rFonts w:ascii="Times New Roman" w:hAnsi="Times New Roman"/>
          <w:color w:val="000000"/>
          <w:spacing w:val="2"/>
          <w:sz w:val="28"/>
          <w:szCs w:val="28"/>
        </w:rPr>
        <w:t>)</w:t>
      </w:r>
      <w:r w:rsidRPr="007C4055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:rsidR="00A97197" w:rsidRPr="007C4055" w:rsidRDefault="00A97197" w:rsidP="00A9719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E4708E">
        <w:rPr>
          <w:rFonts w:ascii="Times New Roman" w:hAnsi="Times New Roman"/>
          <w:color w:val="000000"/>
          <w:spacing w:val="2"/>
          <w:sz w:val="28"/>
          <w:szCs w:val="28"/>
        </w:rPr>
        <w:t xml:space="preserve">Совместное постановление Правления Агентства Республики Казахстан по регулированию и развитию финансового рынка от 30 апреля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br/>
      </w:r>
      <w:r w:rsidRPr="00E4708E">
        <w:rPr>
          <w:rFonts w:ascii="Times New Roman" w:hAnsi="Times New Roman"/>
          <w:color w:val="000000"/>
          <w:spacing w:val="2"/>
          <w:sz w:val="28"/>
          <w:szCs w:val="28"/>
        </w:rPr>
        <w:t xml:space="preserve">2025 года № 13 и постановление Правления Национального Банка Республики Казахстан от 22 мая 2025 года № 27 </w:t>
      </w:r>
      <w:r w:rsidRPr="00F83B6A">
        <w:rPr>
          <w:rFonts w:ascii="Times New Roman" w:hAnsi="Times New Roman"/>
          <w:color w:val="000000"/>
          <w:spacing w:val="2"/>
          <w:sz w:val="28"/>
          <w:szCs w:val="28"/>
        </w:rPr>
        <w:t>«</w:t>
      </w:r>
      <w:r w:rsidRPr="00E4708E">
        <w:rPr>
          <w:rFonts w:ascii="Times New Roman" w:hAnsi="Times New Roman"/>
          <w:color w:val="000000"/>
          <w:spacing w:val="2"/>
          <w:sz w:val="28"/>
          <w:szCs w:val="28"/>
        </w:rPr>
        <w:t>О внесении изменения в совместное постановление Правления Агентства Республики Казахстан по регулированию и развитию финансового рынка от 16 августа 2024 года № 62 и Правления Национального Банка Республики Казахстан от 19 августа 2024 года № 45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«</w:t>
      </w:r>
      <w:r w:rsidRPr="00E4708E">
        <w:rPr>
          <w:rFonts w:ascii="Times New Roman" w:hAnsi="Times New Roman"/>
          <w:color w:val="000000"/>
          <w:spacing w:val="2"/>
          <w:sz w:val="28"/>
          <w:szCs w:val="28"/>
        </w:rPr>
        <w:t>Об определении предельных размеров годовой эффективной ставки вознаграждения</w:t>
      </w:r>
      <w:r w:rsidRPr="00F83B6A">
        <w:rPr>
          <w:rFonts w:ascii="Times New Roman" w:hAnsi="Times New Roman"/>
          <w:color w:val="000000"/>
          <w:spacing w:val="2"/>
          <w:sz w:val="28"/>
          <w:szCs w:val="28"/>
        </w:rPr>
        <w:t xml:space="preserve">» (зарегистрировано в Реестре государственной регистрации нормативных правовых актов под №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36204</w:t>
      </w:r>
      <w:r w:rsidRPr="00F83B6A">
        <w:rPr>
          <w:rFonts w:ascii="Times New Roman" w:hAnsi="Times New Roman"/>
          <w:color w:val="000000"/>
          <w:spacing w:val="2"/>
          <w:sz w:val="28"/>
          <w:szCs w:val="28"/>
        </w:rPr>
        <w:t>)</w:t>
      </w:r>
      <w:r w:rsidRPr="007C4055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:rsidR="00A97197" w:rsidRDefault="00A97197" w:rsidP="00A9719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CD6FAF">
        <w:rPr>
          <w:rFonts w:ascii="Times New Roman" w:hAnsi="Times New Roman"/>
          <w:color w:val="000000"/>
          <w:spacing w:val="2"/>
          <w:sz w:val="28"/>
          <w:szCs w:val="28"/>
        </w:rPr>
        <w:t>Совместное постановление Правления Агентства Республики Казахстан по регулированию и развитию финансового рынка от 20 августа 2025 года № 35 и постановление Правления Национального Банка Республики Казахстан от 25 августа 2025 года № 48</w:t>
      </w:r>
      <w:r w:rsidRPr="00F83B6A">
        <w:rPr>
          <w:rFonts w:ascii="Times New Roman" w:hAnsi="Times New Roman"/>
          <w:color w:val="000000"/>
          <w:spacing w:val="2"/>
          <w:sz w:val="28"/>
          <w:szCs w:val="28"/>
        </w:rPr>
        <w:t xml:space="preserve"> «</w:t>
      </w:r>
      <w:r w:rsidRPr="00CD6FAF">
        <w:rPr>
          <w:rFonts w:ascii="Times New Roman" w:hAnsi="Times New Roman"/>
          <w:color w:val="000000"/>
          <w:spacing w:val="2"/>
          <w:sz w:val="28"/>
          <w:szCs w:val="28"/>
        </w:rPr>
        <w:t xml:space="preserve">О приостановлении действия структурного элемента совместного постановления Правления Агентства Республики Казахстан по регулированию и развитию финансового рынка от 16 августа 2024 года № 62 и Правления Национального Банка Республики Казахстан от 19 августа 2024 года № 45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«</w:t>
      </w:r>
      <w:r w:rsidRPr="00CD6FAF">
        <w:rPr>
          <w:rFonts w:ascii="Times New Roman" w:hAnsi="Times New Roman"/>
          <w:color w:val="000000"/>
          <w:spacing w:val="2"/>
          <w:sz w:val="28"/>
          <w:szCs w:val="28"/>
        </w:rPr>
        <w:t>Об определении предельных размеров годовой эффективной ставки вознаграждения</w:t>
      </w:r>
      <w:r w:rsidRPr="00F83B6A">
        <w:rPr>
          <w:rFonts w:ascii="Times New Roman" w:hAnsi="Times New Roman"/>
          <w:color w:val="000000"/>
          <w:spacing w:val="2"/>
          <w:sz w:val="28"/>
          <w:szCs w:val="28"/>
        </w:rPr>
        <w:t xml:space="preserve">» (зарегистрировано в Реестре государственной регистрации нормативных правовых актов под №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36790</w:t>
      </w:r>
      <w:r w:rsidRPr="00F83B6A">
        <w:rPr>
          <w:rFonts w:ascii="Times New Roman" w:hAnsi="Times New Roman"/>
          <w:color w:val="000000"/>
          <w:spacing w:val="2"/>
          <w:sz w:val="28"/>
          <w:szCs w:val="28"/>
        </w:rPr>
        <w:t>)</w:t>
      </w:r>
      <w:r w:rsidRPr="007C4055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:rsidR="00A97197" w:rsidRPr="00CD6FAF" w:rsidRDefault="00A97197" w:rsidP="00A9719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CD6FAF">
        <w:rPr>
          <w:rFonts w:ascii="Times New Roman" w:hAnsi="Times New Roman"/>
          <w:color w:val="000000"/>
          <w:spacing w:val="2"/>
          <w:sz w:val="28"/>
          <w:szCs w:val="28"/>
        </w:rPr>
        <w:t xml:space="preserve">Совместное постановление Правления Агентства Республики Казахстан по регулированию и развитию финансового рынка от 24 декабря 2025 года № 83 и Правления Национального Банка Республики Казахстан от 24 декабря 2025 года № 97 «О приостановлении действия структурного элемента совместного постановления Правления Агентства Республики Казахстан по регулированию и развитию финансового рынка от 16 августа 2024 года № 62 и </w:t>
      </w:r>
      <w:r w:rsidRPr="00CD6FAF"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 xml:space="preserve">Правления Национального Банка Республики Казахстан от 19 августа 2024 года № 45 «Об определении предельных размеров годовой эффективной ставки вознаграждения» (зарегистрировано в Реестре государственной регистрации нормативных правовых актов под №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37698</w:t>
      </w:r>
      <w:r w:rsidRPr="00CD6FAF">
        <w:rPr>
          <w:rFonts w:ascii="Times New Roman" w:hAnsi="Times New Roman"/>
          <w:color w:val="000000"/>
          <w:spacing w:val="2"/>
          <w:sz w:val="28"/>
          <w:szCs w:val="28"/>
        </w:rPr>
        <w:t>).</w:t>
      </w:r>
    </w:p>
    <w:p w:rsidR="00E4708E" w:rsidRPr="007037C2" w:rsidRDefault="00E4708E" w:rsidP="00E470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993"/>
        </w:tabs>
        <w:rPr>
          <w:rFonts w:ascii="Times New Roman" w:eastAsia="Times New Roman" w:hAnsi="Times New Roman" w:cs="Times New Roman"/>
          <w:b/>
          <w:sz w:val="28"/>
        </w:rPr>
      </w:pPr>
    </w:p>
    <w:sectPr w:rsidR="00E4708E" w:rsidRPr="007037C2" w:rsidSect="003F71E7">
      <w:headerReference w:type="default" r:id="rId8"/>
      <w:pgSz w:w="11906" w:h="16838"/>
      <w:pgMar w:top="993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1AE" w:rsidRDefault="00B831AE" w:rsidP="00C00108">
      <w:pPr>
        <w:spacing w:after="0" w:line="240" w:lineRule="auto"/>
      </w:pPr>
      <w:r>
        <w:separator/>
      </w:r>
    </w:p>
  </w:endnote>
  <w:endnote w:type="continuationSeparator" w:id="0">
    <w:p w:rsidR="00B831AE" w:rsidRDefault="00B831AE" w:rsidP="00C00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1AE" w:rsidRDefault="00B831AE" w:rsidP="00C00108">
      <w:pPr>
        <w:spacing w:after="0" w:line="240" w:lineRule="auto"/>
      </w:pPr>
      <w:r>
        <w:separator/>
      </w:r>
    </w:p>
  </w:footnote>
  <w:footnote w:type="continuationSeparator" w:id="0">
    <w:p w:rsidR="00B831AE" w:rsidRDefault="00B831AE" w:rsidP="00C00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80461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00108" w:rsidRPr="00C00108" w:rsidRDefault="00C00108">
        <w:pPr>
          <w:pStyle w:val="a5"/>
          <w:jc w:val="center"/>
          <w:rPr>
            <w:rFonts w:ascii="Times New Roman" w:hAnsi="Times New Roman" w:cs="Times New Roman"/>
          </w:rPr>
        </w:pPr>
        <w:r w:rsidRPr="00C00108">
          <w:rPr>
            <w:rFonts w:ascii="Times New Roman" w:hAnsi="Times New Roman" w:cs="Times New Roman"/>
          </w:rPr>
          <w:fldChar w:fldCharType="begin"/>
        </w:r>
        <w:r w:rsidRPr="00C00108">
          <w:rPr>
            <w:rFonts w:ascii="Times New Roman" w:hAnsi="Times New Roman" w:cs="Times New Roman"/>
          </w:rPr>
          <w:instrText>PAGE   \* MERGEFORMAT</w:instrText>
        </w:r>
        <w:r w:rsidRPr="00C00108">
          <w:rPr>
            <w:rFonts w:ascii="Times New Roman" w:hAnsi="Times New Roman" w:cs="Times New Roman"/>
          </w:rPr>
          <w:fldChar w:fldCharType="separate"/>
        </w:r>
        <w:r w:rsidRPr="00C00108">
          <w:rPr>
            <w:rFonts w:ascii="Times New Roman" w:hAnsi="Times New Roman" w:cs="Times New Roman"/>
          </w:rPr>
          <w:t>2</w:t>
        </w:r>
        <w:r w:rsidRPr="00C00108">
          <w:rPr>
            <w:rFonts w:ascii="Times New Roman" w:hAnsi="Times New Roman" w:cs="Times New Roman"/>
          </w:rPr>
          <w:fldChar w:fldCharType="end"/>
        </w:r>
      </w:p>
    </w:sdtContent>
  </w:sdt>
  <w:p w:rsidR="00C00108" w:rsidRDefault="00C00108">
    <w:pPr>
      <w:pStyle w:val="a5"/>
    </w:pPr>
  </w:p>
  <w:p w:rsidR="003D52A9" w:rsidRDefault="000F09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A621C"/>
    <w:multiLevelType w:val="hybridMultilevel"/>
    <w:tmpl w:val="FE2A2588"/>
    <w:lvl w:ilvl="0" w:tplc="11869B00">
      <w:start w:val="1"/>
      <w:numFmt w:val="decimal"/>
      <w:suff w:val="space"/>
      <w:lvlText w:val="%1."/>
      <w:lvlJc w:val="left"/>
      <w:pPr>
        <w:ind w:left="1234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198"/>
    <w:rsid w:val="00005053"/>
    <w:rsid w:val="00010B2E"/>
    <w:rsid w:val="00015F3D"/>
    <w:rsid w:val="0003627B"/>
    <w:rsid w:val="000650FA"/>
    <w:rsid w:val="00077512"/>
    <w:rsid w:val="000A255F"/>
    <w:rsid w:val="000B2C04"/>
    <w:rsid w:val="000D65CB"/>
    <w:rsid w:val="000E5A6B"/>
    <w:rsid w:val="000F09CC"/>
    <w:rsid w:val="00116508"/>
    <w:rsid w:val="001274AE"/>
    <w:rsid w:val="0014000A"/>
    <w:rsid w:val="00143F2E"/>
    <w:rsid w:val="00163D5C"/>
    <w:rsid w:val="00184898"/>
    <w:rsid w:val="00184E36"/>
    <w:rsid w:val="0019571C"/>
    <w:rsid w:val="001C57E6"/>
    <w:rsid w:val="001F4431"/>
    <w:rsid w:val="001F74C1"/>
    <w:rsid w:val="00200D1C"/>
    <w:rsid w:val="002033CE"/>
    <w:rsid w:val="00214063"/>
    <w:rsid w:val="00214D68"/>
    <w:rsid w:val="0023295E"/>
    <w:rsid w:val="002665B5"/>
    <w:rsid w:val="00284EEF"/>
    <w:rsid w:val="002C3EA8"/>
    <w:rsid w:val="002D1403"/>
    <w:rsid w:val="002E47E7"/>
    <w:rsid w:val="00301A49"/>
    <w:rsid w:val="00302C92"/>
    <w:rsid w:val="00311372"/>
    <w:rsid w:val="0032641D"/>
    <w:rsid w:val="00327EAD"/>
    <w:rsid w:val="003420F9"/>
    <w:rsid w:val="003448E3"/>
    <w:rsid w:val="00356F26"/>
    <w:rsid w:val="0037218A"/>
    <w:rsid w:val="00374BE8"/>
    <w:rsid w:val="00395418"/>
    <w:rsid w:val="003A3F26"/>
    <w:rsid w:val="003A40E3"/>
    <w:rsid w:val="003C3FF8"/>
    <w:rsid w:val="003C7611"/>
    <w:rsid w:val="003D1BC7"/>
    <w:rsid w:val="003E043B"/>
    <w:rsid w:val="003E5C1F"/>
    <w:rsid w:val="003F6FDD"/>
    <w:rsid w:val="003F71E7"/>
    <w:rsid w:val="00400198"/>
    <w:rsid w:val="00413BC1"/>
    <w:rsid w:val="004459FB"/>
    <w:rsid w:val="004533D6"/>
    <w:rsid w:val="00474ACF"/>
    <w:rsid w:val="004B0505"/>
    <w:rsid w:val="004D0BAD"/>
    <w:rsid w:val="004E48AB"/>
    <w:rsid w:val="005058C7"/>
    <w:rsid w:val="00506465"/>
    <w:rsid w:val="00517381"/>
    <w:rsid w:val="00527AB7"/>
    <w:rsid w:val="005406E7"/>
    <w:rsid w:val="00542081"/>
    <w:rsid w:val="00544B6C"/>
    <w:rsid w:val="0054503A"/>
    <w:rsid w:val="00575EB7"/>
    <w:rsid w:val="005A6C24"/>
    <w:rsid w:val="005C046A"/>
    <w:rsid w:val="005C4ABB"/>
    <w:rsid w:val="005E4783"/>
    <w:rsid w:val="005F2FF7"/>
    <w:rsid w:val="006020A2"/>
    <w:rsid w:val="0061179C"/>
    <w:rsid w:val="0061539A"/>
    <w:rsid w:val="006308A1"/>
    <w:rsid w:val="00631126"/>
    <w:rsid w:val="00642C90"/>
    <w:rsid w:val="00651B91"/>
    <w:rsid w:val="006537AB"/>
    <w:rsid w:val="00660FAD"/>
    <w:rsid w:val="00672B4B"/>
    <w:rsid w:val="00682286"/>
    <w:rsid w:val="00695C0A"/>
    <w:rsid w:val="00696CAE"/>
    <w:rsid w:val="006D6016"/>
    <w:rsid w:val="006F092C"/>
    <w:rsid w:val="00700A07"/>
    <w:rsid w:val="007037C2"/>
    <w:rsid w:val="0071191B"/>
    <w:rsid w:val="00714B69"/>
    <w:rsid w:val="00723146"/>
    <w:rsid w:val="00727074"/>
    <w:rsid w:val="00752A45"/>
    <w:rsid w:val="007F5BDF"/>
    <w:rsid w:val="00870388"/>
    <w:rsid w:val="00877FB8"/>
    <w:rsid w:val="00890668"/>
    <w:rsid w:val="008A14F4"/>
    <w:rsid w:val="008A68F9"/>
    <w:rsid w:val="008B3F10"/>
    <w:rsid w:val="008B50A5"/>
    <w:rsid w:val="008B608C"/>
    <w:rsid w:val="008E6F6B"/>
    <w:rsid w:val="009046AB"/>
    <w:rsid w:val="00933CD6"/>
    <w:rsid w:val="0094524C"/>
    <w:rsid w:val="00953AAE"/>
    <w:rsid w:val="009866A8"/>
    <w:rsid w:val="009D2815"/>
    <w:rsid w:val="009F099D"/>
    <w:rsid w:val="00A00274"/>
    <w:rsid w:val="00A13385"/>
    <w:rsid w:val="00A33B6A"/>
    <w:rsid w:val="00A3410E"/>
    <w:rsid w:val="00A45FAE"/>
    <w:rsid w:val="00A53F5A"/>
    <w:rsid w:val="00A70F44"/>
    <w:rsid w:val="00A82409"/>
    <w:rsid w:val="00A97197"/>
    <w:rsid w:val="00AA64A3"/>
    <w:rsid w:val="00AE3591"/>
    <w:rsid w:val="00AE4FBC"/>
    <w:rsid w:val="00B11AAA"/>
    <w:rsid w:val="00B12D2A"/>
    <w:rsid w:val="00B20B0B"/>
    <w:rsid w:val="00B35E41"/>
    <w:rsid w:val="00B41BDE"/>
    <w:rsid w:val="00B82C06"/>
    <w:rsid w:val="00B831AE"/>
    <w:rsid w:val="00B903C7"/>
    <w:rsid w:val="00B96092"/>
    <w:rsid w:val="00B96C87"/>
    <w:rsid w:val="00BB4542"/>
    <w:rsid w:val="00BB4C8F"/>
    <w:rsid w:val="00BB68CF"/>
    <w:rsid w:val="00BD3B61"/>
    <w:rsid w:val="00BE74C4"/>
    <w:rsid w:val="00BF7317"/>
    <w:rsid w:val="00C00108"/>
    <w:rsid w:val="00C1171C"/>
    <w:rsid w:val="00C309BB"/>
    <w:rsid w:val="00C30B0B"/>
    <w:rsid w:val="00C35B8A"/>
    <w:rsid w:val="00C516F6"/>
    <w:rsid w:val="00C62779"/>
    <w:rsid w:val="00C87038"/>
    <w:rsid w:val="00C90F80"/>
    <w:rsid w:val="00CA7021"/>
    <w:rsid w:val="00CB62F9"/>
    <w:rsid w:val="00CC0602"/>
    <w:rsid w:val="00CC5D2F"/>
    <w:rsid w:val="00CD6FAF"/>
    <w:rsid w:val="00CF218F"/>
    <w:rsid w:val="00D0219A"/>
    <w:rsid w:val="00D03A91"/>
    <w:rsid w:val="00D20B89"/>
    <w:rsid w:val="00D20C9B"/>
    <w:rsid w:val="00D24D89"/>
    <w:rsid w:val="00D377FB"/>
    <w:rsid w:val="00D463EA"/>
    <w:rsid w:val="00D52EBA"/>
    <w:rsid w:val="00D81746"/>
    <w:rsid w:val="00D9105B"/>
    <w:rsid w:val="00D97E91"/>
    <w:rsid w:val="00DA49BC"/>
    <w:rsid w:val="00DA4F3E"/>
    <w:rsid w:val="00DD3EC4"/>
    <w:rsid w:val="00DE264C"/>
    <w:rsid w:val="00DE4B61"/>
    <w:rsid w:val="00DE4E43"/>
    <w:rsid w:val="00DF4FF9"/>
    <w:rsid w:val="00DF79E4"/>
    <w:rsid w:val="00E07032"/>
    <w:rsid w:val="00E1610A"/>
    <w:rsid w:val="00E306A5"/>
    <w:rsid w:val="00E4708E"/>
    <w:rsid w:val="00E758EE"/>
    <w:rsid w:val="00E81204"/>
    <w:rsid w:val="00E81569"/>
    <w:rsid w:val="00EA5101"/>
    <w:rsid w:val="00EA6009"/>
    <w:rsid w:val="00EB0706"/>
    <w:rsid w:val="00EB3832"/>
    <w:rsid w:val="00EB5994"/>
    <w:rsid w:val="00EC1A3D"/>
    <w:rsid w:val="00ED715B"/>
    <w:rsid w:val="00EE0A5B"/>
    <w:rsid w:val="00EE3F8A"/>
    <w:rsid w:val="00EE667D"/>
    <w:rsid w:val="00EF0CE7"/>
    <w:rsid w:val="00F13B86"/>
    <w:rsid w:val="00F14F2D"/>
    <w:rsid w:val="00F252D7"/>
    <w:rsid w:val="00F419B5"/>
    <w:rsid w:val="00F518C3"/>
    <w:rsid w:val="00F72D55"/>
    <w:rsid w:val="00FB0D37"/>
    <w:rsid w:val="00FC38FA"/>
    <w:rsid w:val="00FD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525452"/>
  <w15:chartTrackingRefBased/>
  <w15:docId w15:val="{72594EC5-9ED8-472E-AC67-AD85793C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6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1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95418"/>
    <w:pPr>
      <w:ind w:left="720"/>
      <w:contextualSpacing/>
    </w:pPr>
  </w:style>
  <w:style w:type="table" w:styleId="a4">
    <w:name w:val="Table Grid"/>
    <w:basedOn w:val="a1"/>
    <w:rsid w:val="00D20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EE66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00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0108"/>
  </w:style>
  <w:style w:type="paragraph" w:styleId="a7">
    <w:name w:val="footer"/>
    <w:basedOn w:val="a"/>
    <w:link w:val="a8"/>
    <w:uiPriority w:val="99"/>
    <w:unhideWhenUsed/>
    <w:rsid w:val="00C00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0108"/>
  </w:style>
  <w:style w:type="paragraph" w:styleId="a9">
    <w:name w:val="Normal (Web)"/>
    <w:basedOn w:val="a"/>
    <w:uiPriority w:val="99"/>
    <w:unhideWhenUsed/>
    <w:rsid w:val="008B6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8B6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ARRFR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Saniya Omirzakova</dc:creator>
  <cp:keywords/>
  <dc:description/>
  <cp:lastModifiedBy>Сәния Өмірзақова</cp:lastModifiedBy>
  <cp:revision>22</cp:revision>
  <cp:lastPrinted>2026-01-21T14:06:00Z</cp:lastPrinted>
  <dcterms:created xsi:type="dcterms:W3CDTF">2026-01-08T12:13:00Z</dcterms:created>
  <dcterms:modified xsi:type="dcterms:W3CDTF">2026-01-22T13:29:00Z</dcterms:modified>
</cp:coreProperties>
</file>