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30" w:rsidRPr="00CA0FD8" w:rsidRDefault="00C27C30" w:rsidP="009503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74FD9">
        <w:rPr>
          <w:rFonts w:ascii="Times New Roman" w:hAnsi="Times New Roman" w:cs="Times New Roman"/>
          <w:b/>
          <w:bCs/>
          <w:sz w:val="28"/>
        </w:rPr>
        <w:t>202</w:t>
      </w:r>
      <w:r w:rsidR="00374FD9">
        <w:rPr>
          <w:rFonts w:ascii="Times New Roman" w:hAnsi="Times New Roman" w:cs="Times New Roman"/>
          <w:b/>
          <w:bCs/>
          <w:sz w:val="28"/>
          <w:lang w:val="kk-KZ"/>
        </w:rPr>
        <w:t>5</w:t>
      </w:r>
      <w:r w:rsidRPr="00374FD9">
        <w:rPr>
          <w:rFonts w:ascii="Times New Roman" w:hAnsi="Times New Roman" w:cs="Times New Roman"/>
          <w:b/>
          <w:bCs/>
          <w:sz w:val="28"/>
        </w:rPr>
        <w:t xml:space="preserve">  </w:t>
      </w:r>
      <w:proofErr w:type="spellStart"/>
      <w:r w:rsidRPr="00374FD9">
        <w:rPr>
          <w:rFonts w:ascii="Times New Roman" w:hAnsi="Times New Roman" w:cs="Times New Roman"/>
          <w:b/>
          <w:bCs/>
          <w:sz w:val="28"/>
        </w:rPr>
        <w:t>жылғы</w:t>
      </w:r>
      <w:proofErr w:type="spellEnd"/>
      <w:r w:rsidRPr="00374FD9">
        <w:rPr>
          <w:rFonts w:ascii="Times New Roman" w:hAnsi="Times New Roman" w:cs="Times New Roman"/>
          <w:b/>
          <w:bCs/>
          <w:sz w:val="28"/>
        </w:rPr>
        <w:t> </w:t>
      </w:r>
      <w:proofErr w:type="gramStart"/>
      <w:r w:rsidR="00CA0FD8" w:rsidRPr="00CA0FD8">
        <w:rPr>
          <w:rFonts w:ascii="Times New Roman" w:hAnsi="Times New Roman" w:cs="Times New Roman"/>
          <w:b/>
          <w:bCs/>
          <w:sz w:val="28"/>
        </w:rPr>
        <w:t>01</w:t>
      </w:r>
      <w:proofErr w:type="gram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қаңтардан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бастап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31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желтоқсанға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дейін</w:t>
      </w:r>
      <w:proofErr w:type="spellEnd"/>
      <w:r w:rsidR="00CA0FD8" w:rsidRPr="00374FD9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мемлекеттік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қызметтер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көрсету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мәселелері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бойынша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За</w:t>
      </w:r>
      <w:r w:rsidR="00DE2FB2">
        <w:rPr>
          <w:rFonts w:ascii="Times New Roman" w:hAnsi="Times New Roman" w:cs="Times New Roman"/>
          <w:b/>
          <w:bCs/>
          <w:sz w:val="28"/>
        </w:rPr>
        <w:t xml:space="preserve">речный </w:t>
      </w:r>
      <w:proofErr w:type="spellStart"/>
      <w:r w:rsidR="00DE2FB2">
        <w:rPr>
          <w:rFonts w:ascii="Times New Roman" w:hAnsi="Times New Roman" w:cs="Times New Roman"/>
          <w:b/>
          <w:bCs/>
          <w:sz w:val="28"/>
        </w:rPr>
        <w:t>ауылдық</w:t>
      </w:r>
      <w:proofErr w:type="spellEnd"/>
      <w:r w:rsidR="00DE2FB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DE2FB2">
        <w:rPr>
          <w:rFonts w:ascii="Times New Roman" w:hAnsi="Times New Roman" w:cs="Times New Roman"/>
          <w:b/>
          <w:bCs/>
          <w:sz w:val="28"/>
        </w:rPr>
        <w:t>округі</w:t>
      </w:r>
      <w:proofErr w:type="spellEnd"/>
      <w:r w:rsidR="00DE2FB2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="00DE2FB2">
        <w:rPr>
          <w:rFonts w:ascii="Times New Roman" w:hAnsi="Times New Roman" w:cs="Times New Roman"/>
          <w:b/>
          <w:bCs/>
          <w:sz w:val="28"/>
        </w:rPr>
        <w:t>әкімінің</w:t>
      </w:r>
      <w:proofErr w:type="spellEnd"/>
      <w:r w:rsidR="00DE2FB2">
        <w:rPr>
          <w:rFonts w:ascii="Times New Roman" w:hAnsi="Times New Roman" w:cs="Times New Roman"/>
          <w:b/>
          <w:bCs/>
          <w:sz w:val="28"/>
        </w:rPr>
        <w:t xml:space="preserve"> </w:t>
      </w:r>
      <w:r w:rsidR="00DE2FB2">
        <w:rPr>
          <w:rFonts w:ascii="Times New Roman" w:hAnsi="Times New Roman" w:cs="Times New Roman"/>
          <w:b/>
          <w:bCs/>
          <w:sz w:val="28"/>
          <w:lang w:val="kk-KZ"/>
        </w:rPr>
        <w:t>қ</w:t>
      </w:r>
      <w:proofErr w:type="spellStart"/>
      <w:r w:rsidR="00CA0FD8" w:rsidRPr="00CA0FD8">
        <w:rPr>
          <w:rFonts w:ascii="Times New Roman" w:hAnsi="Times New Roman" w:cs="Times New Roman"/>
          <w:b/>
          <w:bCs/>
          <w:sz w:val="28"/>
        </w:rPr>
        <w:t>ызметі</w:t>
      </w:r>
      <w:proofErr w:type="spellEnd"/>
      <w:r w:rsidR="00CA0FD8" w:rsidRPr="00CA0FD8">
        <w:rPr>
          <w:rFonts w:ascii="Times New Roman" w:hAnsi="Times New Roman" w:cs="Times New Roman"/>
          <w:b/>
          <w:bCs/>
          <w:sz w:val="28"/>
        </w:rPr>
        <w:t xml:space="preserve"> тура</w:t>
      </w:r>
      <w:r w:rsidR="00DE2FB2">
        <w:rPr>
          <w:rFonts w:ascii="Times New Roman" w:hAnsi="Times New Roman" w:cs="Times New Roman"/>
          <w:b/>
          <w:bCs/>
          <w:sz w:val="28"/>
          <w:lang w:val="kk-KZ"/>
        </w:rPr>
        <w:t>л</w:t>
      </w:r>
      <w:r w:rsidR="00CA0FD8" w:rsidRPr="00CA0FD8">
        <w:rPr>
          <w:rFonts w:ascii="Times New Roman" w:hAnsi="Times New Roman" w:cs="Times New Roman"/>
          <w:b/>
          <w:bCs/>
          <w:sz w:val="28"/>
        </w:rPr>
        <w:t>ы</w:t>
      </w:r>
      <w:r w:rsidR="00CA0FD8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b/>
          <w:bCs/>
          <w:sz w:val="28"/>
        </w:rPr>
        <w:t>есебі</w:t>
      </w:r>
      <w:proofErr w:type="spellEnd"/>
    </w:p>
    <w:p w:rsidR="00CA0FD8" w:rsidRDefault="00CA0FD8" w:rsidP="009503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</w:p>
    <w:p w:rsidR="00C27C30" w:rsidRPr="00CA0FD8" w:rsidRDefault="00C27C30" w:rsidP="0095030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proofErr w:type="spellStart"/>
      <w:r w:rsidRPr="00CA0FD8">
        <w:rPr>
          <w:rFonts w:ascii="Times New Roman" w:hAnsi="Times New Roman" w:cs="Times New Roman"/>
          <w:b/>
          <w:bCs/>
          <w:sz w:val="28"/>
        </w:rPr>
        <w:t>Жалпыжағдай</w:t>
      </w:r>
      <w:proofErr w:type="spellEnd"/>
    </w:p>
    <w:p w:rsidR="00CA0FD8" w:rsidRDefault="00CA0FD8" w:rsidP="0095030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C27C30" w:rsidRPr="00CA0FD8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CA0FD8">
        <w:rPr>
          <w:rFonts w:ascii="Times New Roman" w:hAnsi="Times New Roman" w:cs="Times New Roman"/>
          <w:sz w:val="28"/>
          <w:lang w:val="kk-KZ"/>
        </w:rPr>
        <w:t>"Қостанай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ауданы Заречный ауылдық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округі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әкімінің аппараты" ММ мемлекеттік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көрсетілетін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қызметтер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тізіліміне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сәйкес, құзырет</w:t>
      </w:r>
      <w:r w:rsidR="00CA0FD8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і</w:t>
      </w:r>
      <w:r w:rsidR="00374FD9" w:rsidRPr="00CA0FD8">
        <w:rPr>
          <w:rFonts w:ascii="Times New Roman" w:hAnsi="Times New Roman" w:cs="Times New Roman"/>
          <w:sz w:val="28"/>
          <w:lang w:val="kk-KZ"/>
        </w:rPr>
        <w:t xml:space="preserve">шегінде </w:t>
      </w:r>
      <w:r w:rsidR="00CA0FD8" w:rsidRPr="00CA0FD8">
        <w:rPr>
          <w:rFonts w:ascii="Times New Roman" w:hAnsi="Times New Roman" w:cs="Times New Roman"/>
          <w:sz w:val="28"/>
          <w:lang w:val="kk-KZ"/>
        </w:rPr>
        <w:t xml:space="preserve">2025 жылғы 01 қаңтардан бастап 31 желтоқсанға дейін </w:t>
      </w:r>
      <w:r w:rsidRPr="00CA0FD8">
        <w:rPr>
          <w:rFonts w:ascii="Times New Roman" w:hAnsi="Times New Roman" w:cs="Times New Roman"/>
          <w:sz w:val="28"/>
          <w:lang w:val="kk-KZ"/>
        </w:rPr>
        <w:t>мемлеке</w:t>
      </w:r>
      <w:r w:rsidR="00374FD9" w:rsidRPr="00CA0FD8">
        <w:rPr>
          <w:rFonts w:ascii="Times New Roman" w:hAnsi="Times New Roman" w:cs="Times New Roman"/>
          <w:sz w:val="28"/>
          <w:lang w:val="kk-KZ"/>
        </w:rPr>
        <w:t>ттік</w:t>
      </w:r>
      <w:r w:rsidR="00580920">
        <w:rPr>
          <w:rFonts w:ascii="Times New Roman" w:hAnsi="Times New Roman" w:cs="Times New Roman"/>
          <w:sz w:val="28"/>
          <w:lang w:val="kk-KZ"/>
        </w:rPr>
        <w:t xml:space="preserve"> </w:t>
      </w:r>
      <w:r w:rsidR="00374FD9" w:rsidRPr="00CA0FD8">
        <w:rPr>
          <w:rFonts w:ascii="Times New Roman" w:hAnsi="Times New Roman" w:cs="Times New Roman"/>
          <w:sz w:val="28"/>
          <w:lang w:val="kk-KZ"/>
        </w:rPr>
        <w:t>көрсетілетін</w:t>
      </w:r>
      <w:r w:rsidR="00580920">
        <w:rPr>
          <w:rFonts w:ascii="Times New Roman" w:hAnsi="Times New Roman" w:cs="Times New Roman"/>
          <w:sz w:val="28"/>
          <w:lang w:val="kk-KZ"/>
        </w:rPr>
        <w:t xml:space="preserve"> </w:t>
      </w:r>
      <w:r w:rsidR="00374FD9" w:rsidRPr="00CA0FD8">
        <w:rPr>
          <w:rFonts w:ascii="Times New Roman" w:hAnsi="Times New Roman" w:cs="Times New Roman"/>
          <w:sz w:val="28"/>
          <w:lang w:val="kk-KZ"/>
        </w:rPr>
        <w:t>қызметтердің</w:t>
      </w:r>
      <w:r w:rsidR="00580920">
        <w:rPr>
          <w:rFonts w:ascii="Times New Roman" w:hAnsi="Times New Roman" w:cs="Times New Roman"/>
          <w:sz w:val="28"/>
          <w:lang w:val="kk-KZ"/>
        </w:rPr>
        <w:t xml:space="preserve"> </w:t>
      </w:r>
      <w:r w:rsidR="00374FD9">
        <w:rPr>
          <w:rFonts w:ascii="Times New Roman" w:hAnsi="Times New Roman" w:cs="Times New Roman"/>
          <w:sz w:val="28"/>
          <w:lang w:val="kk-KZ"/>
        </w:rPr>
        <w:t>6</w:t>
      </w:r>
      <w:r w:rsidR="00580920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түрі</w:t>
      </w:r>
      <w:r w:rsidR="00580920">
        <w:rPr>
          <w:rFonts w:ascii="Times New Roman" w:hAnsi="Times New Roman" w:cs="Times New Roman"/>
          <w:sz w:val="28"/>
          <w:lang w:val="kk-KZ"/>
        </w:rPr>
        <w:t xml:space="preserve"> </w:t>
      </w:r>
      <w:r w:rsidRPr="00CA0FD8">
        <w:rPr>
          <w:rFonts w:ascii="Times New Roman" w:hAnsi="Times New Roman" w:cs="Times New Roman"/>
          <w:sz w:val="28"/>
          <w:lang w:val="kk-KZ"/>
        </w:rPr>
        <w:t>көрсетілді:</w:t>
      </w:r>
    </w:p>
    <w:p w:rsidR="00C27C30" w:rsidRPr="009564FF" w:rsidRDefault="00C27C30" w:rsidP="0095030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64FF">
        <w:rPr>
          <w:rFonts w:ascii="Times New Roman" w:hAnsi="Times New Roman" w:cs="Times New Roman"/>
          <w:sz w:val="28"/>
          <w:lang w:val="kk-KZ"/>
        </w:rPr>
        <w:t>Жер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учаскесін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жеке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меншікке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бір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жолғы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немесе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бөліп-бөліп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сату;</w:t>
      </w:r>
    </w:p>
    <w:p w:rsidR="00C27C30" w:rsidRPr="009564FF" w:rsidRDefault="00C27C30" w:rsidP="0095030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64FF">
        <w:rPr>
          <w:rFonts w:ascii="Times New Roman" w:hAnsi="Times New Roman" w:cs="Times New Roman"/>
          <w:sz w:val="28"/>
          <w:lang w:val="kk-KZ"/>
        </w:rPr>
        <w:t>Жер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учаскесінің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нысаналы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мақсатын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өзгертуге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шешім беру;</w:t>
      </w:r>
    </w:p>
    <w:p w:rsidR="00C27C30" w:rsidRPr="009564FF" w:rsidRDefault="00C27C30" w:rsidP="0095030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64FF">
        <w:rPr>
          <w:rFonts w:ascii="Times New Roman" w:hAnsi="Times New Roman" w:cs="Times New Roman"/>
          <w:sz w:val="28"/>
          <w:lang w:val="kk-KZ"/>
        </w:rPr>
        <w:t>Елді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мекеншегінде объект салу үшін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жеручаскесін беру;</w:t>
      </w:r>
    </w:p>
    <w:p w:rsidR="00C27C30" w:rsidRPr="009564FF" w:rsidRDefault="00C27C30" w:rsidP="0095030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64FF">
        <w:rPr>
          <w:rFonts w:ascii="Times New Roman" w:hAnsi="Times New Roman" w:cs="Times New Roman"/>
          <w:sz w:val="28"/>
          <w:lang w:val="kk-KZ"/>
        </w:rPr>
        <w:t>Сауда-саттықты (конкурстарды, аукциондарды)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өткізуді</w:t>
      </w:r>
      <w:r w:rsidR="009564FF">
        <w:rPr>
          <w:rFonts w:ascii="Times New Roman" w:hAnsi="Times New Roman" w:cs="Times New Roman"/>
          <w:sz w:val="28"/>
          <w:lang w:val="kk-KZ"/>
        </w:rPr>
        <w:t xml:space="preserve"> талапетпейтін,</w:t>
      </w:r>
      <w:r w:rsidRPr="009564FF">
        <w:rPr>
          <w:rFonts w:ascii="Times New Roman" w:hAnsi="Times New Roman" w:cs="Times New Roman"/>
          <w:sz w:val="28"/>
          <w:lang w:val="kk-KZ"/>
        </w:rPr>
        <w:t>мемлекет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меншігіндегі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жер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учаскелеріне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құқықтарды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сатып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алу;</w:t>
      </w:r>
    </w:p>
    <w:p w:rsidR="00C27C30" w:rsidRPr="009564FF" w:rsidRDefault="00C27C30" w:rsidP="0095030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64FF">
        <w:rPr>
          <w:rFonts w:ascii="Times New Roman" w:hAnsi="Times New Roman" w:cs="Times New Roman"/>
          <w:sz w:val="28"/>
          <w:lang w:val="kk-KZ"/>
        </w:rPr>
        <w:t>Жер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учаскесін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алуға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кезекке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64FF">
        <w:rPr>
          <w:rFonts w:ascii="Times New Roman" w:hAnsi="Times New Roman" w:cs="Times New Roman"/>
          <w:sz w:val="28"/>
          <w:lang w:val="kk-KZ"/>
        </w:rPr>
        <w:t>қою.</w:t>
      </w:r>
    </w:p>
    <w:p w:rsidR="00CA0FD8" w:rsidRPr="00D9689C" w:rsidRDefault="00CA0FD8" w:rsidP="0095030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D9689C">
        <w:rPr>
          <w:rFonts w:ascii="Times New Roman" w:hAnsi="Times New Roman" w:cs="Times New Roman"/>
          <w:sz w:val="28"/>
          <w:lang w:val="kk-KZ"/>
        </w:rPr>
        <w:t>Жер учаскесін жал</w:t>
      </w:r>
      <w:r>
        <w:rPr>
          <w:rFonts w:ascii="Times New Roman" w:hAnsi="Times New Roman" w:cs="Times New Roman"/>
          <w:sz w:val="28"/>
          <w:lang w:val="kk-KZ"/>
        </w:rPr>
        <w:t>ға алу</w:t>
      </w:r>
      <w:r w:rsidRPr="00D9689C">
        <w:rPr>
          <w:rFonts w:ascii="Times New Roman" w:hAnsi="Times New Roman" w:cs="Times New Roman"/>
          <w:sz w:val="28"/>
          <w:lang w:val="kk-KZ"/>
        </w:rPr>
        <w:t xml:space="preserve"> мерзімін ұзарту.</w:t>
      </w:r>
    </w:p>
    <w:p w:rsidR="00F852BB" w:rsidRPr="00F852BB" w:rsidRDefault="00C27C30" w:rsidP="009503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689C">
        <w:rPr>
          <w:rFonts w:ascii="Times New Roman" w:hAnsi="Times New Roman" w:cs="Times New Roman"/>
          <w:sz w:val="28"/>
          <w:lang w:val="kk-KZ"/>
        </w:rPr>
        <w:t> </w:t>
      </w:r>
      <w:r w:rsidR="00F852BB" w:rsidRPr="00F852BB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8092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852BB" w:rsidRPr="00F852BB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="00580920">
        <w:rPr>
          <w:rFonts w:ascii="Times New Roman" w:hAnsi="Times New Roman" w:cs="Times New Roman"/>
          <w:sz w:val="28"/>
          <w:szCs w:val="28"/>
          <w:lang w:val="kk-KZ"/>
        </w:rPr>
        <w:t>770</w:t>
      </w:r>
      <w:r w:rsidR="00F852BB" w:rsidRPr="00F852BB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көрсетілді:</w:t>
      </w:r>
    </w:p>
    <w:p w:rsidR="00F852BB" w:rsidRPr="00F852BB" w:rsidRDefault="00F852BB" w:rsidP="0095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"Жер учаскесін жеке меншікке біржолғы немесе бөліп-бөліп сату" 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 қызмет, бас тарту -1;</w:t>
      </w:r>
    </w:p>
    <w:p w:rsidR="00F852BB" w:rsidRPr="00F852BB" w:rsidRDefault="00F852BB" w:rsidP="00580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"Сауда-саттықты (конкурстарды, аукциондарды) өткізуді талап етпейтін мемлекеттік меншіктегі жер учаскелеріне құқықтарды сатып алу" - 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 </w:t>
      </w:r>
      <w:r w:rsidR="00580920"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қызмет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бас тарту-179</w:t>
      </w: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F852BB" w:rsidRPr="00F852BB" w:rsidRDefault="00F852BB" w:rsidP="0095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"Кент, ауыл же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рлерінен жер учаскесін беру" – 11</w:t>
      </w: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млекеттік қызмет, бас тарту – 3</w:t>
      </w: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852BB" w:rsidRPr="00F852BB" w:rsidRDefault="00F852BB" w:rsidP="0095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"Жер учаскесінің нысаналы мақсатын өзгертуге шешім беру" - 24 М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емлекеттік қызмет; бас тарту – 9</w:t>
      </w: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852BB" w:rsidRDefault="00F852BB" w:rsidP="0095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"Жер у</w:t>
      </w:r>
      <w:r w:rsidR="005809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часкесін алуға кезекке қою" - 644</w:t>
      </w: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қызмет көрсетілді.</w:t>
      </w:r>
    </w:p>
    <w:p w:rsidR="00C27C30" w:rsidRPr="00F852BB" w:rsidRDefault="00C27C30" w:rsidP="0095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9689C">
        <w:rPr>
          <w:rFonts w:ascii="Times New Roman" w:hAnsi="Times New Roman" w:cs="Times New Roman"/>
          <w:sz w:val="28"/>
          <w:lang w:val="kk-KZ"/>
        </w:rPr>
        <w:t>Барлық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мемлекеттік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қызметтер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тегін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 xml:space="preserve">көрсетіледі. </w:t>
      </w:r>
      <w:r w:rsidR="00CA0FD8" w:rsidRPr="00D9689C">
        <w:rPr>
          <w:rFonts w:ascii="Times New Roman" w:hAnsi="Times New Roman" w:cs="Times New Roman"/>
          <w:sz w:val="28"/>
          <w:lang w:val="kk-KZ"/>
        </w:rPr>
        <w:t xml:space="preserve">2025 жылғы 01 қаңтардан бастап 31 желтоқсанға дейін </w:t>
      </w:r>
      <w:r w:rsidRPr="00D9689C">
        <w:rPr>
          <w:rFonts w:ascii="Times New Roman" w:hAnsi="Times New Roman" w:cs="Times New Roman"/>
          <w:sz w:val="28"/>
          <w:lang w:val="kk-KZ"/>
        </w:rPr>
        <w:t>ең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көп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сұранысқа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ие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мемлекеттік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қызметтер:</w:t>
      </w:r>
    </w:p>
    <w:p w:rsidR="00C27C30" w:rsidRPr="00D9689C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D9689C">
        <w:rPr>
          <w:rFonts w:ascii="Times New Roman" w:hAnsi="Times New Roman" w:cs="Times New Roman"/>
          <w:sz w:val="28"/>
          <w:lang w:val="kk-KZ"/>
        </w:rPr>
        <w:t>-жер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учаскесінің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нысаналы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мақсатын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өзгертуге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шешім беру;</w:t>
      </w:r>
    </w:p>
    <w:p w:rsidR="00C27C30" w:rsidRPr="00D9689C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D9689C">
        <w:rPr>
          <w:rFonts w:ascii="Times New Roman" w:hAnsi="Times New Roman" w:cs="Times New Roman"/>
          <w:sz w:val="28"/>
          <w:lang w:val="kk-KZ"/>
        </w:rPr>
        <w:t>- Сауда-саттықты (конкурстарды, аукциондарды) өткізуді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талап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етпейтін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мемлекеттік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меншіктегі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жер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учаскелеріне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құқықтарды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сатып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D9689C">
        <w:rPr>
          <w:rFonts w:ascii="Times New Roman" w:hAnsi="Times New Roman" w:cs="Times New Roman"/>
          <w:sz w:val="28"/>
          <w:lang w:val="kk-KZ"/>
        </w:rPr>
        <w:t>алу.</w:t>
      </w:r>
    </w:p>
    <w:p w:rsidR="00C27C30" w:rsidRPr="00F852BB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F852BB">
        <w:rPr>
          <w:rFonts w:ascii="Times New Roman" w:hAnsi="Times New Roman" w:cs="Times New Roman"/>
          <w:sz w:val="28"/>
          <w:lang w:val="kk-KZ"/>
        </w:rPr>
        <w:t>-жер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F852BB">
        <w:rPr>
          <w:rFonts w:ascii="Times New Roman" w:hAnsi="Times New Roman" w:cs="Times New Roman"/>
          <w:sz w:val="28"/>
          <w:lang w:val="kk-KZ"/>
        </w:rPr>
        <w:t>учаскесін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F852BB">
        <w:rPr>
          <w:rFonts w:ascii="Times New Roman" w:hAnsi="Times New Roman" w:cs="Times New Roman"/>
          <w:sz w:val="28"/>
          <w:lang w:val="kk-KZ"/>
        </w:rPr>
        <w:t>алуға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F852BB">
        <w:rPr>
          <w:rFonts w:ascii="Times New Roman" w:hAnsi="Times New Roman" w:cs="Times New Roman"/>
          <w:sz w:val="28"/>
          <w:lang w:val="kk-KZ"/>
        </w:rPr>
        <w:t>кезекке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F852BB">
        <w:rPr>
          <w:rFonts w:ascii="Times New Roman" w:hAnsi="Times New Roman" w:cs="Times New Roman"/>
          <w:sz w:val="28"/>
          <w:lang w:val="kk-KZ"/>
        </w:rPr>
        <w:t>қою.</w:t>
      </w:r>
    </w:p>
    <w:p w:rsidR="00C27C30" w:rsidRPr="00F852BB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F852BB">
        <w:rPr>
          <w:rFonts w:ascii="Times New Roman" w:hAnsi="Times New Roman" w:cs="Times New Roman"/>
          <w:sz w:val="28"/>
          <w:lang w:val="kk-KZ"/>
        </w:rPr>
        <w:t> </w:t>
      </w:r>
    </w:p>
    <w:p w:rsidR="00C27C30" w:rsidRPr="00950307" w:rsidRDefault="00950307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2. </w:t>
      </w:r>
      <w:r w:rsidRPr="0095030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Көрсетілетін қызметті алушылармен жұмыс</w:t>
      </w:r>
      <w:r w:rsidR="00C27C30" w:rsidRPr="00950307">
        <w:rPr>
          <w:rFonts w:ascii="Times New Roman" w:hAnsi="Times New Roman" w:cs="Times New Roman"/>
          <w:sz w:val="28"/>
          <w:lang w:val="kk-KZ"/>
        </w:rPr>
        <w:t> </w:t>
      </w:r>
    </w:p>
    <w:p w:rsidR="00C27C30" w:rsidRPr="00580920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0307">
        <w:rPr>
          <w:rFonts w:ascii="Times New Roman" w:hAnsi="Times New Roman" w:cs="Times New Roman"/>
          <w:sz w:val="28"/>
          <w:lang w:val="kk-KZ"/>
        </w:rPr>
        <w:t> "Заречный ауылдық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округі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әкімінің аппараты" ММ ғимаратының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операциялық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залында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тиісті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стендте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мемлекеттік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қызметтер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көрсету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тәртібі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туралы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ақпарат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орналастырылған.</w:t>
      </w:r>
    </w:p>
    <w:p w:rsidR="00C27C30" w:rsidRPr="00374FD9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374FD9">
        <w:rPr>
          <w:rFonts w:ascii="Times New Roman" w:hAnsi="Times New Roman" w:cs="Times New Roman"/>
          <w:sz w:val="28"/>
        </w:rPr>
        <w:lastRenderedPageBreak/>
        <w:t>Бұдан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басқа</w:t>
      </w:r>
      <w:proofErr w:type="spellEnd"/>
      <w:r w:rsidRPr="00374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4FD9">
        <w:rPr>
          <w:rFonts w:ascii="Times New Roman" w:hAnsi="Times New Roman" w:cs="Times New Roman"/>
          <w:sz w:val="28"/>
        </w:rPr>
        <w:t>мемлекеттік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қызмет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көрсету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процесінің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ашықтығын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қамтамасыз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ету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мақсатында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мемлекеттік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қызмет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көрсетуге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байланысты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барлық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мәселелер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бойынша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азаматтардың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жиындарында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түсіндіру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жұмыстары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жүргізілуде</w:t>
      </w:r>
      <w:proofErr w:type="spellEnd"/>
      <w:r w:rsidRPr="00374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4FD9">
        <w:rPr>
          <w:rFonts w:ascii="Times New Roman" w:hAnsi="Times New Roman" w:cs="Times New Roman"/>
          <w:sz w:val="28"/>
        </w:rPr>
        <w:t>сондай-ақ</w:t>
      </w:r>
      <w:proofErr w:type="spellEnd"/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ауылдық</w:t>
      </w:r>
      <w:proofErr w:type="spellEnd"/>
      <w:r w:rsidRPr="00374FD9">
        <w:rPr>
          <w:rFonts w:ascii="Times New Roman" w:hAnsi="Times New Roman" w:cs="Times New Roman"/>
          <w:sz w:val="28"/>
        </w:rPr>
        <w:t xml:space="preserve"> округ </w:t>
      </w:r>
      <w:proofErr w:type="spellStart"/>
      <w:r w:rsidRPr="00374FD9">
        <w:rPr>
          <w:rFonts w:ascii="Times New Roman" w:hAnsi="Times New Roman" w:cs="Times New Roman"/>
          <w:sz w:val="28"/>
        </w:rPr>
        <w:t>әкімі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аппаратының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мамандарына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жүгінуге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болады</w:t>
      </w:r>
      <w:proofErr w:type="spellEnd"/>
      <w:r w:rsidRPr="00374FD9">
        <w:rPr>
          <w:rFonts w:ascii="Times New Roman" w:hAnsi="Times New Roman" w:cs="Times New Roman"/>
          <w:sz w:val="28"/>
        </w:rPr>
        <w:t>.</w:t>
      </w:r>
      <w:proofErr w:type="gramEnd"/>
    </w:p>
    <w:p w:rsidR="00C27C30" w:rsidRPr="00374FD9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374FD9">
        <w:rPr>
          <w:rFonts w:ascii="Times New Roman" w:hAnsi="Times New Roman" w:cs="Times New Roman"/>
          <w:sz w:val="28"/>
        </w:rPr>
        <w:t>Халыққа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қызмет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көрсету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жағдайларын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жасау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бойынша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өзін</w:t>
      </w:r>
      <w:proofErr w:type="gramStart"/>
      <w:r w:rsidRPr="00374FD9">
        <w:rPr>
          <w:rFonts w:ascii="Times New Roman" w:hAnsi="Times New Roman" w:cs="Times New Roman"/>
          <w:sz w:val="28"/>
        </w:rPr>
        <w:t>е-</w:t>
      </w:r>
      <w:proofErr w:type="gramEnd"/>
      <w:r w:rsidRPr="00374FD9">
        <w:rPr>
          <w:rFonts w:ascii="Times New Roman" w:hAnsi="Times New Roman" w:cs="Times New Roman"/>
          <w:sz w:val="28"/>
        </w:rPr>
        <w:t>өзі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қызмет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көрсету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бұрышы</w:t>
      </w:r>
      <w:proofErr w:type="spellEnd"/>
      <w:r w:rsidRPr="00374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4FD9">
        <w:rPr>
          <w:rFonts w:ascii="Times New Roman" w:hAnsi="Times New Roman" w:cs="Times New Roman"/>
          <w:sz w:val="28"/>
        </w:rPr>
        <w:t>барлық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қажетті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компьютерлік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ұйымдастыру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техникасы</w:t>
      </w:r>
      <w:proofErr w:type="spellEnd"/>
      <w:r w:rsidRPr="00374FD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74FD9">
        <w:rPr>
          <w:rFonts w:ascii="Times New Roman" w:hAnsi="Times New Roman" w:cs="Times New Roman"/>
          <w:sz w:val="28"/>
        </w:rPr>
        <w:t>күтуге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арналған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374FD9">
        <w:rPr>
          <w:rFonts w:ascii="Times New Roman" w:hAnsi="Times New Roman" w:cs="Times New Roman"/>
          <w:sz w:val="28"/>
        </w:rPr>
        <w:t>орындықтар</w:t>
      </w:r>
      <w:proofErr w:type="spellEnd"/>
      <w:r w:rsidRPr="00374FD9">
        <w:rPr>
          <w:rFonts w:ascii="Times New Roman" w:hAnsi="Times New Roman" w:cs="Times New Roman"/>
          <w:sz w:val="28"/>
        </w:rPr>
        <w:t xml:space="preserve"> бар.</w:t>
      </w:r>
    </w:p>
    <w:p w:rsidR="00C27C30" w:rsidRPr="00374FD9" w:rsidRDefault="00CA0FD8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="00C27C30" w:rsidRPr="00374F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жылдың</w:t>
      </w:r>
      <w:proofErr w:type="spellEnd"/>
      <w:r w:rsidR="00977BED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977BED" w:rsidRPr="00CA0FD8">
        <w:rPr>
          <w:rFonts w:ascii="Times New Roman" w:hAnsi="Times New Roman" w:cs="Times New Roman"/>
          <w:sz w:val="28"/>
          <w:lang w:val="kk-KZ"/>
        </w:rPr>
        <w:t>01</w:t>
      </w:r>
      <w:proofErr w:type="gramEnd"/>
      <w:r w:rsidR="00977BED" w:rsidRPr="00CA0FD8">
        <w:rPr>
          <w:rFonts w:ascii="Times New Roman" w:hAnsi="Times New Roman" w:cs="Times New Roman"/>
          <w:sz w:val="28"/>
          <w:lang w:val="kk-KZ"/>
        </w:rPr>
        <w:t xml:space="preserve"> қаңтардан бастап 31 желтоқсанға дейін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қорытындысы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бойынша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жиындарда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талқылау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барысында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мемлекеттік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қызмет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көрсету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саласындағы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қызмет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туралы</w:t>
      </w:r>
      <w:proofErr w:type="spellEnd"/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ұсыныстар</w:t>
      </w:r>
      <w:proofErr w:type="spellEnd"/>
      <w:r w:rsidR="00C27C30" w:rsidRPr="00374FD9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ескертулер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түскен</w:t>
      </w:r>
      <w:proofErr w:type="spellEnd"/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="00C27C30" w:rsidRPr="00374FD9">
        <w:rPr>
          <w:rFonts w:ascii="Times New Roman" w:hAnsi="Times New Roman" w:cs="Times New Roman"/>
          <w:sz w:val="28"/>
        </w:rPr>
        <w:t>жоқ</w:t>
      </w:r>
      <w:proofErr w:type="spellEnd"/>
      <w:r w:rsidR="00C27C30" w:rsidRPr="00374FD9">
        <w:rPr>
          <w:rFonts w:ascii="Times New Roman" w:hAnsi="Times New Roman" w:cs="Times New Roman"/>
          <w:sz w:val="28"/>
        </w:rPr>
        <w:t>.</w:t>
      </w:r>
    </w:p>
    <w:p w:rsidR="00C27C30" w:rsidRPr="00374FD9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74FD9">
        <w:rPr>
          <w:rFonts w:ascii="Times New Roman" w:hAnsi="Times New Roman" w:cs="Times New Roman"/>
          <w:sz w:val="28"/>
        </w:rPr>
        <w:t> </w:t>
      </w:r>
    </w:p>
    <w:p w:rsidR="00C27C30" w:rsidRPr="00374FD9" w:rsidRDefault="00C27C30" w:rsidP="00950307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374FD9">
        <w:rPr>
          <w:rFonts w:ascii="Times New Roman" w:hAnsi="Times New Roman" w:cs="Times New Roman"/>
          <w:b/>
          <w:bCs/>
          <w:sz w:val="28"/>
        </w:rPr>
        <w:t>Мемлекеттікқызметтеркөрсетупроцестерінжетілдіружөніндегіқызмет</w:t>
      </w:r>
      <w:proofErr w:type="spellEnd"/>
    </w:p>
    <w:p w:rsidR="00F852BB" w:rsidRPr="00F852BB" w:rsidRDefault="00C27C30" w:rsidP="009503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FD9">
        <w:rPr>
          <w:rFonts w:ascii="Times New Roman" w:hAnsi="Times New Roman" w:cs="Times New Roman"/>
          <w:sz w:val="28"/>
        </w:rPr>
        <w:t> </w:t>
      </w:r>
    </w:p>
    <w:p w:rsidR="00950307" w:rsidRPr="00F852BB" w:rsidRDefault="00950307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Халыққа ХҚКО және "электрондық үкімет" порталы арқылы мемлекеттік қызметтерді алу мүмкіндіктері туралы түсіндіру жұмыстары белсенді жүргізілуде. Мемлекеттік қызмет көрсету туралы ақпарат Instagram аккаунтында жарияланды.</w:t>
      </w:r>
    </w:p>
    <w:p w:rsidR="00C27C30" w:rsidRPr="00950307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0307">
        <w:rPr>
          <w:rFonts w:ascii="Times New Roman" w:hAnsi="Times New Roman" w:cs="Times New Roman"/>
          <w:sz w:val="28"/>
          <w:lang w:val="kk-KZ"/>
        </w:rPr>
        <w:t>Мемлекеттік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қызмет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көрсету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мерзімдерін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сақтаумәселелерібойынша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мамандармен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апта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сайын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әңгімелесу</w:t>
      </w:r>
      <w:r w:rsidR="00950307">
        <w:rPr>
          <w:rFonts w:ascii="Times New Roman" w:hAnsi="Times New Roman" w:cs="Times New Roman"/>
          <w:sz w:val="28"/>
          <w:lang w:val="kk-KZ"/>
        </w:rPr>
        <w:t xml:space="preserve"> </w:t>
      </w:r>
      <w:r w:rsidRPr="00950307">
        <w:rPr>
          <w:rFonts w:ascii="Times New Roman" w:hAnsi="Times New Roman" w:cs="Times New Roman"/>
          <w:sz w:val="28"/>
          <w:lang w:val="kk-KZ"/>
        </w:rPr>
        <w:t>жүргізіледі.</w:t>
      </w:r>
    </w:p>
    <w:p w:rsidR="00C27C30" w:rsidRPr="00374FD9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74FD9">
        <w:rPr>
          <w:rFonts w:ascii="Times New Roman" w:hAnsi="Times New Roman" w:cs="Times New Roman"/>
          <w:sz w:val="28"/>
        </w:rPr>
        <w:t>Мамандармемлекеттікқызметкөрсетусаласындағықызметкерлердіңбіліктілігінарттыруғабағытталғанбарлықі</w:t>
      </w:r>
      <w:proofErr w:type="gramStart"/>
      <w:r w:rsidRPr="00374FD9">
        <w:rPr>
          <w:rFonts w:ascii="Times New Roman" w:hAnsi="Times New Roman" w:cs="Times New Roman"/>
          <w:sz w:val="28"/>
        </w:rPr>
        <w:t>с-шаралар</w:t>
      </w:r>
      <w:proofErr w:type="gramEnd"/>
      <w:r w:rsidRPr="00374FD9">
        <w:rPr>
          <w:rFonts w:ascii="Times New Roman" w:hAnsi="Times New Roman" w:cs="Times New Roman"/>
          <w:sz w:val="28"/>
        </w:rPr>
        <w:t>ғақатысады.</w:t>
      </w:r>
    </w:p>
    <w:p w:rsidR="00C27C30" w:rsidRPr="00374FD9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74FD9">
        <w:rPr>
          <w:rFonts w:ascii="Times New Roman" w:hAnsi="Times New Roman" w:cs="Times New Roman"/>
          <w:sz w:val="28"/>
        </w:rPr>
        <w:t> </w:t>
      </w:r>
    </w:p>
    <w:p w:rsidR="00C27C30" w:rsidRPr="00374FD9" w:rsidRDefault="00C27C30" w:rsidP="00950307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374FD9">
        <w:rPr>
          <w:rFonts w:ascii="Times New Roman" w:hAnsi="Times New Roman" w:cs="Times New Roman"/>
          <w:b/>
          <w:bCs/>
          <w:sz w:val="28"/>
        </w:rPr>
        <w:t>Мемлекеттікқызметкөрсетусапасынбақылау</w:t>
      </w:r>
      <w:proofErr w:type="spellEnd"/>
    </w:p>
    <w:p w:rsidR="00F852BB" w:rsidRPr="00F852BB" w:rsidRDefault="00C27C30" w:rsidP="009503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FD9">
        <w:rPr>
          <w:rFonts w:ascii="Times New Roman" w:hAnsi="Times New Roman" w:cs="Times New Roman"/>
          <w:sz w:val="28"/>
        </w:rPr>
        <w:t> </w:t>
      </w:r>
      <w:r w:rsidR="00F852BB" w:rsidRPr="00F852BB">
        <w:rPr>
          <w:rFonts w:ascii="Times New Roman" w:hAnsi="Times New Roman" w:cs="Times New Roman"/>
          <w:sz w:val="28"/>
          <w:szCs w:val="28"/>
          <w:lang w:val="kk-KZ"/>
        </w:rPr>
        <w:t xml:space="preserve">Жоғары тұрған орган мемлекеттік қызметтер көрсету сапасын ішкі бақылау бойынша тұрақты жұмыс жүргізеді. </w:t>
      </w:r>
    </w:p>
    <w:p w:rsidR="00F852BB" w:rsidRPr="00F852BB" w:rsidRDefault="00F852BB" w:rsidP="00950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Өтініш берушілер мемлекеттік қызмет көрсету мәселесі бойынша мемлекеттік органдарға жүгінген кезде құжаттарды қабылдаудан бас тартуды болдырмау мақсатында мамандар мемлекеттік қызметті алу үшін құжаттардың толық топтамасын қалыптастыру тәртібін түсіндіреді.</w:t>
      </w:r>
    </w:p>
    <w:p w:rsidR="00C27C30" w:rsidRPr="00580920" w:rsidRDefault="00977BED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580920">
        <w:rPr>
          <w:rFonts w:ascii="Times New Roman" w:hAnsi="Times New Roman" w:cs="Times New Roman"/>
          <w:sz w:val="28"/>
          <w:lang w:val="kk-KZ"/>
        </w:rPr>
        <w:t>202</w:t>
      </w:r>
      <w:r>
        <w:rPr>
          <w:rFonts w:ascii="Times New Roman" w:hAnsi="Times New Roman" w:cs="Times New Roman"/>
          <w:sz w:val="28"/>
          <w:lang w:val="kk-KZ"/>
        </w:rPr>
        <w:t>5</w:t>
      </w:r>
      <w:r w:rsidR="00C27C30" w:rsidRPr="00580920">
        <w:rPr>
          <w:rFonts w:ascii="Times New Roman" w:hAnsi="Times New Roman" w:cs="Times New Roman"/>
          <w:sz w:val="28"/>
          <w:lang w:val="kk-KZ"/>
        </w:rPr>
        <w:t xml:space="preserve"> жыл</w:t>
      </w:r>
      <w:r>
        <w:rPr>
          <w:rFonts w:ascii="Times New Roman" w:hAnsi="Times New Roman" w:cs="Times New Roman"/>
          <w:sz w:val="28"/>
          <w:lang w:val="kk-KZ"/>
        </w:rPr>
        <w:t>ғы 01 қаңтар</w:t>
      </w:r>
      <w:r w:rsidRPr="00CA0FD8">
        <w:rPr>
          <w:rFonts w:ascii="Times New Roman" w:hAnsi="Times New Roman" w:cs="Times New Roman"/>
          <w:sz w:val="28"/>
          <w:lang w:val="kk-KZ"/>
        </w:rPr>
        <w:t xml:space="preserve"> 31 желтоқсан</w:t>
      </w:r>
      <w:r>
        <w:rPr>
          <w:rFonts w:ascii="Times New Roman" w:hAnsi="Times New Roman" w:cs="Times New Roman"/>
          <w:sz w:val="28"/>
          <w:lang w:val="kk-KZ"/>
        </w:rPr>
        <w:t xml:space="preserve"> аралығында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Заречный ауылдық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округінде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баламалы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қызметтерді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танымал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ету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бойынша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халықпен 4 жиын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өткізілді, онда 2013 жылғы 15 сәуірдегі "Мемлекеттік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қызметтер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туралы" Қазақстан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Республикасының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Заңына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сәйкес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мемлекеттік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қызметтер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көрсету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сапасын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арттыруға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бағытталған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іс-шаралар, мемлекеттік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қызметтер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көрсету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стандарттары мен регламенттерін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сақтау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580920">
        <w:rPr>
          <w:rFonts w:ascii="Times New Roman" w:hAnsi="Times New Roman" w:cs="Times New Roman"/>
          <w:sz w:val="28"/>
          <w:lang w:val="kk-KZ"/>
        </w:rPr>
        <w:t>талқыланды.</w:t>
      </w:r>
    </w:p>
    <w:p w:rsidR="00C27C30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580920">
        <w:rPr>
          <w:rFonts w:ascii="Times New Roman" w:hAnsi="Times New Roman" w:cs="Times New Roman"/>
          <w:sz w:val="28"/>
          <w:lang w:val="kk-KZ"/>
        </w:rPr>
        <w:t>Барлық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қызметтер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Мемлекеттік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көрсетілетін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қызметтердің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стандарттары мен регламенттерінде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белгіленген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мерзімде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көрсетілді, ауылдық округ әкімінің</w:t>
      </w:r>
      <w:r w:rsidR="009564FF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аппаратына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мемлекеттік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қызметтер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көрсетуге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шағымдар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түскен</w:t>
      </w:r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жоқ.</w:t>
      </w:r>
    </w:p>
    <w:p w:rsidR="00580920" w:rsidRPr="00580920" w:rsidRDefault="0058092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</w:p>
    <w:p w:rsidR="00C27C30" w:rsidRPr="00580920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580920">
        <w:rPr>
          <w:rFonts w:ascii="Times New Roman" w:hAnsi="Times New Roman" w:cs="Times New Roman"/>
          <w:sz w:val="28"/>
          <w:lang w:val="kk-KZ"/>
        </w:rPr>
        <w:t> </w:t>
      </w:r>
    </w:p>
    <w:p w:rsidR="00C27C30" w:rsidRPr="00374FD9" w:rsidRDefault="00C27C30" w:rsidP="00950307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74FD9">
        <w:rPr>
          <w:rFonts w:ascii="Times New Roman" w:hAnsi="Times New Roman" w:cs="Times New Roman"/>
          <w:b/>
          <w:bCs/>
          <w:sz w:val="28"/>
        </w:rPr>
        <w:lastRenderedPageBreak/>
        <w:t>Қызметалушылардыңкөрсетілетінқызметсапасынақанағаттануынарттыружәнеоданә</w:t>
      </w:r>
      <w:proofErr w:type="gramStart"/>
      <w:r w:rsidRPr="00374FD9">
        <w:rPr>
          <w:rFonts w:ascii="Times New Roman" w:hAnsi="Times New Roman" w:cs="Times New Roman"/>
          <w:b/>
          <w:bCs/>
          <w:sz w:val="28"/>
        </w:rPr>
        <w:t>р</w:t>
      </w:r>
      <w:proofErr w:type="gramEnd"/>
      <w:r w:rsidRPr="00374FD9">
        <w:rPr>
          <w:rFonts w:ascii="Times New Roman" w:hAnsi="Times New Roman" w:cs="Times New Roman"/>
          <w:b/>
          <w:bCs/>
          <w:sz w:val="28"/>
        </w:rPr>
        <w:t>ітиімділігініңперспективалары</w:t>
      </w:r>
    </w:p>
    <w:p w:rsidR="00C27C30" w:rsidRPr="00374FD9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374FD9">
        <w:rPr>
          <w:rFonts w:ascii="Times New Roman" w:hAnsi="Times New Roman" w:cs="Times New Roman"/>
          <w:b/>
          <w:bCs/>
          <w:sz w:val="28"/>
        </w:rPr>
        <w:t>мемлекеттікқызметтер</w:t>
      </w:r>
      <w:proofErr w:type="spellEnd"/>
    </w:p>
    <w:p w:rsidR="00F852BB" w:rsidRPr="00F852BB" w:rsidRDefault="00C27C30" w:rsidP="009503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FD9">
        <w:rPr>
          <w:rFonts w:ascii="Times New Roman" w:hAnsi="Times New Roman" w:cs="Times New Roman"/>
          <w:b/>
          <w:bCs/>
          <w:sz w:val="28"/>
        </w:rPr>
        <w:t> </w:t>
      </w:r>
    </w:p>
    <w:p w:rsidR="00C27C30" w:rsidRPr="00F852BB" w:rsidRDefault="0085516D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F852BB">
        <w:rPr>
          <w:rFonts w:ascii="Times New Roman" w:hAnsi="Times New Roman" w:cs="Times New Roman"/>
          <w:sz w:val="28"/>
          <w:lang w:val="kk-KZ"/>
        </w:rPr>
        <w:t>Жеке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және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заңды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тұлғаларды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қолжетімді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және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сапалы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мемлекеттік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қызметтермен, оның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ішінде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электрондық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форматта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одан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әрі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қамтамасыз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ету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950307">
        <w:rPr>
          <w:rFonts w:ascii="Times New Roman" w:hAnsi="Times New Roman" w:cs="Times New Roman"/>
          <w:sz w:val="28"/>
          <w:lang w:val="kk-KZ"/>
        </w:rPr>
        <w:t>мақсатында 2026</w:t>
      </w:r>
      <w:r w:rsidR="00C27C30" w:rsidRPr="00F852BB">
        <w:rPr>
          <w:rFonts w:ascii="Times New Roman" w:hAnsi="Times New Roman" w:cs="Times New Roman"/>
          <w:sz w:val="28"/>
          <w:lang w:val="kk-KZ"/>
        </w:rPr>
        <w:t xml:space="preserve"> жылы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Халықпен "Азаматтарға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арналған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үкімет" мемлекеттік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корпорациясы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және "электрондық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үкімет" порталы арқылы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бұқаралық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ақпарат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құралдарында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және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Қостанай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облысы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әкімдігінің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ресми интернет ресурсында</w:t>
      </w:r>
      <w:r w:rsidR="00B15E31"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Мемлекеттік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қызметтерді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алу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мүмкіндіктері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туралы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түсіндіру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жұмысы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жалғастырылатын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C27C30" w:rsidRPr="00F852BB">
        <w:rPr>
          <w:rFonts w:ascii="Times New Roman" w:hAnsi="Times New Roman" w:cs="Times New Roman"/>
          <w:sz w:val="28"/>
          <w:lang w:val="kk-KZ"/>
        </w:rPr>
        <w:t>болады.</w:t>
      </w:r>
    </w:p>
    <w:p w:rsidR="00C27C30" w:rsidRPr="00580920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580920">
        <w:rPr>
          <w:rFonts w:ascii="Times New Roman" w:hAnsi="Times New Roman" w:cs="Times New Roman"/>
          <w:sz w:val="28"/>
          <w:lang w:val="kk-KZ"/>
        </w:rPr>
        <w:t xml:space="preserve">Жалпы, </w:t>
      </w:r>
      <w:r w:rsidR="00977BED" w:rsidRPr="00580920">
        <w:rPr>
          <w:rFonts w:ascii="Times New Roman" w:hAnsi="Times New Roman" w:cs="Times New Roman"/>
          <w:sz w:val="28"/>
          <w:lang w:val="kk-KZ"/>
        </w:rPr>
        <w:t>202</w:t>
      </w:r>
      <w:r w:rsidR="00977BED">
        <w:rPr>
          <w:rFonts w:ascii="Times New Roman" w:hAnsi="Times New Roman" w:cs="Times New Roman"/>
          <w:sz w:val="28"/>
          <w:lang w:val="kk-KZ"/>
        </w:rPr>
        <w:t xml:space="preserve">5 </w:t>
      </w:r>
      <w:r w:rsidR="00977BED" w:rsidRPr="00580920">
        <w:rPr>
          <w:rFonts w:ascii="Times New Roman" w:hAnsi="Times New Roman" w:cs="Times New Roman"/>
          <w:sz w:val="28"/>
          <w:lang w:val="kk-KZ"/>
        </w:rPr>
        <w:t>жылдың</w:t>
      </w:r>
      <w:r w:rsidR="00977BED">
        <w:rPr>
          <w:rFonts w:ascii="Times New Roman" w:hAnsi="Times New Roman" w:cs="Times New Roman"/>
          <w:sz w:val="28"/>
          <w:lang w:val="kk-KZ"/>
        </w:rPr>
        <w:t xml:space="preserve"> </w:t>
      </w:r>
      <w:r w:rsidR="00977BED" w:rsidRPr="00CA0FD8">
        <w:rPr>
          <w:rFonts w:ascii="Times New Roman" w:hAnsi="Times New Roman" w:cs="Times New Roman"/>
          <w:sz w:val="28"/>
          <w:lang w:val="kk-KZ"/>
        </w:rPr>
        <w:t xml:space="preserve">01 қаңтардан бастап 31 желтоқсанға дейін </w:t>
      </w:r>
      <w:r w:rsidRPr="00580920">
        <w:rPr>
          <w:rFonts w:ascii="Times New Roman" w:hAnsi="Times New Roman" w:cs="Times New Roman"/>
          <w:sz w:val="28"/>
          <w:lang w:val="kk-KZ"/>
        </w:rPr>
        <w:t>ішіндегі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жұмыс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көрсетілетін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қызметті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алушылардың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мемлекеттік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қызметтер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көрсету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сапасына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қанағаттануын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арттыруға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бағытталатын</w:t>
      </w:r>
      <w:r w:rsidR="0085516D">
        <w:rPr>
          <w:rFonts w:ascii="Times New Roman" w:hAnsi="Times New Roman" w:cs="Times New Roman"/>
          <w:sz w:val="28"/>
          <w:lang w:val="kk-KZ"/>
        </w:rPr>
        <w:t xml:space="preserve"> </w:t>
      </w:r>
      <w:r w:rsidRPr="00580920">
        <w:rPr>
          <w:rFonts w:ascii="Times New Roman" w:hAnsi="Times New Roman" w:cs="Times New Roman"/>
          <w:sz w:val="28"/>
          <w:lang w:val="kk-KZ"/>
        </w:rPr>
        <w:t>болады.</w:t>
      </w:r>
    </w:p>
    <w:p w:rsidR="00950307" w:rsidRPr="00F852BB" w:rsidRDefault="00C27C30" w:rsidP="0095030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0920">
        <w:rPr>
          <w:rFonts w:ascii="Times New Roman" w:hAnsi="Times New Roman" w:cs="Times New Roman"/>
          <w:sz w:val="28"/>
          <w:lang w:val="kk-KZ"/>
        </w:rPr>
        <w:t> </w:t>
      </w:r>
      <w:r w:rsidR="00950307" w:rsidRPr="00F852BB">
        <w:rPr>
          <w:rFonts w:ascii="Times New Roman" w:hAnsi="Times New Roman" w:cs="Times New Roman"/>
          <w:sz w:val="28"/>
          <w:szCs w:val="28"/>
          <w:lang w:val="kk-KZ"/>
        </w:rPr>
        <w:t>Ауылдық округ әкімі аппаратында көрсетілетін қызметті алушылардың мемлекеттік қызметтер көрсету сапасына одан әрі тиімділік және қанағаттанушылығын арттыру перспективаларына мыналар жатады:</w:t>
      </w:r>
    </w:p>
    <w:p w:rsidR="00950307" w:rsidRPr="00F852BB" w:rsidRDefault="00950307" w:rsidP="00950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Мемлекеттік қызмет көрсету процесінің ашықтығын қамтамасыз етуге бағытталған халық арасында түсіндіру жұмыстарын жүргізу;</w:t>
      </w:r>
    </w:p>
    <w:p w:rsidR="00950307" w:rsidRPr="00F852BB" w:rsidRDefault="00950307" w:rsidP="00950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852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Мемлекеттік қызмет көрсету саласындағы мамандардың біліктілігін арттыру.</w:t>
      </w:r>
    </w:p>
    <w:p w:rsidR="00C27C30" w:rsidRPr="00950307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</w:p>
    <w:p w:rsidR="00C27C30" w:rsidRPr="00950307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kk-KZ"/>
        </w:rPr>
      </w:pPr>
      <w:r w:rsidRPr="00950307">
        <w:rPr>
          <w:rFonts w:ascii="Times New Roman" w:hAnsi="Times New Roman" w:cs="Times New Roman"/>
          <w:sz w:val="28"/>
          <w:lang w:val="kk-KZ"/>
        </w:rPr>
        <w:t> </w:t>
      </w:r>
      <w:bookmarkStart w:id="0" w:name="_GoBack"/>
      <w:bookmarkEnd w:id="0"/>
    </w:p>
    <w:p w:rsidR="00C27C30" w:rsidRPr="00950307" w:rsidRDefault="00950307" w:rsidP="00950307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Заречный а</w:t>
      </w:r>
      <w:r w:rsidRPr="00950307">
        <w:rPr>
          <w:rFonts w:ascii="Times New Roman" w:hAnsi="Times New Roman" w:cs="Times New Roman"/>
          <w:b/>
          <w:bCs/>
          <w:sz w:val="28"/>
          <w:lang w:val="kk-KZ"/>
        </w:rPr>
        <w:t>уылдық округ</w:t>
      </w:r>
      <w:r>
        <w:rPr>
          <w:rFonts w:ascii="Times New Roman" w:hAnsi="Times New Roman" w:cs="Times New Roman"/>
          <w:b/>
          <w:bCs/>
          <w:sz w:val="28"/>
          <w:lang w:val="kk-KZ"/>
        </w:rPr>
        <w:t>інің</w:t>
      </w:r>
      <w:r w:rsidRPr="00950307">
        <w:rPr>
          <w:rFonts w:ascii="Times New Roman" w:hAnsi="Times New Roman" w:cs="Times New Roman"/>
          <w:b/>
          <w:bCs/>
          <w:sz w:val="28"/>
          <w:lang w:val="kk-KZ"/>
        </w:rPr>
        <w:t xml:space="preserve"> әкімі</w:t>
      </w:r>
      <w:r w:rsidR="00C27C30" w:rsidRPr="00950307">
        <w:rPr>
          <w:rFonts w:ascii="Times New Roman" w:hAnsi="Times New Roman" w:cs="Times New Roman"/>
          <w:b/>
          <w:bCs/>
          <w:sz w:val="28"/>
          <w:lang w:val="kk-KZ"/>
        </w:rPr>
        <w:t>             </w:t>
      </w:r>
      <w:r>
        <w:rPr>
          <w:rFonts w:ascii="Times New Roman" w:hAnsi="Times New Roman" w:cs="Times New Roman"/>
          <w:b/>
          <w:bCs/>
          <w:sz w:val="28"/>
          <w:lang w:val="kk-KZ"/>
        </w:rPr>
        <w:t xml:space="preserve">                    </w:t>
      </w:r>
      <w:r w:rsidR="00C27C30" w:rsidRPr="00950307">
        <w:rPr>
          <w:rFonts w:ascii="Times New Roman" w:hAnsi="Times New Roman" w:cs="Times New Roman"/>
          <w:b/>
          <w:bCs/>
          <w:sz w:val="28"/>
          <w:lang w:val="kk-KZ"/>
        </w:rPr>
        <w:t>      Н.Кузайбин</w:t>
      </w:r>
    </w:p>
    <w:p w:rsidR="00C27C30" w:rsidRPr="00950307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kk-KZ"/>
        </w:rPr>
      </w:pPr>
      <w:r w:rsidRPr="00950307">
        <w:rPr>
          <w:rFonts w:ascii="Times New Roman" w:hAnsi="Times New Roman" w:cs="Times New Roman"/>
          <w:lang w:val="kk-KZ"/>
        </w:rPr>
        <w:t> </w:t>
      </w:r>
    </w:p>
    <w:p w:rsidR="00C27C30" w:rsidRPr="00950307" w:rsidRDefault="00C27C30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kk-KZ"/>
        </w:rPr>
      </w:pPr>
      <w:r w:rsidRPr="00950307">
        <w:rPr>
          <w:rFonts w:ascii="Times New Roman" w:hAnsi="Times New Roman" w:cs="Times New Roman"/>
          <w:lang w:val="kk-KZ"/>
        </w:rPr>
        <w:t> </w:t>
      </w:r>
    </w:p>
    <w:p w:rsidR="001F6DB3" w:rsidRPr="00950307" w:rsidRDefault="001F6DB3" w:rsidP="00950307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kk-KZ"/>
        </w:rPr>
      </w:pPr>
    </w:p>
    <w:sectPr w:rsidR="001F6DB3" w:rsidRPr="00950307" w:rsidSect="00374FD9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B17"/>
    <w:multiLevelType w:val="multilevel"/>
    <w:tmpl w:val="8C868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D55D2"/>
    <w:multiLevelType w:val="multilevel"/>
    <w:tmpl w:val="23303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23546"/>
    <w:multiLevelType w:val="multilevel"/>
    <w:tmpl w:val="E7F8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12DA5"/>
    <w:multiLevelType w:val="multilevel"/>
    <w:tmpl w:val="B2D66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332CC3"/>
    <w:multiLevelType w:val="multilevel"/>
    <w:tmpl w:val="FDEABC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960D1"/>
    <w:multiLevelType w:val="multilevel"/>
    <w:tmpl w:val="1678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680BBF"/>
    <w:multiLevelType w:val="hybridMultilevel"/>
    <w:tmpl w:val="7202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2D7"/>
    <w:rsid w:val="001F6DB3"/>
    <w:rsid w:val="002D42B1"/>
    <w:rsid w:val="00374FD9"/>
    <w:rsid w:val="004372D7"/>
    <w:rsid w:val="00580920"/>
    <w:rsid w:val="0085516D"/>
    <w:rsid w:val="008F69F7"/>
    <w:rsid w:val="00950307"/>
    <w:rsid w:val="009564FF"/>
    <w:rsid w:val="00977BED"/>
    <w:rsid w:val="00B15E31"/>
    <w:rsid w:val="00C27C30"/>
    <w:rsid w:val="00CA0FD8"/>
    <w:rsid w:val="00D9689C"/>
    <w:rsid w:val="00DE2FB2"/>
    <w:rsid w:val="00F8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FD8"/>
    <w:pPr>
      <w:ind w:left="720"/>
      <w:contextualSpacing/>
    </w:pPr>
  </w:style>
  <w:style w:type="paragraph" w:styleId="a4">
    <w:name w:val="No Spacing"/>
    <w:uiPriority w:val="1"/>
    <w:qFormat/>
    <w:rsid w:val="00F852BB"/>
    <w:pPr>
      <w:spacing w:after="0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20</cp:revision>
  <dcterms:created xsi:type="dcterms:W3CDTF">2026-01-06T10:36:00Z</dcterms:created>
  <dcterms:modified xsi:type="dcterms:W3CDTF">2026-01-22T06:01:00Z</dcterms:modified>
</cp:coreProperties>
</file>