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6C1BEB" w:rsidRPr="003C3A33" w14:paraId="61812797" w14:textId="77777777" w:rsidTr="00DC4DA6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5374DA7D" w14:textId="77777777" w:rsidR="006C1BEB" w:rsidRPr="003C3A33" w:rsidRDefault="006C1BEB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sz w:val="22"/>
                <w:lang w:val="kk-KZ"/>
              </w:rPr>
              <w:t>«ҚАЗАҚСТАН РЕСПУБЛИКАСЫНЫҢ</w:t>
            </w:r>
          </w:p>
          <w:p w14:paraId="44EEBFFB" w14:textId="77777777" w:rsidR="006C1BEB" w:rsidRPr="003C3A33" w:rsidRDefault="006C1BEB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sz w:val="22"/>
                <w:lang w:val="kk-KZ"/>
              </w:rPr>
              <w:t>ҚАРЖЫ НАРЫҒЫН РЕТТЕУ ЖӘНЕ ДАМЫТУ АГЕНТТІГІ»</w:t>
            </w:r>
          </w:p>
          <w:p w14:paraId="1647E078" w14:textId="77777777" w:rsidR="006C1BEB" w:rsidRPr="003C3A33" w:rsidRDefault="006C1BEB" w:rsidP="00DC4DA6">
            <w:pPr>
              <w:jc w:val="center"/>
              <w:rPr>
                <w:sz w:val="22"/>
                <w:lang w:val="kk-KZ"/>
              </w:rPr>
            </w:pPr>
          </w:p>
          <w:p w14:paraId="5E7B1EBA" w14:textId="77777777" w:rsidR="006C1BEB" w:rsidRPr="003C3A33" w:rsidRDefault="006C1BEB" w:rsidP="00DC4DA6">
            <w:pPr>
              <w:jc w:val="center"/>
              <w:rPr>
                <w:sz w:val="22"/>
                <w:lang w:val="kk-KZ"/>
              </w:rPr>
            </w:pPr>
            <w:r w:rsidRPr="003C3A33">
              <w:rPr>
                <w:sz w:val="22"/>
                <w:lang w:val="kk-KZ"/>
              </w:rPr>
              <w:t>РЕСПУБЛИКАЛЫҚ МЕМЛЕКЕТТІК МЕКЕМЕСІ</w:t>
            </w:r>
          </w:p>
          <w:p w14:paraId="3456BC2F" w14:textId="77777777" w:rsidR="006C1BEB" w:rsidRPr="003C3A33" w:rsidRDefault="006C1BEB" w:rsidP="00DC4DA6">
            <w:pPr>
              <w:jc w:val="center"/>
              <w:rPr>
                <w:sz w:val="22"/>
                <w:lang w:val="kk-KZ"/>
              </w:rPr>
            </w:pPr>
          </w:p>
          <w:p w14:paraId="7E7E1F27" w14:textId="77777777" w:rsidR="006C1BEB" w:rsidRPr="003C3A33" w:rsidRDefault="006C1BEB" w:rsidP="00DC4DA6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477E1154" w14:textId="77777777" w:rsidR="006C1BEB" w:rsidRPr="003C3A33" w:rsidRDefault="006C1BEB" w:rsidP="00DC4DA6">
            <w:pPr>
              <w:ind w:hanging="108"/>
              <w:jc w:val="both"/>
              <w:rPr>
                <w:sz w:val="22"/>
                <w:lang w:val="en-US"/>
              </w:rPr>
            </w:pPr>
            <w:r w:rsidRPr="003C3A33">
              <w:rPr>
                <w:noProof/>
                <w:sz w:val="24"/>
                <w:szCs w:val="24"/>
              </w:rPr>
              <w:drawing>
                <wp:inline distT="0" distB="0" distL="0" distR="0" wp14:anchorId="34C9D1B3" wp14:editId="3D7E8496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4A6BAE96" w14:textId="77777777" w:rsidR="006C1BEB" w:rsidRPr="003C3A33" w:rsidRDefault="006C1BEB" w:rsidP="00DC4DA6">
            <w:pPr>
              <w:jc w:val="center"/>
              <w:rPr>
                <w:sz w:val="22"/>
                <w:lang w:val="kk-KZ"/>
              </w:rPr>
            </w:pPr>
            <w:r w:rsidRPr="003C3A33">
              <w:rPr>
                <w:sz w:val="22"/>
                <w:lang w:val="kk-KZ"/>
              </w:rPr>
              <w:t>РЕСПУБЛИКАНСКОЕ ГОСУДАРСТВЕННОЕ УЧРЕЖДЕНИЕ</w:t>
            </w:r>
          </w:p>
          <w:p w14:paraId="20159FFD" w14:textId="77777777" w:rsidR="006C1BEB" w:rsidRPr="003C3A33" w:rsidRDefault="006C1BEB" w:rsidP="00DC4DA6">
            <w:pPr>
              <w:jc w:val="center"/>
              <w:rPr>
                <w:b/>
                <w:sz w:val="22"/>
              </w:rPr>
            </w:pPr>
          </w:p>
          <w:p w14:paraId="78A76B2C" w14:textId="77777777" w:rsidR="006C1BEB" w:rsidRPr="003C3A33" w:rsidRDefault="006C1BEB" w:rsidP="00DC4DA6">
            <w:pPr>
              <w:ind w:left="-132"/>
              <w:jc w:val="center"/>
              <w:rPr>
                <w:b/>
                <w:sz w:val="22"/>
              </w:rPr>
            </w:pPr>
            <w:r w:rsidRPr="003C3A33">
              <w:rPr>
                <w:b/>
                <w:sz w:val="22"/>
              </w:rPr>
              <w:t>«АГЕНТСТВО РЕСПУБЛИКИ</w:t>
            </w:r>
          </w:p>
          <w:p w14:paraId="49C77503" w14:textId="77777777" w:rsidR="006C1BEB" w:rsidRPr="003C3A33" w:rsidRDefault="006C1BEB" w:rsidP="00DC4DA6">
            <w:pPr>
              <w:ind w:left="-132"/>
              <w:jc w:val="center"/>
              <w:rPr>
                <w:b/>
                <w:iCs/>
                <w:sz w:val="22"/>
              </w:rPr>
            </w:pPr>
            <w:r w:rsidRPr="003C3A33">
              <w:rPr>
                <w:b/>
                <w:sz w:val="22"/>
              </w:rPr>
              <w:t>КАЗАХСТАН</w:t>
            </w:r>
            <w:r w:rsidRPr="003C3A33">
              <w:rPr>
                <w:iCs/>
                <w:sz w:val="22"/>
              </w:rPr>
              <w:t xml:space="preserve"> </w:t>
            </w:r>
            <w:r w:rsidRPr="003C3A33">
              <w:rPr>
                <w:b/>
                <w:iCs/>
                <w:sz w:val="22"/>
              </w:rPr>
              <w:t>ПО РЕГУЛИРОВАНИЮ</w:t>
            </w:r>
          </w:p>
          <w:p w14:paraId="03E0E203" w14:textId="77777777" w:rsidR="006C1BEB" w:rsidRPr="003C3A33" w:rsidRDefault="006C1BEB" w:rsidP="00DC4DA6">
            <w:pPr>
              <w:ind w:left="-132"/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iCs/>
                <w:sz w:val="22"/>
              </w:rPr>
              <w:t>И РАЗВИТИЮ ФИНАНСОВОГО РЫНКА</w:t>
            </w:r>
            <w:r w:rsidRPr="003C3A33">
              <w:rPr>
                <w:b/>
                <w:sz w:val="22"/>
              </w:rPr>
              <w:t>»</w:t>
            </w:r>
          </w:p>
          <w:p w14:paraId="654B5279" w14:textId="77777777" w:rsidR="006C1BEB" w:rsidRPr="003C3A33" w:rsidRDefault="006C1BEB" w:rsidP="00DC4DA6">
            <w:pPr>
              <w:jc w:val="center"/>
              <w:rPr>
                <w:b/>
                <w:sz w:val="22"/>
              </w:rPr>
            </w:pPr>
          </w:p>
          <w:p w14:paraId="15A7CD71" w14:textId="77777777" w:rsidR="006C1BEB" w:rsidRPr="003C3A33" w:rsidRDefault="006C1BEB" w:rsidP="00DC4DA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C1BEB" w:rsidRPr="003C3A33" w14:paraId="60FC414C" w14:textId="77777777" w:rsidTr="00DC4DA6">
        <w:trPr>
          <w:trHeight w:val="869"/>
        </w:trPr>
        <w:tc>
          <w:tcPr>
            <w:tcW w:w="4249" w:type="dxa"/>
            <w:hideMark/>
          </w:tcPr>
          <w:p w14:paraId="32D8A6E5" w14:textId="77777777" w:rsidR="006C1BEB" w:rsidRPr="003C3A33" w:rsidRDefault="006C1BEB" w:rsidP="00DC4DA6">
            <w:pPr>
              <w:jc w:val="center"/>
              <w:rPr>
                <w:b/>
                <w:szCs w:val="28"/>
                <w:lang w:val="kk-KZ"/>
              </w:rPr>
            </w:pPr>
            <w:r w:rsidRPr="003C3A33">
              <w:rPr>
                <w:b/>
                <w:szCs w:val="28"/>
              </w:rPr>
              <w:t>БА</w:t>
            </w:r>
            <w:r w:rsidRPr="003C3A33">
              <w:rPr>
                <w:b/>
                <w:szCs w:val="28"/>
                <w:lang w:val="kk-KZ"/>
              </w:rPr>
              <w:t>СҚАРМАСЫНЫҢ</w:t>
            </w:r>
          </w:p>
          <w:p w14:paraId="3C876D44" w14:textId="77777777" w:rsidR="006C1BEB" w:rsidRPr="003C3A33" w:rsidRDefault="006C1BEB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3277ADE2" w14:textId="77777777" w:rsidR="006C1BEB" w:rsidRPr="003C3A33" w:rsidRDefault="006C1BEB" w:rsidP="00DC4DA6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34568B52" w14:textId="77777777" w:rsidR="006C1BEB" w:rsidRPr="003C3A33" w:rsidRDefault="006C1BEB" w:rsidP="00DC4DA6">
            <w:pPr>
              <w:jc w:val="center"/>
              <w:rPr>
                <w:b/>
                <w:szCs w:val="28"/>
                <w:lang w:val="kk-KZ"/>
              </w:rPr>
            </w:pPr>
            <w:r w:rsidRPr="003C3A33">
              <w:rPr>
                <w:b/>
                <w:szCs w:val="28"/>
                <w:lang w:val="kk-KZ"/>
              </w:rPr>
              <w:t xml:space="preserve">ПОСТАНОВЛЕНИЕ </w:t>
            </w:r>
          </w:p>
          <w:p w14:paraId="772BA8EB" w14:textId="77777777" w:rsidR="006C1BEB" w:rsidRPr="003C3A33" w:rsidRDefault="006C1BEB" w:rsidP="00DC4DA6">
            <w:pPr>
              <w:jc w:val="center"/>
              <w:rPr>
                <w:b/>
                <w:sz w:val="22"/>
              </w:rPr>
            </w:pPr>
            <w:r w:rsidRPr="003C3A33">
              <w:rPr>
                <w:b/>
                <w:szCs w:val="28"/>
                <w:lang w:val="kk-KZ"/>
              </w:rPr>
              <w:t>ПРАВЛЕНИЯ</w:t>
            </w:r>
          </w:p>
        </w:tc>
      </w:tr>
      <w:tr w:rsidR="006C1BEB" w:rsidRPr="003C3A33" w14:paraId="76897E4E" w14:textId="77777777" w:rsidTr="00DC4DA6">
        <w:trPr>
          <w:trHeight w:val="691"/>
        </w:trPr>
        <w:tc>
          <w:tcPr>
            <w:tcW w:w="4249" w:type="dxa"/>
            <w:hideMark/>
          </w:tcPr>
          <w:p w14:paraId="4861D940" w14:textId="77777777" w:rsidR="006C1BEB" w:rsidRDefault="006C1BEB" w:rsidP="00DC4DA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____________________                                                              </w:t>
            </w:r>
          </w:p>
          <w:p w14:paraId="6CD84184" w14:textId="77777777" w:rsidR="006C1BEB" w:rsidRDefault="006C1BEB" w:rsidP="00DC4DA6">
            <w:pPr>
              <w:jc w:val="center"/>
              <w:rPr>
                <w:sz w:val="22"/>
              </w:rPr>
            </w:pPr>
          </w:p>
          <w:p w14:paraId="3F5659EB" w14:textId="77777777" w:rsidR="006C1BEB" w:rsidRPr="003C3A33" w:rsidRDefault="006C1BEB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sz w:val="22"/>
              </w:rPr>
              <w:t xml:space="preserve">Алматы </w:t>
            </w:r>
            <w:r w:rsidRPr="003C3A33">
              <w:rPr>
                <w:sz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6EC454AD" w14:textId="77777777" w:rsidR="006C1BEB" w:rsidRPr="003C3A33" w:rsidRDefault="006C1BEB" w:rsidP="00DC4DA6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7CF1558C" w14:textId="77777777" w:rsidR="006C1BEB" w:rsidRDefault="006C1BEB" w:rsidP="00DC4DA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от «___» ___________ 20</w:t>
            </w:r>
            <w:r>
              <w:rPr>
                <w:sz w:val="22"/>
                <w:lang w:val="kk-KZ"/>
              </w:rPr>
              <w:t>___</w:t>
            </w:r>
            <w:r>
              <w:rPr>
                <w:b/>
                <w:bCs/>
                <w:sz w:val="22"/>
              </w:rPr>
              <w:t xml:space="preserve"> года</w:t>
            </w:r>
            <w:r w:rsidRPr="003C3A33">
              <w:rPr>
                <w:sz w:val="22"/>
                <w:lang w:val="en-US"/>
              </w:rPr>
              <w:t xml:space="preserve"> </w:t>
            </w:r>
          </w:p>
          <w:p w14:paraId="516BE0DB" w14:textId="77777777" w:rsidR="006C1BEB" w:rsidRPr="003C3A33" w:rsidRDefault="006C1BEB" w:rsidP="00DC4DA6">
            <w:pPr>
              <w:jc w:val="center"/>
              <w:rPr>
                <w:sz w:val="22"/>
                <w:lang w:val="en-US"/>
              </w:rPr>
            </w:pPr>
          </w:p>
          <w:p w14:paraId="329E1B49" w14:textId="77777777" w:rsidR="006C1BEB" w:rsidRPr="003C3A33" w:rsidRDefault="006C1BEB" w:rsidP="00DC4DA6">
            <w:pPr>
              <w:jc w:val="center"/>
              <w:rPr>
                <w:b/>
                <w:sz w:val="22"/>
              </w:rPr>
            </w:pPr>
            <w:r w:rsidRPr="003C3A33">
              <w:rPr>
                <w:sz w:val="22"/>
              </w:rPr>
              <w:t xml:space="preserve">город Алматы </w:t>
            </w:r>
          </w:p>
        </w:tc>
      </w:tr>
    </w:tbl>
    <w:p w14:paraId="13BF7EC9" w14:textId="77777777" w:rsidR="006C1BEB" w:rsidRDefault="006C1BEB" w:rsidP="006C1BEB">
      <w:pPr>
        <w:widowControl w:val="0"/>
        <w:jc w:val="center"/>
        <w:rPr>
          <w:b/>
        </w:rPr>
      </w:pPr>
    </w:p>
    <w:p w14:paraId="346F8FA8" w14:textId="77777777" w:rsidR="006C1BEB" w:rsidRDefault="006C1BEB" w:rsidP="006C1BEB">
      <w:pPr>
        <w:widowControl w:val="0"/>
        <w:jc w:val="center"/>
        <w:rPr>
          <w:b/>
        </w:rPr>
      </w:pPr>
    </w:p>
    <w:p w14:paraId="36E6E112" w14:textId="77777777" w:rsidR="006C1BEB" w:rsidRPr="009A5C0C" w:rsidRDefault="006C1BEB" w:rsidP="006C1BEB">
      <w:pPr>
        <w:widowControl w:val="0"/>
        <w:jc w:val="center"/>
        <w:rPr>
          <w:b/>
        </w:rPr>
      </w:pPr>
      <w:r w:rsidRPr="009A5C0C">
        <w:rPr>
          <w:b/>
        </w:rPr>
        <w:t>Об</w:t>
      </w:r>
      <w:r>
        <w:rPr>
          <w:b/>
        </w:rPr>
        <w:t xml:space="preserve"> </w:t>
      </w:r>
      <w:r w:rsidRPr="009A5C0C">
        <w:rPr>
          <w:b/>
        </w:rPr>
        <w:t>утверждении</w:t>
      </w:r>
      <w:r>
        <w:rPr>
          <w:b/>
        </w:rPr>
        <w:t xml:space="preserve"> </w:t>
      </w:r>
      <w:r w:rsidRPr="009A5C0C">
        <w:rPr>
          <w:b/>
        </w:rPr>
        <w:t>Правил</w:t>
      </w:r>
      <w:r>
        <w:rPr>
          <w:b/>
        </w:rPr>
        <w:t xml:space="preserve"> </w:t>
      </w:r>
      <w:r w:rsidRPr="009A5C0C">
        <w:rPr>
          <w:b/>
        </w:rPr>
        <w:t>осуществления</w:t>
      </w:r>
      <w:r>
        <w:rPr>
          <w:b/>
        </w:rPr>
        <w:t xml:space="preserve"> </w:t>
      </w:r>
      <w:r w:rsidRPr="009A5C0C">
        <w:rPr>
          <w:b/>
        </w:rPr>
        <w:t>инвестиционной</w:t>
      </w:r>
      <w:r>
        <w:rPr>
          <w:b/>
        </w:rPr>
        <w:t xml:space="preserve"> </w:t>
      </w:r>
      <w:r w:rsidRPr="009A5C0C">
        <w:rPr>
          <w:b/>
        </w:rPr>
        <w:t>деятельности</w:t>
      </w:r>
      <w:r>
        <w:rPr>
          <w:b/>
        </w:rPr>
        <w:t xml:space="preserve"> </w:t>
      </w:r>
      <w:r w:rsidRPr="009A5C0C">
        <w:rPr>
          <w:b/>
        </w:rPr>
        <w:t>банка,</w:t>
      </w:r>
      <w:r>
        <w:rPr>
          <w:b/>
        </w:rPr>
        <w:t xml:space="preserve"> </w:t>
      </w:r>
      <w:r w:rsidRPr="009A5C0C">
        <w:rPr>
          <w:b/>
        </w:rPr>
        <w:t>филиала</w:t>
      </w:r>
      <w:r>
        <w:rPr>
          <w:b/>
        </w:rPr>
        <w:t xml:space="preserve"> </w:t>
      </w:r>
      <w:r w:rsidRPr="009A5C0C">
        <w:rPr>
          <w:b/>
        </w:rPr>
        <w:t>банка-нерезидента</w:t>
      </w:r>
      <w:r>
        <w:rPr>
          <w:b/>
        </w:rPr>
        <w:t xml:space="preserve"> </w:t>
      </w:r>
      <w:r w:rsidRPr="009A5C0C">
        <w:rPr>
          <w:b/>
        </w:rPr>
        <w:t>Республики</w:t>
      </w:r>
      <w:r>
        <w:rPr>
          <w:b/>
        </w:rPr>
        <w:t xml:space="preserve"> </w:t>
      </w:r>
      <w:r w:rsidRPr="009A5C0C">
        <w:rPr>
          <w:b/>
        </w:rPr>
        <w:t>Казахстан</w:t>
      </w:r>
    </w:p>
    <w:p w14:paraId="52553C7D" w14:textId="77777777" w:rsidR="006C1BEB" w:rsidRDefault="006C1BEB" w:rsidP="006C1BEB">
      <w:pPr>
        <w:widowControl w:val="0"/>
        <w:ind w:firstLine="708"/>
        <w:jc w:val="both"/>
      </w:pPr>
    </w:p>
    <w:p w14:paraId="2AFE7628" w14:textId="77777777" w:rsidR="006C1BEB" w:rsidRDefault="006C1BEB" w:rsidP="006C1BEB">
      <w:pPr>
        <w:widowControl w:val="0"/>
        <w:ind w:firstLine="708"/>
        <w:jc w:val="both"/>
      </w:pPr>
    </w:p>
    <w:p w14:paraId="7F07A1D6" w14:textId="77777777" w:rsidR="006C1BEB" w:rsidRDefault="006C1BEB" w:rsidP="006C1BEB">
      <w:pPr>
        <w:widowControl w:val="0"/>
        <w:ind w:firstLine="708"/>
        <w:jc w:val="both"/>
      </w:pPr>
      <w:r w:rsidRPr="009A5C0C">
        <w:t>В</w:t>
      </w:r>
      <w:r>
        <w:t xml:space="preserve"> </w:t>
      </w:r>
      <w:r w:rsidRPr="009A5C0C">
        <w:t>соответствии</w:t>
      </w:r>
      <w:r>
        <w:t xml:space="preserve"> </w:t>
      </w:r>
      <w:r w:rsidRPr="009A5C0C">
        <w:t>с</w:t>
      </w:r>
      <w:r>
        <w:t xml:space="preserve"> пунктом 6 статьи 23 </w:t>
      </w:r>
      <w:hyperlink r:id="rId7" w:anchor="z412" w:history="1">
        <w:r w:rsidRPr="009A5C0C">
          <w:t>Закон</w:t>
        </w:r>
        <w:r>
          <w:t>а</w:t>
        </w:r>
      </w:hyperlink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«</w:t>
      </w:r>
      <w:r w:rsidRPr="009A5C0C">
        <w:t>О</w:t>
      </w:r>
      <w:r>
        <w:t xml:space="preserve"> </w:t>
      </w:r>
      <w:r w:rsidRPr="009A5C0C">
        <w:t>банках</w:t>
      </w:r>
      <w:r>
        <w:t xml:space="preserve"> </w:t>
      </w:r>
      <w:r w:rsidRPr="009A5C0C">
        <w:t>и</w:t>
      </w:r>
      <w:r>
        <w:t xml:space="preserve"> </w:t>
      </w:r>
      <w:r w:rsidRPr="009A5C0C">
        <w:t>банковской</w:t>
      </w:r>
      <w:r>
        <w:t xml:space="preserve"> </w:t>
      </w:r>
      <w:r w:rsidRPr="009A5C0C">
        <w:t>деятельности</w:t>
      </w:r>
      <w:r>
        <w:t xml:space="preserve"> </w:t>
      </w:r>
      <w:r w:rsidRPr="009A5C0C">
        <w:t>в</w:t>
      </w:r>
      <w:r>
        <w:t xml:space="preserve"> </w:t>
      </w:r>
      <w:r w:rsidRPr="009A5C0C">
        <w:t>Республике</w:t>
      </w:r>
      <w:r>
        <w:t xml:space="preserve"> </w:t>
      </w:r>
      <w:r w:rsidRPr="009A5C0C">
        <w:t>Казахстан</w:t>
      </w:r>
      <w:r>
        <w:t xml:space="preserve">» </w:t>
      </w:r>
      <w:r w:rsidRPr="009A5C0C">
        <w:t>Правление</w:t>
      </w:r>
      <w:r>
        <w:t xml:space="preserve"> </w:t>
      </w:r>
      <w:r w:rsidRPr="009A5C0C">
        <w:t>Агентства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</w:t>
      </w:r>
      <w:r w:rsidRPr="009A5C0C">
        <w:t>по</w:t>
      </w:r>
      <w:r>
        <w:t xml:space="preserve">  </w:t>
      </w:r>
      <w:r w:rsidRPr="009A5C0C">
        <w:t>регулированию</w:t>
      </w:r>
      <w:r>
        <w:t xml:space="preserve"> </w:t>
      </w:r>
      <w:r w:rsidRPr="009A5C0C">
        <w:t>и</w:t>
      </w:r>
      <w:r>
        <w:t xml:space="preserve"> </w:t>
      </w:r>
      <w:r w:rsidRPr="009A5C0C">
        <w:t>развитию</w:t>
      </w:r>
      <w:r>
        <w:t xml:space="preserve"> </w:t>
      </w:r>
      <w:r w:rsidRPr="009A5C0C">
        <w:t>финансового</w:t>
      </w:r>
      <w:r>
        <w:t xml:space="preserve"> </w:t>
      </w:r>
      <w:r w:rsidRPr="009A5C0C">
        <w:t>рынка</w:t>
      </w:r>
      <w:r>
        <w:t xml:space="preserve"> </w:t>
      </w:r>
      <w:r w:rsidRPr="009A5C0C">
        <w:rPr>
          <w:b/>
        </w:rPr>
        <w:t>ПОСТАНОВЛЯЕТ</w:t>
      </w:r>
      <w:r w:rsidRPr="009A5C0C">
        <w:t>:</w:t>
      </w:r>
    </w:p>
    <w:p w14:paraId="62D88F9E" w14:textId="77777777" w:rsidR="006C1BEB" w:rsidRDefault="006C1BEB" w:rsidP="006C1BEB">
      <w:pPr>
        <w:widowControl w:val="0"/>
        <w:ind w:firstLine="708"/>
        <w:jc w:val="both"/>
      </w:pPr>
      <w:r>
        <w:t xml:space="preserve">1. </w:t>
      </w:r>
      <w:r w:rsidRPr="00DF371B">
        <w:t>Утвердить</w:t>
      </w:r>
      <w:r>
        <w:t xml:space="preserve"> прилагаемые </w:t>
      </w:r>
      <w:r w:rsidRPr="00DF371B">
        <w:t>Правил</w:t>
      </w:r>
      <w:r>
        <w:t xml:space="preserve"> </w:t>
      </w:r>
      <w:r w:rsidRPr="00DF371B">
        <w:t>осуществления</w:t>
      </w:r>
      <w:r>
        <w:t xml:space="preserve"> </w:t>
      </w:r>
      <w:r w:rsidRPr="00DF371B">
        <w:t>инвестиционной</w:t>
      </w:r>
      <w:r>
        <w:t xml:space="preserve"> </w:t>
      </w:r>
      <w:r w:rsidRPr="00DF371B">
        <w:t>деятельности</w:t>
      </w:r>
      <w:r>
        <w:t xml:space="preserve"> </w:t>
      </w:r>
      <w:r w:rsidRPr="00DF371B">
        <w:t>банка,</w:t>
      </w:r>
      <w:r>
        <w:t xml:space="preserve"> </w:t>
      </w:r>
      <w:r w:rsidRPr="00DF371B">
        <w:t>филиала</w:t>
      </w:r>
      <w:r>
        <w:t xml:space="preserve"> </w:t>
      </w:r>
      <w:r w:rsidRPr="00DF371B">
        <w:t>банка-нерезидента</w:t>
      </w:r>
      <w:r>
        <w:t xml:space="preserve"> </w:t>
      </w:r>
      <w:r w:rsidRPr="00DF371B">
        <w:t>Республики</w:t>
      </w:r>
      <w:r>
        <w:t xml:space="preserve"> </w:t>
      </w:r>
      <w:r w:rsidRPr="00DF371B">
        <w:t>Казахстан</w:t>
      </w:r>
      <w:r>
        <w:t>.</w:t>
      </w:r>
    </w:p>
    <w:p w14:paraId="290A8A6C" w14:textId="77777777" w:rsidR="006C1BEB" w:rsidRPr="009A5C0C" w:rsidRDefault="006C1BEB" w:rsidP="006C1BEB">
      <w:pPr>
        <w:widowControl w:val="0"/>
        <w:ind w:firstLine="708"/>
        <w:jc w:val="both"/>
      </w:pPr>
      <w:r>
        <w:t>2</w:t>
      </w:r>
      <w:r w:rsidRPr="009A5C0C">
        <w:t>.</w:t>
      </w:r>
      <w:r>
        <w:t xml:space="preserve"> </w:t>
      </w:r>
      <w:r w:rsidRPr="009A5C0C">
        <w:t>Признать</w:t>
      </w:r>
      <w:r>
        <w:t xml:space="preserve"> </w:t>
      </w:r>
      <w:r w:rsidRPr="009A5C0C">
        <w:t>утратившими</w:t>
      </w:r>
      <w:r>
        <w:t xml:space="preserve"> </w:t>
      </w:r>
      <w:r w:rsidRPr="009A5C0C">
        <w:t>силу</w:t>
      </w:r>
      <w:r>
        <w:t xml:space="preserve"> </w:t>
      </w:r>
      <w:r w:rsidRPr="009A5C0C">
        <w:t>нормативные</w:t>
      </w:r>
      <w:r>
        <w:t xml:space="preserve"> </w:t>
      </w:r>
      <w:r w:rsidRPr="009A5C0C">
        <w:t>правовые</w:t>
      </w:r>
      <w:r>
        <w:t xml:space="preserve"> </w:t>
      </w:r>
      <w:r w:rsidRPr="009A5C0C">
        <w:t>акты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Казахстан,</w:t>
      </w:r>
      <w:r>
        <w:t xml:space="preserve"> </w:t>
      </w:r>
      <w:r w:rsidRPr="009A5C0C">
        <w:t>согласно</w:t>
      </w:r>
      <w:r>
        <w:t xml:space="preserve"> </w:t>
      </w:r>
      <w:hyperlink r:id="rId8" w:anchor="z73" w:history="1">
        <w:r w:rsidRPr="009A5C0C">
          <w:t>приложению</w:t>
        </w:r>
        <w:r>
          <w:t xml:space="preserve"> </w:t>
        </w:r>
        <w:r w:rsidRPr="009A5C0C">
          <w:t>2</w:t>
        </w:r>
      </w:hyperlink>
      <w:r>
        <w:t xml:space="preserve"> </w:t>
      </w:r>
      <w:r w:rsidRPr="009A5C0C">
        <w:t>к</w:t>
      </w:r>
      <w:r>
        <w:t xml:space="preserve"> </w:t>
      </w:r>
      <w:r w:rsidRPr="009A5C0C">
        <w:t>настоящему</w:t>
      </w:r>
      <w:r>
        <w:t xml:space="preserve"> </w:t>
      </w:r>
      <w:r w:rsidRPr="009A5C0C">
        <w:t>постановлению.</w:t>
      </w:r>
    </w:p>
    <w:p w14:paraId="146D2BE7" w14:textId="77777777" w:rsidR="006C1BEB" w:rsidRPr="009A5C0C" w:rsidRDefault="006C1BEB" w:rsidP="006C1BEB">
      <w:pPr>
        <w:widowControl w:val="0"/>
        <w:ind w:firstLine="708"/>
        <w:jc w:val="both"/>
      </w:pPr>
      <w:r>
        <w:t>3</w:t>
      </w:r>
      <w:r w:rsidRPr="009A5C0C">
        <w:t>.</w:t>
      </w:r>
      <w:r>
        <w:t xml:space="preserve"> </w:t>
      </w:r>
      <w:r w:rsidRPr="009A5C0C">
        <w:t>Департаменту</w:t>
      </w:r>
      <w:r>
        <w:t xml:space="preserve"> </w:t>
      </w:r>
      <w:r w:rsidRPr="009A5C0C">
        <w:t>методологии</w:t>
      </w:r>
      <w:r>
        <w:t xml:space="preserve"> </w:t>
      </w:r>
      <w:r w:rsidRPr="009A5C0C">
        <w:t>и</w:t>
      </w:r>
      <w:r>
        <w:t xml:space="preserve"> </w:t>
      </w:r>
      <w:proofErr w:type="spellStart"/>
      <w:r w:rsidRPr="009A5C0C">
        <w:t>пруденциального</w:t>
      </w:r>
      <w:proofErr w:type="spellEnd"/>
      <w:r>
        <w:t xml:space="preserve"> </w:t>
      </w:r>
      <w:r w:rsidRPr="009A5C0C">
        <w:t>регулирования</w:t>
      </w:r>
      <w:r>
        <w:t xml:space="preserve"> </w:t>
      </w:r>
      <w:r w:rsidRPr="009A5C0C">
        <w:t>финансовых</w:t>
      </w:r>
      <w:r>
        <w:t xml:space="preserve"> </w:t>
      </w:r>
      <w:r w:rsidRPr="009A5C0C">
        <w:t>организаций</w:t>
      </w:r>
      <w:r>
        <w:t xml:space="preserve"> </w:t>
      </w:r>
      <w:r w:rsidRPr="009A5C0C">
        <w:t>в</w:t>
      </w:r>
      <w:r>
        <w:t xml:space="preserve"> </w:t>
      </w:r>
      <w:r w:rsidRPr="009A5C0C">
        <w:t>установленном</w:t>
      </w:r>
      <w:r>
        <w:t xml:space="preserve"> </w:t>
      </w:r>
      <w:r w:rsidRPr="009A5C0C">
        <w:t>законодательством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</w:t>
      </w:r>
      <w:r w:rsidRPr="009A5C0C">
        <w:t>порядке</w:t>
      </w:r>
      <w:r>
        <w:t xml:space="preserve"> </w:t>
      </w:r>
      <w:r w:rsidRPr="009A5C0C">
        <w:t>обеспечить:</w:t>
      </w:r>
    </w:p>
    <w:p w14:paraId="3B39E827" w14:textId="77777777" w:rsidR="006C1BEB" w:rsidRPr="009A5C0C" w:rsidRDefault="006C1BEB" w:rsidP="006C1BEB">
      <w:pPr>
        <w:widowControl w:val="0"/>
        <w:ind w:firstLine="708"/>
        <w:jc w:val="both"/>
      </w:pPr>
      <w:r w:rsidRPr="009A5C0C">
        <w:t>1)</w:t>
      </w:r>
      <w:r>
        <w:t xml:space="preserve"> </w:t>
      </w:r>
      <w:r w:rsidRPr="009A5C0C">
        <w:t>в</w:t>
      </w:r>
      <w:r>
        <w:t xml:space="preserve"> </w:t>
      </w:r>
      <w:r w:rsidRPr="009A5C0C">
        <w:t>течение</w:t>
      </w:r>
      <w:r>
        <w:t xml:space="preserve"> </w:t>
      </w:r>
      <w:r w:rsidRPr="009A5C0C">
        <w:t>пяти</w:t>
      </w:r>
      <w:r>
        <w:t xml:space="preserve"> </w:t>
      </w:r>
      <w:r w:rsidRPr="009A5C0C">
        <w:t>рабочих</w:t>
      </w:r>
      <w:r>
        <w:t xml:space="preserve"> </w:t>
      </w:r>
      <w:r w:rsidRPr="009A5C0C">
        <w:t>дней</w:t>
      </w:r>
      <w:r>
        <w:t xml:space="preserve"> </w:t>
      </w:r>
      <w:r w:rsidRPr="009A5C0C">
        <w:t>со</w:t>
      </w:r>
      <w:r>
        <w:t xml:space="preserve"> </w:t>
      </w:r>
      <w:r w:rsidRPr="009A5C0C">
        <w:t>дня</w:t>
      </w:r>
      <w:r>
        <w:t xml:space="preserve"> </w:t>
      </w:r>
      <w:r w:rsidRPr="009A5C0C">
        <w:t>принятия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постановления</w:t>
      </w:r>
      <w:r>
        <w:t xml:space="preserve"> </w:t>
      </w:r>
      <w:r w:rsidRPr="009A5C0C">
        <w:t>его</w:t>
      </w:r>
      <w:r>
        <w:t xml:space="preserve"> </w:t>
      </w:r>
      <w:r w:rsidRPr="009A5C0C">
        <w:t>направление</w:t>
      </w:r>
      <w:r>
        <w:t xml:space="preserve"> </w:t>
      </w:r>
      <w:r w:rsidRPr="009A5C0C">
        <w:t>на</w:t>
      </w:r>
      <w:r>
        <w:t xml:space="preserve"> </w:t>
      </w:r>
      <w:r w:rsidRPr="009A5C0C">
        <w:t>казахском</w:t>
      </w:r>
      <w:r>
        <w:t xml:space="preserve"> </w:t>
      </w:r>
      <w:r w:rsidRPr="009A5C0C">
        <w:t>и</w:t>
      </w:r>
      <w:r>
        <w:t xml:space="preserve"> </w:t>
      </w:r>
      <w:r w:rsidRPr="009A5C0C">
        <w:t>русском</w:t>
      </w:r>
      <w:r>
        <w:t xml:space="preserve"> </w:t>
      </w:r>
      <w:r w:rsidRPr="009A5C0C">
        <w:t>языках</w:t>
      </w:r>
      <w:r>
        <w:t xml:space="preserve"> </w:t>
      </w:r>
      <w:r w:rsidRPr="009A5C0C">
        <w:t>в</w:t>
      </w:r>
      <w:r>
        <w:t xml:space="preserve"> </w:t>
      </w:r>
      <w:r w:rsidRPr="009A5C0C">
        <w:t>Республиканское</w:t>
      </w:r>
      <w:r>
        <w:t xml:space="preserve"> </w:t>
      </w:r>
      <w:r w:rsidRPr="009A5C0C">
        <w:t>государственное</w:t>
      </w:r>
      <w:r>
        <w:t xml:space="preserve"> </w:t>
      </w:r>
      <w:r w:rsidRPr="009A5C0C">
        <w:t>предприятие</w:t>
      </w:r>
      <w:r>
        <w:t xml:space="preserve"> </w:t>
      </w:r>
      <w:r w:rsidRPr="009A5C0C">
        <w:t>на</w:t>
      </w:r>
      <w:r>
        <w:t xml:space="preserve"> </w:t>
      </w:r>
      <w:r w:rsidRPr="009A5C0C">
        <w:t>праве</w:t>
      </w:r>
      <w:r>
        <w:t xml:space="preserve"> </w:t>
      </w:r>
      <w:r w:rsidRPr="009A5C0C">
        <w:t>хозяйственного</w:t>
      </w:r>
      <w:r>
        <w:t xml:space="preserve"> </w:t>
      </w:r>
      <w:r w:rsidRPr="009A5C0C">
        <w:t>ведения</w:t>
      </w:r>
      <w:r>
        <w:t xml:space="preserve"> «</w:t>
      </w:r>
      <w:r w:rsidRPr="009A5C0C">
        <w:t>Институт</w:t>
      </w:r>
      <w:r>
        <w:t xml:space="preserve"> </w:t>
      </w:r>
      <w:r w:rsidRPr="009A5C0C">
        <w:t>законодательства</w:t>
      </w:r>
      <w:r>
        <w:t xml:space="preserve"> </w:t>
      </w:r>
      <w:r w:rsidRPr="009A5C0C">
        <w:t>и</w:t>
      </w:r>
      <w:r>
        <w:t xml:space="preserve"> </w:t>
      </w:r>
      <w:r w:rsidRPr="009A5C0C">
        <w:t>правовой</w:t>
      </w:r>
      <w:r>
        <w:t xml:space="preserve"> </w:t>
      </w:r>
      <w:r w:rsidRPr="009A5C0C">
        <w:t>информации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» </w:t>
      </w:r>
      <w:r w:rsidRPr="009A5C0C">
        <w:t>Министерства</w:t>
      </w:r>
      <w:r>
        <w:t xml:space="preserve"> </w:t>
      </w:r>
      <w:r w:rsidRPr="009A5C0C">
        <w:t>юстиции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</w:t>
      </w:r>
      <w:r w:rsidRPr="009A5C0C">
        <w:t>для</w:t>
      </w:r>
      <w:r>
        <w:t xml:space="preserve"> </w:t>
      </w:r>
      <w:r w:rsidRPr="009A5C0C">
        <w:t>официального</w:t>
      </w:r>
      <w:r>
        <w:t xml:space="preserve"> </w:t>
      </w:r>
      <w:r w:rsidRPr="009A5C0C">
        <w:t>опубликования</w:t>
      </w:r>
      <w:r>
        <w:t xml:space="preserve"> </w:t>
      </w:r>
      <w:r w:rsidRPr="009A5C0C">
        <w:t>и</w:t>
      </w:r>
      <w:r>
        <w:t xml:space="preserve"> </w:t>
      </w:r>
      <w:r w:rsidRPr="009A5C0C">
        <w:t>включения</w:t>
      </w:r>
      <w:r>
        <w:t xml:space="preserve"> </w:t>
      </w:r>
      <w:r w:rsidRPr="009A5C0C">
        <w:t>в</w:t>
      </w:r>
      <w:r>
        <w:t xml:space="preserve"> </w:t>
      </w:r>
      <w:r w:rsidRPr="009A5C0C">
        <w:t>Эталонный</w:t>
      </w:r>
      <w:r>
        <w:t xml:space="preserve"> </w:t>
      </w:r>
      <w:r w:rsidRPr="009A5C0C">
        <w:t>контрольный</w:t>
      </w:r>
      <w:r>
        <w:t xml:space="preserve"> </w:t>
      </w:r>
      <w:r w:rsidRPr="009A5C0C">
        <w:t>банк</w:t>
      </w:r>
      <w:r>
        <w:t xml:space="preserve"> </w:t>
      </w:r>
      <w:r w:rsidRPr="009A5C0C">
        <w:t>нормативных</w:t>
      </w:r>
      <w:r>
        <w:t xml:space="preserve"> </w:t>
      </w:r>
      <w:r w:rsidRPr="009A5C0C">
        <w:t>правовых</w:t>
      </w:r>
      <w:r>
        <w:t xml:space="preserve"> </w:t>
      </w:r>
      <w:r w:rsidRPr="009A5C0C">
        <w:t>актов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Казахстан;</w:t>
      </w:r>
    </w:p>
    <w:p w14:paraId="378BF297" w14:textId="77777777" w:rsidR="006C1BEB" w:rsidRPr="009A5C0C" w:rsidRDefault="006C1BEB" w:rsidP="006C1BEB">
      <w:pPr>
        <w:widowControl w:val="0"/>
        <w:ind w:firstLine="708"/>
        <w:jc w:val="both"/>
      </w:pPr>
      <w:r w:rsidRPr="009A5C0C">
        <w:t>2)</w:t>
      </w:r>
      <w:r>
        <w:t xml:space="preserve"> </w:t>
      </w:r>
      <w:r w:rsidRPr="009A5C0C">
        <w:t>размещение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постановления</w:t>
      </w:r>
      <w:r>
        <w:t xml:space="preserve"> </w:t>
      </w:r>
      <w:r w:rsidRPr="009A5C0C">
        <w:t>на</w:t>
      </w:r>
      <w:r>
        <w:t xml:space="preserve"> </w:t>
      </w:r>
      <w:r w:rsidRPr="009A5C0C">
        <w:t>официальном</w:t>
      </w:r>
      <w:r>
        <w:t xml:space="preserve"> </w:t>
      </w:r>
      <w:r w:rsidRPr="009A5C0C">
        <w:t>интернет-ресурсе</w:t>
      </w:r>
      <w:r>
        <w:t xml:space="preserve"> </w:t>
      </w:r>
      <w:r w:rsidRPr="009A5C0C">
        <w:t>Агентства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</w:t>
      </w:r>
      <w:r w:rsidRPr="009A5C0C">
        <w:t>по</w:t>
      </w:r>
      <w:r>
        <w:t xml:space="preserve"> </w:t>
      </w:r>
      <w:r w:rsidRPr="009A5C0C">
        <w:t>регулированию</w:t>
      </w:r>
      <w:r>
        <w:t xml:space="preserve"> </w:t>
      </w:r>
      <w:r w:rsidRPr="009A5C0C">
        <w:t>и</w:t>
      </w:r>
      <w:r>
        <w:t xml:space="preserve"> </w:t>
      </w:r>
      <w:r w:rsidRPr="009A5C0C">
        <w:t>развитию</w:t>
      </w:r>
      <w:r>
        <w:t xml:space="preserve"> </w:t>
      </w:r>
      <w:r w:rsidRPr="009A5C0C">
        <w:t>финансового</w:t>
      </w:r>
      <w:r>
        <w:t xml:space="preserve"> </w:t>
      </w:r>
      <w:r w:rsidRPr="009A5C0C">
        <w:t>рынка</w:t>
      </w:r>
      <w:r>
        <w:t xml:space="preserve"> </w:t>
      </w:r>
      <w:r w:rsidRPr="009A5C0C">
        <w:t>после</w:t>
      </w:r>
      <w:r>
        <w:t xml:space="preserve"> </w:t>
      </w:r>
      <w:r w:rsidRPr="009A5C0C">
        <w:t>его</w:t>
      </w:r>
      <w:r>
        <w:t xml:space="preserve"> </w:t>
      </w:r>
      <w:r w:rsidRPr="009A5C0C">
        <w:t>официального</w:t>
      </w:r>
      <w:r>
        <w:t xml:space="preserve"> </w:t>
      </w:r>
      <w:r w:rsidRPr="009A5C0C">
        <w:t>опубликования;</w:t>
      </w:r>
    </w:p>
    <w:p w14:paraId="0EE65D34" w14:textId="77777777" w:rsidR="006C1BEB" w:rsidRPr="009A5C0C" w:rsidRDefault="006C1BEB" w:rsidP="006C1BEB">
      <w:pPr>
        <w:widowControl w:val="0"/>
        <w:ind w:firstLine="708"/>
        <w:jc w:val="both"/>
      </w:pPr>
      <w:r w:rsidRPr="009A5C0C">
        <w:t>3)</w:t>
      </w:r>
      <w:r>
        <w:t xml:space="preserve"> </w:t>
      </w:r>
      <w:r w:rsidRPr="009A5C0C">
        <w:t>доведение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постановления</w:t>
      </w:r>
      <w:r>
        <w:t xml:space="preserve"> </w:t>
      </w:r>
      <w:r w:rsidRPr="009A5C0C">
        <w:t>до</w:t>
      </w:r>
      <w:r>
        <w:t xml:space="preserve"> </w:t>
      </w:r>
      <w:r w:rsidRPr="009A5C0C">
        <w:t>сведения</w:t>
      </w:r>
      <w:r>
        <w:t xml:space="preserve"> </w:t>
      </w:r>
      <w:r w:rsidRPr="009A5C0C">
        <w:t>банков</w:t>
      </w:r>
      <w:r>
        <w:t xml:space="preserve"> </w:t>
      </w:r>
      <w:r w:rsidRPr="009A5C0C">
        <w:t>второго</w:t>
      </w:r>
      <w:r>
        <w:t xml:space="preserve"> </w:t>
      </w:r>
      <w:r w:rsidRPr="009A5C0C">
        <w:t>уровня,</w:t>
      </w:r>
      <w:r>
        <w:t xml:space="preserve"> </w:t>
      </w:r>
      <w:r w:rsidRPr="009A5C0C">
        <w:t>банковских</w:t>
      </w:r>
      <w:r>
        <w:t xml:space="preserve"> </w:t>
      </w:r>
      <w:r w:rsidRPr="009A5C0C">
        <w:t>холдингов</w:t>
      </w:r>
      <w:r>
        <w:t xml:space="preserve"> </w:t>
      </w:r>
      <w:r w:rsidRPr="009A5C0C">
        <w:t>и</w:t>
      </w:r>
      <w:r>
        <w:t xml:space="preserve"> </w:t>
      </w:r>
      <w:r w:rsidRPr="009A5C0C">
        <w:t>заинтересованных</w:t>
      </w:r>
      <w:r>
        <w:t xml:space="preserve"> </w:t>
      </w:r>
      <w:r w:rsidRPr="009A5C0C">
        <w:t>подразделений</w:t>
      </w:r>
      <w:r>
        <w:t xml:space="preserve"> </w:t>
      </w:r>
      <w:r w:rsidRPr="009A5C0C">
        <w:t>Агентства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</w:t>
      </w:r>
      <w:r w:rsidRPr="009A5C0C">
        <w:t>по</w:t>
      </w:r>
      <w:r>
        <w:t xml:space="preserve"> </w:t>
      </w:r>
      <w:r w:rsidRPr="009A5C0C">
        <w:t>регулированию</w:t>
      </w:r>
      <w:r>
        <w:t xml:space="preserve"> </w:t>
      </w:r>
      <w:r w:rsidRPr="009A5C0C">
        <w:t>и</w:t>
      </w:r>
      <w:r>
        <w:t xml:space="preserve"> </w:t>
      </w:r>
      <w:r w:rsidRPr="009A5C0C">
        <w:t>развитию</w:t>
      </w:r>
      <w:r>
        <w:t xml:space="preserve"> </w:t>
      </w:r>
      <w:r w:rsidRPr="009A5C0C">
        <w:t>финансового</w:t>
      </w:r>
      <w:r>
        <w:t xml:space="preserve"> </w:t>
      </w:r>
      <w:r w:rsidRPr="009A5C0C">
        <w:t>рынка;</w:t>
      </w:r>
    </w:p>
    <w:p w14:paraId="36925F45" w14:textId="77777777" w:rsidR="006C1BEB" w:rsidRPr="009A5C0C" w:rsidRDefault="006C1BEB" w:rsidP="006C1BEB">
      <w:pPr>
        <w:widowControl w:val="0"/>
        <w:ind w:firstLine="708"/>
        <w:jc w:val="both"/>
      </w:pPr>
      <w:r w:rsidRPr="009A5C0C">
        <w:t>4)</w:t>
      </w:r>
      <w:r>
        <w:t xml:space="preserve"> </w:t>
      </w:r>
      <w:r w:rsidRPr="009A5C0C">
        <w:t>в</w:t>
      </w:r>
      <w:r>
        <w:t xml:space="preserve"> </w:t>
      </w:r>
      <w:r w:rsidRPr="009A5C0C">
        <w:t>течение</w:t>
      </w:r>
      <w:r>
        <w:t xml:space="preserve"> </w:t>
      </w:r>
      <w:r w:rsidRPr="009A5C0C">
        <w:t>десяти</w:t>
      </w:r>
      <w:r>
        <w:t xml:space="preserve"> </w:t>
      </w:r>
      <w:r w:rsidRPr="009A5C0C">
        <w:t>рабочих</w:t>
      </w:r>
      <w:r>
        <w:t xml:space="preserve"> </w:t>
      </w:r>
      <w:r w:rsidRPr="009A5C0C">
        <w:t>дней</w:t>
      </w:r>
      <w:r>
        <w:t xml:space="preserve"> </w:t>
      </w:r>
      <w:r w:rsidRPr="009A5C0C">
        <w:t>после</w:t>
      </w:r>
      <w:r>
        <w:t xml:space="preserve"> </w:t>
      </w:r>
      <w:r w:rsidRPr="009A5C0C">
        <w:t>государственной</w:t>
      </w:r>
      <w:r>
        <w:t xml:space="preserve"> </w:t>
      </w:r>
      <w:r w:rsidRPr="009A5C0C">
        <w:t>регистрации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постановления</w:t>
      </w:r>
      <w:r>
        <w:t xml:space="preserve"> </w:t>
      </w:r>
      <w:r w:rsidRPr="009A5C0C">
        <w:t>представление</w:t>
      </w:r>
      <w:r>
        <w:t xml:space="preserve"> </w:t>
      </w:r>
      <w:r w:rsidRPr="009A5C0C">
        <w:t>в</w:t>
      </w:r>
      <w:r>
        <w:t xml:space="preserve"> </w:t>
      </w:r>
      <w:r w:rsidRPr="009A5C0C">
        <w:t>Юридический</w:t>
      </w:r>
      <w:r>
        <w:t xml:space="preserve"> </w:t>
      </w:r>
      <w:r w:rsidRPr="009A5C0C">
        <w:t>департамент</w:t>
      </w:r>
      <w:r>
        <w:t xml:space="preserve"> </w:t>
      </w:r>
      <w:r w:rsidRPr="009A5C0C">
        <w:t>сведений</w:t>
      </w:r>
      <w:r>
        <w:t xml:space="preserve"> </w:t>
      </w:r>
      <w:r w:rsidRPr="009A5C0C">
        <w:t>об</w:t>
      </w:r>
      <w:r>
        <w:t xml:space="preserve"> </w:t>
      </w:r>
      <w:r w:rsidRPr="009A5C0C">
        <w:t>исполнении</w:t>
      </w:r>
      <w:r>
        <w:t xml:space="preserve"> </w:t>
      </w:r>
      <w:r w:rsidRPr="009A5C0C">
        <w:t>мероприятий,</w:t>
      </w:r>
      <w:r>
        <w:t xml:space="preserve"> </w:t>
      </w:r>
      <w:r w:rsidRPr="009A5C0C">
        <w:t>предусмотренных</w:t>
      </w:r>
      <w:r>
        <w:t xml:space="preserve"> </w:t>
      </w:r>
      <w:r w:rsidRPr="009A5C0C">
        <w:t>подпунктами</w:t>
      </w:r>
      <w:r>
        <w:t xml:space="preserve"> </w:t>
      </w:r>
      <w:r w:rsidRPr="009A5C0C">
        <w:t>2),</w:t>
      </w:r>
      <w:r>
        <w:t xml:space="preserve"> </w:t>
      </w:r>
      <w:r w:rsidRPr="009A5C0C">
        <w:t>3)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пункта</w:t>
      </w:r>
      <w:r>
        <w:t xml:space="preserve"> </w:t>
      </w:r>
      <w:r w:rsidRPr="009A5C0C">
        <w:t>и</w:t>
      </w:r>
      <w:r>
        <w:t xml:space="preserve"> </w:t>
      </w:r>
      <w:r w:rsidRPr="009A5C0C">
        <w:t>пунктом</w:t>
      </w:r>
      <w:r>
        <w:t xml:space="preserve"> </w:t>
      </w:r>
      <w:r w:rsidRPr="009A5C0C">
        <w:t>4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постановления.</w:t>
      </w:r>
    </w:p>
    <w:p w14:paraId="285DA991" w14:textId="77777777" w:rsidR="006C1BEB" w:rsidRPr="009A5C0C" w:rsidRDefault="006C1BEB" w:rsidP="006C1BEB">
      <w:pPr>
        <w:widowControl w:val="0"/>
        <w:ind w:firstLine="708"/>
        <w:jc w:val="both"/>
      </w:pPr>
      <w:r>
        <w:lastRenderedPageBreak/>
        <w:t>4</w:t>
      </w:r>
      <w:r w:rsidRPr="009A5C0C">
        <w:t>.</w:t>
      </w:r>
      <w:r>
        <w:t xml:space="preserve"> </w:t>
      </w:r>
      <w:r w:rsidRPr="009A5C0C">
        <w:t>Контроль</w:t>
      </w:r>
      <w:r>
        <w:t xml:space="preserve"> </w:t>
      </w:r>
      <w:r w:rsidRPr="009A5C0C">
        <w:t>за</w:t>
      </w:r>
      <w:r>
        <w:t xml:space="preserve"> </w:t>
      </w:r>
      <w:r w:rsidRPr="009A5C0C">
        <w:t>исполнением</w:t>
      </w:r>
      <w:r>
        <w:t xml:space="preserve"> </w:t>
      </w:r>
      <w:r w:rsidRPr="009A5C0C">
        <w:t>настоящего</w:t>
      </w:r>
      <w:r>
        <w:t xml:space="preserve"> </w:t>
      </w:r>
      <w:r w:rsidRPr="009A5C0C">
        <w:t>постановления</w:t>
      </w:r>
      <w:r>
        <w:t xml:space="preserve"> </w:t>
      </w:r>
      <w:r w:rsidRPr="009A5C0C">
        <w:t>возложить</w:t>
      </w:r>
      <w:r>
        <w:t xml:space="preserve"> </w:t>
      </w:r>
      <w:r w:rsidRPr="009A5C0C">
        <w:t>на</w:t>
      </w:r>
      <w:r>
        <w:t xml:space="preserve"> </w:t>
      </w:r>
      <w:r w:rsidRPr="009A5C0C">
        <w:t>курирующего</w:t>
      </w:r>
      <w:r>
        <w:t xml:space="preserve"> </w:t>
      </w:r>
      <w:r w:rsidRPr="009A5C0C">
        <w:t>заместителя</w:t>
      </w:r>
      <w:r>
        <w:t xml:space="preserve"> </w:t>
      </w:r>
      <w:r w:rsidRPr="009A5C0C">
        <w:t>Председателя</w:t>
      </w:r>
      <w:r>
        <w:t xml:space="preserve"> </w:t>
      </w:r>
      <w:r w:rsidRPr="009A5C0C">
        <w:t>Агентства</w:t>
      </w:r>
      <w:r>
        <w:t xml:space="preserve"> </w:t>
      </w:r>
      <w:r w:rsidRPr="009A5C0C">
        <w:t>Республики</w:t>
      </w:r>
      <w:r>
        <w:t xml:space="preserve"> </w:t>
      </w:r>
      <w:r w:rsidRPr="009A5C0C">
        <w:t>Казахстан</w:t>
      </w:r>
      <w:r>
        <w:t xml:space="preserve"> </w:t>
      </w:r>
      <w:r w:rsidRPr="009A5C0C">
        <w:t>по</w:t>
      </w:r>
      <w:r>
        <w:t xml:space="preserve"> </w:t>
      </w:r>
      <w:r w:rsidRPr="009A5C0C">
        <w:t>регулированию</w:t>
      </w:r>
      <w:r>
        <w:t xml:space="preserve"> </w:t>
      </w:r>
      <w:r w:rsidRPr="009A5C0C">
        <w:t>и</w:t>
      </w:r>
      <w:r>
        <w:t xml:space="preserve"> </w:t>
      </w:r>
      <w:r w:rsidRPr="009A5C0C">
        <w:t>развитию</w:t>
      </w:r>
      <w:r>
        <w:t xml:space="preserve"> </w:t>
      </w:r>
      <w:r w:rsidRPr="009A5C0C">
        <w:t>финансового</w:t>
      </w:r>
      <w:r>
        <w:t xml:space="preserve"> </w:t>
      </w:r>
      <w:r w:rsidRPr="009A5C0C">
        <w:t>рынка.</w:t>
      </w:r>
    </w:p>
    <w:p w14:paraId="2C3EEECD" w14:textId="77777777" w:rsidR="006C1BEB" w:rsidRDefault="006C1BEB" w:rsidP="006C1BEB">
      <w:pPr>
        <w:widowControl w:val="0"/>
        <w:ind w:firstLine="708"/>
        <w:jc w:val="both"/>
      </w:pPr>
      <w:r>
        <w:t>5</w:t>
      </w:r>
      <w:r w:rsidRPr="009A5C0C">
        <w:t>.</w:t>
      </w:r>
      <w:r>
        <w:t xml:space="preserve"> </w:t>
      </w:r>
      <w:r w:rsidRPr="009A5C0C">
        <w:t>Настоящее</w:t>
      </w:r>
      <w:r>
        <w:t xml:space="preserve"> </w:t>
      </w:r>
      <w:r w:rsidRPr="009A5C0C">
        <w:t>постановление</w:t>
      </w:r>
      <w:r>
        <w:t xml:space="preserve"> </w:t>
      </w:r>
      <w:r w:rsidRPr="009A5C0C">
        <w:t>вводится</w:t>
      </w:r>
      <w:r>
        <w:t xml:space="preserve"> </w:t>
      </w:r>
      <w:r w:rsidRPr="009A5C0C">
        <w:t>в</w:t>
      </w:r>
      <w:r>
        <w:t xml:space="preserve"> </w:t>
      </w:r>
      <w:r w:rsidRPr="009A5C0C">
        <w:t>действие</w:t>
      </w:r>
      <w:r>
        <w:t xml:space="preserve"> </w:t>
      </w:r>
      <w:r w:rsidRPr="009A5C0C">
        <w:t>по</w:t>
      </w:r>
      <w:r>
        <w:t xml:space="preserve"> </w:t>
      </w:r>
      <w:r w:rsidRPr="009A5C0C">
        <w:t>истечении</w:t>
      </w:r>
      <w:r>
        <w:t xml:space="preserve"> </w:t>
      </w:r>
      <w:r w:rsidRPr="009A5C0C">
        <w:t>десяти</w:t>
      </w:r>
      <w:r>
        <w:t xml:space="preserve"> </w:t>
      </w:r>
      <w:r w:rsidRPr="009A5C0C">
        <w:t>календарных</w:t>
      </w:r>
      <w:r>
        <w:t xml:space="preserve"> </w:t>
      </w:r>
      <w:r w:rsidRPr="009A5C0C">
        <w:t>дней</w:t>
      </w:r>
      <w:r>
        <w:t xml:space="preserve"> </w:t>
      </w:r>
      <w:r w:rsidRPr="009A5C0C">
        <w:t>после</w:t>
      </w:r>
      <w:r>
        <w:t xml:space="preserve"> </w:t>
      </w:r>
      <w:r w:rsidRPr="009A5C0C">
        <w:t>дня</w:t>
      </w:r>
      <w:r>
        <w:t xml:space="preserve"> </w:t>
      </w:r>
      <w:r w:rsidRPr="009A5C0C">
        <w:t>его</w:t>
      </w:r>
      <w:r>
        <w:t xml:space="preserve"> </w:t>
      </w:r>
      <w:r w:rsidRPr="009A5C0C">
        <w:t>первого</w:t>
      </w:r>
      <w:r>
        <w:t xml:space="preserve"> </w:t>
      </w:r>
      <w:r w:rsidRPr="009A5C0C">
        <w:t>официального</w:t>
      </w:r>
      <w:r>
        <w:t xml:space="preserve"> </w:t>
      </w:r>
      <w:r w:rsidRPr="009A5C0C">
        <w:t>опубликования.</w:t>
      </w:r>
    </w:p>
    <w:p w14:paraId="055C011F" w14:textId="77777777" w:rsidR="006C1BEB" w:rsidRDefault="006C1BEB" w:rsidP="006C1BEB">
      <w:pPr>
        <w:widowControl w:val="0"/>
        <w:ind w:firstLine="708"/>
        <w:jc w:val="both"/>
      </w:pPr>
    </w:p>
    <w:p w14:paraId="35A3C327" w14:textId="77777777" w:rsidR="006C1BEB" w:rsidRDefault="006C1BEB" w:rsidP="006C1BEB">
      <w:pPr>
        <w:widowControl w:val="0"/>
        <w:ind w:firstLine="708"/>
        <w:jc w:val="both"/>
        <w:rPr>
          <w:b/>
        </w:rPr>
      </w:pPr>
    </w:p>
    <w:p w14:paraId="66826E2E" w14:textId="77777777" w:rsidR="006C1BEB" w:rsidRPr="00420C81" w:rsidRDefault="006C1BEB" w:rsidP="006C1BEB">
      <w:pPr>
        <w:widowControl w:val="0"/>
        <w:ind w:firstLine="708"/>
        <w:jc w:val="both"/>
        <w:rPr>
          <w:b/>
        </w:rPr>
      </w:pPr>
      <w:r w:rsidRPr="00420C81">
        <w:rPr>
          <w:b/>
        </w:rPr>
        <w:t>Должность</w:t>
      </w:r>
      <w:r>
        <w:rPr>
          <w:b/>
        </w:rPr>
        <w:t xml:space="preserve">                                                                                     </w:t>
      </w:r>
      <w:r w:rsidRPr="00420C81">
        <w:rPr>
          <w:b/>
        </w:rPr>
        <w:t>ФИО</w:t>
      </w:r>
    </w:p>
    <w:p w14:paraId="789148EC" w14:textId="77777777" w:rsidR="006C1BEB" w:rsidRDefault="006C1BEB" w:rsidP="00C67E40">
      <w:pPr>
        <w:widowControl w:val="0"/>
        <w:ind w:firstLine="708"/>
        <w:jc w:val="right"/>
      </w:pPr>
    </w:p>
    <w:p w14:paraId="4DF53812" w14:textId="39B1500D" w:rsidR="006C1BEB" w:rsidRDefault="006C1BEB">
      <w:r>
        <w:br w:type="page"/>
      </w:r>
    </w:p>
    <w:p w14:paraId="6258C93A" w14:textId="77777777" w:rsidR="006C1BEB" w:rsidRDefault="006C1BEB" w:rsidP="00C67E40">
      <w:pPr>
        <w:widowControl w:val="0"/>
        <w:ind w:firstLine="708"/>
        <w:jc w:val="right"/>
      </w:pPr>
      <w:bookmarkStart w:id="0" w:name="_Hlk219918156"/>
    </w:p>
    <w:p w14:paraId="7811EE34" w14:textId="78A7870F" w:rsidR="0005791E" w:rsidRPr="00F40171" w:rsidRDefault="0005791E" w:rsidP="00C67E40">
      <w:pPr>
        <w:widowControl w:val="0"/>
        <w:ind w:firstLine="708"/>
        <w:jc w:val="right"/>
      </w:pPr>
      <w:r w:rsidRPr="00F40171">
        <w:t>Утверждены</w:t>
      </w:r>
      <w:r w:rsidR="009D091C" w:rsidRPr="00F40171">
        <w:t xml:space="preserve"> </w:t>
      </w:r>
    </w:p>
    <w:p w14:paraId="62EC4BBB" w14:textId="49F61BB1" w:rsidR="0005791E" w:rsidRPr="00F40171" w:rsidRDefault="0005791E" w:rsidP="00C67E40">
      <w:pPr>
        <w:widowControl w:val="0"/>
        <w:ind w:firstLine="708"/>
        <w:jc w:val="right"/>
      </w:pPr>
      <w:r w:rsidRPr="00F40171">
        <w:t>постановлением</w:t>
      </w:r>
      <w:r w:rsidR="009D091C" w:rsidRPr="00F40171">
        <w:t xml:space="preserve"> </w:t>
      </w:r>
    </w:p>
    <w:p w14:paraId="1E22351B" w14:textId="3B48988D" w:rsidR="0005791E" w:rsidRPr="00F40171" w:rsidRDefault="0005791E" w:rsidP="00C67E40">
      <w:pPr>
        <w:widowControl w:val="0"/>
        <w:ind w:firstLine="708"/>
        <w:jc w:val="right"/>
      </w:pPr>
      <w:r w:rsidRPr="00F40171">
        <w:t>Правления</w:t>
      </w:r>
      <w:r w:rsidR="009D091C" w:rsidRPr="00F40171">
        <w:t xml:space="preserve"> </w:t>
      </w:r>
      <w:r w:rsidRPr="00F40171">
        <w:t>Агентства</w:t>
      </w:r>
    </w:p>
    <w:bookmarkEnd w:id="0"/>
    <w:p w14:paraId="215BFD11" w14:textId="77777777" w:rsidR="0005791E" w:rsidRPr="00F40171" w:rsidRDefault="0005791E" w:rsidP="009D091C">
      <w:pPr>
        <w:widowControl w:val="0"/>
        <w:jc w:val="center"/>
      </w:pPr>
    </w:p>
    <w:p w14:paraId="610827C0" w14:textId="77777777" w:rsidR="0005791E" w:rsidRPr="00F40171" w:rsidRDefault="0005791E" w:rsidP="009D091C">
      <w:pPr>
        <w:widowControl w:val="0"/>
        <w:jc w:val="center"/>
        <w:rPr>
          <w:b/>
        </w:rPr>
      </w:pPr>
    </w:p>
    <w:p w14:paraId="10E9E1E5" w14:textId="2F7456C8" w:rsidR="0005791E" w:rsidRPr="00F40171" w:rsidRDefault="0005791E" w:rsidP="009D091C">
      <w:pPr>
        <w:widowControl w:val="0"/>
        <w:jc w:val="center"/>
        <w:rPr>
          <w:b/>
        </w:rPr>
      </w:pPr>
      <w:bookmarkStart w:id="1" w:name="_Hlk219457841"/>
      <w:r w:rsidRPr="00F40171">
        <w:rPr>
          <w:b/>
        </w:rPr>
        <w:t>Правила</w:t>
      </w:r>
      <w:r w:rsidR="009D091C" w:rsidRPr="00F40171">
        <w:rPr>
          <w:b/>
        </w:rPr>
        <w:t xml:space="preserve"> </w:t>
      </w:r>
      <w:r w:rsidRPr="00F40171">
        <w:rPr>
          <w:b/>
        </w:rPr>
        <w:t>осуществления</w:t>
      </w:r>
      <w:r w:rsidR="009D091C" w:rsidRPr="00F40171">
        <w:rPr>
          <w:b/>
        </w:rPr>
        <w:t xml:space="preserve"> </w:t>
      </w:r>
      <w:r w:rsidRPr="00F40171">
        <w:rPr>
          <w:b/>
        </w:rPr>
        <w:t>инвестиционной</w:t>
      </w:r>
      <w:r w:rsidR="009D091C" w:rsidRPr="00F40171">
        <w:rPr>
          <w:b/>
        </w:rPr>
        <w:t xml:space="preserve"> </w:t>
      </w:r>
      <w:r w:rsidRPr="00F40171">
        <w:rPr>
          <w:b/>
        </w:rPr>
        <w:t>деятельности</w:t>
      </w:r>
      <w:r w:rsidR="009D091C" w:rsidRPr="00F40171">
        <w:rPr>
          <w:b/>
        </w:rPr>
        <w:t xml:space="preserve"> </w:t>
      </w:r>
      <w:r w:rsidRPr="00F40171">
        <w:rPr>
          <w:b/>
        </w:rPr>
        <w:t>банка,</w:t>
      </w:r>
      <w:r w:rsidR="009D091C" w:rsidRPr="00F40171">
        <w:rPr>
          <w:b/>
        </w:rPr>
        <w:t xml:space="preserve"> </w:t>
      </w:r>
      <w:r w:rsidRPr="00F40171">
        <w:rPr>
          <w:b/>
        </w:rPr>
        <w:t>филиала</w:t>
      </w:r>
      <w:r w:rsidR="009D091C" w:rsidRPr="00F40171">
        <w:rPr>
          <w:b/>
        </w:rPr>
        <w:t xml:space="preserve"> </w:t>
      </w:r>
      <w:r w:rsidRPr="00F40171">
        <w:rPr>
          <w:b/>
        </w:rPr>
        <w:t>банка-нерезидента</w:t>
      </w:r>
      <w:r w:rsidR="009D091C" w:rsidRPr="00F40171">
        <w:rPr>
          <w:b/>
        </w:rPr>
        <w:t xml:space="preserve"> </w:t>
      </w:r>
      <w:r w:rsidRPr="00F40171">
        <w:rPr>
          <w:b/>
        </w:rPr>
        <w:t>Республики</w:t>
      </w:r>
      <w:r w:rsidR="009D091C" w:rsidRPr="00F40171">
        <w:rPr>
          <w:b/>
        </w:rPr>
        <w:t xml:space="preserve"> </w:t>
      </w:r>
      <w:r w:rsidRPr="00F40171">
        <w:rPr>
          <w:b/>
        </w:rPr>
        <w:t>Казахстан</w:t>
      </w:r>
    </w:p>
    <w:bookmarkEnd w:id="1"/>
    <w:p w14:paraId="778BCC4E" w14:textId="77777777" w:rsidR="0005791E" w:rsidRPr="00F40171" w:rsidRDefault="0005791E" w:rsidP="009D091C">
      <w:pPr>
        <w:widowControl w:val="0"/>
        <w:jc w:val="center"/>
      </w:pPr>
    </w:p>
    <w:p w14:paraId="4929BC6E" w14:textId="76BDF2F7" w:rsidR="0005791E" w:rsidRPr="00F40171" w:rsidRDefault="0005791E" w:rsidP="00C67E40">
      <w:pPr>
        <w:widowControl w:val="0"/>
        <w:ind w:firstLine="708"/>
        <w:jc w:val="both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Настоящие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Правила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осуществления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инвестиционной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деятельности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филиала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банка-нерезидента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(далее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Правила)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разработаны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b/>
          <w:szCs w:val="28"/>
        </w:rPr>
        <w:t>с</w:t>
      </w:r>
      <w:r w:rsidR="009D091C" w:rsidRPr="00F40171">
        <w:rPr>
          <w:rFonts w:cs="Times New Roman"/>
          <w:b/>
          <w:szCs w:val="28"/>
        </w:rPr>
        <w:t xml:space="preserve"> </w:t>
      </w:r>
      <w:hyperlink r:id="rId9" w:anchor="z968" w:history="1">
        <w:r w:rsidRPr="00F40171">
          <w:rPr>
            <w:rFonts w:cs="Times New Roman"/>
            <w:b/>
            <w:szCs w:val="28"/>
          </w:rPr>
          <w:t>пунктом</w:t>
        </w:r>
        <w:r w:rsidR="009D091C" w:rsidRPr="00F40171">
          <w:rPr>
            <w:rFonts w:cs="Times New Roman"/>
            <w:b/>
            <w:szCs w:val="28"/>
          </w:rPr>
          <w:t xml:space="preserve"> </w:t>
        </w:r>
        <w:r w:rsidRPr="00F40171">
          <w:rPr>
            <w:rFonts w:cs="Times New Roman"/>
            <w:b/>
            <w:szCs w:val="28"/>
          </w:rPr>
          <w:t>6</w:t>
        </w:r>
      </w:hyperlink>
      <w:r w:rsidR="009D091C" w:rsidRPr="00F40171">
        <w:rPr>
          <w:rFonts w:cs="Times New Roman"/>
          <w:b/>
          <w:szCs w:val="28"/>
        </w:rPr>
        <w:t xml:space="preserve"> </w:t>
      </w:r>
      <w:r w:rsidRPr="00F40171">
        <w:rPr>
          <w:rFonts w:cs="Times New Roman"/>
          <w:b/>
          <w:szCs w:val="28"/>
        </w:rPr>
        <w:t>статьи</w:t>
      </w:r>
      <w:r w:rsidR="009D091C" w:rsidRPr="00F40171">
        <w:rPr>
          <w:rFonts w:cs="Times New Roman"/>
          <w:b/>
          <w:szCs w:val="28"/>
        </w:rPr>
        <w:t xml:space="preserve"> </w:t>
      </w:r>
      <w:r w:rsidRPr="00F40171">
        <w:rPr>
          <w:rFonts w:cs="Times New Roman"/>
          <w:b/>
          <w:szCs w:val="28"/>
        </w:rPr>
        <w:t>23</w:t>
      </w:r>
      <w:r w:rsidR="009D091C" w:rsidRPr="00F40171">
        <w:rPr>
          <w:rFonts w:cs="Times New Roman"/>
          <w:b/>
          <w:szCs w:val="28"/>
        </w:rPr>
        <w:t xml:space="preserve"> </w:t>
      </w:r>
      <w:r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банковской</w:t>
      </w:r>
      <w:r w:rsidR="009D091C" w:rsidRPr="00F40171">
        <w:rPr>
          <w:rFonts w:cs="Times New Roman"/>
          <w:szCs w:val="28"/>
        </w:rPr>
        <w:t xml:space="preserve">  </w:t>
      </w:r>
      <w:r w:rsidRPr="00F40171">
        <w:rPr>
          <w:rFonts w:cs="Times New Roman"/>
          <w:szCs w:val="28"/>
        </w:rPr>
        <w:t>деятельности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(далее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Закон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банках)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определяют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порядок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осуществления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инвестиционной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деятельности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филиала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банка-нерезидента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Казахстан.</w:t>
      </w:r>
    </w:p>
    <w:p w14:paraId="3EA8C4A8" w14:textId="5C316E1B" w:rsidR="002316FA" w:rsidRPr="00F40171" w:rsidRDefault="002316FA" w:rsidP="00440B4C">
      <w:pPr>
        <w:widowControl w:val="0"/>
        <w:ind w:firstLine="708"/>
        <w:jc w:val="both"/>
        <w:rPr>
          <w:rFonts w:cs="Times New Roman"/>
          <w:szCs w:val="28"/>
        </w:rPr>
      </w:pPr>
      <w:bookmarkStart w:id="2" w:name="_Hlk219717438"/>
      <w:r w:rsidRPr="00F40171">
        <w:rPr>
          <w:rFonts w:cs="Times New Roman"/>
          <w:szCs w:val="28"/>
        </w:rPr>
        <w:t>1.</w:t>
      </w:r>
      <w:r w:rsidR="00922661" w:rsidRPr="00F40171">
        <w:rPr>
          <w:rFonts w:cs="Times New Roman"/>
          <w:szCs w:val="28"/>
        </w:rPr>
        <w:t xml:space="preserve"> </w:t>
      </w:r>
      <w:r w:rsidR="00A329E9" w:rsidRPr="00F40171">
        <w:rPr>
          <w:rFonts w:cs="Times New Roman"/>
          <w:szCs w:val="28"/>
        </w:rPr>
        <w:t xml:space="preserve">Для целей подпункта 1) пункта 6 статьи 23 Закона о банках </w:t>
      </w:r>
      <w:r w:rsidR="00132862" w:rsidRPr="00F40171">
        <w:rPr>
          <w:rFonts w:cs="Times New Roman"/>
          <w:szCs w:val="28"/>
        </w:rPr>
        <w:t xml:space="preserve">Правила предусматривают следующие требования </w:t>
      </w:r>
      <w:r w:rsidRPr="00F40171">
        <w:rPr>
          <w:rFonts w:cs="Times New Roman"/>
          <w:szCs w:val="28"/>
        </w:rPr>
        <w:t>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организациям,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приобретаемым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создаваемым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также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предельные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размеры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участия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указанных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организациях</w:t>
      </w:r>
      <w:r w:rsidR="00132862" w:rsidRPr="00F40171">
        <w:rPr>
          <w:rFonts w:cs="Times New Roman"/>
          <w:szCs w:val="28"/>
        </w:rPr>
        <w:t>:</w:t>
      </w:r>
    </w:p>
    <w:p w14:paraId="537B18BB" w14:textId="00B64264" w:rsidR="0005791E" w:rsidRPr="00F40171" w:rsidRDefault="0005791E" w:rsidP="00C67E40">
      <w:pPr>
        <w:pStyle w:val="pj"/>
        <w:widowControl w:val="0"/>
        <w:shd w:val="clear" w:color="auto" w:fill="FFFFFF"/>
        <w:ind w:firstLine="708"/>
        <w:textAlignment w:val="baseline"/>
        <w:rPr>
          <w:rFonts w:eastAsiaTheme="minorHAnsi"/>
          <w:color w:val="auto"/>
          <w:sz w:val="28"/>
          <w:szCs w:val="28"/>
          <w:lang w:eastAsia="en-US"/>
        </w:rPr>
      </w:pPr>
      <w:r w:rsidRPr="00F40171">
        <w:rPr>
          <w:rFonts w:eastAsiaTheme="minorHAnsi"/>
          <w:color w:val="auto"/>
          <w:sz w:val="28"/>
          <w:szCs w:val="28"/>
          <w:lang w:eastAsia="en-US"/>
        </w:rPr>
        <w:t>1)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47BBC" w:rsidRPr="00F40171">
        <w:rPr>
          <w:rFonts w:eastAsiaTheme="minorHAnsi"/>
          <w:color w:val="auto"/>
          <w:sz w:val="28"/>
          <w:szCs w:val="28"/>
          <w:lang w:eastAsia="en-US"/>
        </w:rPr>
        <w:t>б</w:t>
      </w:r>
      <w:r w:rsidR="00132862" w:rsidRPr="00F40171">
        <w:rPr>
          <w:rFonts w:eastAsiaTheme="minorHAnsi"/>
          <w:color w:val="auto"/>
          <w:sz w:val="28"/>
          <w:szCs w:val="28"/>
          <w:lang w:eastAsia="en-US"/>
        </w:rPr>
        <w:t xml:space="preserve">анком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с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универсальной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47BBC" w:rsidRPr="00F40171">
        <w:rPr>
          <w:rFonts w:eastAsiaTheme="minorHAnsi"/>
          <w:color w:val="auto"/>
          <w:sz w:val="28"/>
          <w:szCs w:val="28"/>
          <w:lang w:eastAsia="en-US"/>
        </w:rPr>
        <w:t xml:space="preserve">банковской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лицензией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приобретают</w:t>
      </w:r>
      <w:r w:rsidR="006C21B0" w:rsidRPr="00F40171">
        <w:rPr>
          <w:rFonts w:eastAsiaTheme="minorHAnsi"/>
          <w:color w:val="auto"/>
          <w:sz w:val="28"/>
          <w:szCs w:val="28"/>
          <w:lang w:eastAsia="en-US"/>
        </w:rPr>
        <w:t>ся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:</w:t>
      </w:r>
    </w:p>
    <w:p w14:paraId="3470AEB4" w14:textId="29323C80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нерезидентов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находящиеся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свободном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обращении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международных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биржах,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указанных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международных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согласно</w:t>
      </w:r>
      <w:r w:rsidR="009D091C" w:rsidRPr="00F40171">
        <w:rPr>
          <w:rFonts w:cs="Times New Roman"/>
          <w:szCs w:val="28"/>
        </w:rPr>
        <w:t xml:space="preserve"> </w:t>
      </w:r>
      <w:hyperlink r:id="rId10" w:anchor="sub_id=1" w:tooltip="Постановление Правления Национального Банка Республики Казахстан от 19 августа 2019 года № 131 " w:history="1">
        <w:r w:rsidRPr="00F40171">
          <w:rPr>
            <w:rFonts w:cs="Times New Roman"/>
            <w:szCs w:val="28"/>
          </w:rPr>
          <w:t>приложению</w:t>
        </w:r>
        <w:r w:rsidR="009D091C" w:rsidRPr="00F40171">
          <w:rPr>
            <w:rFonts w:cs="Times New Roman"/>
            <w:szCs w:val="28"/>
          </w:rPr>
          <w:t xml:space="preserve"> </w:t>
        </w:r>
        <w:r w:rsidRPr="00F40171">
          <w:rPr>
            <w:rFonts w:cs="Times New Roman"/>
            <w:szCs w:val="28"/>
          </w:rPr>
          <w:t>1</w:t>
        </w:r>
      </w:hyperlink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настоящему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постановлению;</w:t>
      </w:r>
    </w:p>
    <w:p w14:paraId="61EAF107" w14:textId="60AED5DC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признаваемых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организациями-резидентами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требованиями</w:t>
      </w:r>
      <w:r w:rsidR="009D091C" w:rsidRPr="00F40171">
        <w:rPr>
          <w:rFonts w:cs="Times New Roman"/>
          <w:szCs w:val="28"/>
        </w:rPr>
        <w:t xml:space="preserve"> </w:t>
      </w:r>
      <w:hyperlink r:id="rId11" w:anchor="sub_id=22010300" w:history="1">
        <w:r w:rsidRPr="00F40171">
          <w:rPr>
            <w:rFonts w:cs="Times New Roman"/>
            <w:szCs w:val="28"/>
          </w:rPr>
          <w:t>пункта</w:t>
        </w:r>
        <w:r w:rsidR="009D091C" w:rsidRPr="00F40171">
          <w:rPr>
            <w:rFonts w:cs="Times New Roman"/>
            <w:szCs w:val="28"/>
          </w:rPr>
          <w:t xml:space="preserve"> </w:t>
        </w:r>
        <w:r w:rsidRPr="00F40171">
          <w:rPr>
            <w:rFonts w:cs="Times New Roman"/>
            <w:szCs w:val="28"/>
          </w:rPr>
          <w:t>3</w:t>
        </w:r>
        <w:r w:rsidR="009D091C" w:rsidRPr="00F40171">
          <w:rPr>
            <w:rFonts w:cs="Times New Roman"/>
            <w:szCs w:val="28"/>
          </w:rPr>
          <w:t xml:space="preserve"> </w:t>
        </w:r>
        <w:r w:rsidRPr="00F40171">
          <w:rPr>
            <w:rFonts w:cs="Times New Roman"/>
            <w:szCs w:val="28"/>
          </w:rPr>
          <w:t>статьи</w:t>
        </w:r>
        <w:r w:rsidR="009D091C" w:rsidRPr="00F40171">
          <w:rPr>
            <w:rFonts w:cs="Times New Roman"/>
            <w:szCs w:val="28"/>
          </w:rPr>
          <w:t xml:space="preserve"> </w:t>
        </w:r>
        <w:r w:rsidRPr="00F40171">
          <w:rPr>
            <w:rFonts w:cs="Times New Roman"/>
            <w:szCs w:val="28"/>
          </w:rPr>
          <w:t>22-1</w:t>
        </w:r>
      </w:hyperlink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2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июля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2003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года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рынке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</w:t>
      </w:r>
      <w:r w:rsidR="006E11E2" w:rsidRPr="00F40171">
        <w:rPr>
          <w:rFonts w:cs="Times New Roman"/>
          <w:szCs w:val="28"/>
        </w:rPr>
        <w:t>»</w:t>
      </w:r>
      <w:r w:rsidRPr="00F40171">
        <w:rPr>
          <w:rFonts w:cs="Times New Roman"/>
          <w:szCs w:val="28"/>
        </w:rPr>
        <w:t>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включенные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официальный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биржи;</w:t>
      </w:r>
    </w:p>
    <w:p w14:paraId="0D2D77E2" w14:textId="4EA1E8C9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резидентов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находящиеся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представительском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индекса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биржи;</w:t>
      </w:r>
    </w:p>
    <w:p w14:paraId="245CC084" w14:textId="04C5AF71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резидентов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включенные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официальный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(или)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резидентов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допущенные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публичным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торгам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бирже,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функционирующей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территории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Международного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финансового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центра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Астана</w:t>
      </w:r>
      <w:r w:rsidR="006E11E2" w:rsidRPr="00F40171">
        <w:rPr>
          <w:rFonts w:cs="Times New Roman"/>
          <w:szCs w:val="28"/>
        </w:rPr>
        <w:t>»</w:t>
      </w:r>
      <w:r w:rsidRPr="00F40171">
        <w:rPr>
          <w:rFonts w:cs="Times New Roman"/>
          <w:szCs w:val="28"/>
        </w:rPr>
        <w:t>;</w:t>
      </w:r>
    </w:p>
    <w:p w14:paraId="15525043" w14:textId="14C26AE1" w:rsidR="0005791E" w:rsidRPr="00F40171" w:rsidRDefault="006C21B0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 xml:space="preserve">2) </w:t>
      </w:r>
      <w:r w:rsidR="00147BBC" w:rsidRPr="00F40171">
        <w:rPr>
          <w:rFonts w:cs="Times New Roman"/>
          <w:szCs w:val="28"/>
        </w:rPr>
        <w:t>б</w:t>
      </w:r>
      <w:r w:rsidRPr="00F40171">
        <w:rPr>
          <w:rFonts w:cs="Times New Roman"/>
          <w:szCs w:val="28"/>
        </w:rPr>
        <w:t xml:space="preserve">анком </w:t>
      </w:r>
      <w:r w:rsidR="0005791E"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базовой</w:t>
      </w:r>
      <w:r w:rsidR="009D091C" w:rsidRPr="00F40171">
        <w:rPr>
          <w:rFonts w:cs="Times New Roman"/>
          <w:szCs w:val="28"/>
        </w:rPr>
        <w:t xml:space="preserve"> </w:t>
      </w:r>
      <w:r w:rsidR="00147BBC" w:rsidRPr="00F40171">
        <w:rPr>
          <w:rFonts w:cs="Times New Roman"/>
          <w:szCs w:val="28"/>
        </w:rPr>
        <w:t xml:space="preserve">банковской </w:t>
      </w:r>
      <w:r w:rsidR="0005791E" w:rsidRPr="00F40171">
        <w:rPr>
          <w:rFonts w:cs="Times New Roman"/>
          <w:szCs w:val="28"/>
        </w:rPr>
        <w:t>лицензией</w:t>
      </w:r>
      <w:r w:rsidR="009D091C" w:rsidRPr="00F40171">
        <w:rPr>
          <w:rFonts w:cs="Times New Roman"/>
          <w:szCs w:val="28"/>
        </w:rPr>
        <w:t xml:space="preserve"> </w:t>
      </w:r>
      <w:proofErr w:type="gramStart"/>
      <w:r w:rsidR="0005791E" w:rsidRPr="00F40171">
        <w:rPr>
          <w:rFonts w:cs="Times New Roman"/>
          <w:szCs w:val="28"/>
        </w:rPr>
        <w:t>приобретают</w:t>
      </w:r>
      <w:r w:rsidRPr="00F40171">
        <w:rPr>
          <w:rFonts w:cs="Times New Roman"/>
          <w:szCs w:val="28"/>
        </w:rPr>
        <w:t>ся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:</w:t>
      </w:r>
      <w:proofErr w:type="gramEnd"/>
    </w:p>
    <w:p w14:paraId="11DDD8AF" w14:textId="2D7520C9" w:rsidR="0005791E" w:rsidRPr="00F40171" w:rsidRDefault="006C21B0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 xml:space="preserve">акции </w:t>
      </w:r>
      <w:r w:rsidR="0005791E"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резидентов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находящиеся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представительском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списке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индекса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биржи;</w:t>
      </w:r>
    </w:p>
    <w:p w14:paraId="06CE69D9" w14:textId="427FD9F2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резидентов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включенные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официальный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(или)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-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резидентов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допущенные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публичным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торгам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бирже,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функционирующей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территории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Международного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финансового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центра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Астана</w:t>
      </w:r>
      <w:r w:rsidR="006E11E2" w:rsidRPr="00F40171">
        <w:rPr>
          <w:rFonts w:cs="Times New Roman"/>
          <w:szCs w:val="28"/>
        </w:rPr>
        <w:t>»</w:t>
      </w:r>
      <w:r w:rsidRPr="00F40171">
        <w:rPr>
          <w:rFonts w:cs="Times New Roman"/>
          <w:szCs w:val="28"/>
        </w:rPr>
        <w:t>;</w:t>
      </w:r>
    </w:p>
    <w:p w14:paraId="37BF6D1E" w14:textId="0DD63BCF" w:rsidR="0005791E" w:rsidRPr="00F40171" w:rsidRDefault="006C21B0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bookmarkStart w:id="3" w:name="_Hlk219718032"/>
      <w:bookmarkEnd w:id="2"/>
      <w:r w:rsidRPr="00F40171">
        <w:rPr>
          <w:rFonts w:cs="Times New Roman"/>
          <w:szCs w:val="28"/>
        </w:rPr>
        <w:t>3</w:t>
      </w:r>
      <w:r w:rsidR="0005791E" w:rsidRPr="00F40171">
        <w:rPr>
          <w:rFonts w:cs="Times New Roman"/>
          <w:szCs w:val="28"/>
        </w:rPr>
        <w:t>)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приобретение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банком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долей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участия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уставном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капитале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либо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акций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lastRenderedPageBreak/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лиц,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указанных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части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первой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пункта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2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статьи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23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банках,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не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должно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превышать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одно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юридическое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лицо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десяти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процентов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собственного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капитала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банка.</w:t>
      </w:r>
    </w:p>
    <w:p w14:paraId="45C9F615" w14:textId="6EC12679" w:rsidR="0005791E" w:rsidRPr="00F40171" w:rsidRDefault="006C21B0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bookmarkStart w:id="4" w:name="_Hlk219718061"/>
      <w:bookmarkEnd w:id="3"/>
      <w:r w:rsidRPr="00F40171">
        <w:rPr>
          <w:rFonts w:cs="Times New Roman"/>
          <w:szCs w:val="28"/>
        </w:rPr>
        <w:t>4</w:t>
      </w:r>
      <w:r w:rsidR="0005791E" w:rsidRPr="00F40171">
        <w:rPr>
          <w:rFonts w:cs="Times New Roman"/>
          <w:szCs w:val="28"/>
        </w:rPr>
        <w:t>)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размер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совокупной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стоимости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долей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участия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уставном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капитале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либо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акций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лиц,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указанных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части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первой</w:t>
      </w:r>
      <w:r w:rsidR="009D091C" w:rsidRPr="00F40171">
        <w:rPr>
          <w:rFonts w:cs="Times New Roman"/>
          <w:szCs w:val="28"/>
        </w:rPr>
        <w:t xml:space="preserve"> </w:t>
      </w:r>
      <w:hyperlink r:id="rId12" w:anchor="sub_id=80300" w:history="1">
        <w:r w:rsidR="0005791E" w:rsidRPr="00F40171">
          <w:rPr>
            <w:rFonts w:cs="Times New Roman"/>
            <w:szCs w:val="28"/>
          </w:rPr>
          <w:t>пункта</w:t>
        </w:r>
        <w:r w:rsidR="009D091C" w:rsidRPr="00F40171">
          <w:rPr>
            <w:rFonts w:cs="Times New Roman"/>
            <w:szCs w:val="28"/>
          </w:rPr>
          <w:t xml:space="preserve"> </w:t>
        </w:r>
        <w:r w:rsidR="0005791E" w:rsidRPr="00F40171">
          <w:rPr>
            <w:rFonts w:cs="Times New Roman"/>
            <w:szCs w:val="28"/>
          </w:rPr>
          <w:t>2</w:t>
        </w:r>
        <w:r w:rsidR="009D091C" w:rsidRPr="00F40171">
          <w:rPr>
            <w:rFonts w:cs="Times New Roman"/>
            <w:szCs w:val="28"/>
          </w:rPr>
          <w:t xml:space="preserve"> </w:t>
        </w:r>
        <w:r w:rsidR="0005791E" w:rsidRPr="00F40171">
          <w:rPr>
            <w:rFonts w:cs="Times New Roman"/>
            <w:szCs w:val="28"/>
          </w:rPr>
          <w:t>статьи</w:t>
        </w:r>
        <w:r w:rsidR="009D091C" w:rsidRPr="00F40171">
          <w:rPr>
            <w:rFonts w:cs="Times New Roman"/>
            <w:szCs w:val="28"/>
          </w:rPr>
          <w:t xml:space="preserve"> </w:t>
        </w:r>
      </w:hyperlink>
      <w:r w:rsidR="0005791E" w:rsidRPr="00F40171">
        <w:rPr>
          <w:rFonts w:cs="Times New Roman"/>
          <w:szCs w:val="28"/>
        </w:rPr>
        <w:t>23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банках,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составляет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не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более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50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(пятидесяти)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процентов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размера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собственного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капитала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банка.</w:t>
      </w:r>
    </w:p>
    <w:bookmarkEnd w:id="4"/>
    <w:p w14:paraId="6FF269D4" w14:textId="399BC2E4" w:rsidR="0005791E" w:rsidRPr="00F40171" w:rsidRDefault="006C21B0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5</w:t>
      </w:r>
      <w:r w:rsidR="0005791E" w:rsidRPr="00F40171">
        <w:rPr>
          <w:rFonts w:eastAsia="Times New Roman" w:cs="Times New Roman"/>
          <w:szCs w:val="28"/>
          <w:lang w:eastAsia="ru-RU"/>
        </w:rPr>
        <w:t>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совокупный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размер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инвестиций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акции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или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доли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участия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уставном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капитале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организаций,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указанных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подпунктах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A46D2E" w:rsidRPr="00F40171">
        <w:rPr>
          <w:rFonts w:eastAsia="Times New Roman" w:cs="Times New Roman"/>
          <w:szCs w:val="28"/>
          <w:lang w:eastAsia="ru-RU"/>
        </w:rPr>
        <w:t xml:space="preserve">12), </w:t>
      </w:r>
      <w:r w:rsidR="00C67E40" w:rsidRPr="00F40171">
        <w:rPr>
          <w:rFonts w:eastAsia="Times New Roman" w:cs="Times New Roman"/>
          <w:szCs w:val="28"/>
          <w:lang w:eastAsia="ru-RU"/>
        </w:rPr>
        <w:t>13</w:t>
      </w:r>
      <w:r w:rsidR="0005791E" w:rsidRPr="00F40171">
        <w:rPr>
          <w:rFonts w:eastAsia="Times New Roman" w:cs="Times New Roman"/>
          <w:szCs w:val="28"/>
          <w:lang w:eastAsia="ru-RU"/>
        </w:rPr>
        <w:t>)</w:t>
      </w:r>
      <w:r w:rsidR="00C67E40" w:rsidRPr="00F40171">
        <w:rPr>
          <w:rFonts w:eastAsia="Times New Roman" w:cs="Times New Roman"/>
          <w:szCs w:val="28"/>
          <w:lang w:eastAsia="ru-RU"/>
        </w:rPr>
        <w:t>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14),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15),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16),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17),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18)</w:t>
      </w:r>
      <w:r w:rsidR="00A46D2E" w:rsidRPr="00F40171">
        <w:rPr>
          <w:rFonts w:eastAsia="Times New Roman" w:cs="Times New Roman"/>
          <w:szCs w:val="28"/>
          <w:lang w:eastAsia="ru-RU"/>
        </w:rPr>
        <w:t xml:space="preserve"> 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19)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пункта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2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статьи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23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Закона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банках,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составляет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не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более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15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(пятнадцати)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процентов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размера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собственного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капитала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банка;</w:t>
      </w:r>
    </w:p>
    <w:p w14:paraId="41D2E0ED" w14:textId="2790863D" w:rsidR="0005791E" w:rsidRPr="00F40171" w:rsidRDefault="006C21B0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6</w:t>
      </w:r>
      <w:r w:rsidR="0005791E" w:rsidRPr="00F40171">
        <w:rPr>
          <w:rFonts w:eastAsia="Times New Roman" w:cs="Times New Roman"/>
          <w:szCs w:val="28"/>
          <w:lang w:eastAsia="ru-RU"/>
        </w:rPr>
        <w:t>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размер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инвестиций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акции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или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доли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участия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уставном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капитале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организаций,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указанных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подпунктах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7A2A3E" w:rsidRPr="00F40171">
        <w:rPr>
          <w:rFonts w:eastAsia="Times New Roman" w:cs="Times New Roman"/>
          <w:szCs w:val="28"/>
          <w:lang w:eastAsia="ru-RU"/>
        </w:rPr>
        <w:t xml:space="preserve">12) и </w:t>
      </w:r>
      <w:r w:rsidR="00C67E40" w:rsidRPr="00F40171">
        <w:rPr>
          <w:rFonts w:eastAsia="Times New Roman" w:cs="Times New Roman"/>
          <w:szCs w:val="28"/>
          <w:lang w:eastAsia="ru-RU"/>
        </w:rPr>
        <w:t>13),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14),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15),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16),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17),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18)</w:t>
      </w:r>
      <w:r w:rsidR="007A2A3E" w:rsidRPr="00F40171">
        <w:rPr>
          <w:rFonts w:eastAsia="Times New Roman" w:cs="Times New Roman"/>
          <w:szCs w:val="28"/>
          <w:lang w:eastAsia="ru-RU"/>
        </w:rPr>
        <w:t xml:space="preserve"> 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19)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пункта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2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статьи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23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Закона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C67E40" w:rsidRPr="00F40171">
        <w:rPr>
          <w:rFonts w:eastAsia="Times New Roman" w:cs="Times New Roman"/>
          <w:szCs w:val="28"/>
          <w:lang w:eastAsia="ru-RU"/>
        </w:rPr>
        <w:t>банках</w:t>
      </w:r>
      <w:r w:rsidR="0005791E" w:rsidRPr="00F40171">
        <w:rPr>
          <w:rFonts w:eastAsia="Times New Roman" w:cs="Times New Roman"/>
          <w:szCs w:val="28"/>
          <w:lang w:eastAsia="ru-RU"/>
        </w:rPr>
        <w:t>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одну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организацию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составляет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не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более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5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(пяти)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процентов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размера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собственного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капитала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05791E" w:rsidRPr="00F40171">
        <w:rPr>
          <w:rFonts w:eastAsia="Times New Roman" w:cs="Times New Roman"/>
          <w:szCs w:val="28"/>
          <w:lang w:eastAsia="ru-RU"/>
        </w:rPr>
        <w:t>банка;</w:t>
      </w:r>
    </w:p>
    <w:p w14:paraId="520BC820" w14:textId="52F7D77E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Ограничения,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указанные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настоящем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пункте,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распространяются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случаи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создания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указанных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организаций.</w:t>
      </w:r>
    </w:p>
    <w:p w14:paraId="29096046" w14:textId="0DE10746" w:rsidR="00C57D88" w:rsidRPr="00F40171" w:rsidRDefault="0005791E" w:rsidP="006C21B0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Требования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отношении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предельных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размеров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участия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организациях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распространяются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случаи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приобретения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акций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другого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проведении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реорганизации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форме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присоединения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порядке,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определенном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законодательством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Казахстан.</w:t>
      </w:r>
    </w:p>
    <w:p w14:paraId="1A62A5A0" w14:textId="148851B1" w:rsidR="008B7D16" w:rsidRPr="00F40171" w:rsidRDefault="008B7D16" w:rsidP="008B7D16">
      <w:pPr>
        <w:pStyle w:val="pj"/>
        <w:widowControl w:val="0"/>
        <w:ind w:firstLine="708"/>
        <w:rPr>
          <w:rFonts w:eastAsiaTheme="minorHAnsi"/>
          <w:color w:val="auto"/>
          <w:sz w:val="28"/>
          <w:szCs w:val="28"/>
          <w:lang w:eastAsia="en-US"/>
        </w:rPr>
      </w:pPr>
      <w:r w:rsidRPr="00F40171">
        <w:rPr>
          <w:rFonts w:eastAsiaTheme="minorHAnsi"/>
          <w:color w:val="auto"/>
          <w:sz w:val="28"/>
          <w:szCs w:val="28"/>
          <w:lang w:eastAsia="en-US"/>
        </w:rPr>
        <w:t xml:space="preserve">2. Для целей подпункта 2) пункта 6 статьи 23 Закона о банках </w:t>
      </w:r>
      <w:r w:rsidR="00147BBC" w:rsidRPr="00F40171">
        <w:rPr>
          <w:rFonts w:eastAsiaTheme="minorHAnsi"/>
          <w:color w:val="auto"/>
          <w:sz w:val="28"/>
          <w:szCs w:val="28"/>
          <w:lang w:eastAsia="en-US"/>
        </w:rPr>
        <w:t xml:space="preserve">банком с универсальной банковской лицензией приобретаются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 xml:space="preserve">приобретение акций </w:t>
      </w:r>
      <w:r w:rsidR="00700BC9" w:rsidRPr="00F40171">
        <w:rPr>
          <w:rFonts w:eastAsiaTheme="minorHAnsi"/>
          <w:color w:val="auto"/>
          <w:sz w:val="28"/>
          <w:szCs w:val="28"/>
          <w:lang w:eastAsia="en-US"/>
        </w:rPr>
        <w:t>юридических лиц</w:t>
      </w:r>
      <w:r w:rsidR="006274F9" w:rsidRPr="00F40171">
        <w:rPr>
          <w:rFonts w:eastAsiaTheme="minorHAnsi"/>
          <w:color w:val="auto"/>
          <w:sz w:val="28"/>
          <w:szCs w:val="28"/>
          <w:lang w:eastAsia="en-US"/>
        </w:rPr>
        <w:t xml:space="preserve"> – нерезидентов Республики Казахстан</w:t>
      </w:r>
      <w:r w:rsidR="00700BC9" w:rsidRPr="00F40171">
        <w:rPr>
          <w:rFonts w:eastAsiaTheme="minorHAnsi"/>
          <w:color w:val="auto"/>
          <w:sz w:val="28"/>
          <w:szCs w:val="28"/>
          <w:lang w:eastAsia="en-US"/>
        </w:rPr>
        <w:t xml:space="preserve"> в размере менее десяти процентов от размещенных (за вычетом привилегированных и выкупленных обществом) акций (долей участия в уставном капитале)</w:t>
      </w:r>
      <w:r w:rsidRPr="00F40171">
        <w:rPr>
          <w:rFonts w:eastAsiaTheme="minorHAnsi" w:cstheme="minorBidi"/>
          <w:color w:val="auto"/>
          <w:sz w:val="28"/>
          <w:szCs w:val="22"/>
          <w:shd w:val="clear" w:color="auto" w:fill="FFFFFF"/>
          <w:lang w:eastAsia="en-US"/>
        </w:rPr>
        <w:t>, находящи</w:t>
      </w:r>
      <w:r w:rsidR="006274F9" w:rsidRPr="00F40171">
        <w:rPr>
          <w:rFonts w:eastAsiaTheme="minorHAnsi" w:cstheme="minorBidi"/>
          <w:color w:val="auto"/>
          <w:sz w:val="28"/>
          <w:szCs w:val="22"/>
          <w:shd w:val="clear" w:color="auto" w:fill="FFFFFF"/>
          <w:lang w:eastAsia="en-US"/>
        </w:rPr>
        <w:t>х</w:t>
      </w:r>
      <w:r w:rsidRPr="00F40171">
        <w:rPr>
          <w:rFonts w:eastAsiaTheme="minorHAnsi" w:cstheme="minorBidi"/>
          <w:color w:val="auto"/>
          <w:sz w:val="28"/>
          <w:szCs w:val="22"/>
          <w:shd w:val="clear" w:color="auto" w:fill="FFFFFF"/>
          <w:lang w:eastAsia="en-US"/>
        </w:rPr>
        <w:t xml:space="preserve">ся в свободном обращении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на международных фондовых биржах, указанных в Списке международных фондовых бирж согласно</w:t>
      </w:r>
      <w:r w:rsidR="006274F9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hyperlink r:id="rId13" w:anchor="sub_id=1" w:history="1">
        <w:r w:rsidRPr="00F40171">
          <w:rPr>
            <w:rFonts w:eastAsiaTheme="minorHAnsi"/>
            <w:color w:val="auto"/>
            <w:sz w:val="28"/>
            <w:szCs w:val="28"/>
            <w:lang w:eastAsia="en-US"/>
          </w:rPr>
          <w:t>приложению 1</w:t>
        </w:r>
      </w:hyperlink>
      <w:r w:rsidR="006274F9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F40171">
        <w:rPr>
          <w:rFonts w:eastAsiaTheme="minorHAnsi"/>
          <w:color w:val="auto"/>
          <w:sz w:val="28"/>
          <w:szCs w:val="28"/>
          <w:lang w:eastAsia="en-US"/>
        </w:rPr>
        <w:t>к настоящему постановлению</w:t>
      </w:r>
      <w:r w:rsidR="006274F9" w:rsidRPr="00F40171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03B431B7" w14:textId="05C97381" w:rsidR="00700BC9" w:rsidRPr="00F40171" w:rsidRDefault="0005791E" w:rsidP="00C67E40">
      <w:pPr>
        <w:pStyle w:val="pj"/>
        <w:widowControl w:val="0"/>
        <w:ind w:firstLine="708"/>
        <w:rPr>
          <w:rFonts w:eastAsia="Times New Roman"/>
          <w:color w:val="auto"/>
          <w:sz w:val="28"/>
          <w:szCs w:val="28"/>
        </w:rPr>
      </w:pPr>
      <w:r w:rsidRPr="00F40171">
        <w:rPr>
          <w:rFonts w:eastAsia="Times New Roman"/>
          <w:color w:val="auto"/>
          <w:sz w:val="28"/>
          <w:szCs w:val="28"/>
        </w:rPr>
        <w:t>Данное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требование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распространяется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на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случаи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создания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банком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указанных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юридических</w:t>
      </w:r>
      <w:r w:rsidR="009D091C" w:rsidRPr="00F40171">
        <w:rPr>
          <w:rFonts w:eastAsia="Times New Roman"/>
          <w:color w:val="auto"/>
          <w:sz w:val="28"/>
          <w:szCs w:val="28"/>
        </w:rPr>
        <w:t xml:space="preserve"> </w:t>
      </w:r>
      <w:r w:rsidRPr="00F40171">
        <w:rPr>
          <w:rFonts w:eastAsia="Times New Roman"/>
          <w:color w:val="auto"/>
          <w:sz w:val="28"/>
          <w:szCs w:val="28"/>
        </w:rPr>
        <w:t>лиц.</w:t>
      </w:r>
    </w:p>
    <w:p w14:paraId="10C859D2" w14:textId="15B7AFA3" w:rsidR="0005791E" w:rsidRPr="00F40171" w:rsidRDefault="009E64A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eastAsia="Times New Roman" w:cs="Times New Roman"/>
          <w:szCs w:val="28"/>
          <w:lang w:eastAsia="ru-RU"/>
        </w:rPr>
        <w:t>3</w:t>
      </w:r>
      <w:r w:rsidR="0005791E" w:rsidRPr="00F40171">
        <w:rPr>
          <w:rFonts w:cs="Times New Roman"/>
          <w:szCs w:val="28"/>
        </w:rPr>
        <w:t>.</w:t>
      </w:r>
      <w:r w:rsidR="009D091C" w:rsidRPr="00F40171">
        <w:rPr>
          <w:rFonts w:cs="Times New Roman"/>
          <w:szCs w:val="28"/>
        </w:rPr>
        <w:t xml:space="preserve"> </w:t>
      </w:r>
      <w:r w:rsidR="00053ED4" w:rsidRPr="00F40171">
        <w:rPr>
          <w:rFonts w:cs="Times New Roman"/>
          <w:szCs w:val="28"/>
        </w:rPr>
        <w:t xml:space="preserve">Для целей подпункта </w:t>
      </w:r>
      <w:r w:rsidR="00A329E9" w:rsidRPr="00F40171">
        <w:rPr>
          <w:rFonts w:cs="Times New Roman"/>
          <w:szCs w:val="28"/>
        </w:rPr>
        <w:t>3) пункта 6 статьи 23 Закона о банках</w:t>
      </w:r>
      <w:r w:rsidR="00053ED4" w:rsidRPr="00F40171">
        <w:rPr>
          <w:rFonts w:cs="Times New Roman"/>
          <w:szCs w:val="28"/>
        </w:rPr>
        <w:t xml:space="preserve"> </w:t>
      </w:r>
      <w:r w:rsidR="00A329E9" w:rsidRPr="00F40171">
        <w:rPr>
          <w:rFonts w:cs="Times New Roman"/>
          <w:szCs w:val="28"/>
        </w:rPr>
        <w:t>б</w:t>
      </w:r>
      <w:r w:rsidR="0005791E" w:rsidRPr="00F40171">
        <w:rPr>
          <w:rFonts w:cs="Times New Roman"/>
          <w:szCs w:val="28"/>
        </w:rPr>
        <w:t>анк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универсальной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лицензией</w:t>
      </w:r>
      <w:r w:rsidR="00147BBC" w:rsidRPr="00F40171">
        <w:rPr>
          <w:rFonts w:cs="Times New Roman"/>
          <w:szCs w:val="28"/>
        </w:rPr>
        <w:t>, филиал банка – нерезидента Республики Казахстан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вправе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приобретать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собственность</w:t>
      </w:r>
      <w:r w:rsidR="00261B76" w:rsidRPr="00F40171">
        <w:rPr>
          <w:rFonts w:cs="Times New Roman"/>
          <w:szCs w:val="28"/>
        </w:rPr>
        <w:t xml:space="preserve"> долговые эмиссионные ценные бумаги</w:t>
      </w:r>
      <w:r w:rsidR="0005791E" w:rsidRPr="00F40171">
        <w:rPr>
          <w:rFonts w:cs="Times New Roman"/>
          <w:szCs w:val="28"/>
        </w:rPr>
        <w:t>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соответствующие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следующим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требованиям:</w:t>
      </w:r>
      <w:r w:rsidR="009D091C" w:rsidRPr="00F40171">
        <w:rPr>
          <w:rFonts w:cs="Times New Roman"/>
          <w:szCs w:val="28"/>
        </w:rPr>
        <w:t xml:space="preserve"> </w:t>
      </w:r>
    </w:p>
    <w:p w14:paraId="712A9777" w14:textId="631F6726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1)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имеющие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статус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государственных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эмиссионных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числе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эмитированные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законодательством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других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государств),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выпущены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Министерством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финансов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Национальным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отношении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которых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имеется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государственная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гарантия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Правительства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Казахстан;</w:t>
      </w:r>
    </w:p>
    <w:p w14:paraId="0A01A9B1" w14:textId="6B4811C4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2)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выпущенные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местными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исполнительными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включены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официальный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осуществляющей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деятельность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территории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Казахстан;</w:t>
      </w:r>
    </w:p>
    <w:p w14:paraId="7CD7AFB5" w14:textId="23FEA15D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lastRenderedPageBreak/>
        <w:t>3)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иностранных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эмитентов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имеют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ниже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В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классификации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агентств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Standard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&amp;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Poor's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(или)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Fitch</w:t>
      </w:r>
      <w:proofErr w:type="spellEnd"/>
      <w:r w:rsidRPr="00F40171">
        <w:rPr>
          <w:rFonts w:cs="Times New Roman"/>
          <w:szCs w:val="28"/>
        </w:rPr>
        <w:t>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ниже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В2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классификации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рейтингового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агентства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Moody's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Investors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Service</w:t>
      </w:r>
      <w:proofErr w:type="spellEnd"/>
      <w:r w:rsidRPr="00F40171">
        <w:rPr>
          <w:rFonts w:cs="Times New Roman"/>
          <w:szCs w:val="28"/>
        </w:rPr>
        <w:t>);</w:t>
      </w:r>
    </w:p>
    <w:p w14:paraId="797CACBC" w14:textId="091DF638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4)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эмитентов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включены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официальный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исключением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облигаций,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находящихся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категории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буферная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категория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сектора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долговые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бумаги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соответствующей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площадки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официального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списка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эмитентов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допущены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публичным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торгам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фондовой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бирже,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функционирующей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территории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Международного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финансового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центра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Астана</w:t>
      </w:r>
      <w:r w:rsidR="006E11E2" w:rsidRPr="00F40171">
        <w:rPr>
          <w:rFonts w:cs="Times New Roman"/>
          <w:szCs w:val="28"/>
        </w:rPr>
        <w:t>»</w:t>
      </w:r>
      <w:r w:rsidRPr="00F40171">
        <w:rPr>
          <w:rFonts w:cs="Times New Roman"/>
          <w:szCs w:val="28"/>
        </w:rPr>
        <w:t>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имеют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ниже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В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классификации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рейтингового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агентства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Standard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&amp;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Poor's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аналогичного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уровня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одного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из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других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агентств.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Для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целей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настоящего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подпункта,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эмитентов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являющихся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организациями,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более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50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(пятидесяти)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процентов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долей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участия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уставных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капиталах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либо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размещенных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акций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которых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принадлежат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Правительству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Национальному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либо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национальному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управляющему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холдингу,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признаются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эмитентов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обладающие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суверенным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Казахстан;</w:t>
      </w:r>
    </w:p>
    <w:p w14:paraId="3EFB9D69" w14:textId="713275EA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5)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имеющие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статус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государственных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выпущенные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центральными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правительствами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иностранных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государств,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имеют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суверенный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ниже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ВВВ-</w:t>
      </w:r>
      <w:r w:rsidR="006E11E2" w:rsidRPr="00F40171">
        <w:rPr>
          <w:rFonts w:cs="Times New Roman"/>
          <w:szCs w:val="28"/>
        </w:rPr>
        <w:t>»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международной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шкале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агентства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Standard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&amp;</w:t>
      </w:r>
      <w:r w:rsidR="009D091C" w:rsidRPr="00F40171">
        <w:rPr>
          <w:rFonts w:cs="Times New Roman"/>
          <w:szCs w:val="28"/>
        </w:rPr>
        <w:t xml:space="preserve"> </w:t>
      </w:r>
      <w:proofErr w:type="spellStart"/>
      <w:r w:rsidRPr="00F40171">
        <w:rPr>
          <w:rFonts w:cs="Times New Roman"/>
          <w:szCs w:val="28"/>
        </w:rPr>
        <w:t>Poor’s</w:t>
      </w:r>
      <w:proofErr w:type="spellEnd"/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аналогичного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уровня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одного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из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других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рейтинговых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агентств.</w:t>
      </w:r>
    </w:p>
    <w:p w14:paraId="55D29B63" w14:textId="102BCD1D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базовой</w:t>
      </w:r>
      <w:r w:rsidR="009D091C" w:rsidRPr="00F40171">
        <w:rPr>
          <w:rFonts w:cs="Times New Roman"/>
          <w:szCs w:val="28"/>
        </w:rPr>
        <w:t xml:space="preserve"> </w:t>
      </w:r>
      <w:r w:rsidR="005B6679">
        <w:rPr>
          <w:rFonts w:cs="Times New Roman"/>
          <w:szCs w:val="28"/>
        </w:rPr>
        <w:t xml:space="preserve">банковской </w:t>
      </w:r>
      <w:r w:rsidRPr="00F40171">
        <w:rPr>
          <w:rFonts w:cs="Times New Roman"/>
          <w:szCs w:val="28"/>
        </w:rPr>
        <w:t>лицензией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вправе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приобретать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собственность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облигации,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соответствующие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требованиям,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установленным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подпунктах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1),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2)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4)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настоящего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пункта.</w:t>
      </w:r>
    </w:p>
    <w:p w14:paraId="0BA0016E" w14:textId="4D6CAC26" w:rsidR="0005791E" w:rsidRPr="00F40171" w:rsidRDefault="009E64A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4</w:t>
      </w:r>
      <w:r w:rsidR="0005791E" w:rsidRPr="00F40171">
        <w:rPr>
          <w:rFonts w:cs="Times New Roman"/>
          <w:szCs w:val="28"/>
        </w:rPr>
        <w:t>.</w:t>
      </w:r>
      <w:r w:rsidR="009D091C" w:rsidRPr="00F40171">
        <w:rPr>
          <w:rFonts w:cs="Times New Roman"/>
          <w:szCs w:val="28"/>
        </w:rPr>
        <w:t xml:space="preserve"> </w:t>
      </w:r>
      <w:r w:rsidR="00A329E9" w:rsidRPr="00F40171">
        <w:rPr>
          <w:rFonts w:cs="Times New Roman"/>
          <w:szCs w:val="28"/>
        </w:rPr>
        <w:t>Для целей подпункта 4) пункта 6 статьи 23 Закона о банках п</w:t>
      </w:r>
      <w:r w:rsidR="0005791E" w:rsidRPr="00F40171">
        <w:rPr>
          <w:rFonts w:cs="Times New Roman"/>
          <w:szCs w:val="28"/>
        </w:rPr>
        <w:t>еречень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международных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финансовых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организаций,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облигации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исламские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ценные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бумаги,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которых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банки</w:t>
      </w:r>
      <w:r w:rsidR="00147BBC" w:rsidRPr="00F40171">
        <w:rPr>
          <w:rFonts w:cs="Times New Roman"/>
          <w:szCs w:val="28"/>
        </w:rPr>
        <w:t xml:space="preserve"> с универсальной банковской лицензией, филиал банка-нерезидента Республики Казахстан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приобретают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собственность,</w:t>
      </w:r>
      <w:r w:rsidR="009D091C" w:rsidRPr="00F40171">
        <w:rPr>
          <w:rFonts w:cs="Times New Roman"/>
          <w:szCs w:val="28"/>
        </w:rPr>
        <w:t xml:space="preserve"> </w:t>
      </w:r>
      <w:r w:rsidR="0005791E" w:rsidRPr="00F40171">
        <w:rPr>
          <w:rFonts w:cs="Times New Roman"/>
          <w:szCs w:val="28"/>
        </w:rPr>
        <w:t>включает:</w:t>
      </w:r>
    </w:p>
    <w:p w14:paraId="146391FC" w14:textId="2292DC96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Азиатский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Asian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4AE42CCA" w14:textId="0B4F173D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Азиатский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инфраструктурных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инвестиций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Asian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Infrastructure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Investment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2E971CB9" w14:textId="34C2588D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Межамериканский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Inter-American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7635A8CA" w14:textId="5E2E8DFC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Африканский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African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03994772" w14:textId="3A96E97F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Евразийский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Eurasian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2A568FD8" w14:textId="5C853AB0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Европейский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инвестиционный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European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Investment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55D92A7C" w14:textId="2DB56535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Европейского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Совета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Council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of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Europe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073FA8CC" w14:textId="175BFB83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Европейский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реконструкции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European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for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Reconstruction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and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Development);</w:t>
      </w:r>
    </w:p>
    <w:p w14:paraId="303B541B" w14:textId="280F0A1B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Исламская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корпорация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развитию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частного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сектора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Islamic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Corporation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for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of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Private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Sector);</w:t>
      </w:r>
    </w:p>
    <w:p w14:paraId="6F1659E9" w14:textId="4D6789E3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lastRenderedPageBreak/>
        <w:t>Исламский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Islamic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47843223" w14:textId="637BC8C1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Скандинавский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инвестиционный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Nordic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Investment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Bank);</w:t>
      </w:r>
    </w:p>
    <w:p w14:paraId="3584312C" w14:textId="162C5521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Международный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валютный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фонд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International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Monetary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Fund);</w:t>
      </w:r>
    </w:p>
    <w:p w14:paraId="2B5F3143" w14:textId="7884CF71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Международная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финансовая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корпорация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International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Finance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Corporation);</w:t>
      </w:r>
    </w:p>
    <w:p w14:paraId="7DF1ADBB" w14:textId="28A6F07A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Международный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реконструкции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International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for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Reconstruction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and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Development).</w:t>
      </w:r>
    </w:p>
    <w:p w14:paraId="3BA2C955" w14:textId="75C37CC7" w:rsidR="0005791E" w:rsidRPr="00F40171" w:rsidRDefault="0005791E" w:rsidP="00C67E40">
      <w:pPr>
        <w:widowControl w:val="0"/>
        <w:shd w:val="clear" w:color="auto" w:fill="FFFFFF"/>
        <w:ind w:firstLine="708"/>
        <w:jc w:val="both"/>
        <w:textAlignment w:val="baseline"/>
        <w:rPr>
          <w:rFonts w:cs="Times New Roman"/>
          <w:szCs w:val="28"/>
          <w:lang w:val="en-US"/>
        </w:rPr>
      </w:pPr>
      <w:r w:rsidRPr="00F40171">
        <w:rPr>
          <w:rFonts w:cs="Times New Roman"/>
          <w:szCs w:val="28"/>
        </w:rPr>
        <w:t>Черноморский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банк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развития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</w:rPr>
        <w:t>реконструкции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(the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Black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Sea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Bank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for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Development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and</w:t>
      </w:r>
      <w:r w:rsidR="009D091C" w:rsidRPr="00F40171">
        <w:rPr>
          <w:rFonts w:cs="Times New Roman"/>
          <w:szCs w:val="28"/>
          <w:lang w:val="en-US"/>
        </w:rPr>
        <w:t xml:space="preserve"> </w:t>
      </w:r>
      <w:r w:rsidRPr="00F40171">
        <w:rPr>
          <w:rFonts w:cs="Times New Roman"/>
          <w:szCs w:val="28"/>
          <w:lang w:val="en-US"/>
        </w:rPr>
        <w:t>Reconstruction).</w:t>
      </w:r>
      <w:r w:rsidR="009D091C" w:rsidRPr="00F40171">
        <w:rPr>
          <w:rFonts w:cs="Times New Roman"/>
          <w:szCs w:val="28"/>
          <w:lang w:val="en-US"/>
        </w:rPr>
        <w:t xml:space="preserve">  </w:t>
      </w:r>
    </w:p>
    <w:p w14:paraId="6F129905" w14:textId="3DBB0D74" w:rsidR="0005791E" w:rsidRPr="00F40171" w:rsidRDefault="009E64AE" w:rsidP="00C67E40">
      <w:pPr>
        <w:pStyle w:val="pj"/>
        <w:widowControl w:val="0"/>
        <w:ind w:firstLine="708"/>
        <w:rPr>
          <w:rFonts w:eastAsiaTheme="minorHAnsi"/>
          <w:color w:val="auto"/>
          <w:sz w:val="28"/>
          <w:szCs w:val="28"/>
          <w:lang w:eastAsia="en-US"/>
        </w:rPr>
      </w:pPr>
      <w:r w:rsidRPr="00F40171">
        <w:rPr>
          <w:color w:val="auto"/>
          <w:sz w:val="28"/>
          <w:szCs w:val="28"/>
          <w:lang w:val="kk-KZ"/>
        </w:rPr>
        <w:t>5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.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329E9" w:rsidRPr="00F40171">
        <w:rPr>
          <w:rFonts w:eastAsiaTheme="minorHAnsi"/>
          <w:color w:val="auto"/>
          <w:sz w:val="28"/>
          <w:szCs w:val="28"/>
          <w:lang w:eastAsia="en-US"/>
        </w:rPr>
        <w:t xml:space="preserve">Для целей </w:t>
      </w:r>
      <w:r w:rsidR="008B7D16" w:rsidRPr="00F40171">
        <w:rPr>
          <w:rFonts w:eastAsiaTheme="minorHAnsi"/>
          <w:color w:val="auto"/>
          <w:sz w:val="28"/>
          <w:szCs w:val="28"/>
          <w:lang w:eastAsia="en-US"/>
        </w:rPr>
        <w:t>подпункта 5) пункта 6 статьи 23 Закона о банках р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ешение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совершении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банком</w:t>
      </w:r>
      <w:r w:rsidR="00147BBC" w:rsidRPr="00F40171">
        <w:rPr>
          <w:rFonts w:eastAsiaTheme="minorHAnsi"/>
          <w:color w:val="auto"/>
          <w:sz w:val="28"/>
          <w:szCs w:val="28"/>
          <w:lang w:eastAsia="en-US"/>
        </w:rPr>
        <w:t>, филиалом банка-нерезидента Республики Казахстан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сделок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собственными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облигациями,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облигациями,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выпущенными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дочерними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организациями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банка,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обязательства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по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которым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гарантированы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или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банковским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холдингом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облигациями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банковского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холдинга,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обязательства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по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которым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гарантированы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принимается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советом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директоров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или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банковского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холдинга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(или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наблюдательным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советом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в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случае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создания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банковского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холдинга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в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организационно-правовой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форме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товарищества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ограниченной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ответственностью)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в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соответствии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с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внутренними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документами.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В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решении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указывается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цена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и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объем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приобретения</w:t>
      </w:r>
      <w:r w:rsidR="009D091C" w:rsidRPr="00F4017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5791E" w:rsidRPr="00F40171">
        <w:rPr>
          <w:rFonts w:eastAsiaTheme="minorHAnsi"/>
          <w:color w:val="auto"/>
          <w:sz w:val="28"/>
          <w:szCs w:val="28"/>
          <w:lang w:eastAsia="en-US"/>
        </w:rPr>
        <w:t>облигаций.</w:t>
      </w:r>
    </w:p>
    <w:p w14:paraId="3785382C" w14:textId="0FC7768F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решению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совета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директоров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прилагается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подразделения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управлению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рисками,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котором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указывается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оценка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позиции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риску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потери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ликвидности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процентному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риску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после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приобретения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облигаций,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также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соблюдение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других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требований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внутренней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политики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процедур,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утвержденных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советом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директоров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банка.</w:t>
      </w:r>
    </w:p>
    <w:p w14:paraId="0CC8C46F" w14:textId="60031D81" w:rsidR="0005791E" w:rsidRPr="00F40171" w:rsidRDefault="0005791E" w:rsidP="00C67E40">
      <w:pPr>
        <w:widowControl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F40171">
        <w:rPr>
          <w:rFonts w:eastAsiaTheme="minorEastAsia" w:cs="Times New Roman"/>
          <w:szCs w:val="28"/>
          <w:lang w:eastAsia="ru-RU"/>
        </w:rPr>
        <w:t>К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решению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совета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директоров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банковского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холдинга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(или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наблюдательного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совета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в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случае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создания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банковского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холдинга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в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организационно-правовой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форме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товарищества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ограниченной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ответственностью)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прилагается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заключение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подразделения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управлению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рисками,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в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котором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указывается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оценка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позиции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банковского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холдинга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риску,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связанному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инвестициями,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также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влияние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произведенных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инвестиций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на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соблюдение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банковским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конгломератом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пруденциальных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нормативов,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предусмотренных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пунктом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2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статьи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75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Закона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о</w:t>
      </w:r>
      <w:r w:rsidR="009D091C" w:rsidRPr="00F40171">
        <w:rPr>
          <w:rFonts w:eastAsiaTheme="minorEastAsia" w:cs="Times New Roman"/>
          <w:szCs w:val="28"/>
          <w:lang w:eastAsia="ru-RU"/>
        </w:rPr>
        <w:t xml:space="preserve"> </w:t>
      </w:r>
      <w:r w:rsidRPr="00F40171">
        <w:rPr>
          <w:rFonts w:eastAsiaTheme="minorEastAsia" w:cs="Times New Roman"/>
          <w:szCs w:val="28"/>
          <w:lang w:eastAsia="ru-RU"/>
        </w:rPr>
        <w:t>банках.</w:t>
      </w:r>
    </w:p>
    <w:p w14:paraId="0D247EA4" w14:textId="7A34FA58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Сделки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приобретению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осуществляются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справедливой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рыночной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цене,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сложившейся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дату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приобретения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облигаций.</w:t>
      </w:r>
    </w:p>
    <w:p w14:paraId="4C1B026A" w14:textId="19221ADC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Информация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приобретенных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собственных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облигациях,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облигациях,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выпущенных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дочерними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организациями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обязательства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которым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гарантированы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банковским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холдингом,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облигациям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банковского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холдинга,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обязательства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которым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гарантированы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(далее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-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информация)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составляется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бумажном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носителе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форме,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установленной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внутренними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документами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подписывается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первым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руководителем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лицом,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уполномоченным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подписание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информации,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главным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бухгалтером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хранится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течение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5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(пяти)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лет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дня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составления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данной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информации.</w:t>
      </w:r>
    </w:p>
    <w:p w14:paraId="4338761F" w14:textId="07697EAC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6.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8B7D16" w:rsidRPr="00F40171">
        <w:rPr>
          <w:szCs w:val="28"/>
        </w:rPr>
        <w:t xml:space="preserve">Для целей подпункта 6) пункта 6 статьи 23 Закона о банках </w:t>
      </w:r>
      <w:r w:rsidR="008B7D16" w:rsidRPr="00F40171">
        <w:rPr>
          <w:rFonts w:eastAsia="Times New Roman" w:cs="Times New Roman"/>
          <w:szCs w:val="28"/>
          <w:lang w:eastAsia="ru-RU"/>
        </w:rPr>
        <w:t>с</w:t>
      </w:r>
      <w:r w:rsidRPr="00F40171">
        <w:rPr>
          <w:rFonts w:eastAsia="Times New Roman" w:cs="Times New Roman"/>
          <w:szCs w:val="28"/>
          <w:lang w:eastAsia="ru-RU"/>
        </w:rPr>
        <w:t>делки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lastRenderedPageBreak/>
        <w:t>государственными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негосударственными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вторичном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рынке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заключаются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банками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универсальной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лицензией</w:t>
      </w:r>
      <w:r w:rsidR="00147BBC" w:rsidRPr="00F40171">
        <w:rPr>
          <w:rFonts w:eastAsia="Times New Roman" w:cs="Times New Roman"/>
          <w:b/>
          <w:szCs w:val="28"/>
          <w:lang w:eastAsia="ru-RU"/>
        </w:rPr>
        <w:t>, филиалом банка-нерезидента Республики Казахстан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своих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интересах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свой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счет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организованном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рынке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исключением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следующих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случаев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которые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могут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быть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осуществлены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как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организованном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рынке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бумаг,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так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неорганизованном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рынке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b/>
          <w:szCs w:val="28"/>
          <w:lang w:eastAsia="ru-RU"/>
        </w:rPr>
        <w:t>бумаг</w:t>
      </w:r>
      <w:r w:rsidRPr="00F40171">
        <w:rPr>
          <w:rFonts w:eastAsia="Times New Roman" w:cs="Times New Roman"/>
          <w:szCs w:val="28"/>
          <w:lang w:eastAsia="ru-RU"/>
        </w:rPr>
        <w:t>:</w:t>
      </w:r>
    </w:p>
    <w:p w14:paraId="68186664" w14:textId="7DA70193" w:rsidR="005B1682" w:rsidRPr="00F40171" w:rsidRDefault="0005791E" w:rsidP="00C67E40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1)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международных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(иностранных)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рынках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негосударственными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долговыми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бумагами,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выпущенными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(предоставленными)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эмитентами-резидентами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эмитентами-нерезидентами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допущенными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обращению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системах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организаторов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торгов,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признаваемых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международными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фондовыми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биржами,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указанных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Списке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организаторов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торгов,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признаваемых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международными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фондовыми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биржами,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согласно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приложению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8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постановлению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Правления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Агентства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Казахстан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регулированию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развитию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финансового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рынка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6E11E2" w:rsidRPr="00F40171">
        <w:rPr>
          <w:rFonts w:eastAsia="Times New Roman" w:cs="Times New Roman"/>
          <w:szCs w:val="28"/>
          <w:lang w:eastAsia="ru-RU"/>
        </w:rPr>
        <w:t>«</w:t>
      </w:r>
      <w:r w:rsidR="005B1682" w:rsidRPr="00F40171">
        <w:rPr>
          <w:rFonts w:eastAsia="Times New Roman" w:cs="Times New Roman"/>
          <w:szCs w:val="28"/>
          <w:lang w:eastAsia="ru-RU"/>
        </w:rPr>
        <w:t>Об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установлении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пруденциальных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нормативов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для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универсальной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банковской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лицензией,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базовой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банковской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лицензией,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исламского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банка,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предельных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значений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методик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5B1682" w:rsidRPr="00F40171">
        <w:rPr>
          <w:rFonts w:eastAsia="Times New Roman" w:cs="Times New Roman"/>
          <w:szCs w:val="28"/>
          <w:lang w:eastAsia="ru-RU"/>
        </w:rPr>
        <w:t>расчетов</w:t>
      </w:r>
      <w:r w:rsidR="006E11E2" w:rsidRPr="00F40171">
        <w:rPr>
          <w:rFonts w:eastAsia="Times New Roman" w:cs="Times New Roman"/>
          <w:szCs w:val="28"/>
          <w:lang w:eastAsia="ru-RU"/>
        </w:rPr>
        <w:t>»</w:t>
      </w:r>
      <w:r w:rsidRPr="00F40171">
        <w:rPr>
          <w:rFonts w:eastAsia="Times New Roman" w:cs="Times New Roman"/>
          <w:szCs w:val="28"/>
          <w:lang w:eastAsia="ru-RU"/>
        </w:rPr>
        <w:t>;</w:t>
      </w:r>
    </w:p>
    <w:p w14:paraId="0B1CF016" w14:textId="432BEA95" w:rsidR="0005791E" w:rsidRPr="00F40171" w:rsidRDefault="0005791E" w:rsidP="00C67E40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2)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государственными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также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бумагами,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которым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имеется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государственная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гарантия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Правительства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Казахстан;</w:t>
      </w:r>
    </w:p>
    <w:p w14:paraId="703322BA" w14:textId="5BD4D1DE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3)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государственными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иностранных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государств,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имеющих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минимальный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рейтинг,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установленный</w:t>
      </w:r>
      <w:r w:rsidR="0029110D" w:rsidRPr="00F40171">
        <w:rPr>
          <w:rFonts w:eastAsia="Times New Roman" w:cs="Times New Roman"/>
          <w:szCs w:val="28"/>
          <w:lang w:eastAsia="ru-RU"/>
        </w:rPr>
        <w:t xml:space="preserve"> пунктом 3 Правил</w:t>
      </w:r>
      <w:r w:rsidRPr="00F40171">
        <w:rPr>
          <w:rFonts w:eastAsia="Times New Roman" w:cs="Times New Roman"/>
          <w:szCs w:val="28"/>
          <w:lang w:eastAsia="ru-RU"/>
        </w:rPr>
        <w:t>;</w:t>
      </w:r>
    </w:p>
    <w:p w14:paraId="74C83640" w14:textId="75793084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4)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проведения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операций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6E11E2" w:rsidRPr="00F40171">
        <w:rPr>
          <w:rFonts w:eastAsia="Times New Roman" w:cs="Times New Roman"/>
          <w:szCs w:val="28"/>
          <w:lang w:eastAsia="ru-RU"/>
        </w:rPr>
        <w:t>«</w:t>
      </w:r>
      <w:proofErr w:type="spellStart"/>
      <w:r w:rsidRPr="00F40171">
        <w:rPr>
          <w:rFonts w:eastAsia="Times New Roman" w:cs="Times New Roman"/>
          <w:szCs w:val="28"/>
          <w:lang w:eastAsia="ru-RU"/>
        </w:rPr>
        <w:t>репо</w:t>
      </w:r>
      <w:proofErr w:type="spellEnd"/>
      <w:r w:rsidR="006E11E2" w:rsidRPr="00F40171">
        <w:rPr>
          <w:rFonts w:eastAsia="Times New Roman" w:cs="Times New Roman"/>
          <w:szCs w:val="28"/>
          <w:lang w:eastAsia="ru-RU"/>
        </w:rPr>
        <w:t>»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6E11E2" w:rsidRPr="00F40171">
        <w:rPr>
          <w:rFonts w:eastAsia="Times New Roman" w:cs="Times New Roman"/>
          <w:szCs w:val="28"/>
          <w:lang w:eastAsia="ru-RU"/>
        </w:rPr>
        <w:t>«</w:t>
      </w:r>
      <w:r w:rsidRPr="00F40171">
        <w:rPr>
          <w:rFonts w:eastAsia="Times New Roman" w:cs="Times New Roman"/>
          <w:szCs w:val="28"/>
          <w:lang w:eastAsia="ru-RU"/>
        </w:rPr>
        <w:t>обратного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0171">
        <w:rPr>
          <w:rFonts w:eastAsia="Times New Roman" w:cs="Times New Roman"/>
          <w:szCs w:val="28"/>
          <w:lang w:eastAsia="ru-RU"/>
        </w:rPr>
        <w:t>репо</w:t>
      </w:r>
      <w:proofErr w:type="spellEnd"/>
      <w:r w:rsidR="006E11E2" w:rsidRPr="00F40171">
        <w:rPr>
          <w:rFonts w:eastAsia="Times New Roman" w:cs="Times New Roman"/>
          <w:szCs w:val="28"/>
          <w:lang w:eastAsia="ru-RU"/>
        </w:rPr>
        <w:t>»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международных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(иностранных)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рынках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юридическими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лицами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-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нерезидентами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Казахстан;</w:t>
      </w:r>
    </w:p>
    <w:p w14:paraId="3FD618AE" w14:textId="3BC57B2B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5)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собственными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облигациями;</w:t>
      </w:r>
    </w:p>
    <w:p w14:paraId="137DA68D" w14:textId="08BD9831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6)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выкупа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акционерным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обществом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том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числе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банком)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своих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размещенных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акций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согласно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статьям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26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27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Закона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13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мая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2003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года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6E11E2" w:rsidRPr="00F40171">
        <w:rPr>
          <w:rFonts w:eastAsia="Times New Roman" w:cs="Times New Roman"/>
          <w:szCs w:val="28"/>
          <w:lang w:eastAsia="ru-RU"/>
        </w:rPr>
        <w:t>«</w:t>
      </w:r>
      <w:r w:rsidRPr="00F40171">
        <w:rPr>
          <w:rFonts w:eastAsia="Times New Roman" w:cs="Times New Roman"/>
          <w:szCs w:val="28"/>
          <w:lang w:eastAsia="ru-RU"/>
        </w:rPr>
        <w:t>Об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акционерных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обществах</w:t>
      </w:r>
      <w:r w:rsidR="006E11E2" w:rsidRPr="00F40171">
        <w:rPr>
          <w:rFonts w:eastAsia="Times New Roman" w:cs="Times New Roman"/>
          <w:szCs w:val="28"/>
          <w:lang w:eastAsia="ru-RU"/>
        </w:rPr>
        <w:t>»</w:t>
      </w:r>
      <w:r w:rsidRPr="00F40171">
        <w:rPr>
          <w:rFonts w:eastAsia="Times New Roman" w:cs="Times New Roman"/>
          <w:szCs w:val="28"/>
          <w:lang w:eastAsia="ru-RU"/>
        </w:rPr>
        <w:t>;</w:t>
      </w:r>
    </w:p>
    <w:p w14:paraId="566B32CF" w14:textId="7F658160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7)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реализации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подвергнутых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фондовой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биржей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делистингу;</w:t>
      </w:r>
    </w:p>
    <w:p w14:paraId="698902E4" w14:textId="266A73AA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8)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обмена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или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конвертации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обязательств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эмитента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другие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данного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эмитента,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выпущенные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целях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реструктуризации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обязательств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эмитента;</w:t>
      </w:r>
    </w:p>
    <w:p w14:paraId="4840E0E9" w14:textId="2A84B7DF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9)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реализации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права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преимущественной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покупки;</w:t>
      </w:r>
    </w:p>
    <w:p w14:paraId="7C011CB0" w14:textId="3B46D592" w:rsidR="0005791E" w:rsidRPr="00F40171" w:rsidRDefault="0005791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10)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заключения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международных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(иностранных)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рынках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бумаг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акциями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(долями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участия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уставном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капитале)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юридических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лиц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-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нерезидентов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Казахстан,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обращающимися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международных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фондовых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биржах,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указанных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приложении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1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настоящему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постановлению;</w:t>
      </w:r>
    </w:p>
    <w:p w14:paraId="51B6882B" w14:textId="61E0FD86" w:rsidR="0005791E" w:rsidRPr="00F40171" w:rsidRDefault="0005791E" w:rsidP="00C67E40">
      <w:pPr>
        <w:widowControl w:val="0"/>
        <w:ind w:firstLine="708"/>
        <w:jc w:val="both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11)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заключения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акциями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или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долями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участия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уставных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капиталах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юридических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статьей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23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банковской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деятельности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6E11E2" w:rsidRPr="00F40171">
        <w:rPr>
          <w:rFonts w:cs="Times New Roman"/>
          <w:szCs w:val="28"/>
        </w:rPr>
        <w:t>»</w:t>
      </w:r>
      <w:r w:rsidRPr="00F40171">
        <w:rPr>
          <w:rFonts w:cs="Times New Roman"/>
          <w:szCs w:val="28"/>
        </w:rPr>
        <w:t>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также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негосударственными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пунктом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1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статьи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132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банковской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lastRenderedPageBreak/>
        <w:t>деятельности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6E11E2" w:rsidRPr="00F40171">
        <w:rPr>
          <w:rFonts w:cs="Times New Roman"/>
          <w:szCs w:val="28"/>
        </w:rPr>
        <w:t>»</w:t>
      </w:r>
      <w:r w:rsidRPr="00F40171">
        <w:rPr>
          <w:rFonts w:cs="Times New Roman"/>
          <w:szCs w:val="28"/>
        </w:rPr>
        <w:t>;</w:t>
      </w:r>
    </w:p>
    <w:p w14:paraId="6292B9C1" w14:textId="154D27C7" w:rsidR="0005791E" w:rsidRPr="00F40171" w:rsidRDefault="0005791E" w:rsidP="00C67E40">
      <w:pPr>
        <w:widowControl w:val="0"/>
        <w:ind w:firstLine="708"/>
        <w:jc w:val="both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12)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заключения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депозитарными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расписками,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базовым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активом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которых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являются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негосударственные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разрешенные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приобретению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второго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уровня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соответствии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статьей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23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Закона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</w:t>
      </w:r>
      <w:r w:rsidR="009D091C" w:rsidRPr="00F40171">
        <w:rPr>
          <w:rFonts w:cs="Times New Roman"/>
          <w:szCs w:val="28"/>
        </w:rPr>
        <w:t xml:space="preserve"> </w:t>
      </w:r>
      <w:r w:rsidR="006E11E2" w:rsidRPr="00F40171">
        <w:rPr>
          <w:rFonts w:cs="Times New Roman"/>
          <w:szCs w:val="28"/>
        </w:rPr>
        <w:t>«</w:t>
      </w:r>
      <w:r w:rsidRPr="00F40171">
        <w:rPr>
          <w:rFonts w:cs="Times New Roman"/>
          <w:szCs w:val="28"/>
        </w:rPr>
        <w:t>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банковской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деятельности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Казахстан;</w:t>
      </w:r>
    </w:p>
    <w:p w14:paraId="31ECFCAD" w14:textId="39491EDB" w:rsidR="0005791E" w:rsidRPr="00F40171" w:rsidRDefault="0005791E" w:rsidP="00C67E40">
      <w:pPr>
        <w:widowControl w:val="0"/>
        <w:ind w:firstLine="708"/>
        <w:jc w:val="both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13)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бумагами,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заключаемых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второго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уровня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Национальным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Республики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Казахстан;</w:t>
      </w:r>
    </w:p>
    <w:p w14:paraId="6BA65156" w14:textId="1FD4D83E" w:rsidR="0005791E" w:rsidRPr="00F40171" w:rsidRDefault="0005791E" w:rsidP="00C67E40">
      <w:pPr>
        <w:widowControl w:val="0"/>
        <w:ind w:firstLine="708"/>
        <w:jc w:val="both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14)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заключения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передаче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(или)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финансовых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инструментов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рамках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проведения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операции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одновременной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передаче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активов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обязательств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родительским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дочерним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также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сделок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передаче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(или)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финансовых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инструментов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рамках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проведения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операции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передаче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активов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обязательств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дочернего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между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родительским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банком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национальным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управляющим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холдингом.</w:t>
      </w:r>
    </w:p>
    <w:p w14:paraId="668B3DEF" w14:textId="2702DB83" w:rsidR="0005791E" w:rsidRPr="00F40171" w:rsidRDefault="0005791E" w:rsidP="00C67E40">
      <w:pPr>
        <w:widowControl w:val="0"/>
        <w:ind w:firstLine="708"/>
        <w:jc w:val="both"/>
        <w:rPr>
          <w:rFonts w:cs="Times New Roman"/>
          <w:szCs w:val="28"/>
        </w:rPr>
      </w:pPr>
      <w:r w:rsidRPr="00F40171">
        <w:rPr>
          <w:rFonts w:cs="Times New Roman"/>
          <w:szCs w:val="28"/>
        </w:rPr>
        <w:t>Банки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базовой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лицензией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вправе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заключать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сделки,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которые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могут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быть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осуществлены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как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организованном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рынке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так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неорганизованном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рынке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ценных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бумаг,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предусмотренные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подпунктами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5),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6),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7),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8),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9,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11),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13)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14)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части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первой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настоящего</w:t>
      </w:r>
      <w:r w:rsidR="009D091C" w:rsidRPr="00F40171">
        <w:rPr>
          <w:rFonts w:cs="Times New Roman"/>
          <w:szCs w:val="28"/>
        </w:rPr>
        <w:t xml:space="preserve"> </w:t>
      </w:r>
      <w:r w:rsidRPr="00F40171">
        <w:rPr>
          <w:rFonts w:cs="Times New Roman"/>
          <w:szCs w:val="28"/>
        </w:rPr>
        <w:t>пункта.</w:t>
      </w:r>
    </w:p>
    <w:p w14:paraId="06D3F709" w14:textId="2515E78F" w:rsidR="00F50B47" w:rsidRPr="00F40171" w:rsidRDefault="009E64AE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7</w:t>
      </w:r>
      <w:r w:rsidR="00F50B47" w:rsidRPr="00F40171">
        <w:rPr>
          <w:rFonts w:eastAsia="Times New Roman" w:cs="Times New Roman"/>
          <w:szCs w:val="28"/>
          <w:lang w:eastAsia="ru-RU"/>
        </w:rPr>
        <w:t>.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A46D2E" w:rsidRPr="00F40171">
        <w:rPr>
          <w:rFonts w:eastAsia="Times New Roman" w:cs="Times New Roman"/>
          <w:szCs w:val="28"/>
          <w:lang w:eastAsia="ru-RU"/>
        </w:rPr>
        <w:t>Для целей абзацев третьего и четвертого подпункта 6) пункта 6 статьи 23 Закона о банках б</w:t>
      </w:r>
      <w:r w:rsidR="00F50B47" w:rsidRPr="00F40171">
        <w:rPr>
          <w:rFonts w:eastAsia="Times New Roman" w:cs="Times New Roman"/>
          <w:szCs w:val="28"/>
          <w:lang w:eastAsia="ru-RU"/>
        </w:rPr>
        <w:t>анки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универсальной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лицензией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для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включения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реестр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сделок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производными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финансовыми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инструментами,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производными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ценными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бумагами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заключенными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неорганизованном</w:t>
      </w:r>
      <w:r w:rsidR="009D091C" w:rsidRPr="00F40171">
        <w:rPr>
          <w:rFonts w:eastAsia="Times New Roman" w:cs="Times New Roman"/>
          <w:b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b/>
          <w:szCs w:val="28"/>
          <w:lang w:eastAsia="ru-RU"/>
        </w:rPr>
        <w:t>рынке</w:t>
      </w:r>
      <w:r w:rsidR="00F50B47" w:rsidRPr="00F40171">
        <w:rPr>
          <w:rFonts w:eastAsia="Times New Roman" w:cs="Times New Roman"/>
          <w:szCs w:val="28"/>
          <w:lang w:eastAsia="ru-RU"/>
        </w:rPr>
        <w:t>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ведение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которого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осуществляется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центральным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депозитарием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(далее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-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реестр),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позднее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14-00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часов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времени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города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Астаны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первого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рабочего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дня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недели,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следующей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за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отчетной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неделей,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представляют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центральный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депозитарий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информацию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соответствии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требованиями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Правил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осуществления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деятельности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центрального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депозитария,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утвержденных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постановлением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Правления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Национального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Банка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Республики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Казахстан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от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29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ноября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2018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года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№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307,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зарегистрированным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Реестре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государственной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регистрации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нормативных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правовых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актов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под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№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17920,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внутренних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документов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центрального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депозитария.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Информация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представляется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всем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действующим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дату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представления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информации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сделкам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производными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финансовыми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инструментами,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заключенными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организованном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неорганизованном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рынках,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а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также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заключенным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исполненным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сделкам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отчетном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F50B47" w:rsidRPr="00F40171">
        <w:rPr>
          <w:rFonts w:eastAsia="Times New Roman" w:cs="Times New Roman"/>
          <w:szCs w:val="28"/>
          <w:lang w:eastAsia="ru-RU"/>
        </w:rPr>
        <w:t>периоде.</w:t>
      </w:r>
    </w:p>
    <w:p w14:paraId="0CB8B564" w14:textId="4455448D" w:rsidR="00F50B47" w:rsidRPr="00F40171" w:rsidRDefault="00F50B47" w:rsidP="00C67E40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случае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необходимости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внесения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изменений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(или)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дополнений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реестр,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указанный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9E64AE" w:rsidRPr="00F40171">
        <w:rPr>
          <w:rFonts w:eastAsia="Times New Roman" w:cs="Times New Roman"/>
          <w:szCs w:val="28"/>
          <w:lang w:eastAsia="ru-RU"/>
        </w:rPr>
        <w:t>части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9E64AE" w:rsidRPr="00F40171">
        <w:rPr>
          <w:rFonts w:eastAsia="Times New Roman" w:cs="Times New Roman"/>
          <w:szCs w:val="28"/>
          <w:lang w:eastAsia="ru-RU"/>
        </w:rPr>
        <w:t>первой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="009E64AE" w:rsidRPr="00F40171">
        <w:rPr>
          <w:rFonts w:eastAsia="Times New Roman" w:cs="Times New Roman"/>
          <w:szCs w:val="28"/>
          <w:lang w:eastAsia="ru-RU"/>
        </w:rPr>
        <w:t>настоящего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пункт</w:t>
      </w:r>
      <w:r w:rsidR="009E64AE" w:rsidRPr="00F40171">
        <w:rPr>
          <w:rFonts w:eastAsia="Times New Roman" w:cs="Times New Roman"/>
          <w:szCs w:val="28"/>
          <w:lang w:eastAsia="ru-RU"/>
        </w:rPr>
        <w:t>а</w:t>
      </w:r>
      <w:r w:rsidRPr="00F40171">
        <w:rPr>
          <w:rFonts w:eastAsia="Times New Roman" w:cs="Times New Roman"/>
          <w:szCs w:val="28"/>
          <w:lang w:eastAsia="ru-RU"/>
        </w:rPr>
        <w:t>,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банки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универсальной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лицензией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представляют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центральный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депозитарий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обновленную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информацию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письменное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объяснение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с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указанием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причин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необходимости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внесения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изменений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и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(или)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дополнений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в</w:t>
      </w:r>
      <w:r w:rsidR="009D091C" w:rsidRPr="00F40171">
        <w:rPr>
          <w:rFonts w:eastAsia="Times New Roman" w:cs="Times New Roman"/>
          <w:szCs w:val="28"/>
          <w:lang w:eastAsia="ru-RU"/>
        </w:rPr>
        <w:t xml:space="preserve"> </w:t>
      </w:r>
      <w:r w:rsidRPr="00F40171">
        <w:rPr>
          <w:rFonts w:eastAsia="Times New Roman" w:cs="Times New Roman"/>
          <w:szCs w:val="28"/>
          <w:lang w:eastAsia="ru-RU"/>
        </w:rPr>
        <w:t>реестр.</w:t>
      </w:r>
    </w:p>
    <w:p w14:paraId="0E88531F" w14:textId="277C23F9" w:rsidR="0005791E" w:rsidRPr="00F40171" w:rsidRDefault="0005791E" w:rsidP="00C67E40">
      <w:pPr>
        <w:widowControl w:val="0"/>
      </w:pPr>
    </w:p>
    <w:p w14:paraId="3E0AE625" w14:textId="77777777" w:rsidR="00A329E9" w:rsidRPr="00F40171" w:rsidRDefault="00A329E9">
      <w:r w:rsidRPr="00F40171">
        <w:br w:type="page"/>
      </w:r>
    </w:p>
    <w:p w14:paraId="43F95882" w14:textId="77777777" w:rsidR="006C1BEB" w:rsidRDefault="006C1BEB" w:rsidP="006C1BEB">
      <w:pPr>
        <w:widowControl w:val="0"/>
        <w:jc w:val="right"/>
      </w:pPr>
      <w:r>
        <w:lastRenderedPageBreak/>
        <w:t>Приложение 1</w:t>
      </w:r>
    </w:p>
    <w:p w14:paraId="4FC5462C" w14:textId="77777777" w:rsidR="006C1BEB" w:rsidRDefault="006C1BEB" w:rsidP="006C1BEB">
      <w:pPr>
        <w:widowControl w:val="0"/>
        <w:jc w:val="right"/>
      </w:pPr>
      <w:r>
        <w:t xml:space="preserve">к постановлению Правления </w:t>
      </w:r>
    </w:p>
    <w:p w14:paraId="5E21E2BE" w14:textId="77777777" w:rsidR="006C1BEB" w:rsidRDefault="006C1BEB" w:rsidP="006C1BEB">
      <w:pPr>
        <w:widowControl w:val="0"/>
        <w:jc w:val="right"/>
      </w:pPr>
      <w:r>
        <w:t xml:space="preserve">Агентства Республики Казахстан </w:t>
      </w:r>
    </w:p>
    <w:p w14:paraId="55048E48" w14:textId="77777777" w:rsidR="006C1BEB" w:rsidRDefault="006C1BEB" w:rsidP="006C1BEB">
      <w:pPr>
        <w:widowControl w:val="0"/>
        <w:jc w:val="right"/>
      </w:pPr>
      <w:r>
        <w:t xml:space="preserve">по регулированию и развитию </w:t>
      </w:r>
    </w:p>
    <w:p w14:paraId="2AD33247" w14:textId="77777777" w:rsidR="006C1BEB" w:rsidRDefault="006C1BEB" w:rsidP="006C1BEB">
      <w:pPr>
        <w:widowControl w:val="0"/>
        <w:jc w:val="right"/>
      </w:pPr>
      <w:r>
        <w:t>финансового рынка</w:t>
      </w:r>
    </w:p>
    <w:p w14:paraId="033CAAA2" w14:textId="77777777" w:rsidR="006C1BEB" w:rsidRDefault="006C1BEB" w:rsidP="006C1BEB">
      <w:pPr>
        <w:widowControl w:val="0"/>
        <w:jc w:val="right"/>
      </w:pPr>
      <w:r>
        <w:t>от ___________</w:t>
      </w:r>
      <w:proofErr w:type="gramStart"/>
      <w:r>
        <w:t>_  года</w:t>
      </w:r>
      <w:proofErr w:type="gramEnd"/>
      <w:r>
        <w:t xml:space="preserve"> № __</w:t>
      </w:r>
    </w:p>
    <w:p w14:paraId="136016D4" w14:textId="77777777" w:rsidR="0005791E" w:rsidRPr="00F40171" w:rsidRDefault="0005791E" w:rsidP="00C67E40">
      <w:pPr>
        <w:widowControl w:val="0"/>
        <w:ind w:left="5670" w:firstLine="284"/>
        <w:jc w:val="both"/>
      </w:pPr>
    </w:p>
    <w:p w14:paraId="68588939" w14:textId="77777777" w:rsidR="0005791E" w:rsidRPr="00F40171" w:rsidRDefault="0005791E" w:rsidP="00C67E40">
      <w:pPr>
        <w:widowControl w:val="0"/>
        <w:ind w:left="5670" w:firstLine="284"/>
        <w:jc w:val="both"/>
      </w:pPr>
    </w:p>
    <w:p w14:paraId="2795311E" w14:textId="461C507D" w:rsidR="0005791E" w:rsidRPr="00F40171" w:rsidRDefault="0005791E" w:rsidP="00C67E40">
      <w:pPr>
        <w:widowControl w:val="0"/>
        <w:ind w:left="2127"/>
        <w:jc w:val="both"/>
      </w:pPr>
      <w:r w:rsidRPr="00F40171">
        <w:t>Список</w:t>
      </w:r>
      <w:r w:rsidR="009D091C" w:rsidRPr="00F40171">
        <w:t xml:space="preserve"> </w:t>
      </w:r>
      <w:r w:rsidRPr="00F40171">
        <w:t>международных</w:t>
      </w:r>
      <w:r w:rsidR="009D091C" w:rsidRPr="00F40171">
        <w:t xml:space="preserve"> </w:t>
      </w:r>
      <w:r w:rsidRPr="00F40171">
        <w:t>фондовых</w:t>
      </w:r>
      <w:r w:rsidR="009D091C" w:rsidRPr="00F40171">
        <w:t xml:space="preserve"> </w:t>
      </w:r>
      <w:r w:rsidRPr="00F40171">
        <w:t>бирж</w:t>
      </w:r>
    </w:p>
    <w:p w14:paraId="218A0479" w14:textId="77777777" w:rsidR="0005791E" w:rsidRPr="00F40171" w:rsidRDefault="0005791E" w:rsidP="00C67E40">
      <w:pPr>
        <w:widowControl w:val="0"/>
        <w:ind w:left="4962"/>
        <w:jc w:val="both"/>
      </w:pPr>
    </w:p>
    <w:p w14:paraId="46DA4EC1" w14:textId="3CE52B45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1.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Австралии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(Australian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400C0FD0" w14:textId="6739A1CA" w:rsidR="0005791E" w:rsidRPr="00F40171" w:rsidRDefault="0005791E" w:rsidP="00C67E40">
      <w:pPr>
        <w:widowControl w:val="0"/>
        <w:ind w:firstLine="709"/>
        <w:jc w:val="both"/>
      </w:pPr>
      <w:r w:rsidRPr="00F40171">
        <w:t>2.</w:t>
      </w:r>
      <w:r w:rsidR="009D091C" w:rsidRPr="00F40171">
        <w:t xml:space="preserve"> </w:t>
      </w:r>
      <w:r w:rsidRPr="00F40171">
        <w:t>Австрийская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Wiener</w:t>
      </w:r>
      <w:proofErr w:type="spellEnd"/>
      <w:r w:rsidR="009D091C" w:rsidRPr="00F40171">
        <w:t xml:space="preserve"> </w:t>
      </w:r>
      <w:proofErr w:type="spellStart"/>
      <w:r w:rsidRPr="00F40171">
        <w:t>bourse</w:t>
      </w:r>
      <w:proofErr w:type="spellEnd"/>
      <w:r w:rsidR="009D091C" w:rsidRPr="00F40171">
        <w:t xml:space="preserve"> </w:t>
      </w:r>
      <w:r w:rsidRPr="00F40171">
        <w:t>AG).</w:t>
      </w:r>
    </w:p>
    <w:p w14:paraId="29C78644" w14:textId="22714EDA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3.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США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(National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Association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of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Securities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Dealers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Automated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Quotation,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NASDAQ).</w:t>
      </w:r>
    </w:p>
    <w:p w14:paraId="6676A12A" w14:textId="054A9CE5" w:rsidR="0005791E" w:rsidRPr="00F40171" w:rsidRDefault="0005791E" w:rsidP="00C67E40">
      <w:pPr>
        <w:widowControl w:val="0"/>
        <w:ind w:firstLine="709"/>
        <w:jc w:val="both"/>
      </w:pPr>
      <w:r w:rsidRPr="00F40171">
        <w:t>4.</w:t>
      </w:r>
      <w:r w:rsidR="009D091C" w:rsidRPr="00F40171">
        <w:t xml:space="preserve"> </w:t>
      </w:r>
      <w:r w:rsidRPr="00F40171">
        <w:t>Американская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American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7011A684" w14:textId="0DE839EB" w:rsidR="0005791E" w:rsidRPr="00F40171" w:rsidRDefault="0005791E" w:rsidP="00C67E40">
      <w:pPr>
        <w:widowControl w:val="0"/>
        <w:ind w:firstLine="709"/>
        <w:jc w:val="both"/>
      </w:pPr>
      <w:r w:rsidRPr="00F40171">
        <w:t>5.</w:t>
      </w:r>
      <w:r w:rsidR="009D091C" w:rsidRPr="00F40171">
        <w:t xml:space="preserve"> </w:t>
      </w:r>
      <w:r w:rsidRPr="00F40171">
        <w:t>Европейская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="006E11E2" w:rsidRPr="00F40171">
        <w:t>«</w:t>
      </w:r>
      <w:proofErr w:type="spellStart"/>
      <w:r w:rsidRPr="00F40171">
        <w:t>Евронекст</w:t>
      </w:r>
      <w:proofErr w:type="spellEnd"/>
      <w:r w:rsidR="006E11E2" w:rsidRPr="00F40171">
        <w:t>»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Амстердаме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Euronext</w:t>
      </w:r>
      <w:proofErr w:type="spellEnd"/>
      <w:r w:rsidR="009D091C" w:rsidRPr="00F40171">
        <w:t xml:space="preserve"> </w:t>
      </w:r>
      <w:proofErr w:type="spellStart"/>
      <w:r w:rsidRPr="00F40171">
        <w:t>Amsterdam</w:t>
      </w:r>
      <w:proofErr w:type="spellEnd"/>
      <w:r w:rsidRPr="00F40171">
        <w:t>).</w:t>
      </w:r>
    </w:p>
    <w:p w14:paraId="702E031F" w14:textId="09A16BC8" w:rsidR="0005791E" w:rsidRPr="00F40171" w:rsidRDefault="0005791E" w:rsidP="00C67E40">
      <w:pPr>
        <w:widowControl w:val="0"/>
        <w:ind w:firstLine="709"/>
        <w:jc w:val="both"/>
      </w:pPr>
      <w:r w:rsidRPr="00F40171">
        <w:t>6.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Международного</w:t>
      </w:r>
      <w:r w:rsidR="009D091C" w:rsidRPr="00F40171">
        <w:t xml:space="preserve"> </w:t>
      </w:r>
      <w:r w:rsidRPr="00F40171">
        <w:t>финансового</w:t>
      </w:r>
      <w:r w:rsidR="009D091C" w:rsidRPr="00F40171">
        <w:t xml:space="preserve"> </w:t>
      </w:r>
      <w:r w:rsidRPr="00F40171">
        <w:t>центра</w:t>
      </w:r>
      <w:r w:rsidR="009D091C" w:rsidRPr="00F40171">
        <w:t xml:space="preserve"> </w:t>
      </w:r>
      <w:r w:rsidR="006E11E2" w:rsidRPr="00F40171">
        <w:t>«</w:t>
      </w:r>
      <w:r w:rsidRPr="00F40171">
        <w:t>Астана</w:t>
      </w:r>
      <w:r w:rsidR="006E11E2" w:rsidRPr="00F40171">
        <w:t>»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Astana</w:t>
      </w:r>
      <w:proofErr w:type="spellEnd"/>
      <w:r w:rsidR="009D091C" w:rsidRPr="00F40171">
        <w:t xml:space="preserve"> </w:t>
      </w:r>
      <w:proofErr w:type="spellStart"/>
      <w:r w:rsidRPr="00F40171">
        <w:t>International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,</w:t>
      </w:r>
      <w:r w:rsidR="009D091C" w:rsidRPr="00F40171">
        <w:t xml:space="preserve"> </w:t>
      </w:r>
      <w:r w:rsidRPr="00F40171">
        <w:t>AIX).</w:t>
      </w:r>
    </w:p>
    <w:p w14:paraId="303AAF21" w14:textId="09C7D60C" w:rsidR="0005791E" w:rsidRPr="00F40171" w:rsidRDefault="0005791E" w:rsidP="00C67E40">
      <w:pPr>
        <w:widowControl w:val="0"/>
        <w:ind w:firstLine="709"/>
        <w:jc w:val="both"/>
      </w:pPr>
      <w:r w:rsidRPr="00F40171">
        <w:t>7.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Афин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Athens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565D49FF" w14:textId="74AB1C21" w:rsidR="0005791E" w:rsidRPr="00F40171" w:rsidRDefault="0005791E" w:rsidP="00C67E40">
      <w:pPr>
        <w:widowControl w:val="0"/>
        <w:ind w:firstLine="709"/>
        <w:jc w:val="both"/>
      </w:pPr>
      <w:r w:rsidRPr="00F40171">
        <w:t>8.</w:t>
      </w:r>
      <w:r w:rsidR="009D091C" w:rsidRPr="00F40171">
        <w:t xml:space="preserve"> </w:t>
      </w:r>
      <w:r w:rsidRPr="00F40171">
        <w:t>Бомбейская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r w:rsidRPr="00F40171">
        <w:rPr>
          <w:lang w:val="en-US"/>
        </w:rPr>
        <w:t>The</w:t>
      </w:r>
      <w:r w:rsidR="009D091C" w:rsidRPr="00F40171">
        <w:t xml:space="preserve"> </w:t>
      </w:r>
      <w:r w:rsidRPr="00F40171">
        <w:rPr>
          <w:lang w:val="en-US"/>
        </w:rPr>
        <w:t>Bombay</w:t>
      </w:r>
      <w:r w:rsidR="009D091C" w:rsidRPr="00F40171">
        <w:t xml:space="preserve"> </w:t>
      </w:r>
      <w:r w:rsidRPr="00F40171">
        <w:rPr>
          <w:lang w:val="en-US"/>
        </w:rPr>
        <w:t>Stock</w:t>
      </w:r>
      <w:r w:rsidR="009D091C" w:rsidRPr="00F40171">
        <w:t xml:space="preserve"> </w:t>
      </w:r>
      <w:r w:rsidRPr="00F40171">
        <w:rPr>
          <w:lang w:val="en-US"/>
        </w:rPr>
        <w:t>Exchange</w:t>
      </w:r>
      <w:r w:rsidR="009D091C" w:rsidRPr="00F40171">
        <w:t xml:space="preserve"> </w:t>
      </w:r>
      <w:r w:rsidRPr="00F40171">
        <w:rPr>
          <w:lang w:val="en-US"/>
        </w:rPr>
        <w:t>Limited</w:t>
      </w:r>
      <w:r w:rsidRPr="00F40171">
        <w:t>,</w:t>
      </w:r>
      <w:r w:rsidR="009D091C" w:rsidRPr="00F40171">
        <w:t xml:space="preserve"> </w:t>
      </w:r>
      <w:r w:rsidRPr="00F40171">
        <w:rPr>
          <w:lang w:val="en-US"/>
        </w:rPr>
        <w:t>BSE</w:t>
      </w:r>
      <w:r w:rsidRPr="00F40171">
        <w:t>).</w:t>
      </w:r>
    </w:p>
    <w:p w14:paraId="53ECA0A4" w14:textId="754335AC" w:rsidR="0005791E" w:rsidRPr="00F40171" w:rsidRDefault="0005791E" w:rsidP="00C67E40">
      <w:pPr>
        <w:widowControl w:val="0"/>
        <w:ind w:firstLine="709"/>
        <w:jc w:val="both"/>
      </w:pPr>
      <w:r w:rsidRPr="00F40171">
        <w:t>9.</w:t>
      </w:r>
      <w:r w:rsidR="009D091C" w:rsidRPr="00F40171">
        <w:t xml:space="preserve"> </w:t>
      </w:r>
      <w:r w:rsidRPr="00F40171">
        <w:t>Бразильская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Bovespa</w:t>
      </w:r>
      <w:proofErr w:type="spellEnd"/>
      <w:r w:rsidRPr="00F40171">
        <w:t>).</w:t>
      </w:r>
    </w:p>
    <w:p w14:paraId="37DB87B9" w14:textId="1C8356C0" w:rsidR="0005791E" w:rsidRPr="00F40171" w:rsidRDefault="0005791E" w:rsidP="00C67E40">
      <w:pPr>
        <w:widowControl w:val="0"/>
        <w:ind w:firstLine="709"/>
        <w:jc w:val="both"/>
      </w:pPr>
      <w:r w:rsidRPr="00F40171">
        <w:t>10.</w:t>
      </w:r>
      <w:r w:rsidR="009D091C" w:rsidRPr="00F40171">
        <w:t xml:space="preserve"> </w:t>
      </w:r>
      <w:r w:rsidRPr="00F40171">
        <w:t>Европейская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="006E11E2" w:rsidRPr="00F40171">
        <w:t>«</w:t>
      </w:r>
      <w:proofErr w:type="spellStart"/>
      <w:r w:rsidRPr="00F40171">
        <w:t>Евронекст</w:t>
      </w:r>
      <w:proofErr w:type="spellEnd"/>
      <w:r w:rsidR="006E11E2" w:rsidRPr="00F40171">
        <w:t>»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Брюсселе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Euronext</w:t>
      </w:r>
      <w:proofErr w:type="spellEnd"/>
      <w:r w:rsidR="009D091C" w:rsidRPr="00F40171">
        <w:t xml:space="preserve"> </w:t>
      </w:r>
      <w:proofErr w:type="spellStart"/>
      <w:r w:rsidRPr="00F40171">
        <w:t>Brussels</w:t>
      </w:r>
      <w:proofErr w:type="spellEnd"/>
      <w:r w:rsidRPr="00F40171">
        <w:t>).</w:t>
      </w:r>
    </w:p>
    <w:p w14:paraId="7BF29D5E" w14:textId="24F330C7" w:rsidR="0005791E" w:rsidRPr="00F40171" w:rsidRDefault="0005791E" w:rsidP="00C67E40">
      <w:pPr>
        <w:widowControl w:val="0"/>
        <w:ind w:firstLine="709"/>
        <w:jc w:val="both"/>
      </w:pPr>
      <w:r w:rsidRPr="00F40171">
        <w:t>11.</w:t>
      </w:r>
      <w:r w:rsidR="009D091C" w:rsidRPr="00F40171">
        <w:t xml:space="preserve"> </w:t>
      </w:r>
      <w:r w:rsidRPr="00F40171">
        <w:t>Варшавская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Warsaw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258C2532" w14:textId="1B5DD071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12.</w:t>
      </w:r>
      <w:r w:rsidR="009D091C" w:rsidRPr="00F40171">
        <w:rPr>
          <w:lang w:val="en-US"/>
        </w:rPr>
        <w:t xml:space="preserve"> </w:t>
      </w:r>
      <w:r w:rsidRPr="00F40171">
        <w:t>Гонконгская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(Hong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Kong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Exchanges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and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Clearing).</w:t>
      </w:r>
    </w:p>
    <w:p w14:paraId="0C7BC75C" w14:textId="2C12357A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13.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Джакарты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(Jakarta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039BBFE2" w14:textId="31B8E1B7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14.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Новой</w:t>
      </w:r>
      <w:r w:rsidR="009D091C" w:rsidRPr="00F40171">
        <w:rPr>
          <w:lang w:val="en-US"/>
        </w:rPr>
        <w:t xml:space="preserve"> </w:t>
      </w:r>
      <w:r w:rsidRPr="00F40171">
        <w:t>Зеландии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(New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Zealand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091D0211" w14:textId="4B9C05B6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15.</w:t>
      </w:r>
      <w:r w:rsidR="009D091C" w:rsidRPr="00F40171">
        <w:rPr>
          <w:lang w:val="en-US"/>
        </w:rPr>
        <w:t xml:space="preserve"> </w:t>
      </w:r>
      <w:r w:rsidRPr="00F40171">
        <w:t>Ирландская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(Irish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38E50C29" w14:textId="3ADA1A66" w:rsidR="0005791E" w:rsidRPr="00F40171" w:rsidRDefault="0005791E" w:rsidP="00C67E40">
      <w:pPr>
        <w:widowControl w:val="0"/>
        <w:ind w:firstLine="709"/>
        <w:jc w:val="both"/>
      </w:pPr>
      <w:r w:rsidRPr="00F40171">
        <w:t>16.</w:t>
      </w:r>
      <w:r w:rsidR="009D091C" w:rsidRPr="00F40171">
        <w:t xml:space="preserve"> </w:t>
      </w:r>
      <w:r w:rsidRPr="00F40171">
        <w:t>Объединенная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Испании</w:t>
      </w:r>
      <w:r w:rsidR="009D091C" w:rsidRPr="00F40171">
        <w:t xml:space="preserve"> </w:t>
      </w:r>
      <w:r w:rsidRPr="00F40171">
        <w:t>(ВМЕ</w:t>
      </w:r>
      <w:r w:rsidR="009D091C" w:rsidRPr="00F40171">
        <w:t xml:space="preserve"> </w:t>
      </w:r>
      <w:proofErr w:type="spellStart"/>
      <w:r w:rsidRPr="00F40171">
        <w:t>Spanish</w:t>
      </w:r>
      <w:proofErr w:type="spellEnd"/>
      <w:r w:rsidR="009D091C" w:rsidRPr="00F40171">
        <w:t xml:space="preserve"> </w:t>
      </w:r>
      <w:proofErr w:type="spellStart"/>
      <w:r w:rsidRPr="00F40171">
        <w:t>Exchanges</w:t>
      </w:r>
      <w:proofErr w:type="spellEnd"/>
      <w:r w:rsidRPr="00F40171">
        <w:t>).</w:t>
      </w:r>
    </w:p>
    <w:p w14:paraId="46104D65" w14:textId="61027E9A" w:rsidR="0005791E" w:rsidRPr="00F40171" w:rsidRDefault="0005791E" w:rsidP="00C67E40">
      <w:pPr>
        <w:widowControl w:val="0"/>
        <w:ind w:firstLine="709"/>
        <w:jc w:val="both"/>
      </w:pPr>
      <w:r w:rsidRPr="00F40171">
        <w:t>17.</w:t>
      </w:r>
      <w:r w:rsidR="009D091C" w:rsidRPr="00F40171">
        <w:t xml:space="preserve"> </w:t>
      </w:r>
      <w:r w:rsidRPr="00F40171">
        <w:t>Итальянская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Borsa</w:t>
      </w:r>
      <w:proofErr w:type="spellEnd"/>
      <w:r w:rsidR="009D091C" w:rsidRPr="00F40171">
        <w:t xml:space="preserve"> </w:t>
      </w:r>
      <w:proofErr w:type="spellStart"/>
      <w:r w:rsidRPr="00F40171">
        <w:t>Italiana</w:t>
      </w:r>
      <w:proofErr w:type="spellEnd"/>
      <w:r w:rsidR="009D091C" w:rsidRPr="00F40171">
        <w:t xml:space="preserve"> </w:t>
      </w:r>
      <w:r w:rsidRPr="00F40171">
        <w:t>SPA).</w:t>
      </w:r>
    </w:p>
    <w:p w14:paraId="7A7606FC" w14:textId="3A07B11C" w:rsidR="0005791E" w:rsidRPr="00F40171" w:rsidRDefault="0005791E" w:rsidP="00C67E40">
      <w:pPr>
        <w:widowControl w:val="0"/>
        <w:ind w:firstLine="709"/>
        <w:jc w:val="both"/>
      </w:pPr>
      <w:r w:rsidRPr="00F40171">
        <w:t>18.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Йоханнесбурга</w:t>
      </w:r>
      <w:r w:rsidR="009D091C" w:rsidRPr="00F40171">
        <w:t xml:space="preserve"> </w:t>
      </w:r>
      <w:r w:rsidRPr="00F40171">
        <w:t>(Южная</w:t>
      </w:r>
      <w:r w:rsidR="009D091C" w:rsidRPr="00F40171">
        <w:t xml:space="preserve"> </w:t>
      </w:r>
      <w:r w:rsidRPr="00F40171">
        <w:t>Африка)</w:t>
      </w:r>
      <w:r w:rsidR="009D091C" w:rsidRPr="00F40171">
        <w:t xml:space="preserve"> </w:t>
      </w:r>
      <w:r w:rsidRPr="00F40171">
        <w:t>(JSE</w:t>
      </w:r>
      <w:r w:rsidR="009D091C" w:rsidRPr="00F40171">
        <w:t xml:space="preserve"> </w:t>
      </w:r>
      <w:proofErr w:type="spellStart"/>
      <w:r w:rsidRPr="00F40171">
        <w:t>Securities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="009D091C" w:rsidRPr="00F40171">
        <w:t xml:space="preserve"> </w:t>
      </w:r>
      <w:proofErr w:type="spellStart"/>
      <w:r w:rsidRPr="00F40171">
        <w:t>South</w:t>
      </w:r>
      <w:proofErr w:type="spellEnd"/>
      <w:r w:rsidR="009D091C" w:rsidRPr="00F40171">
        <w:t xml:space="preserve"> </w:t>
      </w:r>
      <w:proofErr w:type="spellStart"/>
      <w:r w:rsidRPr="00F40171">
        <w:t>Africa</w:t>
      </w:r>
      <w:proofErr w:type="spellEnd"/>
      <w:r w:rsidRPr="00F40171">
        <w:t>).</w:t>
      </w:r>
    </w:p>
    <w:p w14:paraId="1CF6F5F3" w14:textId="3E3A55B4" w:rsidR="0005791E" w:rsidRPr="00F40171" w:rsidRDefault="0005791E" w:rsidP="00C67E40">
      <w:pPr>
        <w:widowControl w:val="0"/>
        <w:ind w:firstLine="709"/>
        <w:jc w:val="both"/>
      </w:pPr>
      <w:r w:rsidRPr="00F40171">
        <w:t>19.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Копенгагена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Copenhagen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49461D41" w14:textId="1EF6A064" w:rsidR="0005791E" w:rsidRPr="00F40171" w:rsidRDefault="0005791E" w:rsidP="00C67E40">
      <w:pPr>
        <w:widowControl w:val="0"/>
        <w:ind w:firstLine="709"/>
        <w:jc w:val="both"/>
      </w:pPr>
      <w:r w:rsidRPr="00F40171">
        <w:t>20.</w:t>
      </w:r>
      <w:r w:rsidR="009D091C" w:rsidRPr="00F40171">
        <w:t xml:space="preserve"> </w:t>
      </w:r>
      <w:r w:rsidRPr="00F40171">
        <w:t>Объединенная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биржа,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состав</w:t>
      </w:r>
      <w:r w:rsidR="009D091C" w:rsidRPr="00F40171">
        <w:t xml:space="preserve"> </w:t>
      </w:r>
      <w:r w:rsidRPr="00F40171">
        <w:t>которой</w:t>
      </w:r>
      <w:r w:rsidR="009D091C" w:rsidRPr="00F40171">
        <w:t xml:space="preserve"> </w:t>
      </w:r>
      <w:r w:rsidRPr="00F40171">
        <w:t>входят</w:t>
      </w:r>
      <w:r w:rsidR="009D091C" w:rsidRPr="00F40171">
        <w:t xml:space="preserve"> </w:t>
      </w:r>
      <w:r w:rsidRPr="00F40171">
        <w:t>биржи</w:t>
      </w:r>
      <w:r w:rsidR="009D091C" w:rsidRPr="00F40171">
        <w:t xml:space="preserve"> </w:t>
      </w:r>
      <w:r w:rsidRPr="00F40171">
        <w:t>Стокгольма,</w:t>
      </w:r>
      <w:r w:rsidR="009D091C" w:rsidRPr="00F40171">
        <w:t xml:space="preserve"> </w:t>
      </w:r>
      <w:r w:rsidRPr="00F40171">
        <w:t>Хельсинки,</w:t>
      </w:r>
      <w:r w:rsidR="009D091C" w:rsidRPr="00F40171">
        <w:t xml:space="preserve"> </w:t>
      </w:r>
      <w:r w:rsidRPr="00F40171">
        <w:t>Таллина</w:t>
      </w:r>
      <w:r w:rsidR="009D091C" w:rsidRPr="00F40171">
        <w:t xml:space="preserve"> </w:t>
      </w:r>
      <w:r w:rsidRPr="00F40171">
        <w:t>и</w:t>
      </w:r>
      <w:r w:rsidR="009D091C" w:rsidRPr="00F40171">
        <w:t xml:space="preserve"> </w:t>
      </w:r>
      <w:r w:rsidRPr="00F40171">
        <w:t>Риги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Hex</w:t>
      </w:r>
      <w:proofErr w:type="spellEnd"/>
      <w:r w:rsidR="009D091C" w:rsidRPr="00F40171">
        <w:t xml:space="preserve"> </w:t>
      </w:r>
      <w:proofErr w:type="spellStart"/>
      <w:r w:rsidRPr="00F40171">
        <w:t>Integrated</w:t>
      </w:r>
      <w:proofErr w:type="spellEnd"/>
      <w:r w:rsidR="009D091C" w:rsidRPr="00F40171">
        <w:t xml:space="preserve"> </w:t>
      </w:r>
      <w:proofErr w:type="spellStart"/>
      <w:r w:rsidRPr="00F40171">
        <w:t>Markets</w:t>
      </w:r>
      <w:proofErr w:type="spellEnd"/>
      <w:r w:rsidR="009D091C" w:rsidRPr="00F40171">
        <w:t xml:space="preserve"> </w:t>
      </w:r>
      <w:proofErr w:type="spellStart"/>
      <w:r w:rsidRPr="00F40171">
        <w:t>Ltd</w:t>
      </w:r>
      <w:proofErr w:type="spellEnd"/>
      <w:r w:rsidRPr="00F40171">
        <w:t>.).</w:t>
      </w:r>
    </w:p>
    <w:p w14:paraId="21DD2660" w14:textId="06152A9D" w:rsidR="0005791E" w:rsidRPr="00F40171" w:rsidRDefault="0005791E" w:rsidP="00C67E40">
      <w:pPr>
        <w:widowControl w:val="0"/>
        <w:ind w:firstLine="709"/>
        <w:jc w:val="both"/>
      </w:pPr>
      <w:r w:rsidRPr="00F40171">
        <w:t>21.</w:t>
      </w:r>
      <w:r w:rsidR="009D091C" w:rsidRPr="00F40171">
        <w:t xml:space="preserve"> </w:t>
      </w:r>
      <w:r w:rsidRPr="00F40171">
        <w:t>Европейская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="006E11E2" w:rsidRPr="00F40171">
        <w:t>«</w:t>
      </w:r>
      <w:proofErr w:type="spellStart"/>
      <w:r w:rsidRPr="00F40171">
        <w:t>Евронекст</w:t>
      </w:r>
      <w:proofErr w:type="spellEnd"/>
      <w:r w:rsidR="006E11E2" w:rsidRPr="00F40171">
        <w:t>»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Лиссабоне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Euronext</w:t>
      </w:r>
      <w:proofErr w:type="spellEnd"/>
      <w:r w:rsidR="009D091C" w:rsidRPr="00F40171">
        <w:t xml:space="preserve"> </w:t>
      </w:r>
      <w:proofErr w:type="spellStart"/>
      <w:r w:rsidRPr="00F40171">
        <w:t>Lisbon</w:t>
      </w:r>
      <w:proofErr w:type="spellEnd"/>
      <w:r w:rsidRPr="00F40171">
        <w:t>).</w:t>
      </w:r>
    </w:p>
    <w:p w14:paraId="3C15E999" w14:textId="44D889EE" w:rsidR="0005791E" w:rsidRPr="00F40171" w:rsidRDefault="0005791E" w:rsidP="00C67E40">
      <w:pPr>
        <w:widowControl w:val="0"/>
        <w:ind w:firstLine="709"/>
        <w:jc w:val="both"/>
      </w:pPr>
      <w:r w:rsidRPr="00F40171">
        <w:t>22.</w:t>
      </w:r>
      <w:r w:rsidR="009D091C" w:rsidRPr="00F40171">
        <w:t xml:space="preserve"> </w:t>
      </w:r>
      <w:r w:rsidRPr="00F40171">
        <w:t>Лондонская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London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2FAF5951" w14:textId="6C824E10" w:rsidR="0005791E" w:rsidRPr="00F40171" w:rsidRDefault="0005791E" w:rsidP="00C67E40">
      <w:pPr>
        <w:widowControl w:val="0"/>
        <w:ind w:firstLine="709"/>
        <w:jc w:val="both"/>
      </w:pPr>
      <w:r w:rsidRPr="00F40171">
        <w:t>23.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Люксембурга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Bourse</w:t>
      </w:r>
      <w:proofErr w:type="spellEnd"/>
      <w:r w:rsidR="009D091C" w:rsidRPr="00F40171">
        <w:t xml:space="preserve"> </w:t>
      </w:r>
      <w:proofErr w:type="spellStart"/>
      <w:r w:rsidRPr="00F40171">
        <w:t>de</w:t>
      </w:r>
      <w:proofErr w:type="spellEnd"/>
      <w:r w:rsidR="009D091C" w:rsidRPr="00F40171">
        <w:t xml:space="preserve"> </w:t>
      </w:r>
      <w:proofErr w:type="spellStart"/>
      <w:r w:rsidRPr="00F40171">
        <w:t>Luxembourg</w:t>
      </w:r>
      <w:proofErr w:type="spellEnd"/>
      <w:r w:rsidRPr="00F40171">
        <w:t>).</w:t>
      </w:r>
    </w:p>
    <w:p w14:paraId="75023DE2" w14:textId="21B9002B" w:rsidR="0005791E" w:rsidRPr="00F40171" w:rsidRDefault="0005791E" w:rsidP="00C67E40">
      <w:pPr>
        <w:widowControl w:val="0"/>
        <w:ind w:firstLine="709"/>
        <w:jc w:val="both"/>
      </w:pPr>
      <w:r w:rsidRPr="00F40171">
        <w:t>24.</w:t>
      </w:r>
      <w:r w:rsidR="009D091C" w:rsidRPr="00F40171">
        <w:t xml:space="preserve"> </w:t>
      </w:r>
      <w:r w:rsidRPr="00F40171">
        <w:t>Малазийская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Bursa</w:t>
      </w:r>
      <w:proofErr w:type="spellEnd"/>
      <w:r w:rsidR="009D091C" w:rsidRPr="00F40171">
        <w:t xml:space="preserve"> </w:t>
      </w:r>
      <w:proofErr w:type="spellStart"/>
      <w:r w:rsidRPr="00F40171">
        <w:t>Malaysia</w:t>
      </w:r>
      <w:proofErr w:type="spellEnd"/>
      <w:r w:rsidRPr="00F40171">
        <w:t>).</w:t>
      </w:r>
    </w:p>
    <w:p w14:paraId="720CEF8D" w14:textId="61F90706" w:rsidR="0005791E" w:rsidRPr="00F40171" w:rsidRDefault="0005791E" w:rsidP="00C67E40">
      <w:pPr>
        <w:widowControl w:val="0"/>
        <w:ind w:firstLine="709"/>
        <w:jc w:val="both"/>
      </w:pPr>
      <w:r w:rsidRPr="00F40171">
        <w:t>25.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Мальты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Malta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754ED627" w14:textId="37E8CD08" w:rsidR="0005791E" w:rsidRPr="00F40171" w:rsidRDefault="0005791E" w:rsidP="00C67E40">
      <w:pPr>
        <w:widowControl w:val="0"/>
        <w:ind w:firstLine="709"/>
        <w:jc w:val="both"/>
      </w:pPr>
      <w:r w:rsidRPr="00F40171">
        <w:t>26.</w:t>
      </w:r>
      <w:r w:rsidR="009D091C" w:rsidRPr="00F40171">
        <w:t xml:space="preserve"> </w:t>
      </w:r>
      <w:r w:rsidRPr="00F40171">
        <w:t>Мексиканская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Bolsa</w:t>
      </w:r>
      <w:proofErr w:type="spellEnd"/>
      <w:r w:rsidR="009D091C" w:rsidRPr="00F40171">
        <w:t xml:space="preserve"> </w:t>
      </w:r>
      <w:proofErr w:type="spellStart"/>
      <w:r w:rsidRPr="00F40171">
        <w:t>Mexicana</w:t>
      </w:r>
      <w:proofErr w:type="spellEnd"/>
      <w:r w:rsidR="009D091C" w:rsidRPr="00F40171">
        <w:t xml:space="preserve"> </w:t>
      </w:r>
      <w:proofErr w:type="spellStart"/>
      <w:r w:rsidRPr="00F40171">
        <w:t>de</w:t>
      </w:r>
      <w:proofErr w:type="spellEnd"/>
      <w:r w:rsidR="009D091C" w:rsidRPr="00F40171">
        <w:t xml:space="preserve"> </w:t>
      </w:r>
      <w:proofErr w:type="spellStart"/>
      <w:r w:rsidRPr="00F40171">
        <w:t>Valores</w:t>
      </w:r>
      <w:proofErr w:type="spellEnd"/>
      <w:r w:rsidRPr="00F40171">
        <w:t>,</w:t>
      </w:r>
      <w:r w:rsidR="009D091C" w:rsidRPr="00F40171">
        <w:t xml:space="preserve"> </w:t>
      </w:r>
      <w:r w:rsidRPr="00F40171">
        <w:t>BMV).</w:t>
      </w:r>
    </w:p>
    <w:p w14:paraId="6C7A7F97" w14:textId="4C06B7FD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27.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Монреаля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(Bourse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de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Montreal).</w:t>
      </w:r>
    </w:p>
    <w:p w14:paraId="327DB393" w14:textId="03BEFB4F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lastRenderedPageBreak/>
        <w:t>28.</w:t>
      </w:r>
      <w:r w:rsidR="009D091C" w:rsidRPr="00F40171">
        <w:rPr>
          <w:lang w:val="en-US"/>
        </w:rPr>
        <w:t xml:space="preserve"> </w:t>
      </w:r>
      <w:r w:rsidRPr="00F40171">
        <w:t>Немецкая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(Deutsche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bourse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AG).</w:t>
      </w:r>
    </w:p>
    <w:p w14:paraId="1B5EE1A6" w14:textId="6B7ED74A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29.</w:t>
      </w:r>
      <w:r w:rsidR="009D091C" w:rsidRPr="00F40171">
        <w:rPr>
          <w:lang w:val="en-US"/>
        </w:rPr>
        <w:t xml:space="preserve"> </w:t>
      </w:r>
      <w:r w:rsidRPr="00F40171">
        <w:t>Нью</w:t>
      </w:r>
      <w:r w:rsidRPr="00F40171">
        <w:rPr>
          <w:lang w:val="en-US"/>
        </w:rPr>
        <w:t>-</w:t>
      </w:r>
      <w:r w:rsidRPr="00F40171">
        <w:t>Йоркская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(New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York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22036F94" w14:textId="5B86A269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30.</w:t>
      </w:r>
      <w:r w:rsidR="009D091C" w:rsidRPr="00F40171">
        <w:rPr>
          <w:lang w:val="en-US"/>
        </w:rPr>
        <w:t xml:space="preserve"> </w:t>
      </w:r>
      <w:r w:rsidRPr="00F40171">
        <w:t>Южнокорейская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(Korea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78DC452C" w14:textId="7574814F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31.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Осаки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(Osaka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Securities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3556A2F8" w14:textId="5A81E865" w:rsidR="0005791E" w:rsidRPr="00F40171" w:rsidRDefault="0005791E" w:rsidP="00C67E40">
      <w:pPr>
        <w:widowControl w:val="0"/>
        <w:ind w:firstLine="709"/>
        <w:jc w:val="both"/>
      </w:pPr>
      <w:r w:rsidRPr="00F40171">
        <w:t>32.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Осло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Oslo</w:t>
      </w:r>
      <w:proofErr w:type="spellEnd"/>
      <w:r w:rsidR="009D091C" w:rsidRPr="00F40171">
        <w:t xml:space="preserve"> </w:t>
      </w:r>
      <w:proofErr w:type="spellStart"/>
      <w:r w:rsidRPr="00F40171">
        <w:t>bourse</w:t>
      </w:r>
      <w:proofErr w:type="spellEnd"/>
      <w:r w:rsidRPr="00F40171">
        <w:t>).</w:t>
      </w:r>
    </w:p>
    <w:p w14:paraId="57B6D2D8" w14:textId="0826AE70" w:rsidR="0005791E" w:rsidRPr="00F40171" w:rsidRDefault="0005791E" w:rsidP="00C67E40">
      <w:pPr>
        <w:widowControl w:val="0"/>
        <w:ind w:firstLine="709"/>
        <w:jc w:val="both"/>
      </w:pPr>
      <w:r w:rsidRPr="00F40171">
        <w:t>33.</w:t>
      </w:r>
      <w:r w:rsidR="009D091C" w:rsidRPr="00F40171">
        <w:t xml:space="preserve"> </w:t>
      </w:r>
      <w:r w:rsidRPr="00F40171">
        <w:t>Европейская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="006E11E2" w:rsidRPr="00F40171">
        <w:t>«</w:t>
      </w:r>
      <w:proofErr w:type="spellStart"/>
      <w:r w:rsidRPr="00F40171">
        <w:t>Евронекст</w:t>
      </w:r>
      <w:proofErr w:type="spellEnd"/>
      <w:r w:rsidR="006E11E2" w:rsidRPr="00F40171">
        <w:t>»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Париже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Euronext</w:t>
      </w:r>
      <w:proofErr w:type="spellEnd"/>
      <w:r w:rsidR="009D091C" w:rsidRPr="00F40171">
        <w:t xml:space="preserve"> </w:t>
      </w:r>
      <w:proofErr w:type="spellStart"/>
      <w:r w:rsidRPr="00F40171">
        <w:t>Paris</w:t>
      </w:r>
      <w:proofErr w:type="spellEnd"/>
      <w:r w:rsidRPr="00F40171">
        <w:t>).</w:t>
      </w:r>
    </w:p>
    <w:p w14:paraId="1BC37EA4" w14:textId="475392D8" w:rsidR="0005791E" w:rsidRPr="00F40171" w:rsidRDefault="0005791E" w:rsidP="00C67E40">
      <w:pPr>
        <w:widowControl w:val="0"/>
        <w:ind w:firstLine="709"/>
        <w:jc w:val="both"/>
      </w:pPr>
      <w:r w:rsidRPr="00F40171">
        <w:t>34.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Российской</w:t>
      </w:r>
      <w:r w:rsidR="009D091C" w:rsidRPr="00F40171">
        <w:t xml:space="preserve"> </w:t>
      </w:r>
      <w:r w:rsidRPr="00F40171">
        <w:t>Федерации</w:t>
      </w:r>
      <w:r w:rsidR="009D091C" w:rsidRPr="00F40171">
        <w:t xml:space="preserve"> </w:t>
      </w:r>
      <w:r w:rsidRPr="00F40171">
        <w:t>(ОАО</w:t>
      </w:r>
      <w:r w:rsidR="009D091C" w:rsidRPr="00F40171">
        <w:t xml:space="preserve"> </w:t>
      </w:r>
      <w:r w:rsidRPr="00F40171">
        <w:t>ММВБ-РТС).</w:t>
      </w:r>
    </w:p>
    <w:p w14:paraId="35DE08B5" w14:textId="26C6DB37" w:rsidR="0005791E" w:rsidRPr="00F40171" w:rsidRDefault="0005791E" w:rsidP="00C67E40">
      <w:pPr>
        <w:widowControl w:val="0"/>
        <w:ind w:firstLine="709"/>
        <w:jc w:val="both"/>
      </w:pPr>
      <w:r w:rsidRPr="00F40171">
        <w:t>35.</w:t>
      </w:r>
      <w:r w:rsidR="009D091C" w:rsidRPr="00F40171">
        <w:t xml:space="preserve"> </w:t>
      </w:r>
      <w:r w:rsidRPr="00F40171">
        <w:t>Сингапурская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Singapore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2200EB43" w14:textId="667B948B" w:rsidR="0005791E" w:rsidRPr="00F40171" w:rsidRDefault="0005791E" w:rsidP="00C67E40">
      <w:pPr>
        <w:widowControl w:val="0"/>
        <w:ind w:firstLine="709"/>
        <w:jc w:val="both"/>
      </w:pPr>
      <w:r w:rsidRPr="00F40171">
        <w:t>36.</w:t>
      </w:r>
      <w:r w:rsidR="009D091C" w:rsidRPr="00F40171">
        <w:t xml:space="preserve"> </w:t>
      </w:r>
      <w:r w:rsidRPr="00F40171">
        <w:t>Стамбульская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Istanbul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184E2536" w14:textId="18DB882E" w:rsidR="0005791E" w:rsidRPr="00F40171" w:rsidRDefault="0005791E" w:rsidP="00C67E40">
      <w:pPr>
        <w:widowControl w:val="0"/>
        <w:ind w:firstLine="709"/>
        <w:jc w:val="both"/>
      </w:pPr>
      <w:r w:rsidRPr="00F40171">
        <w:t>37.</w:t>
      </w:r>
      <w:r w:rsidR="009D091C" w:rsidRPr="00F40171">
        <w:t xml:space="preserve"> </w:t>
      </w:r>
      <w:r w:rsidRPr="00F40171">
        <w:t>Стокгольмская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Stockholm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08F6411E" w14:textId="03231905" w:rsidR="0005791E" w:rsidRPr="00F40171" w:rsidRDefault="0005791E" w:rsidP="00C67E40">
      <w:pPr>
        <w:widowControl w:val="0"/>
        <w:ind w:firstLine="709"/>
        <w:jc w:val="both"/>
      </w:pPr>
      <w:r w:rsidRPr="00F40171">
        <w:t>38.</w:t>
      </w:r>
      <w:r w:rsidR="009D091C" w:rsidRPr="00F40171">
        <w:t xml:space="preserve"> </w:t>
      </w:r>
      <w:r w:rsidRPr="00F40171">
        <w:t>Токийская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Tokyo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6A2CCDB9" w14:textId="5D4D1367" w:rsidR="0005791E" w:rsidRPr="00F40171" w:rsidRDefault="0005791E" w:rsidP="00C67E40">
      <w:pPr>
        <w:widowControl w:val="0"/>
        <w:ind w:firstLine="709"/>
        <w:jc w:val="both"/>
      </w:pPr>
      <w:r w:rsidRPr="00F40171">
        <w:t>39.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Торонто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Toronto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53DD2A64" w14:textId="30EEFD74" w:rsidR="0005791E" w:rsidRPr="00F40171" w:rsidRDefault="0005791E" w:rsidP="00C67E40">
      <w:pPr>
        <w:widowControl w:val="0"/>
        <w:ind w:firstLine="709"/>
        <w:jc w:val="both"/>
      </w:pPr>
      <w:r w:rsidRPr="00F40171">
        <w:t>40.</w:t>
      </w:r>
      <w:r w:rsidR="009D091C" w:rsidRPr="00F40171">
        <w:t xml:space="preserve"> </w:t>
      </w:r>
      <w:r w:rsidRPr="00F40171">
        <w:t>Индийская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Delhi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66B025A7" w14:textId="0DF0A9DE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41.</w:t>
      </w:r>
      <w:r w:rsidR="009D091C" w:rsidRPr="00F40171">
        <w:rPr>
          <w:lang w:val="en-US"/>
        </w:rPr>
        <w:t xml:space="preserve"> </w:t>
      </w:r>
      <w:r w:rsidRPr="00F40171">
        <w:t>Национальная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t>Индии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(National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of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India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Limited).</w:t>
      </w:r>
    </w:p>
    <w:p w14:paraId="0EA16405" w14:textId="5EA00EFE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42.</w:t>
      </w:r>
      <w:r w:rsidR="009D091C" w:rsidRPr="00F40171">
        <w:rPr>
          <w:lang w:val="en-US"/>
        </w:rPr>
        <w:t xml:space="preserve"> </w:t>
      </w:r>
      <w:r w:rsidRPr="00F40171">
        <w:t>Филиппинская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(Philippine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6086B9F4" w14:textId="3E8913D6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43.</w:t>
      </w:r>
      <w:r w:rsidR="009D091C" w:rsidRPr="00F40171">
        <w:rPr>
          <w:lang w:val="en-US"/>
        </w:rPr>
        <w:t xml:space="preserve"> </w:t>
      </w:r>
      <w:r w:rsidRPr="00F40171">
        <w:t>Франкфуртская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(Frankfurt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2B98B0F1" w14:textId="712F53F9" w:rsidR="0005791E" w:rsidRPr="00F40171" w:rsidRDefault="0005791E" w:rsidP="00C67E40">
      <w:pPr>
        <w:widowControl w:val="0"/>
        <w:ind w:firstLine="709"/>
        <w:jc w:val="both"/>
        <w:rPr>
          <w:lang w:val="en-US"/>
        </w:rPr>
      </w:pPr>
      <w:r w:rsidRPr="00F40171">
        <w:rPr>
          <w:lang w:val="en-US"/>
        </w:rPr>
        <w:t>44.</w:t>
      </w:r>
      <w:r w:rsidR="009D091C" w:rsidRPr="00F40171">
        <w:rPr>
          <w:lang w:val="en-US"/>
        </w:rPr>
        <w:t xml:space="preserve"> </w:t>
      </w:r>
      <w:r w:rsidRPr="00F40171">
        <w:t>Шанхайская</w:t>
      </w:r>
      <w:r w:rsidR="009D091C" w:rsidRPr="00F40171">
        <w:rPr>
          <w:lang w:val="en-US"/>
        </w:rPr>
        <w:t xml:space="preserve"> </w:t>
      </w:r>
      <w:r w:rsidRPr="00F40171">
        <w:t>фондовая</w:t>
      </w:r>
      <w:r w:rsidR="009D091C" w:rsidRPr="00F40171">
        <w:rPr>
          <w:lang w:val="en-US"/>
        </w:rPr>
        <w:t xml:space="preserve"> </w:t>
      </w:r>
      <w:r w:rsidRPr="00F40171">
        <w:t>биржа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(Shanghai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Stock</w:t>
      </w:r>
      <w:r w:rsidR="009D091C" w:rsidRPr="00F40171">
        <w:rPr>
          <w:lang w:val="en-US"/>
        </w:rPr>
        <w:t xml:space="preserve"> </w:t>
      </w:r>
      <w:r w:rsidRPr="00F40171">
        <w:rPr>
          <w:lang w:val="en-US"/>
        </w:rPr>
        <w:t>Exchange).</w:t>
      </w:r>
    </w:p>
    <w:p w14:paraId="1BC8C53A" w14:textId="00EBB540" w:rsidR="0005791E" w:rsidRPr="00F40171" w:rsidRDefault="0005791E" w:rsidP="00C67E40">
      <w:pPr>
        <w:widowControl w:val="0"/>
        <w:ind w:firstLine="709"/>
        <w:jc w:val="both"/>
      </w:pPr>
      <w:r w:rsidRPr="00F40171">
        <w:t>45.</w:t>
      </w:r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Швейцарии</w:t>
      </w:r>
      <w:r w:rsidR="009D091C" w:rsidRPr="00F40171">
        <w:t xml:space="preserve"> </w:t>
      </w:r>
      <w:r w:rsidRPr="00F40171">
        <w:t>(SWX</w:t>
      </w:r>
      <w:r w:rsidR="009D091C" w:rsidRPr="00F40171">
        <w:t xml:space="preserve"> </w:t>
      </w:r>
      <w:proofErr w:type="spellStart"/>
      <w:r w:rsidRPr="00F40171">
        <w:t>Swiss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0042F3FA" w14:textId="5252F509" w:rsidR="0005791E" w:rsidRPr="00F40171" w:rsidRDefault="0005791E" w:rsidP="00C67E40">
      <w:pPr>
        <w:widowControl w:val="0"/>
        <w:ind w:firstLine="709"/>
        <w:jc w:val="both"/>
      </w:pPr>
      <w:r w:rsidRPr="00F40171">
        <w:t>46.</w:t>
      </w:r>
      <w:r w:rsidR="009D091C" w:rsidRPr="00F40171">
        <w:t xml:space="preserve"> </w:t>
      </w:r>
      <w:proofErr w:type="spellStart"/>
      <w:r w:rsidRPr="00F40171">
        <w:t>Шэньчженьская</w:t>
      </w:r>
      <w:proofErr w:type="spellEnd"/>
      <w:r w:rsidR="009D091C" w:rsidRPr="00F40171">
        <w:t xml:space="preserve"> </w:t>
      </w:r>
      <w:r w:rsidRPr="00F40171">
        <w:t>фондовая</w:t>
      </w:r>
      <w:r w:rsidR="009D091C" w:rsidRPr="00F40171">
        <w:t xml:space="preserve"> </w:t>
      </w:r>
      <w:r w:rsidRPr="00F40171">
        <w:t>биржа</w:t>
      </w:r>
      <w:r w:rsidR="009D091C" w:rsidRPr="00F40171">
        <w:t xml:space="preserve"> </w:t>
      </w:r>
      <w:r w:rsidRPr="00F40171">
        <w:t>(</w:t>
      </w:r>
      <w:proofErr w:type="spellStart"/>
      <w:r w:rsidRPr="00F40171">
        <w:t>Shenchzhen</w:t>
      </w:r>
      <w:proofErr w:type="spellEnd"/>
      <w:r w:rsidR="009D091C" w:rsidRPr="00F40171">
        <w:t xml:space="preserve"> </w:t>
      </w:r>
      <w:proofErr w:type="spellStart"/>
      <w:r w:rsidRPr="00F40171">
        <w:t>Stock</w:t>
      </w:r>
      <w:proofErr w:type="spellEnd"/>
      <w:r w:rsidR="009D091C" w:rsidRPr="00F40171">
        <w:t xml:space="preserve"> </w:t>
      </w:r>
      <w:proofErr w:type="spellStart"/>
      <w:r w:rsidRPr="00F40171">
        <w:t>Exchange</w:t>
      </w:r>
      <w:proofErr w:type="spellEnd"/>
      <w:r w:rsidRPr="00F40171">
        <w:t>).</w:t>
      </w:r>
    </w:p>
    <w:p w14:paraId="23967040" w14:textId="77777777" w:rsidR="0005791E" w:rsidRPr="00F40171" w:rsidRDefault="0005791E" w:rsidP="00C67E40">
      <w:pPr>
        <w:widowControl w:val="0"/>
        <w:jc w:val="both"/>
      </w:pPr>
    </w:p>
    <w:p w14:paraId="5D5D0417" w14:textId="3673177E" w:rsidR="0005791E" w:rsidRPr="00F40171" w:rsidRDefault="009D091C" w:rsidP="00C67E40">
      <w:pPr>
        <w:widowControl w:val="0"/>
        <w:jc w:val="both"/>
      </w:pPr>
      <w:r w:rsidRPr="00F40171">
        <w:t xml:space="preserve"> </w:t>
      </w:r>
      <w:r w:rsidR="0005791E" w:rsidRPr="00F40171">
        <w:tab/>
      </w:r>
    </w:p>
    <w:p w14:paraId="5472E176" w14:textId="77777777" w:rsidR="0005791E" w:rsidRPr="00F40171" w:rsidRDefault="0005791E" w:rsidP="00C67E40">
      <w:pPr>
        <w:widowControl w:val="0"/>
        <w:jc w:val="both"/>
      </w:pPr>
    </w:p>
    <w:p w14:paraId="5640566A" w14:textId="77777777" w:rsidR="0005791E" w:rsidRPr="00F40171" w:rsidRDefault="0005791E" w:rsidP="00C67E40">
      <w:pPr>
        <w:widowControl w:val="0"/>
        <w:jc w:val="both"/>
      </w:pPr>
    </w:p>
    <w:p w14:paraId="7D400595" w14:textId="77777777" w:rsidR="0005791E" w:rsidRPr="00F40171" w:rsidRDefault="0005791E" w:rsidP="00C67E40">
      <w:pPr>
        <w:widowControl w:val="0"/>
        <w:jc w:val="both"/>
      </w:pPr>
    </w:p>
    <w:p w14:paraId="1C23269C" w14:textId="77777777" w:rsidR="0005791E" w:rsidRPr="00F40171" w:rsidRDefault="0005791E" w:rsidP="00C67E40">
      <w:pPr>
        <w:widowControl w:val="0"/>
        <w:jc w:val="both"/>
      </w:pPr>
    </w:p>
    <w:p w14:paraId="0B8CDD5B" w14:textId="77777777" w:rsidR="0005791E" w:rsidRPr="00F40171" w:rsidRDefault="0005791E" w:rsidP="00C67E40">
      <w:pPr>
        <w:widowControl w:val="0"/>
        <w:jc w:val="both"/>
      </w:pPr>
    </w:p>
    <w:p w14:paraId="3614A5C1" w14:textId="77777777" w:rsidR="0005791E" w:rsidRPr="00F40171" w:rsidRDefault="0005791E" w:rsidP="00C67E40">
      <w:pPr>
        <w:widowControl w:val="0"/>
        <w:jc w:val="both"/>
      </w:pPr>
    </w:p>
    <w:p w14:paraId="5127B1B5" w14:textId="77777777" w:rsidR="0005791E" w:rsidRPr="00F40171" w:rsidRDefault="0005791E" w:rsidP="00C67E40">
      <w:pPr>
        <w:widowControl w:val="0"/>
        <w:jc w:val="both"/>
      </w:pPr>
    </w:p>
    <w:p w14:paraId="7AD9495D" w14:textId="77777777" w:rsidR="0005791E" w:rsidRPr="00F40171" w:rsidRDefault="0005791E" w:rsidP="00C67E40">
      <w:pPr>
        <w:widowControl w:val="0"/>
        <w:jc w:val="both"/>
      </w:pPr>
    </w:p>
    <w:p w14:paraId="7CE0621A" w14:textId="77777777" w:rsidR="0005791E" w:rsidRPr="00F40171" w:rsidRDefault="0005791E" w:rsidP="00C67E40">
      <w:pPr>
        <w:widowControl w:val="0"/>
        <w:jc w:val="both"/>
      </w:pPr>
    </w:p>
    <w:p w14:paraId="4720803F" w14:textId="77777777" w:rsidR="0005791E" w:rsidRPr="00F40171" w:rsidRDefault="0005791E" w:rsidP="00C67E40">
      <w:pPr>
        <w:widowControl w:val="0"/>
        <w:jc w:val="both"/>
      </w:pPr>
    </w:p>
    <w:p w14:paraId="44E4D404" w14:textId="77777777" w:rsidR="0005791E" w:rsidRPr="00F40171" w:rsidRDefault="0005791E" w:rsidP="00C67E40">
      <w:pPr>
        <w:widowControl w:val="0"/>
      </w:pPr>
      <w:r w:rsidRPr="00F40171">
        <w:br w:type="page"/>
      </w:r>
    </w:p>
    <w:p w14:paraId="496ABE5A" w14:textId="3DA519EC" w:rsidR="006C1BEB" w:rsidRDefault="006C1BEB" w:rsidP="006C1BEB">
      <w:pPr>
        <w:widowControl w:val="0"/>
        <w:jc w:val="right"/>
      </w:pPr>
      <w:r>
        <w:lastRenderedPageBreak/>
        <w:t xml:space="preserve">Приложение </w:t>
      </w:r>
      <w:r>
        <w:t>2</w:t>
      </w:r>
      <w:bookmarkStart w:id="5" w:name="_GoBack"/>
      <w:bookmarkEnd w:id="5"/>
    </w:p>
    <w:p w14:paraId="1F1550B3" w14:textId="77777777" w:rsidR="006C1BEB" w:rsidRDefault="006C1BEB" w:rsidP="006C1BEB">
      <w:pPr>
        <w:widowControl w:val="0"/>
        <w:jc w:val="right"/>
      </w:pPr>
      <w:r>
        <w:t xml:space="preserve">к постановлению Правления </w:t>
      </w:r>
    </w:p>
    <w:p w14:paraId="0FC5B0E2" w14:textId="77777777" w:rsidR="006C1BEB" w:rsidRDefault="006C1BEB" w:rsidP="006C1BEB">
      <w:pPr>
        <w:widowControl w:val="0"/>
        <w:jc w:val="right"/>
      </w:pPr>
      <w:r>
        <w:t xml:space="preserve">Агентства Республики Казахстан </w:t>
      </w:r>
    </w:p>
    <w:p w14:paraId="2E1F7704" w14:textId="77777777" w:rsidR="006C1BEB" w:rsidRDefault="006C1BEB" w:rsidP="006C1BEB">
      <w:pPr>
        <w:widowControl w:val="0"/>
        <w:jc w:val="right"/>
      </w:pPr>
      <w:r>
        <w:t xml:space="preserve">по регулированию и развитию </w:t>
      </w:r>
    </w:p>
    <w:p w14:paraId="08258EAD" w14:textId="77777777" w:rsidR="006C1BEB" w:rsidRDefault="006C1BEB" w:rsidP="006C1BEB">
      <w:pPr>
        <w:widowControl w:val="0"/>
        <w:jc w:val="right"/>
      </w:pPr>
      <w:r>
        <w:t>финансового рынка</w:t>
      </w:r>
    </w:p>
    <w:p w14:paraId="23DF3B7F" w14:textId="77777777" w:rsidR="006C1BEB" w:rsidRDefault="006C1BEB" w:rsidP="006C1BEB">
      <w:pPr>
        <w:widowControl w:val="0"/>
        <w:jc w:val="right"/>
      </w:pPr>
      <w:r>
        <w:t>от ___________</w:t>
      </w:r>
      <w:proofErr w:type="gramStart"/>
      <w:r>
        <w:t>_  года</w:t>
      </w:r>
      <w:proofErr w:type="gramEnd"/>
      <w:r>
        <w:t xml:space="preserve"> № __</w:t>
      </w:r>
    </w:p>
    <w:p w14:paraId="554B5A60" w14:textId="77777777" w:rsidR="0005791E" w:rsidRPr="00F40171" w:rsidRDefault="0005791E" w:rsidP="00C67E40">
      <w:pPr>
        <w:widowControl w:val="0"/>
        <w:jc w:val="center"/>
      </w:pPr>
    </w:p>
    <w:p w14:paraId="46D6F84E" w14:textId="228A5C7E" w:rsidR="0005791E" w:rsidRPr="00F40171" w:rsidRDefault="0005791E" w:rsidP="00C67E40">
      <w:pPr>
        <w:widowControl w:val="0"/>
        <w:jc w:val="center"/>
        <w:rPr>
          <w:b/>
        </w:rPr>
      </w:pPr>
      <w:r w:rsidRPr="00F40171">
        <w:rPr>
          <w:b/>
        </w:rPr>
        <w:t>Перечень</w:t>
      </w:r>
      <w:r w:rsidR="009D091C" w:rsidRPr="00F40171">
        <w:rPr>
          <w:b/>
        </w:rPr>
        <w:t xml:space="preserve"> </w:t>
      </w:r>
      <w:r w:rsidRPr="00F40171">
        <w:rPr>
          <w:b/>
        </w:rPr>
        <w:t>нормативных</w:t>
      </w:r>
      <w:r w:rsidR="009D091C" w:rsidRPr="00F40171">
        <w:rPr>
          <w:b/>
        </w:rPr>
        <w:t xml:space="preserve"> </w:t>
      </w:r>
      <w:r w:rsidRPr="00F40171">
        <w:rPr>
          <w:b/>
        </w:rPr>
        <w:t>правовых</w:t>
      </w:r>
      <w:r w:rsidR="009D091C" w:rsidRPr="00F40171">
        <w:rPr>
          <w:b/>
        </w:rPr>
        <w:t xml:space="preserve"> </w:t>
      </w:r>
      <w:r w:rsidRPr="00F40171">
        <w:rPr>
          <w:b/>
        </w:rPr>
        <w:t>актов</w:t>
      </w:r>
      <w:r w:rsidR="009D091C" w:rsidRPr="00F40171">
        <w:rPr>
          <w:b/>
        </w:rPr>
        <w:t xml:space="preserve"> </w:t>
      </w:r>
      <w:r w:rsidRPr="00F40171">
        <w:rPr>
          <w:b/>
        </w:rPr>
        <w:t>Республики</w:t>
      </w:r>
      <w:r w:rsidR="009D091C" w:rsidRPr="00F40171">
        <w:rPr>
          <w:b/>
        </w:rPr>
        <w:t xml:space="preserve"> </w:t>
      </w:r>
      <w:r w:rsidRPr="00F40171">
        <w:rPr>
          <w:b/>
        </w:rPr>
        <w:t>Казахстан,</w:t>
      </w:r>
      <w:r w:rsidR="00187DD4" w:rsidRPr="00F40171">
        <w:rPr>
          <w:b/>
        </w:rPr>
        <w:t xml:space="preserve"> </w:t>
      </w:r>
      <w:r w:rsidRPr="00F40171">
        <w:rPr>
          <w:b/>
        </w:rPr>
        <w:t>признаваемых</w:t>
      </w:r>
      <w:r w:rsidR="009D091C" w:rsidRPr="00F40171">
        <w:rPr>
          <w:b/>
        </w:rPr>
        <w:t xml:space="preserve"> </w:t>
      </w:r>
      <w:r w:rsidRPr="00F40171">
        <w:rPr>
          <w:b/>
        </w:rPr>
        <w:t>утратившими</w:t>
      </w:r>
      <w:r w:rsidR="009D091C" w:rsidRPr="00F40171">
        <w:rPr>
          <w:b/>
        </w:rPr>
        <w:t xml:space="preserve"> </w:t>
      </w:r>
      <w:r w:rsidRPr="00F40171">
        <w:rPr>
          <w:b/>
        </w:rPr>
        <w:t>силу</w:t>
      </w:r>
    </w:p>
    <w:p w14:paraId="4000A399" w14:textId="77777777" w:rsidR="0005791E" w:rsidRPr="00F40171" w:rsidRDefault="0005791E" w:rsidP="00C67E40">
      <w:pPr>
        <w:widowControl w:val="0"/>
        <w:jc w:val="center"/>
      </w:pPr>
    </w:p>
    <w:p w14:paraId="7391078F" w14:textId="32227E59" w:rsidR="0005791E" w:rsidRPr="00F40171" w:rsidRDefault="0005791E" w:rsidP="00C67E40">
      <w:pPr>
        <w:widowControl w:val="0"/>
        <w:ind w:firstLine="709"/>
        <w:jc w:val="both"/>
      </w:pPr>
      <w:r w:rsidRPr="00F40171">
        <w:t>1.</w:t>
      </w:r>
      <w:r w:rsidR="009D091C" w:rsidRPr="00F40171">
        <w:t xml:space="preserve"> </w:t>
      </w:r>
      <w:r w:rsidRPr="00F40171">
        <w:t>Постановление</w:t>
      </w:r>
      <w:r w:rsidR="009D091C" w:rsidRPr="00F40171">
        <w:t xml:space="preserve"> </w:t>
      </w:r>
      <w:r w:rsidRPr="00F40171">
        <w:t>Правления</w:t>
      </w:r>
      <w:r w:rsidR="009D091C" w:rsidRPr="00F40171">
        <w:t xml:space="preserve"> </w:t>
      </w:r>
      <w:r w:rsidRPr="00F40171">
        <w:t>Национального</w:t>
      </w:r>
      <w:r w:rsidR="009D091C" w:rsidRPr="00F40171">
        <w:t xml:space="preserve"> </w:t>
      </w:r>
      <w:r w:rsidRPr="00F40171">
        <w:t>Банка</w:t>
      </w:r>
      <w:r w:rsidR="009D091C" w:rsidRPr="00F40171">
        <w:t xml:space="preserve"> </w:t>
      </w:r>
      <w:r w:rsidRPr="00F40171">
        <w:t>Республики</w:t>
      </w:r>
      <w:r w:rsidR="009D091C" w:rsidRPr="00F40171">
        <w:t xml:space="preserve"> </w:t>
      </w:r>
      <w:r w:rsidRPr="00F40171">
        <w:t>Казахстан</w:t>
      </w:r>
      <w:r w:rsidR="009D091C" w:rsidRPr="00F40171">
        <w:t xml:space="preserve"> </w:t>
      </w:r>
      <w:r w:rsidRPr="00F40171">
        <w:t>от</w:t>
      </w:r>
      <w:r w:rsidR="009D091C" w:rsidRPr="00F40171">
        <w:t xml:space="preserve"> </w:t>
      </w:r>
      <w:r w:rsidRPr="00F40171">
        <w:t>19</w:t>
      </w:r>
      <w:r w:rsidR="009D091C" w:rsidRPr="00F40171">
        <w:t xml:space="preserve"> </w:t>
      </w:r>
      <w:r w:rsidRPr="00F40171">
        <w:t>августа</w:t>
      </w:r>
      <w:r w:rsidR="009D091C" w:rsidRPr="00F40171">
        <w:t xml:space="preserve"> </w:t>
      </w:r>
      <w:r w:rsidRPr="00F40171">
        <w:t>2019</w:t>
      </w:r>
      <w:r w:rsidR="009D091C" w:rsidRPr="00F40171">
        <w:t xml:space="preserve"> </w:t>
      </w:r>
      <w:r w:rsidRPr="00F40171">
        <w:t>года</w:t>
      </w:r>
      <w:r w:rsidR="009D091C" w:rsidRPr="00F40171">
        <w:t xml:space="preserve"> </w:t>
      </w:r>
      <w:r w:rsidRPr="00F40171">
        <w:t>№</w:t>
      </w:r>
      <w:r w:rsidR="009D091C" w:rsidRPr="00F40171">
        <w:t xml:space="preserve"> </w:t>
      </w:r>
      <w:r w:rsidRPr="00F40171">
        <w:t>131</w:t>
      </w:r>
      <w:r w:rsidR="009D091C" w:rsidRPr="00F40171">
        <w:t xml:space="preserve"> </w:t>
      </w:r>
      <w:r w:rsidR="006E11E2" w:rsidRPr="00F40171">
        <w:t>«</w:t>
      </w:r>
      <w:r w:rsidRPr="00F40171">
        <w:t>Об</w:t>
      </w:r>
      <w:r w:rsidR="009D091C" w:rsidRPr="00F40171">
        <w:t xml:space="preserve"> </w:t>
      </w:r>
      <w:r w:rsidRPr="00F40171">
        <w:t>установлении</w:t>
      </w:r>
      <w:r w:rsidR="009D091C" w:rsidRPr="00F40171">
        <w:t xml:space="preserve"> </w:t>
      </w:r>
      <w:r w:rsidRPr="00F40171">
        <w:t>требований</w:t>
      </w:r>
      <w:r w:rsidR="009D091C" w:rsidRPr="00F40171">
        <w:t xml:space="preserve"> </w:t>
      </w:r>
      <w:r w:rsidRPr="00F40171">
        <w:t>к</w:t>
      </w:r>
      <w:r w:rsidR="009D091C" w:rsidRPr="00F40171">
        <w:t xml:space="preserve"> </w:t>
      </w:r>
      <w:r w:rsidRPr="00F40171">
        <w:t>приобретаемым</w:t>
      </w:r>
      <w:r w:rsidR="009D091C" w:rsidRPr="00F40171">
        <w:t xml:space="preserve"> </w:t>
      </w:r>
      <w:r w:rsidRPr="00F40171">
        <w:t>банками,</w:t>
      </w:r>
      <w:r w:rsidR="009D091C" w:rsidRPr="00F40171">
        <w:t xml:space="preserve"> </w:t>
      </w:r>
      <w:r w:rsidRPr="00F40171">
        <w:t>дочерними</w:t>
      </w:r>
      <w:r w:rsidR="009D091C" w:rsidRPr="00F40171">
        <w:t xml:space="preserve"> </w:t>
      </w:r>
      <w:r w:rsidRPr="00F40171">
        <w:t>организациями</w:t>
      </w:r>
      <w:r w:rsidR="009D091C" w:rsidRPr="00F40171">
        <w:t xml:space="preserve"> </w:t>
      </w:r>
      <w:r w:rsidRPr="00F40171">
        <w:t>банка</w:t>
      </w:r>
      <w:r w:rsidR="009D091C" w:rsidRPr="00F40171">
        <w:t xml:space="preserve"> </w:t>
      </w:r>
      <w:r w:rsidRPr="00F40171">
        <w:t>или</w:t>
      </w:r>
      <w:r w:rsidR="009D091C" w:rsidRPr="00F40171">
        <w:t xml:space="preserve"> </w:t>
      </w:r>
      <w:r w:rsidRPr="00F40171">
        <w:t>банковского</w:t>
      </w:r>
      <w:r w:rsidR="009D091C" w:rsidRPr="00F40171">
        <w:t xml:space="preserve"> </w:t>
      </w:r>
      <w:r w:rsidRPr="00F40171">
        <w:t>холдинга</w:t>
      </w:r>
      <w:r w:rsidR="009D091C" w:rsidRPr="00F40171">
        <w:t xml:space="preserve"> </w:t>
      </w:r>
      <w:r w:rsidRPr="00F40171">
        <w:t>акциям</w:t>
      </w:r>
      <w:r w:rsidR="009D091C" w:rsidRPr="00F40171">
        <w:t xml:space="preserve"> </w:t>
      </w:r>
      <w:r w:rsidRPr="00F40171">
        <w:t>(долям</w:t>
      </w:r>
      <w:r w:rsidR="009D091C" w:rsidRPr="00F40171">
        <w:t xml:space="preserve"> </w:t>
      </w:r>
      <w:r w:rsidRPr="00F40171">
        <w:t>участия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уставном</w:t>
      </w:r>
      <w:r w:rsidR="009D091C" w:rsidRPr="00F40171">
        <w:t xml:space="preserve"> </w:t>
      </w:r>
      <w:r w:rsidRPr="00F40171">
        <w:t>капитале)</w:t>
      </w:r>
      <w:r w:rsidR="009D091C" w:rsidRPr="00F40171">
        <w:t xml:space="preserve"> </w:t>
      </w:r>
      <w:r w:rsidRPr="00F40171">
        <w:t>юридических</w:t>
      </w:r>
      <w:r w:rsidR="009D091C" w:rsidRPr="00F40171">
        <w:t xml:space="preserve"> </w:t>
      </w:r>
      <w:r w:rsidRPr="00F40171">
        <w:t>лиц,</w:t>
      </w:r>
      <w:r w:rsidR="009D091C" w:rsidRPr="00F40171">
        <w:t xml:space="preserve"> </w:t>
      </w:r>
      <w:r w:rsidRPr="00F40171">
        <w:t>а</w:t>
      </w:r>
      <w:r w:rsidR="009D091C" w:rsidRPr="00F40171">
        <w:t xml:space="preserve"> </w:t>
      </w:r>
      <w:r w:rsidRPr="00F40171">
        <w:t>также</w:t>
      </w:r>
      <w:r w:rsidR="009D091C" w:rsidRPr="00F40171">
        <w:t xml:space="preserve"> </w:t>
      </w:r>
      <w:r w:rsidRPr="00F40171">
        <w:t>совокупной</w:t>
      </w:r>
      <w:r w:rsidR="009D091C" w:rsidRPr="00F40171">
        <w:t xml:space="preserve"> </w:t>
      </w:r>
      <w:r w:rsidRPr="00F40171">
        <w:t>стоимости</w:t>
      </w:r>
      <w:r w:rsidR="009D091C" w:rsidRPr="00F40171">
        <w:t xml:space="preserve"> </w:t>
      </w:r>
      <w:r w:rsidRPr="00F40171">
        <w:t>долей</w:t>
      </w:r>
      <w:r w:rsidR="009D091C" w:rsidRPr="00F40171">
        <w:t xml:space="preserve"> </w:t>
      </w:r>
      <w:r w:rsidRPr="00F40171">
        <w:t>участия</w:t>
      </w:r>
      <w:r w:rsidR="009D091C" w:rsidRPr="00F40171">
        <w:t xml:space="preserve"> </w:t>
      </w:r>
      <w:r w:rsidRPr="00F40171">
        <w:t>банка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уставном</w:t>
      </w:r>
      <w:r w:rsidR="009D091C" w:rsidRPr="00F40171">
        <w:t xml:space="preserve"> </w:t>
      </w:r>
      <w:r w:rsidRPr="00F40171">
        <w:t>капитале</w:t>
      </w:r>
      <w:r w:rsidR="009D091C" w:rsidRPr="00F40171">
        <w:t xml:space="preserve"> </w:t>
      </w:r>
      <w:r w:rsidRPr="00F40171">
        <w:t>либо</w:t>
      </w:r>
      <w:r w:rsidR="009D091C" w:rsidRPr="00F40171">
        <w:t xml:space="preserve"> </w:t>
      </w:r>
      <w:r w:rsidRPr="00F40171">
        <w:t>акций</w:t>
      </w:r>
      <w:r w:rsidR="009D091C" w:rsidRPr="00F40171">
        <w:t xml:space="preserve"> </w:t>
      </w:r>
      <w:r w:rsidRPr="00F40171">
        <w:t>юридических</w:t>
      </w:r>
      <w:r w:rsidR="009D091C" w:rsidRPr="00F40171">
        <w:t xml:space="preserve"> </w:t>
      </w:r>
      <w:r w:rsidRPr="00F40171">
        <w:t>лиц</w:t>
      </w:r>
      <w:r w:rsidR="006E11E2" w:rsidRPr="00F40171">
        <w:t>»</w:t>
      </w:r>
      <w:r w:rsidR="009D091C" w:rsidRPr="00F40171">
        <w:t xml:space="preserve"> </w:t>
      </w:r>
      <w:r w:rsidRPr="00F40171">
        <w:t>(Зарегистрировано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Министерстве</w:t>
      </w:r>
      <w:r w:rsidR="009D091C" w:rsidRPr="00F40171">
        <w:t xml:space="preserve"> </w:t>
      </w:r>
      <w:r w:rsidRPr="00F40171">
        <w:t>юстиции</w:t>
      </w:r>
      <w:r w:rsidR="009D091C" w:rsidRPr="00F40171">
        <w:t xml:space="preserve"> </w:t>
      </w:r>
      <w:r w:rsidRPr="00F40171">
        <w:t>Республики</w:t>
      </w:r>
      <w:r w:rsidR="009D091C" w:rsidRPr="00F40171">
        <w:t xml:space="preserve"> </w:t>
      </w:r>
      <w:r w:rsidRPr="00F40171">
        <w:t>Казахстан</w:t>
      </w:r>
      <w:r w:rsidR="009D091C" w:rsidRPr="00F40171">
        <w:t xml:space="preserve"> </w:t>
      </w:r>
      <w:r w:rsidRPr="00F40171">
        <w:t>19</w:t>
      </w:r>
      <w:r w:rsidR="009D091C" w:rsidRPr="00F40171">
        <w:t xml:space="preserve"> </w:t>
      </w:r>
      <w:r w:rsidRPr="00F40171">
        <w:t>августа</w:t>
      </w:r>
      <w:r w:rsidR="009D091C" w:rsidRPr="00F40171">
        <w:t xml:space="preserve"> </w:t>
      </w:r>
      <w:r w:rsidRPr="00F40171">
        <w:t>2019</w:t>
      </w:r>
      <w:r w:rsidR="009D091C" w:rsidRPr="00F40171">
        <w:t xml:space="preserve"> </w:t>
      </w:r>
      <w:r w:rsidRPr="00F40171">
        <w:t>года</w:t>
      </w:r>
      <w:r w:rsidR="009D091C" w:rsidRPr="00F40171">
        <w:t xml:space="preserve"> </w:t>
      </w:r>
      <w:r w:rsidRPr="00F40171">
        <w:t>№</w:t>
      </w:r>
      <w:r w:rsidR="009D091C" w:rsidRPr="00F40171">
        <w:t xml:space="preserve"> </w:t>
      </w:r>
      <w:r w:rsidRPr="00F40171">
        <w:t>19260)</w:t>
      </w:r>
      <w:r w:rsidR="006E1F32" w:rsidRPr="00F40171">
        <w:t>.</w:t>
      </w:r>
    </w:p>
    <w:p w14:paraId="1DDBF722" w14:textId="5CA7D5EC" w:rsidR="0005791E" w:rsidRPr="00F40171" w:rsidRDefault="0005791E" w:rsidP="00C67E40">
      <w:pPr>
        <w:widowControl w:val="0"/>
        <w:ind w:firstLine="709"/>
        <w:jc w:val="both"/>
      </w:pPr>
      <w:r w:rsidRPr="00F40171">
        <w:t>2.</w:t>
      </w:r>
      <w:r w:rsidR="009D091C" w:rsidRPr="00F40171">
        <w:t xml:space="preserve"> </w:t>
      </w:r>
      <w:r w:rsidRPr="00F40171">
        <w:t>Постановление</w:t>
      </w:r>
      <w:r w:rsidR="009D091C" w:rsidRPr="00F40171">
        <w:t xml:space="preserve"> </w:t>
      </w:r>
      <w:r w:rsidRPr="00F40171">
        <w:t>Правления</w:t>
      </w:r>
      <w:r w:rsidR="009D091C" w:rsidRPr="00F40171">
        <w:t xml:space="preserve"> </w:t>
      </w:r>
      <w:r w:rsidRPr="00F40171">
        <w:t>Национального</w:t>
      </w:r>
      <w:r w:rsidR="009D091C" w:rsidRPr="00F40171">
        <w:t xml:space="preserve"> </w:t>
      </w:r>
      <w:r w:rsidRPr="00F40171">
        <w:t>Банка</w:t>
      </w:r>
      <w:r w:rsidR="009D091C" w:rsidRPr="00F40171">
        <w:t xml:space="preserve"> </w:t>
      </w:r>
      <w:r w:rsidRPr="00F40171">
        <w:t>Республики</w:t>
      </w:r>
      <w:r w:rsidR="009D091C" w:rsidRPr="00F40171">
        <w:t xml:space="preserve"> </w:t>
      </w:r>
      <w:r w:rsidRPr="00F40171">
        <w:t>Казахстан</w:t>
      </w:r>
      <w:r w:rsidR="009D091C" w:rsidRPr="00F40171">
        <w:t xml:space="preserve"> </w:t>
      </w:r>
      <w:r w:rsidRPr="00F40171">
        <w:t>от</w:t>
      </w:r>
      <w:r w:rsidR="009D091C" w:rsidRPr="00F40171">
        <w:t xml:space="preserve"> </w:t>
      </w:r>
      <w:r w:rsidRPr="00F40171">
        <w:t>29</w:t>
      </w:r>
      <w:r w:rsidR="009D091C" w:rsidRPr="00F40171">
        <w:t xml:space="preserve"> </w:t>
      </w:r>
      <w:r w:rsidRPr="00F40171">
        <w:t>ноября</w:t>
      </w:r>
      <w:r w:rsidR="009D091C" w:rsidRPr="00F40171">
        <w:t xml:space="preserve"> </w:t>
      </w:r>
      <w:r w:rsidRPr="00F40171">
        <w:t>2017</w:t>
      </w:r>
      <w:r w:rsidR="009D091C" w:rsidRPr="00F40171">
        <w:t xml:space="preserve"> </w:t>
      </w:r>
      <w:r w:rsidRPr="00F40171">
        <w:t>года</w:t>
      </w:r>
      <w:r w:rsidR="009D091C" w:rsidRPr="00F40171">
        <w:t xml:space="preserve"> </w:t>
      </w:r>
      <w:r w:rsidRPr="00F40171">
        <w:t>№</w:t>
      </w:r>
      <w:r w:rsidR="009D091C" w:rsidRPr="00F40171">
        <w:t xml:space="preserve"> </w:t>
      </w:r>
      <w:r w:rsidRPr="00F40171">
        <w:t>234</w:t>
      </w:r>
      <w:r w:rsidR="009D091C" w:rsidRPr="00F40171">
        <w:t xml:space="preserve"> </w:t>
      </w:r>
      <w:r w:rsidR="006E11E2" w:rsidRPr="00F40171">
        <w:t>«</w:t>
      </w:r>
      <w:r w:rsidRPr="00F40171">
        <w:t>Об</w:t>
      </w:r>
      <w:r w:rsidR="009D091C" w:rsidRPr="00F40171">
        <w:t xml:space="preserve"> </w:t>
      </w:r>
      <w:r w:rsidRPr="00F40171">
        <w:t>установлении</w:t>
      </w:r>
      <w:r w:rsidR="009D091C" w:rsidRPr="00F40171">
        <w:t xml:space="preserve"> </w:t>
      </w:r>
      <w:r w:rsidRPr="00F40171">
        <w:t>перечня</w:t>
      </w:r>
      <w:r w:rsidR="009D091C" w:rsidRPr="00F40171">
        <w:t xml:space="preserve"> </w:t>
      </w:r>
      <w:r w:rsidRPr="00F40171">
        <w:t>международных</w:t>
      </w:r>
      <w:r w:rsidR="009D091C" w:rsidRPr="00F40171">
        <w:t xml:space="preserve"> </w:t>
      </w:r>
      <w:r w:rsidRPr="00F40171">
        <w:t>финансовых</w:t>
      </w:r>
      <w:r w:rsidR="009D091C" w:rsidRPr="00F40171">
        <w:t xml:space="preserve"> </w:t>
      </w:r>
      <w:r w:rsidRPr="00F40171">
        <w:t>организаций,</w:t>
      </w:r>
      <w:r w:rsidR="009D091C" w:rsidRPr="00F40171">
        <w:t xml:space="preserve"> </w:t>
      </w:r>
      <w:r w:rsidRPr="00F40171">
        <w:t>облигации</w:t>
      </w:r>
      <w:r w:rsidR="009D091C" w:rsidRPr="00F40171">
        <w:t xml:space="preserve"> </w:t>
      </w:r>
      <w:r w:rsidRPr="00F40171">
        <w:t>которых</w:t>
      </w:r>
      <w:r w:rsidR="009D091C" w:rsidRPr="00F40171">
        <w:t xml:space="preserve"> </w:t>
      </w:r>
      <w:r w:rsidRPr="00F40171">
        <w:t>банки</w:t>
      </w:r>
      <w:r w:rsidR="009D091C" w:rsidRPr="00F40171">
        <w:t xml:space="preserve"> </w:t>
      </w:r>
      <w:r w:rsidRPr="00F40171">
        <w:t>и</w:t>
      </w:r>
      <w:r w:rsidR="009D091C" w:rsidRPr="00F40171">
        <w:t xml:space="preserve"> </w:t>
      </w:r>
      <w:r w:rsidRPr="00F40171">
        <w:t>банковские</w:t>
      </w:r>
      <w:r w:rsidR="009D091C" w:rsidRPr="00F40171">
        <w:t xml:space="preserve"> </w:t>
      </w:r>
      <w:r w:rsidRPr="00F40171">
        <w:t>холдинги</w:t>
      </w:r>
      <w:r w:rsidR="009D091C" w:rsidRPr="00F40171">
        <w:t xml:space="preserve"> </w:t>
      </w:r>
      <w:r w:rsidRPr="00F40171">
        <w:t>приобретают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собственность,</w:t>
      </w:r>
      <w:r w:rsidR="009D091C" w:rsidRPr="00F40171">
        <w:t xml:space="preserve"> </w:t>
      </w:r>
      <w:r w:rsidRPr="00F40171">
        <w:t>и</w:t>
      </w:r>
      <w:r w:rsidR="009D091C" w:rsidRPr="00F40171">
        <w:t xml:space="preserve"> </w:t>
      </w:r>
      <w:r w:rsidRPr="00F40171">
        <w:t>требований</w:t>
      </w:r>
      <w:r w:rsidR="009D091C" w:rsidRPr="00F40171">
        <w:t xml:space="preserve"> </w:t>
      </w:r>
      <w:r w:rsidRPr="00F40171">
        <w:t>к</w:t>
      </w:r>
      <w:r w:rsidR="009D091C" w:rsidRPr="00F40171">
        <w:t xml:space="preserve"> </w:t>
      </w:r>
      <w:r w:rsidRPr="00F40171">
        <w:t>облигациям,</w:t>
      </w:r>
      <w:r w:rsidR="009D091C" w:rsidRPr="00F40171">
        <w:t xml:space="preserve"> </w:t>
      </w:r>
      <w:r w:rsidRPr="00F40171">
        <w:t>которые</w:t>
      </w:r>
      <w:r w:rsidR="009D091C" w:rsidRPr="00F40171">
        <w:t xml:space="preserve"> </w:t>
      </w:r>
      <w:r w:rsidRPr="00F40171">
        <w:t>банки</w:t>
      </w:r>
      <w:r w:rsidR="009D091C" w:rsidRPr="00F40171">
        <w:t xml:space="preserve"> </w:t>
      </w:r>
      <w:r w:rsidRPr="00F40171">
        <w:t>и</w:t>
      </w:r>
      <w:r w:rsidR="009D091C" w:rsidRPr="00F40171">
        <w:t xml:space="preserve"> </w:t>
      </w:r>
      <w:r w:rsidRPr="00F40171">
        <w:t>банковские</w:t>
      </w:r>
      <w:r w:rsidR="009D091C" w:rsidRPr="00F40171">
        <w:t xml:space="preserve"> </w:t>
      </w:r>
      <w:r w:rsidRPr="00F40171">
        <w:t>холдинги</w:t>
      </w:r>
      <w:r w:rsidR="009D091C" w:rsidRPr="00F40171">
        <w:t xml:space="preserve"> </w:t>
      </w:r>
      <w:r w:rsidRPr="00F40171">
        <w:t>приобретают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собственность</w:t>
      </w:r>
      <w:r w:rsidR="006E11E2" w:rsidRPr="00F40171">
        <w:t>»</w:t>
      </w:r>
      <w:r w:rsidR="009D091C" w:rsidRPr="00F40171">
        <w:t xml:space="preserve"> </w:t>
      </w:r>
      <w:r w:rsidRPr="00F40171">
        <w:t>(Зарегистрировано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Министерстве</w:t>
      </w:r>
      <w:r w:rsidR="009D091C" w:rsidRPr="00F40171">
        <w:t xml:space="preserve"> </w:t>
      </w:r>
      <w:r w:rsidRPr="00F40171">
        <w:t>юстиции</w:t>
      </w:r>
      <w:r w:rsidR="009D091C" w:rsidRPr="00F40171">
        <w:t xml:space="preserve"> </w:t>
      </w:r>
      <w:r w:rsidRPr="00F40171">
        <w:t>Республики</w:t>
      </w:r>
      <w:r w:rsidR="009D091C" w:rsidRPr="00F40171">
        <w:t xml:space="preserve"> </w:t>
      </w:r>
      <w:r w:rsidRPr="00F40171">
        <w:t>Казахстан</w:t>
      </w:r>
      <w:r w:rsidR="009D091C" w:rsidRPr="00F40171">
        <w:t xml:space="preserve"> </w:t>
      </w:r>
      <w:r w:rsidRPr="00F40171">
        <w:t>28</w:t>
      </w:r>
      <w:r w:rsidR="009D091C" w:rsidRPr="00F40171">
        <w:t xml:space="preserve"> </w:t>
      </w:r>
      <w:r w:rsidRPr="00F40171">
        <w:t>декабря</w:t>
      </w:r>
      <w:r w:rsidR="009D091C" w:rsidRPr="00F40171">
        <w:t xml:space="preserve"> </w:t>
      </w:r>
      <w:r w:rsidRPr="00F40171">
        <w:t>2017</w:t>
      </w:r>
      <w:r w:rsidR="009D091C" w:rsidRPr="00F40171">
        <w:t xml:space="preserve"> </w:t>
      </w:r>
      <w:r w:rsidRPr="00F40171">
        <w:t>года</w:t>
      </w:r>
      <w:r w:rsidR="009D091C" w:rsidRPr="00F40171">
        <w:t xml:space="preserve"> </w:t>
      </w:r>
      <w:r w:rsidRPr="00F40171">
        <w:t>№</w:t>
      </w:r>
      <w:r w:rsidR="009D091C" w:rsidRPr="00F40171">
        <w:t xml:space="preserve"> </w:t>
      </w:r>
      <w:r w:rsidRPr="00F40171">
        <w:t>16149)</w:t>
      </w:r>
      <w:r w:rsidR="006E1F32" w:rsidRPr="00F40171">
        <w:t>.</w:t>
      </w:r>
    </w:p>
    <w:p w14:paraId="1AA48256" w14:textId="7F3A8CEB" w:rsidR="0005791E" w:rsidRPr="00F40171" w:rsidRDefault="0005791E" w:rsidP="00C67E40">
      <w:pPr>
        <w:widowControl w:val="0"/>
        <w:ind w:firstLine="709"/>
        <w:jc w:val="both"/>
      </w:pPr>
      <w:r w:rsidRPr="00F40171">
        <w:t>3.</w:t>
      </w:r>
      <w:r w:rsidR="009D091C" w:rsidRPr="00F40171">
        <w:t xml:space="preserve"> </w:t>
      </w:r>
      <w:r w:rsidRPr="00F40171">
        <w:t>Постановление</w:t>
      </w:r>
      <w:r w:rsidR="009D091C" w:rsidRPr="00F40171">
        <w:t xml:space="preserve"> </w:t>
      </w:r>
      <w:r w:rsidRPr="00F40171">
        <w:t>Правления</w:t>
      </w:r>
      <w:r w:rsidR="009D091C" w:rsidRPr="00F40171">
        <w:t xml:space="preserve"> </w:t>
      </w:r>
      <w:r w:rsidRPr="00F40171">
        <w:t>Агентства</w:t>
      </w:r>
      <w:r w:rsidR="009D091C" w:rsidRPr="00F40171">
        <w:t xml:space="preserve"> </w:t>
      </w:r>
      <w:r w:rsidRPr="00F40171">
        <w:t>Республики</w:t>
      </w:r>
      <w:r w:rsidR="009D091C" w:rsidRPr="00F40171">
        <w:t xml:space="preserve"> </w:t>
      </w:r>
      <w:r w:rsidRPr="00F40171">
        <w:t>Казахстан</w:t>
      </w:r>
      <w:r w:rsidR="009D091C" w:rsidRPr="00F40171">
        <w:t xml:space="preserve"> </w:t>
      </w:r>
      <w:r w:rsidRPr="00F40171">
        <w:t>по</w:t>
      </w:r>
      <w:r w:rsidR="009D091C" w:rsidRPr="00F40171">
        <w:t xml:space="preserve"> </w:t>
      </w:r>
      <w:r w:rsidRPr="00F40171">
        <w:t>регулированию</w:t>
      </w:r>
      <w:r w:rsidR="009D091C" w:rsidRPr="00F40171">
        <w:t xml:space="preserve"> </w:t>
      </w:r>
      <w:r w:rsidRPr="00F40171">
        <w:t>и</w:t>
      </w:r>
      <w:r w:rsidR="009D091C" w:rsidRPr="00F40171">
        <w:t xml:space="preserve"> </w:t>
      </w:r>
      <w:r w:rsidRPr="00F40171">
        <w:t>развитию</w:t>
      </w:r>
      <w:r w:rsidR="009D091C" w:rsidRPr="00F40171">
        <w:t xml:space="preserve"> </w:t>
      </w:r>
      <w:r w:rsidRPr="00F40171">
        <w:t>финансового</w:t>
      </w:r>
      <w:r w:rsidR="009D091C" w:rsidRPr="00F40171">
        <w:t xml:space="preserve"> </w:t>
      </w:r>
      <w:r w:rsidRPr="00F40171">
        <w:t>рынка</w:t>
      </w:r>
      <w:r w:rsidR="009D091C" w:rsidRPr="00F40171">
        <w:t xml:space="preserve"> </w:t>
      </w:r>
      <w:r w:rsidRPr="00F40171">
        <w:t>от</w:t>
      </w:r>
      <w:r w:rsidR="009D091C" w:rsidRPr="00F40171">
        <w:t xml:space="preserve"> </w:t>
      </w:r>
      <w:r w:rsidRPr="00F40171">
        <w:t>20</w:t>
      </w:r>
      <w:r w:rsidR="009D091C" w:rsidRPr="00F40171">
        <w:t xml:space="preserve"> </w:t>
      </w:r>
      <w:r w:rsidRPr="00F40171">
        <w:t>августа</w:t>
      </w:r>
      <w:r w:rsidR="009D091C" w:rsidRPr="00F40171">
        <w:t xml:space="preserve"> </w:t>
      </w:r>
      <w:r w:rsidRPr="00F40171">
        <w:t>2025</w:t>
      </w:r>
      <w:r w:rsidR="009D091C" w:rsidRPr="00F40171">
        <w:t xml:space="preserve"> </w:t>
      </w:r>
      <w:r w:rsidRPr="00F40171">
        <w:t>года</w:t>
      </w:r>
      <w:r w:rsidR="009D091C" w:rsidRPr="00F40171">
        <w:t xml:space="preserve"> </w:t>
      </w:r>
      <w:r w:rsidRPr="00F40171">
        <w:t>№</w:t>
      </w:r>
      <w:r w:rsidR="009D091C" w:rsidRPr="00F40171">
        <w:t xml:space="preserve"> </w:t>
      </w:r>
      <w:r w:rsidRPr="00F40171">
        <w:t>36</w:t>
      </w:r>
      <w:r w:rsidR="009D091C" w:rsidRPr="00F40171">
        <w:t xml:space="preserve"> </w:t>
      </w:r>
      <w:r w:rsidR="006E11E2" w:rsidRPr="00F40171">
        <w:t>«</w:t>
      </w:r>
      <w:r w:rsidRPr="00F40171">
        <w:t>Об</w:t>
      </w:r>
      <w:r w:rsidR="009D091C" w:rsidRPr="00F40171">
        <w:t xml:space="preserve"> </w:t>
      </w:r>
      <w:r w:rsidRPr="00F40171">
        <w:t>установлении</w:t>
      </w:r>
      <w:r w:rsidR="009D091C" w:rsidRPr="00F40171">
        <w:t xml:space="preserve"> </w:t>
      </w:r>
      <w:r w:rsidRPr="00F40171">
        <w:t>размера</w:t>
      </w:r>
      <w:r w:rsidR="009D091C" w:rsidRPr="00F40171">
        <w:t xml:space="preserve"> </w:t>
      </w:r>
      <w:r w:rsidRPr="00F40171">
        <w:t>инвестиций</w:t>
      </w:r>
      <w:r w:rsidR="009D091C" w:rsidRPr="00F40171">
        <w:t xml:space="preserve"> </w:t>
      </w:r>
      <w:r w:rsidRPr="00F40171">
        <w:t>банка</w:t>
      </w:r>
      <w:r w:rsidR="009D091C" w:rsidRPr="00F40171">
        <w:t xml:space="preserve"> </w:t>
      </w:r>
      <w:r w:rsidRPr="00F40171">
        <w:t>или</w:t>
      </w:r>
      <w:r w:rsidR="009D091C" w:rsidRPr="00F40171">
        <w:t xml:space="preserve"> </w:t>
      </w:r>
      <w:r w:rsidRPr="00F40171">
        <w:t>банковского</w:t>
      </w:r>
      <w:r w:rsidR="009D091C" w:rsidRPr="00F40171">
        <w:t xml:space="preserve"> </w:t>
      </w:r>
      <w:r w:rsidRPr="00F40171">
        <w:t>холдинга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уставном</w:t>
      </w:r>
      <w:r w:rsidR="009D091C" w:rsidRPr="00F40171">
        <w:t xml:space="preserve"> </w:t>
      </w:r>
      <w:r w:rsidRPr="00F40171">
        <w:t>капитале</w:t>
      </w:r>
      <w:r w:rsidR="009D091C" w:rsidRPr="00F40171">
        <w:t xml:space="preserve"> </w:t>
      </w:r>
      <w:r w:rsidRPr="00F40171">
        <w:t>организаций</w:t>
      </w:r>
      <w:r w:rsidR="009D091C" w:rsidRPr="00F40171">
        <w:t xml:space="preserve"> </w:t>
      </w:r>
      <w:r w:rsidRPr="00F40171">
        <w:t>и</w:t>
      </w:r>
      <w:r w:rsidR="009D091C" w:rsidRPr="00F40171">
        <w:t xml:space="preserve"> </w:t>
      </w:r>
      <w:r w:rsidRPr="00F40171">
        <w:t>совокупного</w:t>
      </w:r>
      <w:r w:rsidR="009D091C" w:rsidRPr="00F40171">
        <w:t xml:space="preserve"> </w:t>
      </w:r>
      <w:r w:rsidRPr="00F40171">
        <w:t>размера</w:t>
      </w:r>
      <w:r w:rsidR="009D091C" w:rsidRPr="00F40171">
        <w:t xml:space="preserve"> </w:t>
      </w:r>
      <w:r w:rsidRPr="00F40171">
        <w:t>инвестиций</w:t>
      </w:r>
      <w:r w:rsidR="009D091C" w:rsidRPr="00F40171">
        <w:t xml:space="preserve"> </w:t>
      </w:r>
      <w:r w:rsidRPr="00F40171">
        <w:t>банка</w:t>
      </w:r>
      <w:r w:rsidR="009D091C" w:rsidRPr="00F40171">
        <w:t xml:space="preserve"> </w:t>
      </w:r>
      <w:r w:rsidRPr="00F40171">
        <w:t>или</w:t>
      </w:r>
      <w:r w:rsidR="009D091C" w:rsidRPr="00F40171">
        <w:t xml:space="preserve"> </w:t>
      </w:r>
      <w:r w:rsidRPr="00F40171">
        <w:t>банковского</w:t>
      </w:r>
      <w:r w:rsidR="009D091C" w:rsidRPr="00F40171">
        <w:t xml:space="preserve"> </w:t>
      </w:r>
      <w:r w:rsidRPr="00F40171">
        <w:t>холдинга</w:t>
      </w:r>
      <w:r w:rsidR="009D091C" w:rsidRPr="00F40171">
        <w:t xml:space="preserve"> </w:t>
      </w:r>
      <w:r w:rsidRPr="00F40171">
        <w:t>в</w:t>
      </w:r>
      <w:r w:rsidR="009D091C" w:rsidRPr="00F40171">
        <w:t xml:space="preserve"> </w:t>
      </w:r>
      <w:r w:rsidRPr="00F40171">
        <w:t>уставном</w:t>
      </w:r>
      <w:r w:rsidR="009D091C" w:rsidRPr="00F40171">
        <w:t xml:space="preserve"> </w:t>
      </w:r>
      <w:r w:rsidRPr="00F40171">
        <w:t>капитале</w:t>
      </w:r>
      <w:r w:rsidR="009D091C" w:rsidRPr="00F40171">
        <w:t xml:space="preserve"> </w:t>
      </w:r>
      <w:r w:rsidRPr="00F40171">
        <w:t>организаций</w:t>
      </w:r>
      <w:r w:rsidR="006E11E2" w:rsidRPr="00F40171">
        <w:t>»</w:t>
      </w:r>
      <w:r w:rsidR="006E1F32" w:rsidRPr="00F40171">
        <w:t>.</w:t>
      </w:r>
    </w:p>
    <w:p w14:paraId="3428CC73" w14:textId="75F284AB" w:rsidR="0005791E" w:rsidRPr="00F40171" w:rsidRDefault="0005791E" w:rsidP="00C67E40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40171">
        <w:t>4.</w:t>
      </w:r>
      <w:r w:rsidR="009D091C" w:rsidRPr="00F40171">
        <w:t xml:space="preserve"> </w:t>
      </w:r>
      <w:r w:rsidRPr="00F40171">
        <w:rPr>
          <w:bCs/>
          <w:szCs w:val="28"/>
        </w:rPr>
        <w:t>Постановление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Правления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Национального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Республики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Казахстан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от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16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июля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2007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года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№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210</w:t>
      </w:r>
      <w:r w:rsidR="009D091C" w:rsidRPr="00F40171">
        <w:rPr>
          <w:bCs/>
          <w:szCs w:val="28"/>
        </w:rPr>
        <w:t xml:space="preserve"> </w:t>
      </w:r>
      <w:r w:rsidR="006E11E2" w:rsidRPr="00F40171">
        <w:rPr>
          <w:bCs/>
          <w:szCs w:val="28"/>
        </w:rPr>
        <w:t>«</w:t>
      </w:r>
      <w:r w:rsidRPr="00F40171">
        <w:rPr>
          <w:bCs/>
          <w:szCs w:val="28"/>
        </w:rPr>
        <w:t>Об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установлении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перечня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порядка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приобретения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базовых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активов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производных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ценных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бумаг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производных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финансовых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инструментов,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которыми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второго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уровня,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филиалы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банков-нерезидентов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Республики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Казахстан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могут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осуществлять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брокерскую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(или)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дилерскую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деятельность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рынке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ценных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бумаг,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случаев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заключения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сделок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государственными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ценными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бумагами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негосударственными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ценными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бумагами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вторичном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рынке,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производными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финансовыми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инструментами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неорганизованном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рынке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ценных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бумаг,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также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критериев,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соответствии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которыми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второго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уровня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могут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осуществлять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брокерскую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деятельность</w:t>
      </w:r>
      <w:r w:rsidR="006E11E2" w:rsidRPr="00F40171">
        <w:rPr>
          <w:bCs/>
          <w:szCs w:val="28"/>
        </w:rPr>
        <w:t>»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(Зарегистрировано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Реестре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государственной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регистрации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нормативных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правовых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актов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Республики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Казахстан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под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№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4892)</w:t>
      </w:r>
      <w:r w:rsidR="006E1F32" w:rsidRPr="00F40171">
        <w:rPr>
          <w:bCs/>
          <w:szCs w:val="28"/>
        </w:rPr>
        <w:t>.</w:t>
      </w:r>
    </w:p>
    <w:p w14:paraId="1C381BE4" w14:textId="406BC96F" w:rsidR="0005791E" w:rsidRPr="00A46D2E" w:rsidRDefault="0005791E" w:rsidP="00C67E40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40171">
        <w:rPr>
          <w:bCs/>
          <w:szCs w:val="28"/>
        </w:rPr>
        <w:t>5.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Постановление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Правления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Национального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Республики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Казахстан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от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24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февраля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2012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года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№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62</w:t>
      </w:r>
      <w:r w:rsidR="009D091C" w:rsidRPr="00F40171">
        <w:rPr>
          <w:bCs/>
          <w:szCs w:val="28"/>
        </w:rPr>
        <w:t xml:space="preserve"> </w:t>
      </w:r>
      <w:r w:rsidR="006E11E2" w:rsidRPr="00F40171">
        <w:rPr>
          <w:bCs/>
          <w:szCs w:val="28"/>
        </w:rPr>
        <w:t>«</w:t>
      </w:r>
      <w:r w:rsidRPr="00F40171">
        <w:rPr>
          <w:bCs/>
          <w:szCs w:val="28"/>
        </w:rPr>
        <w:t>Об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утверждении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Правил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совершения,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банком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или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банковским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холдингом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сделок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собственными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облигациями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облигациями,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выпущенными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дочерними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организациями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данного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или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банковского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lastRenderedPageBreak/>
        <w:t>холдинга,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обязательства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по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которым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гарантированы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банком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или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банковским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холдингом</w:t>
      </w:r>
      <w:r w:rsidR="006E11E2" w:rsidRPr="00F40171">
        <w:rPr>
          <w:bCs/>
          <w:szCs w:val="28"/>
        </w:rPr>
        <w:t>»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(Зарегистрировано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в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Министерстве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юстиции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2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апреля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2012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года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№</w:t>
      </w:r>
      <w:r w:rsidR="009D091C" w:rsidRPr="00F40171">
        <w:rPr>
          <w:bCs/>
          <w:szCs w:val="28"/>
        </w:rPr>
        <w:t xml:space="preserve"> </w:t>
      </w:r>
      <w:r w:rsidRPr="00F40171">
        <w:rPr>
          <w:bCs/>
          <w:szCs w:val="28"/>
        </w:rPr>
        <w:t>7507)</w:t>
      </w:r>
      <w:r w:rsidR="006E1F32" w:rsidRPr="00F40171">
        <w:rPr>
          <w:bCs/>
          <w:szCs w:val="28"/>
        </w:rPr>
        <w:t>.</w:t>
      </w:r>
    </w:p>
    <w:p w14:paraId="2F92B193" w14:textId="77777777" w:rsidR="00A55C32" w:rsidRPr="00A46D2E" w:rsidRDefault="00A55C32" w:rsidP="00C67E40">
      <w:pPr>
        <w:widowControl w:val="0"/>
      </w:pPr>
    </w:p>
    <w:sectPr w:rsidR="00A55C32" w:rsidRPr="00A46D2E" w:rsidSect="009D091C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59B8" w14:textId="77777777" w:rsidR="00DD5950" w:rsidRDefault="00DD5950">
      <w:r>
        <w:separator/>
      </w:r>
    </w:p>
  </w:endnote>
  <w:endnote w:type="continuationSeparator" w:id="0">
    <w:p w14:paraId="41E090CC" w14:textId="77777777" w:rsidR="00DD5950" w:rsidRDefault="00DD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FF91" w14:textId="77777777" w:rsidR="00DD5950" w:rsidRDefault="00DD5950">
      <w:r>
        <w:separator/>
      </w:r>
    </w:p>
  </w:footnote>
  <w:footnote w:type="continuationSeparator" w:id="0">
    <w:p w14:paraId="7B58B6B5" w14:textId="77777777" w:rsidR="00DD5950" w:rsidRDefault="00DD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1199155"/>
      <w:docPartObj>
        <w:docPartGallery w:val="Page Numbers (Top of Page)"/>
        <w:docPartUnique/>
      </w:docPartObj>
    </w:sdtPr>
    <w:sdtEndPr/>
    <w:sdtContent>
      <w:p w14:paraId="6E00928C" w14:textId="77777777" w:rsidR="009D091C" w:rsidRDefault="009D09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2EA2A" w14:textId="77777777" w:rsidR="009D091C" w:rsidRDefault="009D09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E"/>
    <w:rsid w:val="00012D9F"/>
    <w:rsid w:val="0002107C"/>
    <w:rsid w:val="00053ED4"/>
    <w:rsid w:val="0005791E"/>
    <w:rsid w:val="000D712A"/>
    <w:rsid w:val="000E6BB3"/>
    <w:rsid w:val="00131203"/>
    <w:rsid w:val="00132862"/>
    <w:rsid w:val="00147BBC"/>
    <w:rsid w:val="00187DD4"/>
    <w:rsid w:val="001B1F21"/>
    <w:rsid w:val="001C1C6C"/>
    <w:rsid w:val="001D504D"/>
    <w:rsid w:val="002311A5"/>
    <w:rsid w:val="002316FA"/>
    <w:rsid w:val="00261B76"/>
    <w:rsid w:val="00283DF9"/>
    <w:rsid w:val="0029110D"/>
    <w:rsid w:val="00440B4C"/>
    <w:rsid w:val="00477EB6"/>
    <w:rsid w:val="00564135"/>
    <w:rsid w:val="005B1682"/>
    <w:rsid w:val="005B6679"/>
    <w:rsid w:val="00623A78"/>
    <w:rsid w:val="006274F9"/>
    <w:rsid w:val="00641391"/>
    <w:rsid w:val="006C1BEB"/>
    <w:rsid w:val="006C21B0"/>
    <w:rsid w:val="006C6971"/>
    <w:rsid w:val="006E11E2"/>
    <w:rsid w:val="006E1F32"/>
    <w:rsid w:val="006E76CC"/>
    <w:rsid w:val="006E79AE"/>
    <w:rsid w:val="00700BC9"/>
    <w:rsid w:val="00712ACB"/>
    <w:rsid w:val="0072474C"/>
    <w:rsid w:val="007A2A3E"/>
    <w:rsid w:val="007B673D"/>
    <w:rsid w:val="008952D3"/>
    <w:rsid w:val="0089636D"/>
    <w:rsid w:val="008B7D16"/>
    <w:rsid w:val="008C32FA"/>
    <w:rsid w:val="00920703"/>
    <w:rsid w:val="00922661"/>
    <w:rsid w:val="009D091C"/>
    <w:rsid w:val="009E104E"/>
    <w:rsid w:val="009E1785"/>
    <w:rsid w:val="009E64AE"/>
    <w:rsid w:val="009F045C"/>
    <w:rsid w:val="00A329E9"/>
    <w:rsid w:val="00A43113"/>
    <w:rsid w:val="00A46D2E"/>
    <w:rsid w:val="00A55C32"/>
    <w:rsid w:val="00A8420C"/>
    <w:rsid w:val="00A8746B"/>
    <w:rsid w:val="00B01B4C"/>
    <w:rsid w:val="00BB405A"/>
    <w:rsid w:val="00C26322"/>
    <w:rsid w:val="00C27781"/>
    <w:rsid w:val="00C41988"/>
    <w:rsid w:val="00C42550"/>
    <w:rsid w:val="00C57D88"/>
    <w:rsid w:val="00C61237"/>
    <w:rsid w:val="00C67E40"/>
    <w:rsid w:val="00C93F28"/>
    <w:rsid w:val="00C9488B"/>
    <w:rsid w:val="00D87391"/>
    <w:rsid w:val="00DD5950"/>
    <w:rsid w:val="00E50950"/>
    <w:rsid w:val="00E55E8B"/>
    <w:rsid w:val="00E615C5"/>
    <w:rsid w:val="00E65482"/>
    <w:rsid w:val="00EF0090"/>
    <w:rsid w:val="00F02AE3"/>
    <w:rsid w:val="00F37A7C"/>
    <w:rsid w:val="00F40171"/>
    <w:rsid w:val="00F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80AA"/>
  <w15:chartTrackingRefBased/>
  <w15:docId w15:val="{3B381CBA-D1AF-411B-9658-9213F3AE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1E"/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7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0579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qFormat/>
    <w:rsid w:val="0005791E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05791E"/>
    <w:rPr>
      <w:rFonts w:eastAsia="Times New Roman"/>
      <w:sz w:val="24"/>
      <w:szCs w:val="24"/>
      <w:lang w:eastAsia="ar-SA"/>
    </w:rPr>
  </w:style>
  <w:style w:type="paragraph" w:customStyle="1" w:styleId="pj">
    <w:name w:val="pj"/>
    <w:basedOn w:val="a"/>
    <w:qFormat/>
    <w:rsid w:val="0005791E"/>
    <w:pPr>
      <w:ind w:firstLine="400"/>
      <w:jc w:val="both"/>
    </w:pPr>
    <w:rPr>
      <w:rFonts w:eastAsiaTheme="minorEastAsia" w:cs="Times New Roman"/>
      <w:color w:val="000000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0579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79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791E"/>
    <w:rPr>
      <w:rFonts w:cstheme="minorBid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9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791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5791E"/>
    <w:rPr>
      <w:rFonts w:cstheme="minorBidi"/>
      <w:szCs w:val="22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C61237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61237"/>
    <w:rPr>
      <w:rFonts w:cstheme="minorBidi"/>
      <w:b/>
      <w:bCs/>
      <w:sz w:val="20"/>
      <w:szCs w:val="20"/>
    </w:rPr>
  </w:style>
  <w:style w:type="character" w:customStyle="1" w:styleId="s0">
    <w:name w:val="s0"/>
    <w:basedOn w:val="a0"/>
    <w:qFormat/>
    <w:rsid w:val="006C69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8B7D16"/>
  </w:style>
  <w:style w:type="character" w:styleId="ae">
    <w:name w:val="Hyperlink"/>
    <w:basedOn w:val="a0"/>
    <w:uiPriority w:val="99"/>
    <w:semiHidden/>
    <w:unhideWhenUsed/>
    <w:rsid w:val="008B7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900019260" TargetMode="External"/><Relationship Id="rId13" Type="http://schemas.openxmlformats.org/officeDocument/2006/relationships/hyperlink" Target="https://online.zakon.kz/Document/?doc_id=327885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950002444_" TargetMode="External"/><Relationship Id="rId12" Type="http://schemas.openxmlformats.org/officeDocument/2006/relationships/hyperlink" Target="https://online.zakon.kz/Document/?doc_id=100393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nline.zakon.kz/Document/?doc_id=104125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online.zakon.kz/Document/?doc_id=327885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Z030000474_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Шермаханбетов</dc:creator>
  <cp:keywords/>
  <dc:description/>
  <cp:lastModifiedBy>Адилхан Прмагамбетов</cp:lastModifiedBy>
  <cp:revision>19</cp:revision>
  <dcterms:created xsi:type="dcterms:W3CDTF">2026-01-19T10:28:00Z</dcterms:created>
  <dcterms:modified xsi:type="dcterms:W3CDTF">2026-01-21T15:03:00Z</dcterms:modified>
</cp:coreProperties>
</file>