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70"/>
        <w:tblW w:w="10545" w:type="dxa"/>
        <w:tblLayout w:type="fixed"/>
        <w:tblLook w:val="01E0" w:firstRow="1" w:lastRow="1" w:firstColumn="1" w:lastColumn="1" w:noHBand="0" w:noVBand="0"/>
      </w:tblPr>
      <w:tblGrid>
        <w:gridCol w:w="4396"/>
        <w:gridCol w:w="1559"/>
        <w:gridCol w:w="450"/>
        <w:gridCol w:w="3960"/>
        <w:gridCol w:w="180"/>
      </w:tblGrid>
      <w:tr w:rsidR="000D4846" w:rsidRPr="000D4846" w:rsidTr="00586501">
        <w:trPr>
          <w:trHeight w:val="1611"/>
        </w:trPr>
        <w:tc>
          <w:tcPr>
            <w:tcW w:w="4396" w:type="dxa"/>
          </w:tcPr>
          <w:p w:rsidR="00586501" w:rsidRPr="000D4846" w:rsidRDefault="00586501" w:rsidP="003C2B8A">
            <w:pPr>
              <w:spacing w:after="0" w:line="240" w:lineRule="auto"/>
              <w:jc w:val="center"/>
              <w:rPr>
                <w:b/>
                <w:lang w:val="kk-KZ"/>
              </w:rPr>
            </w:pPr>
            <w:r w:rsidRPr="000D4846">
              <w:br w:type="page"/>
            </w:r>
            <w:r w:rsidRPr="000D4846">
              <w:rPr>
                <w:b/>
                <w:lang w:val="kk-KZ"/>
              </w:rPr>
              <w:t>«ҚАЗАҚСТАН РЕСПУБЛИКАСЫНЫҢ</w:t>
            </w:r>
          </w:p>
          <w:p w:rsidR="00586501" w:rsidRPr="000D4846" w:rsidRDefault="00586501" w:rsidP="003C2B8A">
            <w:pPr>
              <w:spacing w:after="0" w:line="240" w:lineRule="auto"/>
              <w:jc w:val="center"/>
              <w:rPr>
                <w:b/>
                <w:lang w:val="kk-KZ"/>
              </w:rPr>
            </w:pPr>
            <w:r w:rsidRPr="000D4846">
              <w:rPr>
                <w:b/>
                <w:lang w:val="kk-KZ"/>
              </w:rPr>
              <w:t>ҚАРЖЫ НАРЫҒЫН РЕТТЕУ ЖӘНЕ ДАМЫТУ АГЕНТТІГІ»</w:t>
            </w:r>
          </w:p>
          <w:p w:rsidR="00586501" w:rsidRPr="000D4846" w:rsidRDefault="00586501" w:rsidP="003C2B8A">
            <w:pPr>
              <w:spacing w:after="0" w:line="240" w:lineRule="auto"/>
              <w:jc w:val="center"/>
              <w:rPr>
                <w:lang w:val="kk-KZ"/>
              </w:rPr>
            </w:pPr>
          </w:p>
          <w:p w:rsidR="00586501" w:rsidRPr="000D4846" w:rsidRDefault="00586501" w:rsidP="003C2B8A">
            <w:pPr>
              <w:spacing w:after="0" w:line="240" w:lineRule="auto"/>
              <w:jc w:val="center"/>
              <w:rPr>
                <w:lang w:val="kk-KZ"/>
              </w:rPr>
            </w:pPr>
            <w:r w:rsidRPr="000D4846">
              <w:rPr>
                <w:lang w:val="kk-KZ"/>
              </w:rPr>
              <w:t>РЕСПУБЛИКАЛЫҚ МЕМЛЕКЕТТІК МЕКЕМЕСІ</w:t>
            </w:r>
          </w:p>
          <w:p w:rsidR="00586501" w:rsidRPr="000D4846" w:rsidRDefault="00586501" w:rsidP="003C2B8A">
            <w:pPr>
              <w:spacing w:after="0" w:line="240" w:lineRule="auto"/>
              <w:jc w:val="center"/>
              <w:rPr>
                <w:lang w:val="kk-KZ"/>
              </w:rPr>
            </w:pPr>
          </w:p>
          <w:p w:rsidR="00586501" w:rsidRPr="000D4846" w:rsidRDefault="00586501" w:rsidP="003C2B8A">
            <w:pPr>
              <w:spacing w:after="0" w:line="240" w:lineRule="auto"/>
              <w:jc w:val="center"/>
              <w:rPr>
                <w:b/>
                <w:sz w:val="10"/>
                <w:szCs w:val="10"/>
                <w:lang w:val="kk-KZ"/>
              </w:rPr>
            </w:pPr>
          </w:p>
        </w:tc>
        <w:tc>
          <w:tcPr>
            <w:tcW w:w="1559" w:type="dxa"/>
            <w:hideMark/>
          </w:tcPr>
          <w:p w:rsidR="00586501" w:rsidRPr="000D4846" w:rsidRDefault="00586501" w:rsidP="003C2B8A">
            <w:pPr>
              <w:spacing w:after="0" w:line="240" w:lineRule="auto"/>
              <w:ind w:hanging="108"/>
              <w:jc w:val="both"/>
            </w:pPr>
            <w:r w:rsidRPr="000D4846">
              <w:rPr>
                <w:noProof/>
              </w:rPr>
              <w:drawing>
                <wp:inline distT="0" distB="0" distL="0" distR="0" wp14:anchorId="2673C26A" wp14:editId="41F633CD">
                  <wp:extent cx="1009650" cy="1009650"/>
                  <wp:effectExtent l="0" t="0" r="0" b="0"/>
                  <wp:docPr id="2" name="Рисунок 2"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РК_цветной_латиница"/>
                          <pic:cNvPicPr>
                            <a:picLocks noChangeAspect="1" noChangeArrowheads="1"/>
                          </pic:cNvPicPr>
                        </pic:nvPicPr>
                        <pic:blipFill>
                          <a:blip r:embed="rId7">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p>
        </w:tc>
        <w:tc>
          <w:tcPr>
            <w:tcW w:w="4590" w:type="dxa"/>
            <w:gridSpan w:val="3"/>
          </w:tcPr>
          <w:p w:rsidR="00586501" w:rsidRPr="000D4846" w:rsidRDefault="00586501" w:rsidP="003C2B8A">
            <w:pPr>
              <w:spacing w:after="0" w:line="240" w:lineRule="auto"/>
              <w:jc w:val="center"/>
              <w:rPr>
                <w:lang w:val="kk-KZ"/>
              </w:rPr>
            </w:pPr>
            <w:r w:rsidRPr="000D4846">
              <w:rPr>
                <w:lang w:val="kk-KZ"/>
              </w:rPr>
              <w:t>РЕСПУБЛИКАНСКОЕ ГОСУДАРСТВЕННОЕ УЧРЕЖДЕНИЕ</w:t>
            </w:r>
          </w:p>
          <w:p w:rsidR="00586501" w:rsidRPr="000D4846" w:rsidRDefault="00586501" w:rsidP="003C2B8A">
            <w:pPr>
              <w:spacing w:after="0" w:line="240" w:lineRule="auto"/>
              <w:jc w:val="center"/>
              <w:rPr>
                <w:b/>
                <w:lang w:val="ru-RU"/>
              </w:rPr>
            </w:pPr>
          </w:p>
          <w:p w:rsidR="00586501" w:rsidRPr="000D4846" w:rsidRDefault="00586501" w:rsidP="003C2B8A">
            <w:pPr>
              <w:spacing w:after="0" w:line="240" w:lineRule="auto"/>
              <w:ind w:left="-132"/>
              <w:jc w:val="center"/>
              <w:rPr>
                <w:b/>
                <w:lang w:val="ru-RU"/>
              </w:rPr>
            </w:pPr>
            <w:r w:rsidRPr="000D4846">
              <w:rPr>
                <w:b/>
                <w:lang w:val="ru-RU"/>
              </w:rPr>
              <w:t>«АГЕНТСТВО РЕСПУБЛИКИ</w:t>
            </w:r>
          </w:p>
          <w:p w:rsidR="00586501" w:rsidRPr="000D4846" w:rsidRDefault="00586501" w:rsidP="003C2B8A">
            <w:pPr>
              <w:spacing w:after="0" w:line="240" w:lineRule="auto"/>
              <w:ind w:left="-132"/>
              <w:jc w:val="center"/>
              <w:rPr>
                <w:b/>
                <w:iCs/>
                <w:lang w:val="ru-RU"/>
              </w:rPr>
            </w:pPr>
            <w:r w:rsidRPr="000D4846">
              <w:rPr>
                <w:b/>
                <w:lang w:val="ru-RU"/>
              </w:rPr>
              <w:t>КАЗАХСТАН</w:t>
            </w:r>
            <w:r w:rsidRPr="000D4846">
              <w:rPr>
                <w:iCs/>
                <w:lang w:val="ru-RU"/>
              </w:rPr>
              <w:t xml:space="preserve"> </w:t>
            </w:r>
            <w:r w:rsidRPr="000D4846">
              <w:rPr>
                <w:b/>
                <w:iCs/>
                <w:lang w:val="ru-RU"/>
              </w:rPr>
              <w:t>ПО РЕГУЛИРОВАНИЮ</w:t>
            </w:r>
          </w:p>
          <w:p w:rsidR="00586501" w:rsidRPr="000D4846" w:rsidRDefault="00586501" w:rsidP="003C2B8A">
            <w:pPr>
              <w:spacing w:after="0" w:line="240" w:lineRule="auto"/>
              <w:ind w:left="-132"/>
              <w:jc w:val="center"/>
              <w:rPr>
                <w:b/>
                <w:lang w:val="kk-KZ"/>
              </w:rPr>
            </w:pPr>
            <w:r w:rsidRPr="000D4846">
              <w:rPr>
                <w:b/>
                <w:iCs/>
              </w:rPr>
              <w:t>И РАЗВИТИЮ ФИНАНСОВОГО РЫНКА</w:t>
            </w:r>
            <w:r w:rsidRPr="000D4846">
              <w:rPr>
                <w:b/>
              </w:rPr>
              <w:t>»</w:t>
            </w:r>
          </w:p>
          <w:p w:rsidR="00586501" w:rsidRPr="000D4846" w:rsidRDefault="00586501" w:rsidP="003C2B8A">
            <w:pPr>
              <w:spacing w:after="0" w:line="240" w:lineRule="auto"/>
              <w:jc w:val="center"/>
              <w:rPr>
                <w:b/>
                <w:lang w:val="ru-RU"/>
              </w:rPr>
            </w:pPr>
          </w:p>
          <w:p w:rsidR="00586501" w:rsidRPr="000D4846" w:rsidRDefault="00586501" w:rsidP="003C2B8A">
            <w:pPr>
              <w:spacing w:after="0" w:line="240" w:lineRule="auto"/>
              <w:jc w:val="center"/>
              <w:rPr>
                <w:b/>
                <w:sz w:val="10"/>
                <w:szCs w:val="10"/>
              </w:rPr>
            </w:pPr>
          </w:p>
        </w:tc>
      </w:tr>
      <w:tr w:rsidR="000D4846" w:rsidRPr="000D4846" w:rsidTr="00586501">
        <w:trPr>
          <w:gridAfter w:val="1"/>
          <w:wAfter w:w="180" w:type="dxa"/>
          <w:trHeight w:val="1389"/>
        </w:trPr>
        <w:tc>
          <w:tcPr>
            <w:tcW w:w="4396" w:type="dxa"/>
          </w:tcPr>
          <w:p w:rsidR="00586501" w:rsidRPr="000D4846" w:rsidRDefault="00586501" w:rsidP="003C2B8A">
            <w:pPr>
              <w:spacing w:after="0" w:line="240" w:lineRule="auto"/>
              <w:jc w:val="center"/>
              <w:rPr>
                <w:b/>
                <w:sz w:val="28"/>
                <w:szCs w:val="28"/>
                <w:lang w:val="kk-KZ"/>
              </w:rPr>
            </w:pPr>
            <w:r w:rsidRPr="000D4846">
              <w:rPr>
                <w:b/>
                <w:sz w:val="28"/>
                <w:szCs w:val="28"/>
              </w:rPr>
              <w:t>БА</w:t>
            </w:r>
            <w:r w:rsidRPr="000D4846">
              <w:rPr>
                <w:b/>
                <w:sz w:val="28"/>
                <w:szCs w:val="28"/>
                <w:lang w:val="kk-KZ"/>
              </w:rPr>
              <w:t>СҚАРМАСЫНЫҢ</w:t>
            </w:r>
          </w:p>
          <w:p w:rsidR="00586501" w:rsidRPr="000D4846" w:rsidRDefault="00586501" w:rsidP="003C2B8A">
            <w:pPr>
              <w:spacing w:after="0" w:line="240" w:lineRule="auto"/>
              <w:jc w:val="center"/>
              <w:rPr>
                <w:b/>
                <w:sz w:val="28"/>
                <w:szCs w:val="28"/>
                <w:lang w:val="ru-RU"/>
              </w:rPr>
            </w:pPr>
            <w:r w:rsidRPr="000D4846">
              <w:rPr>
                <w:b/>
                <w:sz w:val="28"/>
                <w:szCs w:val="28"/>
                <w:lang w:val="kk-KZ"/>
              </w:rPr>
              <w:t>ҚАУЛЫСЫ</w:t>
            </w:r>
          </w:p>
          <w:p w:rsidR="00586501" w:rsidRPr="000D4846" w:rsidRDefault="00586501" w:rsidP="003C2B8A">
            <w:pPr>
              <w:spacing w:after="0" w:line="240" w:lineRule="auto"/>
              <w:jc w:val="center"/>
              <w:rPr>
                <w:b/>
                <w:lang w:val="kk-KZ"/>
              </w:rPr>
            </w:pPr>
          </w:p>
        </w:tc>
        <w:tc>
          <w:tcPr>
            <w:tcW w:w="2009" w:type="dxa"/>
            <w:gridSpan w:val="2"/>
          </w:tcPr>
          <w:p w:rsidR="00586501" w:rsidRPr="000D4846" w:rsidRDefault="00586501" w:rsidP="003C2B8A">
            <w:pPr>
              <w:spacing w:after="0" w:line="240" w:lineRule="auto"/>
              <w:ind w:left="158"/>
              <w:rPr>
                <w:lang w:val="kk-KZ"/>
              </w:rPr>
            </w:pPr>
          </w:p>
        </w:tc>
        <w:tc>
          <w:tcPr>
            <w:tcW w:w="3960" w:type="dxa"/>
          </w:tcPr>
          <w:p w:rsidR="00586501" w:rsidRPr="000D4846" w:rsidRDefault="00586501" w:rsidP="003C2B8A">
            <w:pPr>
              <w:spacing w:after="0" w:line="240" w:lineRule="auto"/>
              <w:jc w:val="center"/>
              <w:rPr>
                <w:b/>
                <w:sz w:val="28"/>
                <w:szCs w:val="28"/>
                <w:lang w:val="kk-KZ"/>
              </w:rPr>
            </w:pPr>
            <w:r w:rsidRPr="000D4846">
              <w:rPr>
                <w:b/>
                <w:sz w:val="28"/>
                <w:szCs w:val="28"/>
                <w:lang w:val="kk-KZ"/>
              </w:rPr>
              <w:t xml:space="preserve">ПОСТАНОВЛЕНИЕ </w:t>
            </w:r>
          </w:p>
          <w:p w:rsidR="00586501" w:rsidRPr="000D4846" w:rsidRDefault="00586501" w:rsidP="003C2B8A">
            <w:pPr>
              <w:spacing w:after="0" w:line="240" w:lineRule="auto"/>
              <w:jc w:val="center"/>
              <w:rPr>
                <w:b/>
                <w:sz w:val="28"/>
                <w:szCs w:val="28"/>
                <w:lang w:val="kk-KZ"/>
              </w:rPr>
            </w:pPr>
            <w:r w:rsidRPr="000D4846">
              <w:rPr>
                <w:b/>
                <w:sz w:val="28"/>
                <w:szCs w:val="28"/>
                <w:lang w:val="kk-KZ"/>
              </w:rPr>
              <w:t>ПРАВЛЕНИЯ</w:t>
            </w:r>
          </w:p>
          <w:p w:rsidR="00586501" w:rsidRPr="000D4846" w:rsidRDefault="00586501" w:rsidP="003C2B8A">
            <w:pPr>
              <w:spacing w:after="0" w:line="240" w:lineRule="auto"/>
              <w:jc w:val="center"/>
              <w:rPr>
                <w:b/>
                <w:lang w:val="ru-RU"/>
              </w:rPr>
            </w:pPr>
          </w:p>
        </w:tc>
      </w:tr>
      <w:tr w:rsidR="000D4846" w:rsidRPr="000D4846" w:rsidTr="00586501">
        <w:trPr>
          <w:gridAfter w:val="1"/>
          <w:wAfter w:w="180" w:type="dxa"/>
          <w:trHeight w:val="691"/>
        </w:trPr>
        <w:tc>
          <w:tcPr>
            <w:tcW w:w="4396" w:type="dxa"/>
          </w:tcPr>
          <w:p w:rsidR="00586501" w:rsidRPr="000D4846" w:rsidRDefault="00586501" w:rsidP="003C2B8A">
            <w:pPr>
              <w:spacing w:after="0" w:line="240" w:lineRule="auto"/>
              <w:jc w:val="center"/>
            </w:pPr>
            <w:r w:rsidRPr="000D4846">
              <w:t>__________202</w:t>
            </w:r>
            <w:r w:rsidR="00261907" w:rsidRPr="000D4846">
              <w:rPr>
                <w:lang w:val="ru-RU"/>
              </w:rPr>
              <w:t>6</w:t>
            </w:r>
            <w:r w:rsidRPr="000D4846">
              <w:t xml:space="preserve"> года</w:t>
            </w:r>
          </w:p>
          <w:p w:rsidR="00586501" w:rsidRPr="000D4846" w:rsidRDefault="00586501" w:rsidP="003C2B8A">
            <w:pPr>
              <w:spacing w:after="0" w:line="240" w:lineRule="auto"/>
              <w:jc w:val="center"/>
              <w:rPr>
                <w:b/>
              </w:rPr>
            </w:pPr>
          </w:p>
          <w:p w:rsidR="00586501" w:rsidRPr="000D4846" w:rsidRDefault="00586501" w:rsidP="003C2B8A">
            <w:pPr>
              <w:spacing w:after="0" w:line="240" w:lineRule="auto"/>
              <w:jc w:val="center"/>
              <w:rPr>
                <w:b/>
                <w:lang w:val="kk-KZ"/>
              </w:rPr>
            </w:pPr>
            <w:r w:rsidRPr="000D4846">
              <w:t xml:space="preserve">Алматы </w:t>
            </w:r>
            <w:r w:rsidRPr="000D4846">
              <w:rPr>
                <w:lang w:val="kk-KZ"/>
              </w:rPr>
              <w:t>қаласы</w:t>
            </w:r>
          </w:p>
        </w:tc>
        <w:tc>
          <w:tcPr>
            <w:tcW w:w="2009" w:type="dxa"/>
            <w:gridSpan w:val="2"/>
          </w:tcPr>
          <w:p w:rsidR="00586501" w:rsidRPr="000D4846" w:rsidRDefault="00586501" w:rsidP="003C2B8A">
            <w:pPr>
              <w:spacing w:after="0" w:line="240" w:lineRule="auto"/>
              <w:ind w:left="158"/>
              <w:rPr>
                <w:lang w:val="kk-KZ"/>
              </w:rPr>
            </w:pPr>
          </w:p>
        </w:tc>
        <w:tc>
          <w:tcPr>
            <w:tcW w:w="3960" w:type="dxa"/>
          </w:tcPr>
          <w:p w:rsidR="00586501" w:rsidRPr="000D4846" w:rsidRDefault="00586501" w:rsidP="003C2B8A">
            <w:pPr>
              <w:spacing w:after="0" w:line="240" w:lineRule="auto"/>
              <w:jc w:val="center"/>
            </w:pPr>
            <w:r w:rsidRPr="000D4846">
              <w:t xml:space="preserve">№ </w:t>
            </w:r>
          </w:p>
          <w:p w:rsidR="00586501" w:rsidRPr="000D4846" w:rsidRDefault="00586501" w:rsidP="003C2B8A">
            <w:pPr>
              <w:spacing w:after="0" w:line="240" w:lineRule="auto"/>
              <w:jc w:val="center"/>
            </w:pPr>
          </w:p>
          <w:p w:rsidR="00586501" w:rsidRPr="000D4846" w:rsidRDefault="00586501" w:rsidP="003C2B8A">
            <w:pPr>
              <w:spacing w:after="0" w:line="240" w:lineRule="auto"/>
              <w:jc w:val="center"/>
              <w:rPr>
                <w:b/>
                <w:lang w:val="ru-RU"/>
              </w:rPr>
            </w:pPr>
            <w:r w:rsidRPr="000D4846">
              <w:t xml:space="preserve">   город Алматы </w:t>
            </w:r>
          </w:p>
        </w:tc>
      </w:tr>
    </w:tbl>
    <w:p w:rsidR="00AA7876" w:rsidRPr="000D4846" w:rsidRDefault="00AA7876" w:rsidP="003C2B8A">
      <w:pPr>
        <w:spacing w:after="0" w:line="240" w:lineRule="auto"/>
        <w:jc w:val="both"/>
        <w:rPr>
          <w:sz w:val="28"/>
          <w:szCs w:val="28"/>
          <w:lang w:val="ru-RU"/>
        </w:rPr>
      </w:pPr>
    </w:p>
    <w:p w:rsidR="00607226" w:rsidRPr="000D4846" w:rsidRDefault="00607226" w:rsidP="003C2B8A">
      <w:pPr>
        <w:spacing w:after="0" w:line="240" w:lineRule="auto"/>
        <w:jc w:val="both"/>
        <w:rPr>
          <w:sz w:val="28"/>
          <w:szCs w:val="28"/>
          <w:lang w:val="ru-RU"/>
        </w:rPr>
      </w:pPr>
      <w:bookmarkStart w:id="0" w:name="_Hlk219738029"/>
    </w:p>
    <w:p w:rsidR="00BA5391" w:rsidRPr="000D4846" w:rsidRDefault="003D74F5" w:rsidP="001222F8">
      <w:pPr>
        <w:tabs>
          <w:tab w:val="left" w:pos="1134"/>
        </w:tabs>
        <w:spacing w:after="0" w:line="240" w:lineRule="auto"/>
        <w:ind w:firstLine="709"/>
        <w:jc w:val="center"/>
        <w:rPr>
          <w:b/>
          <w:sz w:val="28"/>
          <w:lang w:val="ru-RU"/>
        </w:rPr>
      </w:pPr>
      <w:bookmarkStart w:id="1" w:name="z3"/>
      <w:r w:rsidRPr="000D4846">
        <w:rPr>
          <w:b/>
          <w:sz w:val="28"/>
          <w:szCs w:val="28"/>
          <w:lang w:val="ru-RU"/>
        </w:rPr>
        <w:t>Об утверждении Правил назначения и деятельности временной администрации по управлению банком, а также назначаемой после лишения банка банковской лицензии на осуществление всех видов операций, назначения и полномочий временной администрации (временного администратора) страховой (перестраховочной) организации, Правил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 перечня, форм и сроков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w:t>
      </w:r>
    </w:p>
    <w:p w:rsidR="00607226" w:rsidRPr="000D4846" w:rsidRDefault="00607226" w:rsidP="003C2B8A">
      <w:pPr>
        <w:tabs>
          <w:tab w:val="left" w:pos="1134"/>
        </w:tabs>
        <w:spacing w:after="0" w:line="240" w:lineRule="auto"/>
        <w:ind w:firstLine="709"/>
        <w:jc w:val="both"/>
        <w:rPr>
          <w:sz w:val="28"/>
          <w:lang w:val="ru-RU"/>
        </w:rPr>
      </w:pPr>
    </w:p>
    <w:p w:rsidR="001222F8" w:rsidRPr="000D4846" w:rsidRDefault="001222F8" w:rsidP="003C2B8A">
      <w:pPr>
        <w:tabs>
          <w:tab w:val="left" w:pos="1134"/>
        </w:tabs>
        <w:spacing w:after="0" w:line="240" w:lineRule="auto"/>
        <w:ind w:firstLine="709"/>
        <w:jc w:val="both"/>
        <w:rPr>
          <w:sz w:val="28"/>
          <w:lang w:val="ru-RU"/>
        </w:rPr>
      </w:pPr>
    </w:p>
    <w:p w:rsidR="00F80D20" w:rsidRPr="000D4846" w:rsidRDefault="003A52D5" w:rsidP="003C2B8A">
      <w:pPr>
        <w:tabs>
          <w:tab w:val="left" w:pos="1134"/>
        </w:tabs>
        <w:spacing w:after="0" w:line="240" w:lineRule="auto"/>
        <w:ind w:firstLine="709"/>
        <w:jc w:val="both"/>
        <w:rPr>
          <w:lang w:val="ru-RU"/>
        </w:rPr>
      </w:pPr>
      <w:r w:rsidRPr="000D4846">
        <w:rPr>
          <w:sz w:val="28"/>
          <w:szCs w:val="28"/>
          <w:lang w:val="ru-RU"/>
        </w:rPr>
        <w:t xml:space="preserve">В соответствии с </w:t>
      </w:r>
      <w:r w:rsidR="00910363" w:rsidRPr="000D4846">
        <w:rPr>
          <w:sz w:val="28"/>
          <w:szCs w:val="28"/>
          <w:lang w:val="ru-RU"/>
        </w:rPr>
        <w:t>пунктом 7 статьи 84, пунктом 5 статьи 101 Закона Республики Казахстан «О банках и банковской деятельности в Республике Казахстан»,</w:t>
      </w:r>
      <w:r w:rsidR="00910363" w:rsidRPr="000D4846">
        <w:rPr>
          <w:rStyle w:val="s10"/>
          <w:color w:val="auto"/>
          <w:sz w:val="28"/>
          <w:szCs w:val="28"/>
          <w:u w:val="none"/>
          <w:lang w:val="ru-RU"/>
        </w:rPr>
        <w:t xml:space="preserve"> </w:t>
      </w:r>
      <w:hyperlink r:id="rId8" w:history="1">
        <w:r w:rsidR="00910363" w:rsidRPr="000D4846">
          <w:rPr>
            <w:rStyle w:val="ab"/>
            <w:rFonts w:eastAsia="Calibri"/>
            <w:sz w:val="28"/>
            <w:szCs w:val="28"/>
            <w:lang w:val="ru-RU"/>
          </w:rPr>
          <w:t>пунктом 7 статьи 56 Закона</w:t>
        </w:r>
      </w:hyperlink>
      <w:r w:rsidR="00910363" w:rsidRPr="000D4846">
        <w:rPr>
          <w:rStyle w:val="s0"/>
          <w:color w:val="auto"/>
          <w:sz w:val="28"/>
          <w:szCs w:val="28"/>
          <w:lang w:val="ru-RU"/>
        </w:rPr>
        <w:t xml:space="preserve"> Республики Казахстан «О страховой деятельности» </w:t>
      </w:r>
      <w:bookmarkStart w:id="2" w:name="_Hlk219485483"/>
      <w:r w:rsidR="00910363" w:rsidRPr="000D4846">
        <w:rPr>
          <w:rStyle w:val="s0"/>
          <w:color w:val="auto"/>
          <w:sz w:val="28"/>
          <w:szCs w:val="28"/>
          <w:lang w:val="ru-RU"/>
        </w:rPr>
        <w:t xml:space="preserve">и </w:t>
      </w:r>
      <w:r w:rsidR="00910363" w:rsidRPr="000D4846">
        <w:rPr>
          <w:sz w:val="28"/>
          <w:szCs w:val="28"/>
          <w:lang w:val="ru-RU"/>
        </w:rPr>
        <w:t xml:space="preserve">подпунктом 2) </w:t>
      </w:r>
      <w:r w:rsidR="0093706C" w:rsidRPr="000D4846">
        <w:rPr>
          <w:sz w:val="28"/>
          <w:szCs w:val="28"/>
          <w:lang w:val="ru-RU"/>
        </w:rPr>
        <w:t xml:space="preserve">пункта 3 </w:t>
      </w:r>
      <w:r w:rsidR="00910363" w:rsidRPr="000D4846">
        <w:rPr>
          <w:sz w:val="28"/>
          <w:szCs w:val="28"/>
          <w:lang w:val="ru-RU"/>
        </w:rPr>
        <w:t>статьи 1</w:t>
      </w:r>
      <w:r w:rsidR="0093706C" w:rsidRPr="000D4846">
        <w:rPr>
          <w:sz w:val="28"/>
          <w:szCs w:val="28"/>
          <w:lang w:val="ru-RU"/>
        </w:rPr>
        <w:t>6</w:t>
      </w:r>
      <w:r w:rsidR="00910363" w:rsidRPr="000D4846">
        <w:rPr>
          <w:sz w:val="28"/>
          <w:szCs w:val="28"/>
          <w:lang w:val="ru-RU"/>
        </w:rPr>
        <w:t xml:space="preserve"> Закона Республики Казахстан</w:t>
      </w:r>
      <w:r w:rsidRPr="000D4846">
        <w:rPr>
          <w:sz w:val="28"/>
          <w:szCs w:val="28"/>
          <w:lang w:val="ru-RU"/>
        </w:rPr>
        <w:t xml:space="preserve"> </w:t>
      </w:r>
      <w:hyperlink r:id="rId9" w:tooltip="Закон Республики Казахстан от 19 марта 2010 года № 257-IV " w:history="1">
        <w:r w:rsidRPr="000D4846">
          <w:rPr>
            <w:rStyle w:val="ab"/>
            <w:sz w:val="28"/>
            <w:szCs w:val="28"/>
            <w:lang w:val="ru-RU"/>
          </w:rPr>
          <w:t>«О государственной статистике»</w:t>
        </w:r>
      </w:hyperlink>
      <w:bookmarkEnd w:id="2"/>
      <w:r w:rsidRPr="000D4846">
        <w:rPr>
          <w:sz w:val="28"/>
          <w:szCs w:val="28"/>
          <w:lang w:val="ru-RU"/>
        </w:rPr>
        <w:t xml:space="preserve"> Правление Агентства</w:t>
      </w:r>
      <w:r w:rsidRPr="000D4846">
        <w:rPr>
          <w:sz w:val="28"/>
          <w:szCs w:val="28"/>
          <w:lang w:val="kk-KZ"/>
        </w:rPr>
        <w:t xml:space="preserve"> </w:t>
      </w:r>
      <w:r w:rsidRPr="000D4846">
        <w:rPr>
          <w:sz w:val="28"/>
          <w:szCs w:val="28"/>
          <w:lang w:val="ru-RU"/>
        </w:rPr>
        <w:t xml:space="preserve">Республики Казахстан по регулированию и развитию финансового рынка </w:t>
      </w:r>
      <w:r w:rsidRPr="000D4846">
        <w:rPr>
          <w:b/>
          <w:bCs/>
          <w:sz w:val="28"/>
          <w:szCs w:val="28"/>
          <w:lang w:val="ru-RU"/>
        </w:rPr>
        <w:t>ПОСТАНОВЛЯЕТ</w:t>
      </w:r>
      <w:r w:rsidR="00586501" w:rsidRPr="000D4846">
        <w:rPr>
          <w:sz w:val="28"/>
          <w:lang w:val="ru-RU"/>
        </w:rPr>
        <w:t>:</w:t>
      </w:r>
    </w:p>
    <w:p w:rsidR="00BA5391" w:rsidRPr="000D4846" w:rsidRDefault="00586501" w:rsidP="003C2B8A">
      <w:pPr>
        <w:pStyle w:val="af"/>
        <w:numPr>
          <w:ilvl w:val="0"/>
          <w:numId w:val="16"/>
        </w:numPr>
        <w:tabs>
          <w:tab w:val="left" w:pos="1134"/>
        </w:tabs>
        <w:spacing w:after="0" w:line="240" w:lineRule="auto"/>
        <w:ind w:left="0" w:firstLine="709"/>
        <w:jc w:val="both"/>
        <w:rPr>
          <w:sz w:val="28"/>
          <w:lang w:val="ru-RU"/>
        </w:rPr>
      </w:pPr>
      <w:bookmarkStart w:id="3" w:name="z4"/>
      <w:bookmarkEnd w:id="1"/>
      <w:r w:rsidRPr="000D4846">
        <w:rPr>
          <w:sz w:val="28"/>
          <w:lang w:val="ru-RU"/>
        </w:rPr>
        <w:t xml:space="preserve">Утвердить Правила </w:t>
      </w:r>
      <w:r w:rsidR="000D742F" w:rsidRPr="000D4846">
        <w:rPr>
          <w:sz w:val="28"/>
          <w:szCs w:val="28"/>
          <w:lang w:val="ru-RU"/>
        </w:rPr>
        <w:t>назначения и деятельности временной администрации</w:t>
      </w:r>
      <w:r w:rsidR="00932766" w:rsidRPr="000D4846">
        <w:rPr>
          <w:sz w:val="28"/>
          <w:szCs w:val="28"/>
          <w:lang w:val="ru-RU"/>
        </w:rPr>
        <w:t xml:space="preserve"> по управлению банком</w:t>
      </w:r>
      <w:r w:rsidR="000D742F" w:rsidRPr="000D4846">
        <w:rPr>
          <w:sz w:val="28"/>
          <w:szCs w:val="28"/>
          <w:lang w:val="ru-RU"/>
        </w:rPr>
        <w:t xml:space="preserve">, </w:t>
      </w:r>
      <w:r w:rsidR="00932766" w:rsidRPr="000D4846">
        <w:rPr>
          <w:sz w:val="28"/>
          <w:szCs w:val="28"/>
          <w:lang w:val="ru-RU"/>
        </w:rPr>
        <w:t xml:space="preserve">а также </w:t>
      </w:r>
      <w:r w:rsidR="000D742F" w:rsidRPr="000D4846">
        <w:rPr>
          <w:sz w:val="28"/>
          <w:szCs w:val="28"/>
          <w:lang w:val="ru-RU"/>
        </w:rPr>
        <w:t>назначаемой после лишения банка банковской лицензии на осуществление всех видов операций,</w:t>
      </w:r>
      <w:r w:rsidR="000D742F" w:rsidRPr="000D4846">
        <w:rPr>
          <w:sz w:val="28"/>
          <w:lang w:val="ru-RU"/>
        </w:rPr>
        <w:t xml:space="preserve"> назначения и полномочий временной администрации страховой </w:t>
      </w:r>
      <w:r w:rsidR="00875FC7" w:rsidRPr="000D4846">
        <w:rPr>
          <w:sz w:val="28"/>
          <w:lang w:val="ru-RU"/>
        </w:rPr>
        <w:t>(временного администратора)</w:t>
      </w:r>
      <w:r w:rsidR="00875FC7" w:rsidRPr="000D4846">
        <w:rPr>
          <w:b/>
          <w:sz w:val="28"/>
          <w:lang w:val="ru-RU"/>
        </w:rPr>
        <w:t xml:space="preserve"> </w:t>
      </w:r>
      <w:r w:rsidR="000D742F" w:rsidRPr="000D4846">
        <w:rPr>
          <w:sz w:val="28"/>
          <w:lang w:val="ru-RU"/>
        </w:rPr>
        <w:t>(перестраховочной) организации</w:t>
      </w:r>
      <w:r w:rsidR="000D742F" w:rsidRPr="000D4846">
        <w:rPr>
          <w:b/>
          <w:sz w:val="28"/>
          <w:lang w:val="ru-RU"/>
        </w:rPr>
        <w:t xml:space="preserve"> </w:t>
      </w:r>
      <w:r w:rsidR="00BA5391" w:rsidRPr="000D4846">
        <w:rPr>
          <w:sz w:val="28"/>
          <w:szCs w:val="28"/>
          <w:lang w:val="ru-RU"/>
        </w:rPr>
        <w:t>согласно приложению 1 к настоящему постановлению.</w:t>
      </w:r>
    </w:p>
    <w:p w:rsidR="00F61171" w:rsidRPr="000D4846" w:rsidRDefault="00F61171" w:rsidP="003C2B8A">
      <w:pPr>
        <w:tabs>
          <w:tab w:val="left" w:pos="1134"/>
        </w:tabs>
        <w:spacing w:after="0" w:line="240" w:lineRule="auto"/>
        <w:ind w:firstLine="709"/>
        <w:jc w:val="both"/>
        <w:rPr>
          <w:rStyle w:val="s0"/>
          <w:color w:val="auto"/>
          <w:sz w:val="28"/>
          <w:szCs w:val="28"/>
          <w:lang w:val="ru-RU"/>
        </w:rPr>
      </w:pPr>
      <w:r w:rsidRPr="000D4846">
        <w:rPr>
          <w:sz w:val="28"/>
          <w:szCs w:val="28"/>
          <w:lang w:val="ru-RU"/>
        </w:rPr>
        <w:t>2.</w:t>
      </w:r>
      <w:r w:rsidRPr="000D4846">
        <w:rPr>
          <w:sz w:val="28"/>
          <w:szCs w:val="28"/>
          <w:lang w:val="ru-RU"/>
        </w:rPr>
        <w:tab/>
      </w:r>
      <w:r w:rsidRPr="000D4846">
        <w:rPr>
          <w:rStyle w:val="s0"/>
          <w:color w:val="auto"/>
          <w:sz w:val="28"/>
          <w:szCs w:val="28"/>
          <w:lang w:val="ru-RU"/>
        </w:rPr>
        <w:t xml:space="preserve">Утвердить Правила </w:t>
      </w:r>
      <w:bookmarkStart w:id="4" w:name="_Hlk219806000"/>
      <w:r w:rsidR="00C32225" w:rsidRPr="000D4846">
        <w:rPr>
          <w:sz w:val="28"/>
          <w:szCs w:val="28"/>
          <w:lang w:val="ru-RU"/>
        </w:rPr>
        <w:t xml:space="preserve">представления временной администрацией по управлению банком, а также назначаемой после лишения банка банковской </w:t>
      </w:r>
      <w:r w:rsidR="00C32225" w:rsidRPr="000D4846">
        <w:rPr>
          <w:sz w:val="28"/>
          <w:szCs w:val="28"/>
          <w:lang w:val="ru-RU"/>
        </w:rPr>
        <w:lastRenderedPageBreak/>
        <w:t>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 перечня, форм и сроков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w:t>
      </w:r>
      <w:r w:rsidR="00454A12" w:rsidRPr="000D4846">
        <w:rPr>
          <w:b/>
          <w:sz w:val="28"/>
          <w:szCs w:val="28"/>
          <w:lang w:val="ru-RU"/>
        </w:rPr>
        <w:t xml:space="preserve"> </w:t>
      </w:r>
      <w:bookmarkEnd w:id="4"/>
      <w:r w:rsidRPr="000D4846">
        <w:rPr>
          <w:rStyle w:val="s0"/>
          <w:color w:val="auto"/>
          <w:sz w:val="28"/>
          <w:szCs w:val="28"/>
          <w:lang w:val="ru-RU"/>
        </w:rPr>
        <w:t>согласно приложению 2 к настоящему постановлению.</w:t>
      </w:r>
    </w:p>
    <w:bookmarkEnd w:id="0"/>
    <w:p w:rsidR="00F61171" w:rsidRPr="000D4846" w:rsidRDefault="00F61171" w:rsidP="003C2B8A">
      <w:pPr>
        <w:pStyle w:val="af"/>
        <w:tabs>
          <w:tab w:val="left" w:pos="1134"/>
        </w:tabs>
        <w:spacing w:after="0" w:line="240" w:lineRule="auto"/>
        <w:ind w:left="0" w:firstLine="709"/>
        <w:jc w:val="both"/>
        <w:rPr>
          <w:b/>
          <w:sz w:val="28"/>
          <w:szCs w:val="28"/>
          <w:lang w:val="ru-RU"/>
        </w:rPr>
      </w:pPr>
      <w:r w:rsidRPr="000D4846">
        <w:rPr>
          <w:sz w:val="28"/>
          <w:szCs w:val="28"/>
          <w:lang w:val="ru-RU"/>
        </w:rPr>
        <w:t>3.</w:t>
      </w:r>
      <w:r w:rsidRPr="000D4846">
        <w:rPr>
          <w:sz w:val="28"/>
          <w:szCs w:val="28"/>
          <w:lang w:val="ru-RU"/>
        </w:rPr>
        <w:tab/>
        <w:t xml:space="preserve">Утвердить следующие формы отчетов и дополнительной информации, представляемых </w:t>
      </w:r>
      <w:r w:rsidR="007F0F2B" w:rsidRPr="000D4846">
        <w:rPr>
          <w:sz w:val="28"/>
          <w:szCs w:val="28"/>
          <w:lang w:val="ru-RU"/>
        </w:rPr>
        <w:t>временной администраци</w:t>
      </w:r>
      <w:r w:rsidR="00932766" w:rsidRPr="000D4846">
        <w:rPr>
          <w:sz w:val="28"/>
          <w:szCs w:val="28"/>
          <w:lang w:val="ru-RU"/>
        </w:rPr>
        <w:t>ей по управлению банком, а также</w:t>
      </w:r>
      <w:r w:rsidR="007F0F2B" w:rsidRPr="000D4846">
        <w:rPr>
          <w:sz w:val="28"/>
          <w:szCs w:val="28"/>
          <w:lang w:val="ru-RU"/>
        </w:rPr>
        <w:t xml:space="preserve"> назначаемой после лишения банка банковской лицензии на осуществление всех видов операций</w:t>
      </w:r>
      <w:r w:rsidR="007F0F2B" w:rsidRPr="000D4846">
        <w:rPr>
          <w:sz w:val="28"/>
          <w:szCs w:val="28"/>
          <w:shd w:val="clear" w:color="auto" w:fill="FFFFFF"/>
          <w:lang w:val="ru-RU"/>
        </w:rPr>
        <w:t xml:space="preserve">, </w:t>
      </w:r>
      <w:r w:rsidRPr="000D4846">
        <w:rPr>
          <w:sz w:val="28"/>
          <w:szCs w:val="28"/>
          <w:shd w:val="clear" w:color="auto" w:fill="FFFFFF"/>
          <w:lang w:val="ru-RU"/>
        </w:rPr>
        <w:t>временн</w:t>
      </w:r>
      <w:r w:rsidR="007F0F2B" w:rsidRPr="000D4846">
        <w:rPr>
          <w:sz w:val="28"/>
          <w:szCs w:val="28"/>
          <w:shd w:val="clear" w:color="auto" w:fill="FFFFFF"/>
          <w:lang w:val="ru-RU"/>
        </w:rPr>
        <w:t>ой</w:t>
      </w:r>
      <w:r w:rsidRPr="000D4846">
        <w:rPr>
          <w:sz w:val="28"/>
          <w:szCs w:val="28"/>
          <w:shd w:val="clear" w:color="auto" w:fill="FFFFFF"/>
          <w:lang w:val="ru-RU"/>
        </w:rPr>
        <w:t xml:space="preserve"> администраци</w:t>
      </w:r>
      <w:r w:rsidR="007F0F2B" w:rsidRPr="000D4846">
        <w:rPr>
          <w:sz w:val="28"/>
          <w:szCs w:val="28"/>
          <w:shd w:val="clear" w:color="auto" w:fill="FFFFFF"/>
          <w:lang w:val="ru-RU"/>
        </w:rPr>
        <w:t>ей</w:t>
      </w:r>
      <w:r w:rsidRPr="000D4846">
        <w:rPr>
          <w:sz w:val="28"/>
          <w:szCs w:val="28"/>
          <w:shd w:val="clear" w:color="auto" w:fill="FFFFFF"/>
          <w:lang w:val="ru-RU"/>
        </w:rPr>
        <w:t xml:space="preserve"> </w:t>
      </w:r>
      <w:r w:rsidR="00875FC7" w:rsidRPr="000D4846">
        <w:rPr>
          <w:sz w:val="28"/>
          <w:lang w:val="ru-RU"/>
        </w:rPr>
        <w:t>(временного администратора)</w:t>
      </w:r>
      <w:r w:rsidR="00875FC7" w:rsidRPr="000D4846">
        <w:rPr>
          <w:b/>
          <w:sz w:val="28"/>
          <w:lang w:val="ru-RU"/>
        </w:rPr>
        <w:t xml:space="preserve"> </w:t>
      </w:r>
      <w:r w:rsidRPr="000D4846">
        <w:rPr>
          <w:rStyle w:val="s1"/>
          <w:b w:val="0"/>
          <w:color w:val="auto"/>
          <w:sz w:val="28"/>
          <w:szCs w:val="28"/>
          <w:lang w:val="ru-RU"/>
        </w:rPr>
        <w:t>страховой (перестраховочной) организации</w:t>
      </w:r>
      <w:r w:rsidRPr="000D4846">
        <w:rPr>
          <w:b/>
          <w:sz w:val="28"/>
          <w:szCs w:val="28"/>
          <w:lang w:val="ru-RU"/>
        </w:rPr>
        <w:t>:</w:t>
      </w:r>
    </w:p>
    <w:p w:rsidR="00F61171" w:rsidRPr="000D4846" w:rsidRDefault="00F61171" w:rsidP="003C2B8A">
      <w:pPr>
        <w:tabs>
          <w:tab w:val="left" w:pos="1134"/>
        </w:tabs>
        <w:spacing w:after="0" w:line="240" w:lineRule="auto"/>
        <w:ind w:firstLine="709"/>
        <w:jc w:val="both"/>
        <w:rPr>
          <w:sz w:val="28"/>
          <w:szCs w:val="28"/>
          <w:lang w:val="ru-RU"/>
        </w:rPr>
      </w:pPr>
      <w:r w:rsidRPr="000D4846">
        <w:rPr>
          <w:rStyle w:val="s0"/>
          <w:color w:val="auto"/>
          <w:sz w:val="28"/>
          <w:szCs w:val="28"/>
          <w:lang w:val="ru-RU"/>
        </w:rPr>
        <w:t>1)</w:t>
      </w:r>
      <w:r w:rsidRPr="000D4846">
        <w:rPr>
          <w:rStyle w:val="s0"/>
          <w:color w:val="auto"/>
          <w:sz w:val="28"/>
          <w:szCs w:val="28"/>
          <w:lang w:val="ru-RU"/>
        </w:rPr>
        <w:tab/>
        <w:t xml:space="preserve">форма отчета о состоянии активов банка по форме согласно </w:t>
      </w:r>
      <w:r w:rsidRPr="000D4846">
        <w:rPr>
          <w:sz w:val="28"/>
          <w:szCs w:val="28"/>
          <w:lang w:val="ru-RU"/>
        </w:rPr>
        <w:t xml:space="preserve">приложению </w:t>
      </w:r>
      <w:r w:rsidR="00736121" w:rsidRPr="000D4846">
        <w:rPr>
          <w:sz w:val="28"/>
          <w:szCs w:val="28"/>
          <w:lang w:val="ru-RU"/>
        </w:rPr>
        <w:t>3</w:t>
      </w:r>
      <w:r w:rsidRPr="000D4846">
        <w:rPr>
          <w:sz w:val="28"/>
          <w:szCs w:val="28"/>
          <w:lang w:val="ru-RU"/>
        </w:rPr>
        <w:t xml:space="preserve"> </w:t>
      </w:r>
      <w:r w:rsidRPr="000D4846">
        <w:rPr>
          <w:rStyle w:val="s0"/>
          <w:color w:val="auto"/>
          <w:sz w:val="28"/>
          <w:szCs w:val="28"/>
          <w:lang w:val="ru-RU"/>
        </w:rPr>
        <w:t>к настоящему постановлению;</w:t>
      </w:r>
    </w:p>
    <w:p w:rsidR="00F61171" w:rsidRPr="000D4846" w:rsidRDefault="00F61171" w:rsidP="003C2B8A">
      <w:pPr>
        <w:tabs>
          <w:tab w:val="left" w:pos="1134"/>
        </w:tabs>
        <w:spacing w:after="0" w:line="240" w:lineRule="auto"/>
        <w:ind w:firstLine="708"/>
        <w:jc w:val="both"/>
        <w:rPr>
          <w:sz w:val="28"/>
          <w:szCs w:val="28"/>
          <w:lang w:val="ru-RU"/>
        </w:rPr>
      </w:pPr>
      <w:r w:rsidRPr="000D4846">
        <w:rPr>
          <w:sz w:val="28"/>
          <w:szCs w:val="28"/>
          <w:lang w:val="ru-RU"/>
        </w:rPr>
        <w:t>2)</w:t>
      </w:r>
      <w:r w:rsidRPr="000D4846">
        <w:rPr>
          <w:sz w:val="28"/>
          <w:szCs w:val="28"/>
          <w:lang w:val="ru-RU"/>
        </w:rPr>
        <w:tab/>
        <w:t xml:space="preserve">форма </w:t>
      </w:r>
      <w:r w:rsidRPr="000D4846">
        <w:rPr>
          <w:rStyle w:val="s0"/>
          <w:color w:val="auto"/>
          <w:sz w:val="28"/>
          <w:szCs w:val="28"/>
          <w:lang w:val="ru-RU"/>
        </w:rPr>
        <w:t xml:space="preserve">отчета о состоянии активов страховой (перестраховочной) организации согласно </w:t>
      </w:r>
      <w:r w:rsidRPr="000D4846">
        <w:rPr>
          <w:sz w:val="28"/>
          <w:szCs w:val="28"/>
          <w:lang w:val="ru-RU"/>
        </w:rPr>
        <w:t xml:space="preserve">приложению </w:t>
      </w:r>
      <w:r w:rsidR="00736121" w:rsidRPr="000D4846">
        <w:rPr>
          <w:sz w:val="28"/>
          <w:szCs w:val="28"/>
          <w:lang w:val="ru-RU"/>
        </w:rPr>
        <w:t>4</w:t>
      </w:r>
      <w:r w:rsidRPr="000D4846">
        <w:rPr>
          <w:rStyle w:val="s0"/>
          <w:color w:val="auto"/>
          <w:sz w:val="28"/>
          <w:szCs w:val="28"/>
          <w:lang w:val="ru-RU"/>
        </w:rPr>
        <w:t xml:space="preserve"> к настоящему постановлению;</w:t>
      </w:r>
    </w:p>
    <w:p w:rsidR="00F61171" w:rsidRPr="000D4846" w:rsidRDefault="00F61171" w:rsidP="003C2B8A">
      <w:pPr>
        <w:tabs>
          <w:tab w:val="left" w:pos="1134"/>
        </w:tabs>
        <w:spacing w:after="0" w:line="240" w:lineRule="auto"/>
        <w:ind w:firstLine="708"/>
        <w:jc w:val="both"/>
        <w:rPr>
          <w:sz w:val="28"/>
          <w:szCs w:val="28"/>
          <w:lang w:val="ru-RU"/>
        </w:rPr>
      </w:pPr>
      <w:r w:rsidRPr="000D4846">
        <w:rPr>
          <w:rStyle w:val="s0"/>
          <w:color w:val="auto"/>
          <w:sz w:val="28"/>
          <w:szCs w:val="28"/>
          <w:lang w:val="ru-RU"/>
        </w:rPr>
        <w:t>3)</w:t>
      </w:r>
      <w:r w:rsidRPr="000D4846">
        <w:rPr>
          <w:rStyle w:val="s0"/>
          <w:color w:val="auto"/>
          <w:sz w:val="28"/>
          <w:szCs w:val="28"/>
          <w:lang w:val="ru-RU"/>
        </w:rPr>
        <w:tab/>
        <w:t xml:space="preserve">форма отчета о состоянии обязательств банка согласно </w:t>
      </w:r>
      <w:r w:rsidRPr="000D4846">
        <w:rPr>
          <w:sz w:val="28"/>
          <w:szCs w:val="28"/>
          <w:lang w:val="ru-RU"/>
        </w:rPr>
        <w:t xml:space="preserve">приложению </w:t>
      </w:r>
      <w:r w:rsidR="00736121" w:rsidRPr="000D4846">
        <w:rPr>
          <w:sz w:val="28"/>
          <w:szCs w:val="28"/>
          <w:lang w:val="ru-RU"/>
        </w:rPr>
        <w:t>5</w:t>
      </w:r>
      <w:r w:rsidRPr="000D4846">
        <w:rPr>
          <w:sz w:val="28"/>
          <w:szCs w:val="28"/>
          <w:lang w:val="ru-RU"/>
        </w:rPr>
        <w:t xml:space="preserve"> </w:t>
      </w:r>
      <w:r w:rsidRPr="000D4846">
        <w:rPr>
          <w:rStyle w:val="s0"/>
          <w:color w:val="auto"/>
          <w:sz w:val="28"/>
          <w:szCs w:val="28"/>
          <w:lang w:val="ru-RU"/>
        </w:rPr>
        <w:t>к настоящему постановлению;</w:t>
      </w:r>
    </w:p>
    <w:p w:rsidR="00F61171" w:rsidRPr="000D4846" w:rsidRDefault="00F61171" w:rsidP="003C2B8A">
      <w:pPr>
        <w:tabs>
          <w:tab w:val="left" w:pos="1134"/>
        </w:tabs>
        <w:spacing w:after="0" w:line="240" w:lineRule="auto"/>
        <w:ind w:firstLine="708"/>
        <w:jc w:val="both"/>
        <w:rPr>
          <w:sz w:val="28"/>
          <w:szCs w:val="28"/>
          <w:lang w:val="ru-RU"/>
        </w:rPr>
      </w:pPr>
      <w:r w:rsidRPr="000D4846">
        <w:rPr>
          <w:rStyle w:val="s0"/>
          <w:color w:val="auto"/>
          <w:sz w:val="28"/>
          <w:szCs w:val="28"/>
          <w:lang w:val="ru-RU"/>
        </w:rPr>
        <w:t>4)</w:t>
      </w:r>
      <w:r w:rsidRPr="000D4846">
        <w:rPr>
          <w:rStyle w:val="s0"/>
          <w:color w:val="auto"/>
          <w:sz w:val="28"/>
          <w:szCs w:val="28"/>
          <w:lang w:val="ru-RU"/>
        </w:rPr>
        <w:tab/>
        <w:t xml:space="preserve">форма отчета о состоянии обязательств страховой (перестраховочной) организации согласно </w:t>
      </w:r>
      <w:hyperlink r:id="rId10" w:history="1">
        <w:r w:rsidRPr="000D4846">
          <w:rPr>
            <w:rStyle w:val="ab"/>
            <w:sz w:val="28"/>
            <w:szCs w:val="28"/>
            <w:lang w:val="ru-RU"/>
          </w:rPr>
          <w:t xml:space="preserve">приложению </w:t>
        </w:r>
      </w:hyperlink>
      <w:r w:rsidR="00736121" w:rsidRPr="000D4846">
        <w:rPr>
          <w:rStyle w:val="ab"/>
          <w:sz w:val="28"/>
          <w:szCs w:val="28"/>
          <w:lang w:val="ru-RU"/>
        </w:rPr>
        <w:t>6</w:t>
      </w:r>
      <w:r w:rsidRPr="000D4846">
        <w:rPr>
          <w:rStyle w:val="s0"/>
          <w:color w:val="auto"/>
          <w:sz w:val="28"/>
          <w:szCs w:val="28"/>
          <w:lang w:val="ru-RU"/>
        </w:rPr>
        <w:t xml:space="preserve"> к настоящему постановлению;</w:t>
      </w:r>
    </w:p>
    <w:p w:rsidR="00F61171" w:rsidRPr="000D4846" w:rsidRDefault="00F61171" w:rsidP="003C2B8A">
      <w:pPr>
        <w:tabs>
          <w:tab w:val="left" w:pos="1134"/>
        </w:tabs>
        <w:spacing w:after="0" w:line="240" w:lineRule="auto"/>
        <w:ind w:firstLine="708"/>
        <w:jc w:val="both"/>
        <w:rPr>
          <w:rStyle w:val="s0"/>
          <w:color w:val="auto"/>
          <w:sz w:val="28"/>
          <w:szCs w:val="28"/>
          <w:lang w:val="ru-RU"/>
        </w:rPr>
      </w:pPr>
      <w:r w:rsidRPr="000D4846">
        <w:rPr>
          <w:rStyle w:val="s0"/>
          <w:color w:val="auto"/>
          <w:sz w:val="28"/>
          <w:szCs w:val="28"/>
          <w:lang w:val="ru-RU"/>
        </w:rPr>
        <w:t>5)</w:t>
      </w:r>
      <w:r w:rsidRPr="000D4846">
        <w:rPr>
          <w:rStyle w:val="s0"/>
          <w:color w:val="auto"/>
          <w:sz w:val="28"/>
          <w:szCs w:val="28"/>
          <w:lang w:val="ru-RU"/>
        </w:rPr>
        <w:tab/>
        <w:t xml:space="preserve">форма отчета об остатках и движении денег банка, страховой (перестраховочной) организации согласно </w:t>
      </w:r>
      <w:r w:rsidRPr="000D4846">
        <w:rPr>
          <w:sz w:val="28"/>
          <w:szCs w:val="28"/>
          <w:lang w:val="ru-RU"/>
        </w:rPr>
        <w:t xml:space="preserve">приложению </w:t>
      </w:r>
      <w:r w:rsidR="00736121" w:rsidRPr="000D4846">
        <w:rPr>
          <w:sz w:val="28"/>
          <w:szCs w:val="28"/>
          <w:lang w:val="ru-RU"/>
        </w:rPr>
        <w:t>7</w:t>
      </w:r>
      <w:r w:rsidRPr="000D4846">
        <w:rPr>
          <w:sz w:val="28"/>
          <w:szCs w:val="28"/>
          <w:lang w:val="kk-KZ"/>
        </w:rPr>
        <w:t xml:space="preserve"> </w:t>
      </w:r>
      <w:r w:rsidRPr="000D4846">
        <w:rPr>
          <w:rStyle w:val="s0"/>
          <w:color w:val="auto"/>
          <w:sz w:val="28"/>
          <w:szCs w:val="28"/>
          <w:lang w:val="ru-RU"/>
        </w:rPr>
        <w:t>к настоящему постановлению;</w:t>
      </w:r>
    </w:p>
    <w:p w:rsidR="00F61171" w:rsidRPr="000D4846" w:rsidRDefault="00F61171" w:rsidP="003C2B8A">
      <w:pPr>
        <w:tabs>
          <w:tab w:val="left" w:pos="1134"/>
        </w:tabs>
        <w:spacing w:after="0" w:line="240" w:lineRule="auto"/>
        <w:ind w:firstLine="708"/>
        <w:jc w:val="both"/>
        <w:rPr>
          <w:lang w:val="ru-RU"/>
        </w:rPr>
      </w:pPr>
      <w:r w:rsidRPr="000D4846">
        <w:rPr>
          <w:rStyle w:val="s0"/>
          <w:color w:val="auto"/>
          <w:sz w:val="28"/>
          <w:szCs w:val="28"/>
          <w:lang w:val="ru-RU"/>
        </w:rPr>
        <w:t>6)</w:t>
      </w:r>
      <w:r w:rsidRPr="000D4846">
        <w:rPr>
          <w:rStyle w:val="s0"/>
          <w:color w:val="auto"/>
          <w:sz w:val="28"/>
          <w:szCs w:val="28"/>
          <w:lang w:val="ru-RU"/>
        </w:rPr>
        <w:tab/>
        <w:t xml:space="preserve">форма отчета о произведенных временной администрацией (временным администратором) расходах согласно </w:t>
      </w:r>
      <w:r w:rsidRPr="000D4846">
        <w:rPr>
          <w:sz w:val="28"/>
          <w:szCs w:val="28"/>
          <w:lang w:val="ru-RU"/>
        </w:rPr>
        <w:t xml:space="preserve">приложению </w:t>
      </w:r>
      <w:r w:rsidR="00736121" w:rsidRPr="000D4846">
        <w:rPr>
          <w:sz w:val="28"/>
          <w:szCs w:val="28"/>
          <w:lang w:val="ru-RU"/>
        </w:rPr>
        <w:t>8</w:t>
      </w:r>
      <w:r w:rsidRPr="000D4846">
        <w:rPr>
          <w:sz w:val="28"/>
          <w:szCs w:val="28"/>
          <w:lang w:val="kk-KZ"/>
        </w:rPr>
        <w:t xml:space="preserve"> </w:t>
      </w:r>
      <w:r w:rsidRPr="000D4846">
        <w:rPr>
          <w:rStyle w:val="s0"/>
          <w:color w:val="auto"/>
          <w:sz w:val="28"/>
          <w:szCs w:val="28"/>
          <w:lang w:val="ru-RU"/>
        </w:rPr>
        <w:t xml:space="preserve">к настоящему постановлению; </w:t>
      </w:r>
    </w:p>
    <w:p w:rsidR="00F61171" w:rsidRPr="000D4846" w:rsidRDefault="00F61171" w:rsidP="003C2B8A">
      <w:pPr>
        <w:tabs>
          <w:tab w:val="left" w:pos="1134"/>
        </w:tabs>
        <w:spacing w:after="0" w:line="240" w:lineRule="auto"/>
        <w:ind w:firstLine="708"/>
        <w:jc w:val="both"/>
        <w:rPr>
          <w:sz w:val="28"/>
          <w:szCs w:val="28"/>
          <w:lang w:val="ru-RU"/>
        </w:rPr>
      </w:pPr>
      <w:r w:rsidRPr="000D4846">
        <w:rPr>
          <w:rStyle w:val="s0"/>
          <w:color w:val="auto"/>
          <w:sz w:val="28"/>
          <w:szCs w:val="28"/>
          <w:lang w:val="ru-RU"/>
        </w:rPr>
        <w:t>7)</w:t>
      </w:r>
      <w:r w:rsidRPr="000D4846">
        <w:rPr>
          <w:rStyle w:val="s0"/>
          <w:color w:val="auto"/>
          <w:sz w:val="28"/>
          <w:szCs w:val="28"/>
          <w:lang w:val="ru-RU"/>
        </w:rPr>
        <w:tab/>
        <w:t xml:space="preserve">форма отчета </w:t>
      </w:r>
      <w:r w:rsidRPr="000D4846">
        <w:rPr>
          <w:rStyle w:val="s1"/>
          <w:b w:val="0"/>
          <w:color w:val="auto"/>
          <w:sz w:val="28"/>
          <w:szCs w:val="28"/>
          <w:lang w:val="ru-RU"/>
        </w:rPr>
        <w:t>о предъявленных временной администрацией исках в суды</w:t>
      </w:r>
      <w:r w:rsidRPr="000D4846">
        <w:rPr>
          <w:rStyle w:val="s0"/>
          <w:color w:val="auto"/>
          <w:sz w:val="28"/>
          <w:szCs w:val="28"/>
          <w:lang w:val="ru-RU"/>
        </w:rPr>
        <w:t xml:space="preserve"> согласно </w:t>
      </w:r>
      <w:r w:rsidRPr="000D4846">
        <w:rPr>
          <w:sz w:val="28"/>
          <w:szCs w:val="28"/>
          <w:lang w:val="ru-RU"/>
        </w:rPr>
        <w:t xml:space="preserve">приложению </w:t>
      </w:r>
      <w:r w:rsidR="00736121" w:rsidRPr="000D4846">
        <w:rPr>
          <w:sz w:val="28"/>
          <w:szCs w:val="28"/>
          <w:lang w:val="ru-RU"/>
        </w:rPr>
        <w:t>9</w:t>
      </w:r>
      <w:r w:rsidRPr="000D4846">
        <w:rPr>
          <w:sz w:val="28"/>
          <w:szCs w:val="28"/>
          <w:lang w:val="ru-RU"/>
        </w:rPr>
        <w:t xml:space="preserve"> </w:t>
      </w:r>
      <w:r w:rsidRPr="000D4846">
        <w:rPr>
          <w:rStyle w:val="s0"/>
          <w:color w:val="auto"/>
          <w:sz w:val="28"/>
          <w:szCs w:val="28"/>
          <w:lang w:val="ru-RU"/>
        </w:rPr>
        <w:t xml:space="preserve">к настоящему постановлению; </w:t>
      </w:r>
    </w:p>
    <w:p w:rsidR="00F61171" w:rsidRPr="000D4846" w:rsidRDefault="00F61171" w:rsidP="003C2B8A">
      <w:pPr>
        <w:tabs>
          <w:tab w:val="left" w:pos="1134"/>
        </w:tabs>
        <w:spacing w:after="0" w:line="240" w:lineRule="auto"/>
        <w:ind w:firstLine="708"/>
        <w:jc w:val="both"/>
        <w:rPr>
          <w:rStyle w:val="s0"/>
          <w:color w:val="auto"/>
          <w:sz w:val="28"/>
          <w:szCs w:val="28"/>
          <w:lang w:val="ru-RU"/>
        </w:rPr>
      </w:pPr>
      <w:r w:rsidRPr="000D4846">
        <w:rPr>
          <w:rStyle w:val="s0"/>
          <w:color w:val="auto"/>
          <w:sz w:val="28"/>
          <w:szCs w:val="28"/>
          <w:lang w:val="ru-RU"/>
        </w:rPr>
        <w:t>8)</w:t>
      </w:r>
      <w:r w:rsidRPr="000D4846">
        <w:rPr>
          <w:rStyle w:val="s0"/>
          <w:color w:val="auto"/>
          <w:sz w:val="28"/>
          <w:szCs w:val="28"/>
          <w:lang w:val="ru-RU"/>
        </w:rPr>
        <w:tab/>
        <w:t xml:space="preserve">форма отчета </w:t>
      </w:r>
      <w:bookmarkStart w:id="5" w:name="_Hlk185350752"/>
      <w:r w:rsidRPr="000D4846">
        <w:rPr>
          <w:rStyle w:val="s0"/>
          <w:color w:val="auto"/>
          <w:sz w:val="28"/>
          <w:szCs w:val="28"/>
          <w:lang w:val="ru-RU"/>
        </w:rPr>
        <w:t xml:space="preserve">о численности работников банка, страховой (перестраховочной) организации </w:t>
      </w:r>
      <w:bookmarkEnd w:id="5"/>
      <w:r w:rsidRPr="000D4846">
        <w:rPr>
          <w:rStyle w:val="s0"/>
          <w:color w:val="auto"/>
          <w:sz w:val="28"/>
          <w:szCs w:val="28"/>
          <w:lang w:val="ru-RU"/>
        </w:rPr>
        <w:t xml:space="preserve">согласно </w:t>
      </w:r>
      <w:r w:rsidRPr="000D4846">
        <w:rPr>
          <w:sz w:val="28"/>
          <w:szCs w:val="28"/>
          <w:lang w:val="ru-RU"/>
        </w:rPr>
        <w:t xml:space="preserve">приложению </w:t>
      </w:r>
      <w:r w:rsidR="00736121" w:rsidRPr="000D4846">
        <w:rPr>
          <w:sz w:val="28"/>
          <w:szCs w:val="28"/>
          <w:lang w:val="ru-RU"/>
        </w:rPr>
        <w:t>10</w:t>
      </w:r>
      <w:r w:rsidRPr="000D4846">
        <w:rPr>
          <w:sz w:val="28"/>
          <w:szCs w:val="28"/>
          <w:lang w:val="ru-RU"/>
        </w:rPr>
        <w:t xml:space="preserve"> </w:t>
      </w:r>
      <w:r w:rsidRPr="000D4846">
        <w:rPr>
          <w:rStyle w:val="s0"/>
          <w:color w:val="auto"/>
          <w:sz w:val="28"/>
          <w:szCs w:val="28"/>
          <w:lang w:val="ru-RU"/>
        </w:rPr>
        <w:t>к настоящему постановлению;</w:t>
      </w:r>
    </w:p>
    <w:p w:rsidR="00F61171" w:rsidRPr="000D4846" w:rsidRDefault="00F61171" w:rsidP="003C2B8A">
      <w:pPr>
        <w:tabs>
          <w:tab w:val="left" w:pos="1134"/>
        </w:tabs>
        <w:spacing w:after="0" w:line="240" w:lineRule="auto"/>
        <w:ind w:firstLine="708"/>
        <w:jc w:val="both"/>
        <w:rPr>
          <w:lang w:val="ru-RU"/>
        </w:rPr>
      </w:pPr>
      <w:r w:rsidRPr="000D4846">
        <w:rPr>
          <w:rStyle w:val="s0"/>
          <w:color w:val="auto"/>
          <w:sz w:val="28"/>
          <w:szCs w:val="28"/>
          <w:lang w:val="ru-RU"/>
        </w:rPr>
        <w:t>9)</w:t>
      </w:r>
      <w:r w:rsidRPr="000D4846">
        <w:rPr>
          <w:rStyle w:val="s0"/>
          <w:color w:val="auto"/>
          <w:sz w:val="28"/>
          <w:szCs w:val="28"/>
          <w:lang w:val="ru-RU"/>
        </w:rPr>
        <w:tab/>
        <w:t xml:space="preserve">форма отчета об имуществе, сдаваемом временной администрацией (временным администратором) банка, страховой (перестраховочной) организации в аренду, согласно </w:t>
      </w:r>
      <w:r w:rsidRPr="000D4846">
        <w:rPr>
          <w:sz w:val="28"/>
          <w:szCs w:val="28"/>
          <w:lang w:val="ru-RU"/>
        </w:rPr>
        <w:t>приложению 1</w:t>
      </w:r>
      <w:r w:rsidR="00736121" w:rsidRPr="000D4846">
        <w:rPr>
          <w:sz w:val="28"/>
          <w:szCs w:val="28"/>
          <w:lang w:val="ru-RU"/>
        </w:rPr>
        <w:t>1</w:t>
      </w:r>
      <w:r w:rsidRPr="000D4846">
        <w:rPr>
          <w:rStyle w:val="s0"/>
          <w:color w:val="auto"/>
          <w:sz w:val="28"/>
          <w:szCs w:val="28"/>
          <w:lang w:val="ru-RU"/>
        </w:rPr>
        <w:t xml:space="preserve"> к настоящему постановлению;</w:t>
      </w:r>
    </w:p>
    <w:p w:rsidR="00F61171" w:rsidRPr="000D4846" w:rsidRDefault="00F61171" w:rsidP="003C2B8A">
      <w:pPr>
        <w:tabs>
          <w:tab w:val="left" w:pos="1134"/>
        </w:tabs>
        <w:spacing w:after="0" w:line="240" w:lineRule="auto"/>
        <w:ind w:firstLine="708"/>
        <w:jc w:val="both"/>
        <w:rPr>
          <w:sz w:val="28"/>
          <w:szCs w:val="28"/>
          <w:lang w:val="ru-RU"/>
        </w:rPr>
      </w:pPr>
      <w:r w:rsidRPr="000D4846">
        <w:rPr>
          <w:rStyle w:val="s0"/>
          <w:color w:val="auto"/>
          <w:sz w:val="28"/>
          <w:szCs w:val="28"/>
          <w:lang w:val="ru-RU"/>
        </w:rPr>
        <w:t>10)</w:t>
      </w:r>
      <w:r w:rsidRPr="000D4846">
        <w:rPr>
          <w:rStyle w:val="s0"/>
          <w:color w:val="auto"/>
          <w:sz w:val="28"/>
          <w:szCs w:val="28"/>
          <w:lang w:val="ru-RU"/>
        </w:rPr>
        <w:tab/>
        <w:t xml:space="preserve">форма отчета </w:t>
      </w:r>
      <w:r w:rsidRPr="000D4846">
        <w:rPr>
          <w:rStyle w:val="s1"/>
          <w:b w:val="0"/>
          <w:color w:val="auto"/>
          <w:sz w:val="28"/>
          <w:szCs w:val="28"/>
          <w:lang w:val="ru-RU"/>
        </w:rPr>
        <w:t>о вкладах банка, страховой (перестраховочной) организации</w:t>
      </w:r>
      <w:r w:rsidRPr="000D4846">
        <w:rPr>
          <w:rStyle w:val="s1"/>
          <w:color w:val="auto"/>
          <w:sz w:val="28"/>
          <w:szCs w:val="28"/>
          <w:lang w:val="ru-RU"/>
        </w:rPr>
        <w:t xml:space="preserve"> </w:t>
      </w:r>
      <w:r w:rsidRPr="000D4846">
        <w:rPr>
          <w:rStyle w:val="s0"/>
          <w:color w:val="auto"/>
          <w:sz w:val="28"/>
          <w:szCs w:val="28"/>
          <w:lang w:val="ru-RU"/>
        </w:rPr>
        <w:t xml:space="preserve">согласно </w:t>
      </w:r>
      <w:r w:rsidRPr="000D4846">
        <w:rPr>
          <w:sz w:val="28"/>
          <w:szCs w:val="28"/>
          <w:lang w:val="ru-RU"/>
        </w:rPr>
        <w:t>приложению 1</w:t>
      </w:r>
      <w:r w:rsidR="00736121" w:rsidRPr="000D4846">
        <w:rPr>
          <w:sz w:val="28"/>
          <w:szCs w:val="28"/>
          <w:lang w:val="ru-RU"/>
        </w:rPr>
        <w:t>2</w:t>
      </w:r>
      <w:r w:rsidRPr="000D4846">
        <w:rPr>
          <w:rStyle w:val="s0"/>
          <w:color w:val="auto"/>
          <w:sz w:val="28"/>
          <w:szCs w:val="28"/>
          <w:lang w:val="ru-RU"/>
        </w:rPr>
        <w:t xml:space="preserve"> к настоящему постановлению; </w:t>
      </w:r>
    </w:p>
    <w:p w:rsidR="00F61171" w:rsidRPr="000D4846" w:rsidRDefault="00F61171" w:rsidP="003C2B8A">
      <w:pPr>
        <w:tabs>
          <w:tab w:val="left" w:pos="1134"/>
        </w:tabs>
        <w:spacing w:after="0" w:line="240" w:lineRule="auto"/>
        <w:ind w:firstLine="708"/>
        <w:jc w:val="both"/>
        <w:rPr>
          <w:rStyle w:val="s0"/>
          <w:color w:val="auto"/>
          <w:sz w:val="28"/>
          <w:szCs w:val="28"/>
          <w:lang w:val="ru-RU"/>
        </w:rPr>
      </w:pPr>
      <w:r w:rsidRPr="000D4846">
        <w:rPr>
          <w:rStyle w:val="s0"/>
          <w:color w:val="auto"/>
          <w:sz w:val="28"/>
          <w:szCs w:val="28"/>
          <w:lang w:val="ru-RU"/>
        </w:rPr>
        <w:t>11)</w:t>
      </w:r>
      <w:r w:rsidRPr="000D4846">
        <w:rPr>
          <w:rStyle w:val="s0"/>
          <w:color w:val="auto"/>
          <w:sz w:val="28"/>
          <w:szCs w:val="28"/>
          <w:lang w:val="ru-RU"/>
        </w:rPr>
        <w:tab/>
        <w:t xml:space="preserve">форма журнала учета </w:t>
      </w:r>
      <w:r w:rsidRPr="000D4846">
        <w:rPr>
          <w:sz w:val="28"/>
          <w:szCs w:val="28"/>
          <w:lang w:val="ru-RU"/>
        </w:rPr>
        <w:t>бесспорных требований, подлежащих передаче ликвидационной комиссии для исполнения в порядке очередности,</w:t>
      </w:r>
      <w:r w:rsidRPr="000D4846">
        <w:rPr>
          <w:rStyle w:val="s0"/>
          <w:color w:val="auto"/>
          <w:sz w:val="28"/>
          <w:szCs w:val="28"/>
          <w:lang w:val="ru-RU"/>
        </w:rPr>
        <w:t xml:space="preserve"> согласно </w:t>
      </w:r>
      <w:r w:rsidRPr="000D4846">
        <w:rPr>
          <w:sz w:val="28"/>
          <w:szCs w:val="28"/>
          <w:lang w:val="ru-RU"/>
        </w:rPr>
        <w:t>приложению 1</w:t>
      </w:r>
      <w:r w:rsidR="00736121" w:rsidRPr="000D4846">
        <w:rPr>
          <w:sz w:val="28"/>
          <w:szCs w:val="28"/>
          <w:lang w:val="ru-RU"/>
        </w:rPr>
        <w:t>3</w:t>
      </w:r>
      <w:r w:rsidRPr="000D4846">
        <w:rPr>
          <w:rStyle w:val="s0"/>
          <w:color w:val="auto"/>
          <w:sz w:val="28"/>
          <w:szCs w:val="28"/>
          <w:lang w:val="ru-RU"/>
        </w:rPr>
        <w:t xml:space="preserve"> к настоящему постановлению; </w:t>
      </w:r>
    </w:p>
    <w:p w:rsidR="00F61171" w:rsidRPr="000D4846" w:rsidRDefault="00F61171" w:rsidP="003C2B8A">
      <w:pPr>
        <w:tabs>
          <w:tab w:val="left" w:pos="1134"/>
        </w:tabs>
        <w:spacing w:after="0" w:line="240" w:lineRule="auto"/>
        <w:ind w:firstLine="709"/>
        <w:jc w:val="both"/>
        <w:rPr>
          <w:rStyle w:val="s0"/>
          <w:color w:val="auto"/>
          <w:sz w:val="28"/>
          <w:szCs w:val="28"/>
          <w:lang w:val="kk-KZ"/>
        </w:rPr>
      </w:pPr>
      <w:r w:rsidRPr="000D4846">
        <w:rPr>
          <w:rStyle w:val="s0"/>
          <w:color w:val="auto"/>
          <w:sz w:val="28"/>
          <w:szCs w:val="28"/>
          <w:lang w:val="ru-RU"/>
        </w:rPr>
        <w:lastRenderedPageBreak/>
        <w:t>12)</w:t>
      </w:r>
      <w:r w:rsidRPr="000D4846">
        <w:rPr>
          <w:rStyle w:val="s0"/>
          <w:color w:val="auto"/>
          <w:sz w:val="28"/>
          <w:szCs w:val="28"/>
          <w:lang w:val="ru-RU"/>
        </w:rPr>
        <w:tab/>
        <w:t xml:space="preserve">форма отчета о ценных бумагах, приобретенных банком, страховой (перестраховочной) организацией, согласно </w:t>
      </w:r>
      <w:r w:rsidRPr="000D4846">
        <w:rPr>
          <w:sz w:val="28"/>
          <w:szCs w:val="28"/>
          <w:lang w:val="ru-RU"/>
        </w:rPr>
        <w:t>приложению 1</w:t>
      </w:r>
      <w:r w:rsidR="00736121" w:rsidRPr="000D4846">
        <w:rPr>
          <w:sz w:val="28"/>
          <w:szCs w:val="28"/>
          <w:lang w:val="ru-RU"/>
        </w:rPr>
        <w:t>4</w:t>
      </w:r>
      <w:r w:rsidRPr="000D4846">
        <w:rPr>
          <w:sz w:val="28"/>
          <w:szCs w:val="28"/>
          <w:lang w:val="ru-RU"/>
        </w:rPr>
        <w:t xml:space="preserve"> </w:t>
      </w:r>
      <w:r w:rsidRPr="000D4846">
        <w:rPr>
          <w:rStyle w:val="s0"/>
          <w:color w:val="auto"/>
          <w:sz w:val="28"/>
          <w:szCs w:val="28"/>
          <w:lang w:val="ru-RU"/>
        </w:rPr>
        <w:t>к настоящему постановлению</w:t>
      </w:r>
      <w:r w:rsidRPr="000D4846">
        <w:rPr>
          <w:rStyle w:val="s0"/>
          <w:color w:val="auto"/>
          <w:sz w:val="28"/>
          <w:szCs w:val="28"/>
          <w:lang w:val="kk-KZ"/>
        </w:rPr>
        <w:t>.</w:t>
      </w:r>
    </w:p>
    <w:p w:rsidR="00F80D20" w:rsidRPr="000D4846" w:rsidRDefault="00736121" w:rsidP="003C2B8A">
      <w:pPr>
        <w:tabs>
          <w:tab w:val="left" w:pos="1134"/>
        </w:tabs>
        <w:spacing w:after="0" w:line="240" w:lineRule="auto"/>
        <w:ind w:firstLine="709"/>
        <w:jc w:val="both"/>
        <w:rPr>
          <w:lang w:val="ru-RU"/>
        </w:rPr>
      </w:pPr>
      <w:r w:rsidRPr="000D4846">
        <w:rPr>
          <w:rStyle w:val="s0"/>
          <w:color w:val="auto"/>
          <w:sz w:val="28"/>
          <w:szCs w:val="28"/>
          <w:lang w:val="ru-RU"/>
        </w:rPr>
        <w:t>4</w:t>
      </w:r>
      <w:r w:rsidR="00F61171" w:rsidRPr="000D4846">
        <w:rPr>
          <w:rStyle w:val="s0"/>
          <w:color w:val="auto"/>
          <w:sz w:val="28"/>
          <w:szCs w:val="28"/>
          <w:lang w:val="ru-RU"/>
        </w:rPr>
        <w:t>.</w:t>
      </w:r>
      <w:r w:rsidR="00F61171" w:rsidRPr="000D4846">
        <w:rPr>
          <w:rStyle w:val="s0"/>
          <w:color w:val="auto"/>
          <w:sz w:val="28"/>
          <w:szCs w:val="28"/>
          <w:lang w:val="ru-RU"/>
        </w:rPr>
        <w:tab/>
      </w:r>
      <w:r w:rsidR="00BA5391" w:rsidRPr="000D4846">
        <w:rPr>
          <w:sz w:val="28"/>
          <w:szCs w:val="28"/>
          <w:lang w:val="ru-RU"/>
        </w:rPr>
        <w:t xml:space="preserve">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приложению </w:t>
      </w:r>
      <w:r w:rsidRPr="000D4846">
        <w:rPr>
          <w:sz w:val="28"/>
          <w:szCs w:val="28"/>
          <w:lang w:val="ru-RU"/>
        </w:rPr>
        <w:t>15</w:t>
      </w:r>
      <w:r w:rsidR="00BA5391" w:rsidRPr="000D4846">
        <w:rPr>
          <w:sz w:val="28"/>
          <w:szCs w:val="28"/>
          <w:lang w:val="ru-RU"/>
        </w:rPr>
        <w:t xml:space="preserve"> к настоящему постановлению</w:t>
      </w:r>
      <w:r w:rsidR="00586501" w:rsidRPr="000D4846">
        <w:rPr>
          <w:sz w:val="28"/>
          <w:lang w:val="ru-RU"/>
        </w:rPr>
        <w:t>.</w:t>
      </w:r>
      <w:bookmarkStart w:id="6" w:name="_GoBack"/>
      <w:bookmarkEnd w:id="6"/>
    </w:p>
    <w:p w:rsidR="00EF2EE6" w:rsidRPr="000D4846" w:rsidRDefault="00B76298" w:rsidP="003C2B8A">
      <w:pPr>
        <w:tabs>
          <w:tab w:val="left" w:pos="1134"/>
        </w:tabs>
        <w:spacing w:after="0" w:line="240" w:lineRule="auto"/>
        <w:ind w:firstLine="709"/>
        <w:jc w:val="both"/>
        <w:rPr>
          <w:sz w:val="28"/>
          <w:szCs w:val="28"/>
          <w:lang w:val="ru-RU"/>
        </w:rPr>
      </w:pPr>
      <w:bookmarkStart w:id="7" w:name="z6"/>
      <w:bookmarkEnd w:id="3"/>
      <w:r w:rsidRPr="000D4846">
        <w:rPr>
          <w:sz w:val="28"/>
          <w:szCs w:val="28"/>
          <w:lang w:val="ru-RU"/>
        </w:rPr>
        <w:t>5</w:t>
      </w:r>
      <w:r w:rsidR="00736121" w:rsidRPr="000D4846">
        <w:rPr>
          <w:sz w:val="28"/>
          <w:szCs w:val="28"/>
          <w:lang w:val="ru-RU"/>
        </w:rPr>
        <w:t>.</w:t>
      </w:r>
      <w:r w:rsidR="00736121" w:rsidRPr="000D4846">
        <w:rPr>
          <w:sz w:val="28"/>
          <w:szCs w:val="28"/>
          <w:lang w:val="ru-RU"/>
        </w:rPr>
        <w:tab/>
      </w:r>
      <w:r w:rsidR="00EF2EE6" w:rsidRPr="000D4846">
        <w:rPr>
          <w:sz w:val="28"/>
          <w:szCs w:val="28"/>
          <w:lang w:val="ru-RU"/>
        </w:rPr>
        <w:t>Департаменту банковского регулирования в установленном законодательством Республики Казахстан порядке обеспечить:</w:t>
      </w:r>
    </w:p>
    <w:p w:rsidR="00EF2EE6" w:rsidRPr="000D4846" w:rsidRDefault="00EF2EE6" w:rsidP="003C2B8A">
      <w:pPr>
        <w:shd w:val="clear" w:color="auto" w:fill="FFFFFF"/>
        <w:tabs>
          <w:tab w:val="left" w:pos="1134"/>
        </w:tabs>
        <w:spacing w:after="0" w:line="240" w:lineRule="auto"/>
        <w:ind w:firstLine="709"/>
        <w:contextualSpacing/>
        <w:jc w:val="both"/>
        <w:rPr>
          <w:spacing w:val="2"/>
          <w:sz w:val="28"/>
          <w:szCs w:val="28"/>
          <w:lang w:val="ru-RU"/>
        </w:rPr>
      </w:pPr>
      <w:r w:rsidRPr="000D4846">
        <w:rPr>
          <w:spacing w:val="2"/>
          <w:sz w:val="28"/>
          <w:szCs w:val="28"/>
          <w:lang w:val="ru-RU"/>
        </w:rPr>
        <w:t>1)</w:t>
      </w:r>
      <w:r w:rsidRPr="000D4846">
        <w:rPr>
          <w:spacing w:val="2"/>
          <w:sz w:val="28"/>
          <w:szCs w:val="28"/>
          <w:lang w:val="ru-RU"/>
        </w:rPr>
        <w:tab/>
        <w:t>совместно с Юридическим департаментом государственную регистрацию настоящего постановления в Министерстве юстиции Республики Казахстан;</w:t>
      </w:r>
    </w:p>
    <w:p w:rsidR="00EF2EE6" w:rsidRPr="000D4846" w:rsidRDefault="00EF2EE6" w:rsidP="003C2B8A">
      <w:pPr>
        <w:shd w:val="clear" w:color="auto" w:fill="FFFFFF"/>
        <w:tabs>
          <w:tab w:val="left" w:pos="1134"/>
        </w:tabs>
        <w:spacing w:after="0" w:line="240" w:lineRule="auto"/>
        <w:ind w:firstLine="709"/>
        <w:contextualSpacing/>
        <w:jc w:val="both"/>
        <w:rPr>
          <w:spacing w:val="2"/>
          <w:sz w:val="28"/>
          <w:szCs w:val="28"/>
          <w:lang w:val="ru-RU"/>
        </w:rPr>
      </w:pPr>
      <w:r w:rsidRPr="000D4846">
        <w:rPr>
          <w:spacing w:val="2"/>
          <w:sz w:val="28"/>
          <w:szCs w:val="28"/>
          <w:lang w:val="ru-RU"/>
        </w:rPr>
        <w:t>2)</w:t>
      </w:r>
      <w:r w:rsidRPr="000D4846">
        <w:rPr>
          <w:spacing w:val="2"/>
          <w:sz w:val="28"/>
          <w:szCs w:val="28"/>
          <w:lang w:val="ru-RU"/>
        </w:rPr>
        <w:tab/>
        <w:t>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rsidR="00EF2EE6" w:rsidRPr="000D4846" w:rsidRDefault="00EF2EE6" w:rsidP="003C2B8A">
      <w:pPr>
        <w:shd w:val="clear" w:color="auto" w:fill="FFFFFF"/>
        <w:tabs>
          <w:tab w:val="left" w:pos="1134"/>
        </w:tabs>
        <w:spacing w:after="0" w:line="240" w:lineRule="auto"/>
        <w:ind w:firstLine="709"/>
        <w:contextualSpacing/>
        <w:jc w:val="both"/>
        <w:rPr>
          <w:spacing w:val="2"/>
          <w:sz w:val="28"/>
          <w:szCs w:val="28"/>
          <w:lang w:val="ru-RU"/>
        </w:rPr>
      </w:pPr>
      <w:r w:rsidRPr="000D4846">
        <w:rPr>
          <w:spacing w:val="2"/>
          <w:sz w:val="28"/>
          <w:szCs w:val="28"/>
          <w:lang w:val="ru-RU"/>
        </w:rPr>
        <w:t>3)</w:t>
      </w:r>
      <w:r w:rsidRPr="000D4846">
        <w:rPr>
          <w:spacing w:val="2"/>
          <w:sz w:val="28"/>
          <w:szCs w:val="28"/>
          <w:lang w:val="ru-RU"/>
        </w:rPr>
        <w:tab/>
        <w:t xml:space="preserve">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w:t>
      </w:r>
      <w:r w:rsidRPr="000D4846">
        <w:rPr>
          <w:spacing w:val="2"/>
          <w:sz w:val="28"/>
          <w:szCs w:val="28"/>
          <w:lang w:val="ru-RU"/>
        </w:rPr>
        <w:br/>
        <w:t>2) настоящего пункта.</w:t>
      </w:r>
    </w:p>
    <w:p w:rsidR="00EF2EE6" w:rsidRPr="000D4846" w:rsidRDefault="00B76298" w:rsidP="003C2B8A">
      <w:pPr>
        <w:shd w:val="clear" w:color="auto" w:fill="FFFFFF"/>
        <w:tabs>
          <w:tab w:val="left" w:pos="1134"/>
        </w:tabs>
        <w:spacing w:after="0" w:line="240" w:lineRule="auto"/>
        <w:ind w:firstLine="709"/>
        <w:contextualSpacing/>
        <w:jc w:val="both"/>
        <w:rPr>
          <w:spacing w:val="2"/>
          <w:sz w:val="28"/>
          <w:szCs w:val="28"/>
          <w:lang w:val="ru-RU"/>
        </w:rPr>
      </w:pPr>
      <w:r w:rsidRPr="000D4846">
        <w:rPr>
          <w:spacing w:val="2"/>
          <w:sz w:val="28"/>
          <w:szCs w:val="28"/>
          <w:lang w:val="ru-RU"/>
        </w:rPr>
        <w:t>6</w:t>
      </w:r>
      <w:r w:rsidR="00EF2EE6" w:rsidRPr="000D4846">
        <w:rPr>
          <w:spacing w:val="2"/>
          <w:sz w:val="28"/>
          <w:szCs w:val="28"/>
          <w:lang w:val="ru-RU"/>
        </w:rPr>
        <w:t>.</w:t>
      </w:r>
      <w:r w:rsidR="00EF2EE6" w:rsidRPr="000D4846">
        <w:rPr>
          <w:spacing w:val="2"/>
          <w:sz w:val="28"/>
          <w:szCs w:val="28"/>
          <w:lang w:val="ru-RU"/>
        </w:rPr>
        <w:tab/>
        <w:t>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rsidR="00EF2EE6" w:rsidRPr="000D4846" w:rsidRDefault="00B76298" w:rsidP="003C2B8A">
      <w:pPr>
        <w:tabs>
          <w:tab w:val="left" w:pos="1134"/>
          <w:tab w:val="left" w:pos="6804"/>
        </w:tabs>
        <w:spacing w:after="0" w:line="240" w:lineRule="auto"/>
        <w:ind w:firstLine="709"/>
        <w:contextualSpacing/>
        <w:jc w:val="both"/>
        <w:rPr>
          <w:spacing w:val="2"/>
          <w:sz w:val="28"/>
          <w:szCs w:val="28"/>
          <w:lang w:val="ru-RU"/>
        </w:rPr>
      </w:pPr>
      <w:r w:rsidRPr="000D4846">
        <w:rPr>
          <w:spacing w:val="2"/>
          <w:sz w:val="28"/>
          <w:szCs w:val="28"/>
          <w:lang w:val="ru-RU"/>
        </w:rPr>
        <w:t>7</w:t>
      </w:r>
      <w:r w:rsidR="00EF2EE6" w:rsidRPr="000D4846">
        <w:rPr>
          <w:spacing w:val="2"/>
          <w:sz w:val="28"/>
          <w:szCs w:val="28"/>
          <w:lang w:val="ru-RU"/>
        </w:rPr>
        <w:t>.</w:t>
      </w:r>
      <w:r w:rsidR="00EF2EE6" w:rsidRPr="000D4846">
        <w:rPr>
          <w:spacing w:val="2"/>
          <w:sz w:val="28"/>
          <w:szCs w:val="28"/>
          <w:lang w:val="ru-RU"/>
        </w:rPr>
        <w:tab/>
        <w:t>Настоящее постановление вводится в действие по истечении десяти календарных дней после дня его первого официального опубликования.</w:t>
      </w:r>
    </w:p>
    <w:p w:rsidR="00EF2EE6" w:rsidRPr="000D4846" w:rsidRDefault="00EF2EE6" w:rsidP="003C2B8A">
      <w:pPr>
        <w:tabs>
          <w:tab w:val="left" w:pos="1134"/>
          <w:tab w:val="left" w:pos="6804"/>
        </w:tabs>
        <w:spacing w:after="0" w:line="240" w:lineRule="auto"/>
        <w:ind w:left="720"/>
        <w:contextualSpacing/>
        <w:rPr>
          <w:b/>
          <w:sz w:val="28"/>
          <w:szCs w:val="28"/>
          <w:lang w:val="kk-KZ"/>
        </w:rPr>
      </w:pPr>
    </w:p>
    <w:p w:rsidR="00EF2EE6" w:rsidRPr="000D4846" w:rsidRDefault="00EF2EE6" w:rsidP="003C2B8A">
      <w:pPr>
        <w:tabs>
          <w:tab w:val="left" w:pos="1134"/>
          <w:tab w:val="left" w:pos="6804"/>
        </w:tabs>
        <w:spacing w:after="0" w:line="240" w:lineRule="auto"/>
        <w:ind w:left="720"/>
        <w:contextualSpacing/>
        <w:rPr>
          <w:b/>
          <w:sz w:val="28"/>
          <w:szCs w:val="28"/>
          <w:lang w:val="kk-KZ"/>
        </w:rPr>
      </w:pPr>
    </w:p>
    <w:p w:rsidR="00EF2EE6" w:rsidRPr="000D4846" w:rsidRDefault="00EF2EE6" w:rsidP="003C2B8A">
      <w:pPr>
        <w:tabs>
          <w:tab w:val="left" w:pos="7088"/>
        </w:tabs>
        <w:spacing w:after="0" w:line="240" w:lineRule="auto"/>
        <w:rPr>
          <w:b/>
          <w:sz w:val="28"/>
          <w:szCs w:val="28"/>
          <w:lang w:val="kk-KZ"/>
        </w:rPr>
      </w:pPr>
      <w:r w:rsidRPr="000D4846">
        <w:rPr>
          <w:b/>
          <w:sz w:val="28"/>
          <w:szCs w:val="28"/>
          <w:lang w:val="kk-KZ"/>
        </w:rPr>
        <w:t xml:space="preserve">Председатель Агентства </w:t>
      </w:r>
      <w:r w:rsidRPr="000D4846">
        <w:rPr>
          <w:b/>
          <w:sz w:val="28"/>
          <w:szCs w:val="28"/>
          <w:lang w:val="kk-KZ"/>
        </w:rPr>
        <w:br/>
      </w:r>
      <w:r w:rsidRPr="000D4846">
        <w:rPr>
          <w:b/>
          <w:sz w:val="28"/>
          <w:szCs w:val="28"/>
          <w:lang w:val="ru-RU"/>
        </w:rPr>
        <w:t>Республики Казахстан</w:t>
      </w:r>
      <w:r w:rsidRPr="000D4846">
        <w:rPr>
          <w:b/>
          <w:sz w:val="28"/>
          <w:szCs w:val="28"/>
          <w:lang w:val="kk-KZ"/>
        </w:rPr>
        <w:t xml:space="preserve"> </w:t>
      </w:r>
      <w:r w:rsidRPr="000D4846">
        <w:rPr>
          <w:b/>
          <w:sz w:val="28"/>
          <w:szCs w:val="28"/>
          <w:lang w:val="kk-KZ"/>
        </w:rPr>
        <w:br/>
        <w:t xml:space="preserve">по регулированию и развитию </w:t>
      </w:r>
      <w:r w:rsidRPr="000D4846">
        <w:rPr>
          <w:b/>
          <w:sz w:val="28"/>
          <w:szCs w:val="28"/>
          <w:lang w:val="kk-KZ"/>
        </w:rPr>
        <w:br/>
        <w:t xml:space="preserve">финансового рынка </w:t>
      </w:r>
      <w:r w:rsidRPr="000D4846">
        <w:rPr>
          <w:b/>
          <w:sz w:val="28"/>
          <w:szCs w:val="28"/>
          <w:lang w:val="kk-KZ"/>
        </w:rPr>
        <w:tab/>
        <w:t>М. Абылкасымова</w:t>
      </w:r>
    </w:p>
    <w:p w:rsidR="00B76298" w:rsidRPr="000D4846" w:rsidRDefault="00B76298" w:rsidP="003C2B8A">
      <w:pPr>
        <w:spacing w:after="0" w:line="240" w:lineRule="auto"/>
        <w:rPr>
          <w:sz w:val="28"/>
          <w:szCs w:val="28"/>
          <w:lang w:val="ru-RU"/>
        </w:rPr>
      </w:pPr>
    </w:p>
    <w:p w:rsidR="00B76298" w:rsidRPr="000D4846" w:rsidRDefault="00B76298" w:rsidP="003C2B8A">
      <w:pPr>
        <w:spacing w:after="0" w:line="240" w:lineRule="auto"/>
        <w:rPr>
          <w:sz w:val="28"/>
          <w:szCs w:val="28"/>
          <w:lang w:val="ru-RU"/>
        </w:rPr>
      </w:pPr>
    </w:p>
    <w:p w:rsidR="00B76298" w:rsidRPr="000D4846" w:rsidRDefault="00B76298" w:rsidP="003C2B8A">
      <w:pPr>
        <w:spacing w:after="0" w:line="240" w:lineRule="auto"/>
        <w:rPr>
          <w:sz w:val="28"/>
          <w:szCs w:val="28"/>
          <w:lang w:val="ru-RU"/>
        </w:rPr>
      </w:pPr>
    </w:p>
    <w:p w:rsidR="00B76298" w:rsidRPr="000D4846" w:rsidRDefault="00B76298" w:rsidP="003C2B8A">
      <w:pPr>
        <w:spacing w:after="0" w:line="240" w:lineRule="auto"/>
        <w:rPr>
          <w:sz w:val="28"/>
          <w:szCs w:val="28"/>
          <w:lang w:val="ru-RU"/>
        </w:rPr>
      </w:pPr>
    </w:p>
    <w:p w:rsidR="00AF169A" w:rsidRPr="000D4846" w:rsidRDefault="00AF169A" w:rsidP="003C2B8A">
      <w:pPr>
        <w:pStyle w:val="af"/>
        <w:spacing w:after="0" w:line="240" w:lineRule="auto"/>
        <w:ind w:left="0"/>
        <w:rPr>
          <w:rStyle w:val="s0"/>
          <w:color w:val="auto"/>
          <w:sz w:val="28"/>
          <w:szCs w:val="28"/>
          <w:lang w:val="kk-KZ"/>
        </w:rPr>
      </w:pPr>
      <w:r w:rsidRPr="000D4846">
        <w:rPr>
          <w:rStyle w:val="s0"/>
          <w:color w:val="auto"/>
          <w:sz w:val="28"/>
          <w:szCs w:val="28"/>
          <w:lang w:val="kk-KZ"/>
        </w:rPr>
        <w:t>«СОГЛАСОВАНО»</w:t>
      </w:r>
    </w:p>
    <w:p w:rsidR="00AF169A" w:rsidRPr="000D4846" w:rsidRDefault="00AF169A" w:rsidP="003C2B8A">
      <w:pPr>
        <w:pStyle w:val="af"/>
        <w:spacing w:after="0" w:line="240" w:lineRule="auto"/>
        <w:ind w:left="0"/>
        <w:rPr>
          <w:rStyle w:val="s0"/>
          <w:color w:val="auto"/>
          <w:sz w:val="28"/>
          <w:szCs w:val="28"/>
          <w:lang w:val="kk-KZ"/>
        </w:rPr>
      </w:pPr>
      <w:r w:rsidRPr="000D4846">
        <w:rPr>
          <w:rStyle w:val="s0"/>
          <w:color w:val="auto"/>
          <w:sz w:val="28"/>
          <w:szCs w:val="28"/>
          <w:lang w:val="kk-KZ"/>
        </w:rPr>
        <w:t>Бюро национальной статистики</w:t>
      </w:r>
    </w:p>
    <w:p w:rsidR="00AF169A" w:rsidRPr="000D4846" w:rsidRDefault="00AF169A" w:rsidP="003C2B8A">
      <w:pPr>
        <w:pStyle w:val="af"/>
        <w:spacing w:after="0" w:line="240" w:lineRule="auto"/>
        <w:ind w:left="0"/>
        <w:rPr>
          <w:rStyle w:val="s0"/>
          <w:color w:val="auto"/>
          <w:sz w:val="28"/>
          <w:szCs w:val="28"/>
          <w:lang w:val="kk-KZ"/>
        </w:rPr>
      </w:pPr>
      <w:r w:rsidRPr="000D4846">
        <w:rPr>
          <w:rStyle w:val="s0"/>
          <w:color w:val="auto"/>
          <w:sz w:val="28"/>
          <w:szCs w:val="28"/>
          <w:lang w:val="kk-KZ"/>
        </w:rPr>
        <w:t xml:space="preserve">Агентства по стратегическому </w:t>
      </w:r>
    </w:p>
    <w:p w:rsidR="00B76298" w:rsidRPr="000D4846" w:rsidRDefault="00AF169A" w:rsidP="003C2B8A">
      <w:pPr>
        <w:spacing w:after="0" w:line="240" w:lineRule="auto"/>
        <w:rPr>
          <w:sz w:val="28"/>
          <w:szCs w:val="28"/>
          <w:lang w:val="ru-RU"/>
        </w:rPr>
      </w:pPr>
      <w:r w:rsidRPr="000D4846">
        <w:rPr>
          <w:rStyle w:val="s0"/>
          <w:color w:val="auto"/>
          <w:sz w:val="28"/>
          <w:szCs w:val="28"/>
          <w:lang w:val="kk-KZ"/>
        </w:rPr>
        <w:t xml:space="preserve">планированию и реформам </w:t>
      </w:r>
      <w:r w:rsidRPr="000D4846">
        <w:rPr>
          <w:rStyle w:val="s0"/>
          <w:color w:val="auto"/>
          <w:sz w:val="28"/>
          <w:szCs w:val="28"/>
          <w:lang w:val="kk-KZ"/>
        </w:rPr>
        <w:br/>
        <w:t>Республики Казахстан</w:t>
      </w:r>
    </w:p>
    <w:p w:rsidR="00EF2EE6" w:rsidRPr="000D4846" w:rsidRDefault="00EF2EE6" w:rsidP="003C2B8A">
      <w:pPr>
        <w:spacing w:after="0" w:line="240" w:lineRule="auto"/>
        <w:rPr>
          <w:sz w:val="28"/>
          <w:szCs w:val="28"/>
          <w:lang w:val="ru-RU"/>
        </w:rPr>
      </w:pPr>
      <w:r w:rsidRPr="000D4846">
        <w:rPr>
          <w:sz w:val="28"/>
          <w:szCs w:val="28"/>
          <w:lang w:val="ru-RU"/>
        </w:rPr>
        <w:br w:type="page"/>
      </w:r>
    </w:p>
    <w:p w:rsidR="00114A27" w:rsidRPr="000D4846" w:rsidRDefault="00EF2EE6" w:rsidP="003C2B8A">
      <w:pPr>
        <w:tabs>
          <w:tab w:val="left" w:pos="7088"/>
        </w:tabs>
        <w:spacing w:after="0" w:line="240" w:lineRule="auto"/>
        <w:jc w:val="right"/>
        <w:rPr>
          <w:sz w:val="28"/>
          <w:szCs w:val="28"/>
          <w:lang w:val="ru-RU"/>
        </w:rPr>
      </w:pPr>
      <w:r w:rsidRPr="000D4846">
        <w:rPr>
          <w:sz w:val="28"/>
          <w:szCs w:val="28"/>
          <w:lang w:val="ru-RU"/>
        </w:rPr>
        <w:lastRenderedPageBreak/>
        <w:t xml:space="preserve">Приложение 1 </w:t>
      </w:r>
    </w:p>
    <w:p w:rsidR="00813374" w:rsidRPr="000D4846" w:rsidRDefault="00EF2EE6" w:rsidP="003C2B8A">
      <w:pPr>
        <w:tabs>
          <w:tab w:val="left" w:pos="7088"/>
        </w:tabs>
        <w:spacing w:after="0" w:line="240" w:lineRule="auto"/>
        <w:jc w:val="right"/>
        <w:rPr>
          <w:sz w:val="28"/>
          <w:szCs w:val="28"/>
          <w:lang w:val="ru-RU"/>
        </w:rPr>
      </w:pPr>
      <w:r w:rsidRPr="000D4846">
        <w:rPr>
          <w:sz w:val="28"/>
          <w:szCs w:val="28"/>
          <w:lang w:val="ru-RU"/>
        </w:rPr>
        <w:t xml:space="preserve">к постановлению Правления </w:t>
      </w:r>
    </w:p>
    <w:p w:rsidR="00813374" w:rsidRPr="000D4846" w:rsidRDefault="00EF2EE6" w:rsidP="003C2B8A">
      <w:pPr>
        <w:tabs>
          <w:tab w:val="left" w:pos="7088"/>
        </w:tabs>
        <w:spacing w:after="0" w:line="240" w:lineRule="auto"/>
        <w:jc w:val="right"/>
        <w:rPr>
          <w:sz w:val="28"/>
          <w:szCs w:val="28"/>
          <w:lang w:val="ru-RU"/>
        </w:rPr>
      </w:pPr>
      <w:r w:rsidRPr="000D4846">
        <w:rPr>
          <w:sz w:val="28"/>
          <w:szCs w:val="28"/>
          <w:lang w:val="ru-RU"/>
        </w:rPr>
        <w:t>Агентства Республики Казахстан</w:t>
      </w:r>
    </w:p>
    <w:p w:rsidR="00813374" w:rsidRPr="000D4846" w:rsidRDefault="00EF2EE6" w:rsidP="003C2B8A">
      <w:pPr>
        <w:tabs>
          <w:tab w:val="left" w:pos="7088"/>
        </w:tabs>
        <w:spacing w:after="0" w:line="240" w:lineRule="auto"/>
        <w:jc w:val="right"/>
        <w:rPr>
          <w:sz w:val="28"/>
          <w:szCs w:val="28"/>
          <w:lang w:val="ru-RU"/>
        </w:rPr>
      </w:pPr>
      <w:r w:rsidRPr="000D4846">
        <w:rPr>
          <w:sz w:val="28"/>
          <w:szCs w:val="28"/>
          <w:lang w:val="ru-RU"/>
        </w:rPr>
        <w:t xml:space="preserve">по регулированию </w:t>
      </w:r>
      <w:r w:rsidR="00813374" w:rsidRPr="000D4846">
        <w:rPr>
          <w:sz w:val="28"/>
          <w:szCs w:val="28"/>
          <w:lang w:val="ru-RU"/>
        </w:rPr>
        <w:t xml:space="preserve">и </w:t>
      </w:r>
      <w:r w:rsidRPr="000D4846">
        <w:rPr>
          <w:sz w:val="28"/>
          <w:szCs w:val="28"/>
          <w:lang w:val="ru-RU"/>
        </w:rPr>
        <w:t>развитию</w:t>
      </w:r>
    </w:p>
    <w:p w:rsidR="00813374" w:rsidRPr="000D4846" w:rsidRDefault="00EF2EE6" w:rsidP="003C2B8A">
      <w:pPr>
        <w:tabs>
          <w:tab w:val="left" w:pos="7088"/>
        </w:tabs>
        <w:spacing w:after="0" w:line="240" w:lineRule="auto"/>
        <w:jc w:val="right"/>
        <w:rPr>
          <w:sz w:val="28"/>
          <w:szCs w:val="28"/>
          <w:lang w:val="ru-RU"/>
        </w:rPr>
      </w:pPr>
      <w:r w:rsidRPr="000D4846">
        <w:rPr>
          <w:sz w:val="28"/>
          <w:szCs w:val="28"/>
          <w:lang w:val="ru-RU"/>
        </w:rPr>
        <w:t>финансового рынка</w:t>
      </w:r>
    </w:p>
    <w:p w:rsidR="00EF2EE6" w:rsidRPr="000D4846" w:rsidRDefault="00EF2EE6" w:rsidP="003C2B8A">
      <w:pPr>
        <w:tabs>
          <w:tab w:val="left" w:pos="7088"/>
        </w:tabs>
        <w:spacing w:after="0" w:line="240" w:lineRule="auto"/>
        <w:jc w:val="right"/>
        <w:rPr>
          <w:sz w:val="28"/>
          <w:szCs w:val="28"/>
          <w:lang w:val="ru-RU"/>
        </w:rPr>
      </w:pPr>
      <w:r w:rsidRPr="000D4846">
        <w:rPr>
          <w:sz w:val="28"/>
          <w:szCs w:val="28"/>
          <w:lang w:val="ru-RU"/>
        </w:rPr>
        <w:t xml:space="preserve">от </w:t>
      </w:r>
      <w:r w:rsidR="00114A27" w:rsidRPr="000D4846">
        <w:rPr>
          <w:sz w:val="28"/>
          <w:szCs w:val="28"/>
          <w:lang w:val="ru-RU"/>
        </w:rPr>
        <w:t>_____________</w:t>
      </w:r>
      <w:r w:rsidRPr="000D4846">
        <w:rPr>
          <w:sz w:val="28"/>
          <w:szCs w:val="28"/>
          <w:lang w:val="ru-RU"/>
        </w:rPr>
        <w:t>202</w:t>
      </w:r>
      <w:r w:rsidR="00F50AB9" w:rsidRPr="000D4846">
        <w:rPr>
          <w:sz w:val="28"/>
          <w:szCs w:val="28"/>
          <w:lang w:val="ru-RU"/>
        </w:rPr>
        <w:t>6</w:t>
      </w:r>
      <w:r w:rsidRPr="000D4846">
        <w:rPr>
          <w:sz w:val="28"/>
          <w:szCs w:val="28"/>
          <w:lang w:val="ru-RU"/>
        </w:rPr>
        <w:t xml:space="preserve"> года №</w:t>
      </w:r>
      <w:r w:rsidR="00114A27" w:rsidRPr="000D4846">
        <w:rPr>
          <w:sz w:val="28"/>
          <w:szCs w:val="28"/>
          <w:lang w:val="ru-RU"/>
        </w:rPr>
        <w:t>___</w:t>
      </w:r>
    </w:p>
    <w:p w:rsidR="00EF2EE6" w:rsidRPr="000D4846" w:rsidRDefault="00EF2EE6" w:rsidP="003C2B8A">
      <w:pPr>
        <w:tabs>
          <w:tab w:val="left" w:pos="7088"/>
        </w:tabs>
        <w:spacing w:after="0" w:line="240" w:lineRule="auto"/>
        <w:jc w:val="right"/>
        <w:rPr>
          <w:sz w:val="28"/>
          <w:szCs w:val="28"/>
          <w:lang w:val="ru-RU"/>
        </w:rPr>
      </w:pPr>
    </w:p>
    <w:p w:rsidR="00F80D20" w:rsidRPr="000D4846" w:rsidRDefault="00586501" w:rsidP="003C2B8A">
      <w:pPr>
        <w:tabs>
          <w:tab w:val="left" w:pos="1134"/>
        </w:tabs>
        <w:spacing w:after="0" w:line="240" w:lineRule="auto"/>
        <w:ind w:firstLine="709"/>
        <w:jc w:val="center"/>
        <w:rPr>
          <w:b/>
          <w:sz w:val="28"/>
          <w:szCs w:val="28"/>
          <w:lang w:val="ru-RU"/>
        </w:rPr>
      </w:pPr>
      <w:bookmarkStart w:id="8" w:name="z31"/>
      <w:bookmarkEnd w:id="7"/>
      <w:r w:rsidRPr="000D4846">
        <w:rPr>
          <w:b/>
          <w:sz w:val="28"/>
          <w:szCs w:val="28"/>
          <w:lang w:val="ru-RU"/>
        </w:rPr>
        <w:t xml:space="preserve">Правила </w:t>
      </w:r>
      <w:r w:rsidR="00AF169A" w:rsidRPr="000D4846">
        <w:rPr>
          <w:b/>
          <w:sz w:val="28"/>
          <w:szCs w:val="28"/>
          <w:lang w:val="ru-RU"/>
        </w:rPr>
        <w:t>назначения и деятельности временной администрации</w:t>
      </w:r>
      <w:r w:rsidR="002A0717" w:rsidRPr="000D4846">
        <w:rPr>
          <w:b/>
          <w:sz w:val="28"/>
          <w:szCs w:val="28"/>
          <w:lang w:val="ru-RU"/>
        </w:rPr>
        <w:t xml:space="preserve"> по управлению банком, а также</w:t>
      </w:r>
      <w:r w:rsidR="00AF169A" w:rsidRPr="000D4846">
        <w:rPr>
          <w:b/>
          <w:sz w:val="28"/>
          <w:szCs w:val="28"/>
          <w:lang w:val="ru-RU"/>
        </w:rPr>
        <w:t xml:space="preserve"> назначаемой после лишения банка банковской лицензии на осуществление всех видов операций,</w:t>
      </w:r>
      <w:r w:rsidR="00AF169A" w:rsidRPr="000D4846">
        <w:rPr>
          <w:b/>
          <w:sz w:val="28"/>
          <w:lang w:val="ru-RU"/>
        </w:rPr>
        <w:t xml:space="preserve"> назначения и полномочий временной администрации </w:t>
      </w:r>
      <w:r w:rsidR="00875FC7" w:rsidRPr="000D4846">
        <w:rPr>
          <w:b/>
          <w:sz w:val="28"/>
          <w:lang w:val="ru-RU"/>
        </w:rPr>
        <w:t xml:space="preserve">(временного администратора) </w:t>
      </w:r>
      <w:r w:rsidR="00AF169A" w:rsidRPr="000D4846">
        <w:rPr>
          <w:b/>
          <w:sz w:val="28"/>
          <w:lang w:val="ru-RU"/>
        </w:rPr>
        <w:t>страховой (перестраховочной) организации</w:t>
      </w:r>
    </w:p>
    <w:p w:rsidR="00EF2EE6" w:rsidRPr="000D4846" w:rsidRDefault="00EF2EE6" w:rsidP="003C2B8A">
      <w:pPr>
        <w:tabs>
          <w:tab w:val="left" w:pos="1134"/>
        </w:tabs>
        <w:spacing w:after="0" w:line="240" w:lineRule="auto"/>
        <w:ind w:firstLine="709"/>
        <w:jc w:val="both"/>
        <w:rPr>
          <w:sz w:val="28"/>
          <w:szCs w:val="28"/>
          <w:lang w:val="ru-RU"/>
        </w:rPr>
      </w:pPr>
    </w:p>
    <w:p w:rsidR="00F80D20" w:rsidRPr="000D4846" w:rsidRDefault="00586501" w:rsidP="003C2B8A">
      <w:pPr>
        <w:tabs>
          <w:tab w:val="left" w:pos="1134"/>
        </w:tabs>
        <w:spacing w:after="0" w:line="240" w:lineRule="auto"/>
        <w:ind w:firstLine="709"/>
        <w:jc w:val="center"/>
        <w:rPr>
          <w:sz w:val="28"/>
          <w:szCs w:val="28"/>
          <w:lang w:val="ru-RU"/>
        </w:rPr>
      </w:pPr>
      <w:bookmarkStart w:id="9" w:name="z33"/>
      <w:bookmarkEnd w:id="8"/>
      <w:r w:rsidRPr="000D4846">
        <w:rPr>
          <w:sz w:val="28"/>
          <w:szCs w:val="28"/>
          <w:lang w:val="ru-RU"/>
        </w:rPr>
        <w:t>Глава 1. Общие положения</w:t>
      </w:r>
    </w:p>
    <w:p w:rsidR="00EF2EE6" w:rsidRPr="000D4846" w:rsidRDefault="00EF2EE6" w:rsidP="003C2B8A">
      <w:pPr>
        <w:tabs>
          <w:tab w:val="left" w:pos="1134"/>
        </w:tabs>
        <w:spacing w:after="0" w:line="240" w:lineRule="auto"/>
        <w:ind w:firstLine="709"/>
        <w:jc w:val="both"/>
        <w:rPr>
          <w:sz w:val="28"/>
          <w:szCs w:val="28"/>
          <w:lang w:val="ru-RU"/>
        </w:rPr>
      </w:pPr>
      <w:bookmarkStart w:id="10" w:name="z34"/>
      <w:bookmarkEnd w:id="9"/>
    </w:p>
    <w:p w:rsidR="00EF2EE6" w:rsidRPr="000D4846" w:rsidRDefault="00EF2EE6" w:rsidP="003C2B8A">
      <w:pPr>
        <w:tabs>
          <w:tab w:val="left" w:pos="1134"/>
        </w:tabs>
        <w:spacing w:after="0" w:line="240" w:lineRule="auto"/>
        <w:ind w:firstLine="709"/>
        <w:jc w:val="both"/>
        <w:rPr>
          <w:sz w:val="28"/>
          <w:szCs w:val="28"/>
          <w:lang w:val="ru-RU"/>
        </w:rPr>
      </w:pPr>
    </w:p>
    <w:p w:rsidR="00F80D20" w:rsidRPr="000D4846" w:rsidRDefault="00586501" w:rsidP="003C2B8A">
      <w:pPr>
        <w:pStyle w:val="af"/>
        <w:numPr>
          <w:ilvl w:val="0"/>
          <w:numId w:val="1"/>
        </w:numPr>
        <w:tabs>
          <w:tab w:val="left" w:pos="1134"/>
        </w:tabs>
        <w:spacing w:after="0" w:line="240" w:lineRule="auto"/>
        <w:ind w:left="0" w:firstLine="709"/>
        <w:jc w:val="both"/>
        <w:rPr>
          <w:sz w:val="28"/>
          <w:szCs w:val="28"/>
          <w:lang w:val="ru-RU"/>
        </w:rPr>
      </w:pPr>
      <w:r w:rsidRPr="000D4846">
        <w:rPr>
          <w:sz w:val="28"/>
          <w:szCs w:val="28"/>
          <w:lang w:val="ru-RU"/>
        </w:rPr>
        <w:t xml:space="preserve">Правила </w:t>
      </w:r>
      <w:r w:rsidR="001F5781" w:rsidRPr="000D4846">
        <w:rPr>
          <w:sz w:val="28"/>
          <w:szCs w:val="28"/>
          <w:lang w:val="ru-RU"/>
        </w:rPr>
        <w:t xml:space="preserve">назначения и деятельности </w:t>
      </w:r>
      <w:bookmarkStart w:id="11" w:name="_Hlk213571528"/>
      <w:r w:rsidR="001F5781" w:rsidRPr="000D4846">
        <w:rPr>
          <w:sz w:val="28"/>
          <w:szCs w:val="28"/>
          <w:lang w:val="ru-RU"/>
        </w:rPr>
        <w:t>временной администрации</w:t>
      </w:r>
      <w:r w:rsidR="006A14A2" w:rsidRPr="000D4846">
        <w:rPr>
          <w:sz w:val="28"/>
          <w:szCs w:val="28"/>
          <w:lang w:val="ru-RU"/>
        </w:rPr>
        <w:t xml:space="preserve"> по управлению банком, а также </w:t>
      </w:r>
      <w:r w:rsidR="001F5781" w:rsidRPr="000D4846">
        <w:rPr>
          <w:sz w:val="28"/>
          <w:szCs w:val="28"/>
          <w:lang w:val="ru-RU"/>
        </w:rPr>
        <w:t>назначаемой после лишения банка банковской лицензии на осуществление всех видов операций,</w:t>
      </w:r>
      <w:r w:rsidR="001F5781" w:rsidRPr="000D4846">
        <w:rPr>
          <w:sz w:val="28"/>
          <w:lang w:val="ru-RU"/>
        </w:rPr>
        <w:t xml:space="preserve"> назначения и полномочий временной администрации </w:t>
      </w:r>
      <w:r w:rsidR="00875FC7" w:rsidRPr="000D4846">
        <w:rPr>
          <w:sz w:val="28"/>
          <w:lang w:val="ru-RU"/>
        </w:rPr>
        <w:t xml:space="preserve">(временного администратора) </w:t>
      </w:r>
      <w:r w:rsidR="001F5781" w:rsidRPr="000D4846">
        <w:rPr>
          <w:sz w:val="28"/>
          <w:lang w:val="ru-RU"/>
        </w:rPr>
        <w:t>страховой (перестраховочной) организации</w:t>
      </w:r>
      <w:r w:rsidR="001F5781" w:rsidRPr="000D4846">
        <w:rPr>
          <w:sz w:val="28"/>
          <w:szCs w:val="28"/>
          <w:lang w:val="ru-RU"/>
        </w:rPr>
        <w:t xml:space="preserve"> </w:t>
      </w:r>
      <w:r w:rsidRPr="000D4846">
        <w:rPr>
          <w:sz w:val="28"/>
          <w:szCs w:val="28"/>
          <w:lang w:val="ru-RU"/>
        </w:rPr>
        <w:t xml:space="preserve">(далее – Правила) </w:t>
      </w:r>
      <w:r w:rsidR="00F3645D" w:rsidRPr="000D4846">
        <w:rPr>
          <w:sz w:val="28"/>
          <w:szCs w:val="28"/>
          <w:lang w:val="ru-RU"/>
        </w:rPr>
        <w:t>разработаны в соответствии с пунктом 7 статьи 84, пунктом 5 статьи 101 Закона Республики Казахстан «О банках и банковской деятельности в Республике Казахстан»,</w:t>
      </w:r>
      <w:r w:rsidR="00F3645D" w:rsidRPr="000D4846">
        <w:rPr>
          <w:rStyle w:val="s10"/>
          <w:color w:val="auto"/>
          <w:sz w:val="28"/>
          <w:szCs w:val="28"/>
          <w:u w:val="none"/>
          <w:lang w:val="ru-RU"/>
        </w:rPr>
        <w:t xml:space="preserve"> </w:t>
      </w:r>
      <w:hyperlink r:id="rId11" w:history="1">
        <w:r w:rsidR="00F3645D" w:rsidRPr="000D4846">
          <w:rPr>
            <w:rStyle w:val="ab"/>
            <w:rFonts w:eastAsia="Calibri"/>
            <w:sz w:val="28"/>
            <w:szCs w:val="28"/>
            <w:lang w:val="ru-RU"/>
          </w:rPr>
          <w:t>пунктом 7 статьи 56 Закона</w:t>
        </w:r>
      </w:hyperlink>
      <w:r w:rsidR="00F3645D" w:rsidRPr="000D4846">
        <w:rPr>
          <w:rStyle w:val="s0"/>
          <w:color w:val="auto"/>
          <w:sz w:val="28"/>
          <w:szCs w:val="28"/>
          <w:lang w:val="ru-RU"/>
        </w:rPr>
        <w:t xml:space="preserve"> Республики Казахстан «О страховой деятельности» и </w:t>
      </w:r>
      <w:r w:rsidR="00F3645D" w:rsidRPr="000D4846">
        <w:rPr>
          <w:sz w:val="28"/>
          <w:szCs w:val="28"/>
          <w:lang w:val="ru-RU"/>
        </w:rPr>
        <w:t xml:space="preserve">подпунктом 2) </w:t>
      </w:r>
      <w:r w:rsidR="0093706C" w:rsidRPr="000D4846">
        <w:rPr>
          <w:sz w:val="28"/>
          <w:szCs w:val="28"/>
          <w:lang w:val="ru-RU"/>
        </w:rPr>
        <w:t xml:space="preserve">пункта 3 </w:t>
      </w:r>
      <w:r w:rsidR="00F3645D" w:rsidRPr="000D4846">
        <w:rPr>
          <w:sz w:val="28"/>
          <w:szCs w:val="28"/>
          <w:lang w:val="ru-RU"/>
        </w:rPr>
        <w:t>статьи 1</w:t>
      </w:r>
      <w:r w:rsidR="0093706C" w:rsidRPr="000D4846">
        <w:rPr>
          <w:sz w:val="28"/>
          <w:szCs w:val="28"/>
          <w:lang w:val="ru-RU"/>
        </w:rPr>
        <w:t>6</w:t>
      </w:r>
      <w:r w:rsidR="00F3645D" w:rsidRPr="000D4846">
        <w:rPr>
          <w:sz w:val="28"/>
          <w:szCs w:val="28"/>
          <w:lang w:val="ru-RU"/>
        </w:rPr>
        <w:t xml:space="preserve"> Закона Республики Казахстан </w:t>
      </w:r>
      <w:hyperlink r:id="rId12" w:tooltip="Закон Республики Казахстан от 19 марта 2010 года № 257-IV " w:history="1">
        <w:r w:rsidR="00F3645D" w:rsidRPr="000D4846">
          <w:rPr>
            <w:rStyle w:val="ab"/>
            <w:sz w:val="28"/>
            <w:szCs w:val="28"/>
            <w:lang w:val="ru-RU"/>
          </w:rPr>
          <w:t>«О государственной статистике»</w:t>
        </w:r>
      </w:hyperlink>
      <w:r w:rsidR="00F3645D" w:rsidRPr="000D4846">
        <w:rPr>
          <w:sz w:val="28"/>
          <w:szCs w:val="28"/>
          <w:lang w:val="ru-RU"/>
        </w:rPr>
        <w:t xml:space="preserve"> </w:t>
      </w:r>
      <w:r w:rsidR="00F3645D" w:rsidRPr="000D4846">
        <w:rPr>
          <w:b/>
          <w:sz w:val="28"/>
          <w:szCs w:val="28"/>
          <w:lang w:val="ru-RU"/>
        </w:rPr>
        <w:t xml:space="preserve">и </w:t>
      </w:r>
      <w:r w:rsidRPr="000D4846">
        <w:rPr>
          <w:b/>
          <w:sz w:val="28"/>
          <w:szCs w:val="28"/>
          <w:lang w:val="ru-RU"/>
        </w:rPr>
        <w:t xml:space="preserve">определяют порядок назначения уполномоченным органом по регулированию, контролю и надзору финансового рынка и финансовых организаций (далее – уполномоченный орган) </w:t>
      </w:r>
      <w:bookmarkEnd w:id="11"/>
      <w:r w:rsidR="0093706C" w:rsidRPr="000D4846">
        <w:rPr>
          <w:b/>
          <w:sz w:val="28"/>
          <w:szCs w:val="28"/>
          <w:lang w:val="ru-RU"/>
        </w:rPr>
        <w:t>временной администрации по управлению банком, а также назначаемой после лишения банка банковской лицензии на осуществление всех видов операций, назначения и деятельности и полномочий временной администрации (временного администратора) страховой (перестраховочной) организации</w:t>
      </w:r>
      <w:r w:rsidRPr="000D4846">
        <w:rPr>
          <w:b/>
          <w:sz w:val="28"/>
          <w:szCs w:val="28"/>
          <w:lang w:val="ru-RU"/>
        </w:rPr>
        <w:t>.</w:t>
      </w:r>
    </w:p>
    <w:p w:rsidR="009F1539" w:rsidRPr="000D4846" w:rsidRDefault="009F1539" w:rsidP="003C2B8A">
      <w:pPr>
        <w:pStyle w:val="af"/>
        <w:tabs>
          <w:tab w:val="left" w:pos="1134"/>
        </w:tabs>
        <w:spacing w:after="0" w:line="240" w:lineRule="auto"/>
        <w:ind w:left="0" w:firstLine="709"/>
        <w:jc w:val="both"/>
        <w:rPr>
          <w:sz w:val="28"/>
          <w:szCs w:val="28"/>
          <w:lang w:val="ru-RU"/>
        </w:rPr>
      </w:pPr>
      <w:r w:rsidRPr="000D4846">
        <w:rPr>
          <w:spacing w:val="2"/>
          <w:sz w:val="28"/>
          <w:szCs w:val="28"/>
          <w:shd w:val="clear" w:color="auto" w:fill="FFFFFF"/>
          <w:lang w:val="ru-RU"/>
        </w:rPr>
        <w:t>Положения Правил, предусмотренные для назначения уполномоченным органом временной администрации страховой (перестраховочной) организации, назначенной в связи с лишением лицензии на право осуществления страховой (перестраховочной) деятельности, порядок работы страховой (перестраховочной) организации и полномочия временной администрации страховой (перестраховочной) организации распространяются на принудительно прекращающий деятельность филиал страховой (перестраховочной) организации-нерезидента Республики Казахстан, если иное не предусмотрено Правилами.</w:t>
      </w:r>
    </w:p>
    <w:p w:rsidR="00F80D20" w:rsidRPr="000D4846" w:rsidRDefault="00060836" w:rsidP="003C2B8A">
      <w:pPr>
        <w:tabs>
          <w:tab w:val="left" w:pos="1134"/>
        </w:tabs>
        <w:spacing w:after="0" w:line="240" w:lineRule="auto"/>
        <w:ind w:firstLine="709"/>
        <w:jc w:val="both"/>
        <w:rPr>
          <w:sz w:val="28"/>
          <w:szCs w:val="28"/>
          <w:lang w:val="ru-RU"/>
        </w:rPr>
      </w:pPr>
      <w:bookmarkStart w:id="12" w:name="z362"/>
      <w:bookmarkEnd w:id="10"/>
      <w:r w:rsidRPr="000D4846">
        <w:rPr>
          <w:sz w:val="28"/>
          <w:szCs w:val="28"/>
          <w:lang w:val="ru-RU"/>
        </w:rPr>
        <w:t>2</w:t>
      </w:r>
      <w:r w:rsidR="00586501" w:rsidRPr="000D4846">
        <w:rPr>
          <w:sz w:val="28"/>
          <w:szCs w:val="28"/>
          <w:lang w:val="ru-RU"/>
        </w:rPr>
        <w:t>.</w:t>
      </w:r>
      <w:r w:rsidR="00607226" w:rsidRPr="000D4846">
        <w:rPr>
          <w:sz w:val="28"/>
          <w:szCs w:val="28"/>
          <w:lang w:val="ru-RU"/>
        </w:rPr>
        <w:tab/>
      </w:r>
      <w:r w:rsidR="00586501" w:rsidRPr="000D4846">
        <w:rPr>
          <w:sz w:val="28"/>
          <w:szCs w:val="28"/>
          <w:lang w:val="ru-RU"/>
        </w:rPr>
        <w:t>Основные понятия, используемые в Правилах:</w:t>
      </w:r>
    </w:p>
    <w:p w:rsidR="00F80D20" w:rsidRPr="000D4846" w:rsidRDefault="00586501" w:rsidP="003C2B8A">
      <w:pPr>
        <w:tabs>
          <w:tab w:val="left" w:pos="1134"/>
        </w:tabs>
        <w:spacing w:after="0" w:line="240" w:lineRule="auto"/>
        <w:ind w:firstLine="709"/>
        <w:jc w:val="both"/>
        <w:rPr>
          <w:sz w:val="28"/>
          <w:szCs w:val="28"/>
          <w:lang w:val="ru-RU"/>
        </w:rPr>
      </w:pPr>
      <w:bookmarkStart w:id="13" w:name="z369"/>
      <w:bookmarkEnd w:id="12"/>
      <w:r w:rsidRPr="000D4846">
        <w:rPr>
          <w:sz w:val="28"/>
          <w:szCs w:val="28"/>
          <w:lang w:val="ru-RU"/>
        </w:rPr>
        <w:lastRenderedPageBreak/>
        <w:t>1)</w:t>
      </w:r>
      <w:r w:rsidR="00607226" w:rsidRPr="000D4846">
        <w:rPr>
          <w:sz w:val="28"/>
          <w:szCs w:val="28"/>
          <w:lang w:val="ru-RU"/>
        </w:rPr>
        <w:tab/>
      </w:r>
      <w:r w:rsidRPr="000D4846">
        <w:rPr>
          <w:sz w:val="28"/>
          <w:szCs w:val="28"/>
          <w:lang w:val="ru-RU"/>
        </w:rPr>
        <w:t>временная администрация</w:t>
      </w:r>
      <w:r w:rsidR="00BF0716" w:rsidRPr="000D4846">
        <w:rPr>
          <w:sz w:val="28"/>
          <w:szCs w:val="28"/>
          <w:lang w:val="ru-RU"/>
        </w:rPr>
        <w:t xml:space="preserve"> (временный администратор)</w:t>
      </w:r>
      <w:r w:rsidRPr="000D4846">
        <w:rPr>
          <w:sz w:val="28"/>
          <w:szCs w:val="28"/>
          <w:lang w:val="ru-RU"/>
        </w:rPr>
        <w:t xml:space="preserve"> </w:t>
      </w:r>
      <w:r w:rsidR="00243C4B" w:rsidRPr="000D4846">
        <w:rPr>
          <w:sz w:val="28"/>
          <w:szCs w:val="28"/>
          <w:lang w:val="ru-RU"/>
        </w:rPr>
        <w:t>–</w:t>
      </w:r>
      <w:r w:rsidRPr="000D4846">
        <w:rPr>
          <w:sz w:val="28"/>
          <w:szCs w:val="28"/>
          <w:lang w:val="ru-RU"/>
        </w:rPr>
        <w:t xml:space="preserve"> </w:t>
      </w:r>
      <w:r w:rsidR="00243C4B" w:rsidRPr="000D4846">
        <w:rPr>
          <w:sz w:val="28"/>
          <w:szCs w:val="28"/>
          <w:lang w:val="ru-RU"/>
        </w:rPr>
        <w:t xml:space="preserve">временный </w:t>
      </w:r>
      <w:r w:rsidRPr="000D4846">
        <w:rPr>
          <w:sz w:val="28"/>
          <w:szCs w:val="28"/>
          <w:lang w:val="ru-RU"/>
        </w:rPr>
        <w:t xml:space="preserve">орган, назначаемый уполномоченным органом для обеспечения сохранности имущества и осуществления мероприятий по управлению </w:t>
      </w:r>
      <w:r w:rsidR="004D1F5E" w:rsidRPr="000D4846">
        <w:rPr>
          <w:sz w:val="28"/>
          <w:szCs w:val="28"/>
          <w:lang w:val="ru-RU"/>
        </w:rPr>
        <w:t xml:space="preserve">банком или </w:t>
      </w:r>
      <w:r w:rsidR="00290D38" w:rsidRPr="000D4846">
        <w:rPr>
          <w:spacing w:val="2"/>
          <w:sz w:val="28"/>
          <w:szCs w:val="28"/>
          <w:shd w:val="clear" w:color="auto" w:fill="FFFFFF"/>
          <w:lang w:val="ru-RU"/>
        </w:rPr>
        <w:t xml:space="preserve">страховой (перестраховочной) </w:t>
      </w:r>
      <w:r w:rsidRPr="000D4846">
        <w:rPr>
          <w:sz w:val="28"/>
          <w:szCs w:val="28"/>
          <w:lang w:val="ru-RU"/>
        </w:rPr>
        <w:t>организацией</w:t>
      </w:r>
      <w:r w:rsidR="00BF0716" w:rsidRPr="000D4846">
        <w:rPr>
          <w:sz w:val="28"/>
          <w:szCs w:val="28"/>
          <w:lang w:val="ru-RU"/>
        </w:rPr>
        <w:t xml:space="preserve"> (далее – временная администрация)</w:t>
      </w:r>
      <w:r w:rsidRPr="000D4846">
        <w:rPr>
          <w:sz w:val="28"/>
          <w:szCs w:val="28"/>
          <w:lang w:val="ru-RU"/>
        </w:rPr>
        <w:t>;</w:t>
      </w:r>
    </w:p>
    <w:p w:rsidR="00F80D20" w:rsidRPr="000D4846" w:rsidRDefault="00F906D5" w:rsidP="003C2B8A">
      <w:pPr>
        <w:tabs>
          <w:tab w:val="left" w:pos="1134"/>
        </w:tabs>
        <w:spacing w:after="0" w:line="240" w:lineRule="auto"/>
        <w:ind w:firstLine="709"/>
        <w:jc w:val="both"/>
        <w:rPr>
          <w:sz w:val="28"/>
          <w:szCs w:val="28"/>
          <w:lang w:val="ru-RU"/>
        </w:rPr>
      </w:pPr>
      <w:r w:rsidRPr="000D4846">
        <w:rPr>
          <w:sz w:val="28"/>
          <w:szCs w:val="28"/>
          <w:lang w:val="ru-RU"/>
        </w:rPr>
        <w:t>2)</w:t>
      </w:r>
      <w:r w:rsidRPr="000D4846">
        <w:rPr>
          <w:sz w:val="28"/>
          <w:szCs w:val="28"/>
          <w:lang w:val="ru-RU"/>
        </w:rPr>
        <w:tab/>
      </w:r>
      <w:bookmarkStart w:id="14" w:name="z370"/>
      <w:bookmarkEnd w:id="13"/>
      <w:r w:rsidR="00586501" w:rsidRPr="000D4846">
        <w:rPr>
          <w:sz w:val="28"/>
          <w:szCs w:val="28"/>
          <w:lang w:val="ru-RU"/>
        </w:rPr>
        <w:t>руководитель временной администрации - лицо, назначаемое уполномоченным органом из числа его работников либо лиц, не являющихся работниками уполномоченного органа;</w:t>
      </w:r>
    </w:p>
    <w:p w:rsidR="00F80D20" w:rsidRPr="000D4846" w:rsidRDefault="00586501" w:rsidP="003C2B8A">
      <w:pPr>
        <w:tabs>
          <w:tab w:val="left" w:pos="1134"/>
        </w:tabs>
        <w:spacing w:after="0" w:line="240" w:lineRule="auto"/>
        <w:ind w:firstLine="709"/>
        <w:jc w:val="both"/>
        <w:rPr>
          <w:sz w:val="28"/>
          <w:szCs w:val="28"/>
          <w:lang w:val="ru-RU"/>
        </w:rPr>
      </w:pPr>
      <w:bookmarkStart w:id="15" w:name="z371"/>
      <w:bookmarkEnd w:id="14"/>
      <w:r w:rsidRPr="000D4846">
        <w:rPr>
          <w:sz w:val="28"/>
          <w:szCs w:val="28"/>
          <w:lang w:val="ru-RU"/>
        </w:rPr>
        <w:t>3)</w:t>
      </w:r>
      <w:r w:rsidR="00607226" w:rsidRPr="000D4846">
        <w:rPr>
          <w:sz w:val="28"/>
          <w:szCs w:val="28"/>
          <w:lang w:val="ru-RU"/>
        </w:rPr>
        <w:tab/>
      </w:r>
      <w:r w:rsidRPr="000D4846">
        <w:rPr>
          <w:sz w:val="28"/>
          <w:szCs w:val="28"/>
          <w:lang w:val="ru-RU"/>
        </w:rPr>
        <w:t>член временной администрации - лицо, назначаемое уполномоченным органом из числа его работников либо лиц, не являющихся работниками уполномоченного органа;</w:t>
      </w:r>
    </w:p>
    <w:p w:rsidR="00F80D20" w:rsidRPr="000D4846" w:rsidRDefault="00586501" w:rsidP="003C2B8A">
      <w:pPr>
        <w:tabs>
          <w:tab w:val="left" w:pos="1134"/>
        </w:tabs>
        <w:spacing w:after="0" w:line="240" w:lineRule="auto"/>
        <w:ind w:firstLine="709"/>
        <w:jc w:val="both"/>
        <w:rPr>
          <w:sz w:val="28"/>
          <w:szCs w:val="28"/>
          <w:lang w:val="ru-RU"/>
        </w:rPr>
      </w:pPr>
      <w:bookmarkStart w:id="16" w:name="z372"/>
      <w:bookmarkEnd w:id="15"/>
      <w:r w:rsidRPr="000D4846">
        <w:rPr>
          <w:sz w:val="28"/>
          <w:szCs w:val="28"/>
          <w:lang w:val="ru-RU"/>
        </w:rPr>
        <w:t>4)</w:t>
      </w:r>
      <w:r w:rsidR="00607226" w:rsidRPr="000D4846">
        <w:rPr>
          <w:sz w:val="28"/>
          <w:szCs w:val="28"/>
          <w:lang w:val="ru-RU"/>
        </w:rPr>
        <w:tab/>
      </w:r>
      <w:r w:rsidRPr="000D4846">
        <w:rPr>
          <w:sz w:val="28"/>
          <w:szCs w:val="28"/>
          <w:lang w:val="ru-RU"/>
        </w:rPr>
        <w:t>лица, не являющиеся работниками уполномоченного органа - работники организации, осуществляющей обязательное гарантирование депозитов 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(далее - организация, гарантирующая осуществление страховых выплат).</w:t>
      </w:r>
    </w:p>
    <w:p w:rsidR="00060836" w:rsidRPr="000D4846" w:rsidRDefault="00060836" w:rsidP="003C2B8A">
      <w:pPr>
        <w:tabs>
          <w:tab w:val="left" w:pos="1134"/>
        </w:tabs>
        <w:spacing w:after="0" w:line="240" w:lineRule="auto"/>
        <w:ind w:firstLine="709"/>
        <w:jc w:val="both"/>
        <w:rPr>
          <w:sz w:val="28"/>
          <w:szCs w:val="28"/>
          <w:lang w:val="ru-RU"/>
        </w:rPr>
      </w:pPr>
      <w:bookmarkStart w:id="17" w:name="z38"/>
      <w:bookmarkEnd w:id="16"/>
    </w:p>
    <w:p w:rsidR="00280335" w:rsidRPr="000D4846" w:rsidRDefault="00280335" w:rsidP="003C2B8A">
      <w:pPr>
        <w:tabs>
          <w:tab w:val="left" w:pos="1134"/>
        </w:tabs>
        <w:spacing w:after="0" w:line="240" w:lineRule="auto"/>
        <w:ind w:firstLine="709"/>
        <w:jc w:val="both"/>
        <w:rPr>
          <w:sz w:val="28"/>
          <w:szCs w:val="28"/>
          <w:lang w:val="ru-RU"/>
        </w:rPr>
      </w:pPr>
    </w:p>
    <w:p w:rsidR="00F80D20" w:rsidRPr="000D4846" w:rsidRDefault="00586501" w:rsidP="003C2B8A">
      <w:pPr>
        <w:tabs>
          <w:tab w:val="left" w:pos="1134"/>
        </w:tabs>
        <w:spacing w:after="0" w:line="240" w:lineRule="auto"/>
        <w:ind w:firstLine="709"/>
        <w:jc w:val="center"/>
        <w:rPr>
          <w:sz w:val="28"/>
          <w:szCs w:val="28"/>
          <w:lang w:val="ru-RU"/>
        </w:rPr>
      </w:pPr>
      <w:r w:rsidRPr="000D4846">
        <w:rPr>
          <w:sz w:val="28"/>
          <w:szCs w:val="28"/>
          <w:lang w:val="ru-RU"/>
        </w:rPr>
        <w:t>Глава 2. Порядок назначения и состав временной администрации</w:t>
      </w:r>
    </w:p>
    <w:p w:rsidR="00060836" w:rsidRPr="000D4846" w:rsidRDefault="00060836" w:rsidP="003C2B8A">
      <w:pPr>
        <w:tabs>
          <w:tab w:val="left" w:pos="1134"/>
        </w:tabs>
        <w:spacing w:after="0" w:line="240" w:lineRule="auto"/>
        <w:ind w:firstLine="709"/>
        <w:jc w:val="both"/>
        <w:rPr>
          <w:sz w:val="28"/>
          <w:szCs w:val="28"/>
          <w:lang w:val="ru-RU"/>
        </w:rPr>
      </w:pPr>
      <w:bookmarkStart w:id="18" w:name="z39"/>
      <w:bookmarkEnd w:id="17"/>
    </w:p>
    <w:p w:rsidR="00F80D20" w:rsidRPr="000D4846" w:rsidRDefault="00586501" w:rsidP="003C2B8A">
      <w:pPr>
        <w:pStyle w:val="af"/>
        <w:numPr>
          <w:ilvl w:val="0"/>
          <w:numId w:val="4"/>
        </w:numPr>
        <w:tabs>
          <w:tab w:val="left" w:pos="1134"/>
        </w:tabs>
        <w:spacing w:after="0" w:line="240" w:lineRule="auto"/>
        <w:ind w:left="0" w:firstLine="709"/>
        <w:jc w:val="both"/>
        <w:rPr>
          <w:sz w:val="28"/>
          <w:szCs w:val="28"/>
          <w:lang w:val="ru-RU"/>
        </w:rPr>
      </w:pPr>
      <w:r w:rsidRPr="000D4846">
        <w:rPr>
          <w:sz w:val="28"/>
          <w:szCs w:val="28"/>
          <w:lang w:val="ru-RU"/>
        </w:rPr>
        <w:t>Временная администрация назначается решением уполномоченного органа.</w:t>
      </w:r>
    </w:p>
    <w:bookmarkEnd w:id="18"/>
    <w:p w:rsidR="00921164" w:rsidRPr="000D4846" w:rsidRDefault="00586501" w:rsidP="003C2B8A">
      <w:pPr>
        <w:tabs>
          <w:tab w:val="left" w:pos="1134"/>
        </w:tabs>
        <w:spacing w:after="0" w:line="240" w:lineRule="auto"/>
        <w:ind w:firstLine="709"/>
        <w:jc w:val="both"/>
        <w:rPr>
          <w:sz w:val="28"/>
          <w:szCs w:val="28"/>
          <w:lang w:val="ru-RU"/>
        </w:rPr>
      </w:pPr>
      <w:r w:rsidRPr="000D4846">
        <w:rPr>
          <w:sz w:val="28"/>
          <w:szCs w:val="28"/>
          <w:lang w:val="ru-RU"/>
        </w:rPr>
        <w:t xml:space="preserve">Временная администрация </w:t>
      </w:r>
      <w:r w:rsidR="00921164" w:rsidRPr="000D4846">
        <w:rPr>
          <w:sz w:val="28"/>
          <w:szCs w:val="28"/>
          <w:lang w:val="ru-RU"/>
        </w:rPr>
        <w:t xml:space="preserve">по управлению банком </w:t>
      </w:r>
      <w:r w:rsidR="00D929D9" w:rsidRPr="000D4846">
        <w:rPr>
          <w:sz w:val="28"/>
          <w:szCs w:val="28"/>
          <w:lang w:val="ru-RU"/>
        </w:rPr>
        <w:t>назначается до прекращения режима восстановления финансовой устойчивости или режима урегулирования.</w:t>
      </w:r>
    </w:p>
    <w:p w:rsidR="00F80D20" w:rsidRPr="000D4846" w:rsidRDefault="00D929D9" w:rsidP="003C2B8A">
      <w:pPr>
        <w:tabs>
          <w:tab w:val="left" w:pos="1134"/>
        </w:tabs>
        <w:spacing w:after="0" w:line="240" w:lineRule="auto"/>
        <w:ind w:firstLine="709"/>
        <w:jc w:val="both"/>
        <w:rPr>
          <w:sz w:val="28"/>
          <w:szCs w:val="28"/>
          <w:lang w:val="ru-RU"/>
        </w:rPr>
      </w:pPr>
      <w:r w:rsidRPr="000D4846">
        <w:rPr>
          <w:sz w:val="28"/>
          <w:szCs w:val="28"/>
          <w:lang w:val="ru-RU"/>
        </w:rPr>
        <w:t xml:space="preserve">Временная администрация банка, страховой (перестраховочной) организации </w:t>
      </w:r>
      <w:r w:rsidRPr="000D4846">
        <w:rPr>
          <w:bCs/>
          <w:sz w:val="28"/>
          <w:szCs w:val="28"/>
          <w:lang w:val="ru-RU"/>
        </w:rPr>
        <w:t>после лишения</w:t>
      </w:r>
      <w:r w:rsidRPr="000D4846">
        <w:rPr>
          <w:b/>
          <w:bCs/>
          <w:sz w:val="28"/>
          <w:szCs w:val="28"/>
          <w:lang w:val="ru-RU"/>
        </w:rPr>
        <w:t xml:space="preserve"> </w:t>
      </w:r>
      <w:r w:rsidRPr="000D4846">
        <w:rPr>
          <w:sz w:val="28"/>
          <w:szCs w:val="28"/>
          <w:lang w:val="ru-RU"/>
        </w:rPr>
        <w:t xml:space="preserve">лицензии </w:t>
      </w:r>
      <w:r w:rsidR="00586501" w:rsidRPr="000D4846">
        <w:rPr>
          <w:sz w:val="28"/>
          <w:szCs w:val="28"/>
          <w:lang w:val="ru-RU"/>
        </w:rPr>
        <w:t xml:space="preserve">назначается на период с даты лишения </w:t>
      </w:r>
      <w:r w:rsidR="006A14A2" w:rsidRPr="000D4846">
        <w:rPr>
          <w:sz w:val="28"/>
          <w:szCs w:val="28"/>
          <w:lang w:val="ru-RU"/>
        </w:rPr>
        <w:t xml:space="preserve">банка, </w:t>
      </w:r>
      <w:r w:rsidR="00F906D5" w:rsidRPr="000D4846">
        <w:rPr>
          <w:sz w:val="28"/>
          <w:szCs w:val="28"/>
          <w:lang w:val="ru-RU"/>
        </w:rPr>
        <w:t xml:space="preserve">страховой (перестраховочной) организации </w:t>
      </w:r>
      <w:r w:rsidR="00586501" w:rsidRPr="000D4846">
        <w:rPr>
          <w:sz w:val="28"/>
          <w:szCs w:val="28"/>
          <w:lang w:val="ru-RU"/>
        </w:rPr>
        <w:t>лицензии и до назначения уполномоченным органом ликвидационной комиссии.</w:t>
      </w:r>
    </w:p>
    <w:p w:rsidR="00F80D20" w:rsidRPr="000D4846" w:rsidRDefault="00586501" w:rsidP="003C2B8A">
      <w:pPr>
        <w:tabs>
          <w:tab w:val="left" w:pos="1134"/>
        </w:tabs>
        <w:spacing w:after="0" w:line="240" w:lineRule="auto"/>
        <w:ind w:firstLine="709"/>
        <w:jc w:val="both"/>
        <w:rPr>
          <w:sz w:val="28"/>
          <w:szCs w:val="28"/>
          <w:lang w:val="ru-RU"/>
        </w:rPr>
      </w:pPr>
      <w:r w:rsidRPr="000D4846">
        <w:rPr>
          <w:sz w:val="28"/>
          <w:szCs w:val="28"/>
          <w:lang w:val="ru-RU"/>
        </w:rPr>
        <w:t>Временная администрация, назначаемая уполномоченным органом при лишении лицензии филиала страховой (перестраховочной) организации-нерезидента Республики Казахстан на право осуществления страховой (перестраховочной) деятельности, прекращает свои полномочия после передачи страхового портфеля.</w:t>
      </w:r>
    </w:p>
    <w:p w:rsidR="00F80D20" w:rsidRPr="000D4846" w:rsidRDefault="009F1539" w:rsidP="003C2B8A">
      <w:pPr>
        <w:tabs>
          <w:tab w:val="left" w:pos="1134"/>
        </w:tabs>
        <w:spacing w:after="0" w:line="240" w:lineRule="auto"/>
        <w:ind w:firstLine="709"/>
        <w:jc w:val="both"/>
        <w:rPr>
          <w:sz w:val="28"/>
          <w:szCs w:val="28"/>
          <w:lang w:val="ru-RU"/>
        </w:rPr>
      </w:pPr>
      <w:bookmarkStart w:id="19" w:name="z41"/>
      <w:r w:rsidRPr="000D4846">
        <w:rPr>
          <w:sz w:val="28"/>
          <w:szCs w:val="28"/>
          <w:lang w:val="ru-RU"/>
        </w:rPr>
        <w:t>4</w:t>
      </w:r>
      <w:r w:rsidR="00586501" w:rsidRPr="000D4846">
        <w:rPr>
          <w:sz w:val="28"/>
          <w:szCs w:val="28"/>
          <w:lang w:val="ru-RU"/>
        </w:rPr>
        <w:t>.</w:t>
      </w:r>
      <w:r w:rsidR="00607226" w:rsidRPr="000D4846">
        <w:rPr>
          <w:sz w:val="28"/>
          <w:szCs w:val="28"/>
          <w:lang w:val="ru-RU"/>
        </w:rPr>
        <w:tab/>
      </w:r>
      <w:r w:rsidR="00586501" w:rsidRPr="000D4846">
        <w:rPr>
          <w:sz w:val="28"/>
          <w:szCs w:val="28"/>
          <w:lang w:val="ru-RU"/>
        </w:rPr>
        <w:t>В решении уполномоченного органа о назначении временной администрации указывается:</w:t>
      </w:r>
    </w:p>
    <w:p w:rsidR="00F80D20" w:rsidRPr="000D4846" w:rsidRDefault="00586501" w:rsidP="003C2B8A">
      <w:pPr>
        <w:tabs>
          <w:tab w:val="left" w:pos="1134"/>
        </w:tabs>
        <w:spacing w:after="0" w:line="240" w:lineRule="auto"/>
        <w:ind w:firstLine="709"/>
        <w:jc w:val="both"/>
        <w:rPr>
          <w:sz w:val="28"/>
          <w:szCs w:val="28"/>
          <w:lang w:val="ru-RU"/>
        </w:rPr>
      </w:pPr>
      <w:bookmarkStart w:id="20" w:name="z42"/>
      <w:bookmarkEnd w:id="19"/>
      <w:r w:rsidRPr="000D4846">
        <w:rPr>
          <w:sz w:val="28"/>
          <w:szCs w:val="28"/>
          <w:lang w:val="ru-RU"/>
        </w:rPr>
        <w:t>1)</w:t>
      </w:r>
      <w:r w:rsidR="007B3F61" w:rsidRPr="000D4846">
        <w:rPr>
          <w:sz w:val="28"/>
          <w:szCs w:val="28"/>
          <w:lang w:val="ru-RU"/>
        </w:rPr>
        <w:tab/>
      </w:r>
      <w:r w:rsidRPr="000D4846">
        <w:rPr>
          <w:sz w:val="28"/>
          <w:szCs w:val="28"/>
          <w:lang w:val="ru-RU"/>
        </w:rPr>
        <w:t xml:space="preserve">полное и сокращенное наименование </w:t>
      </w:r>
      <w:r w:rsidR="00290D38" w:rsidRPr="000D4846">
        <w:rPr>
          <w:sz w:val="28"/>
          <w:szCs w:val="28"/>
          <w:lang w:val="ru-RU"/>
        </w:rPr>
        <w:t xml:space="preserve">банка или </w:t>
      </w:r>
      <w:r w:rsidR="00290D38" w:rsidRPr="000D4846">
        <w:rPr>
          <w:spacing w:val="2"/>
          <w:sz w:val="28"/>
          <w:szCs w:val="28"/>
          <w:shd w:val="clear" w:color="auto" w:fill="FFFFFF"/>
          <w:lang w:val="ru-RU"/>
        </w:rPr>
        <w:t xml:space="preserve">страховой (перестраховочной) </w:t>
      </w:r>
      <w:r w:rsidRPr="000D4846">
        <w:rPr>
          <w:sz w:val="28"/>
          <w:szCs w:val="28"/>
          <w:lang w:val="ru-RU"/>
        </w:rPr>
        <w:t>организации;</w:t>
      </w:r>
    </w:p>
    <w:p w:rsidR="00F80D20" w:rsidRPr="000D4846" w:rsidRDefault="00586501" w:rsidP="003C2B8A">
      <w:pPr>
        <w:tabs>
          <w:tab w:val="left" w:pos="1134"/>
        </w:tabs>
        <w:spacing w:after="0" w:line="240" w:lineRule="auto"/>
        <w:ind w:firstLine="709"/>
        <w:jc w:val="both"/>
        <w:rPr>
          <w:sz w:val="28"/>
          <w:szCs w:val="28"/>
          <w:lang w:val="ru-RU"/>
        </w:rPr>
      </w:pPr>
      <w:bookmarkStart w:id="21" w:name="z43"/>
      <w:bookmarkEnd w:id="20"/>
      <w:r w:rsidRPr="000D4846">
        <w:rPr>
          <w:sz w:val="28"/>
          <w:szCs w:val="28"/>
          <w:lang w:val="ru-RU"/>
        </w:rPr>
        <w:t xml:space="preserve">2) дата и номер решения уполномоченного органа о лишении лицензии </w:t>
      </w:r>
      <w:r w:rsidR="00290D38" w:rsidRPr="000D4846">
        <w:rPr>
          <w:sz w:val="28"/>
          <w:szCs w:val="28"/>
          <w:lang w:val="ru-RU"/>
        </w:rPr>
        <w:t xml:space="preserve">банка или </w:t>
      </w:r>
      <w:r w:rsidR="00290D38" w:rsidRPr="000D4846">
        <w:rPr>
          <w:spacing w:val="2"/>
          <w:sz w:val="28"/>
          <w:szCs w:val="28"/>
          <w:shd w:val="clear" w:color="auto" w:fill="FFFFFF"/>
          <w:lang w:val="ru-RU"/>
        </w:rPr>
        <w:t xml:space="preserve">страховой (перестраховочной) </w:t>
      </w:r>
      <w:r w:rsidR="00290D38" w:rsidRPr="000D4846">
        <w:rPr>
          <w:sz w:val="28"/>
          <w:szCs w:val="28"/>
          <w:lang w:val="ru-RU"/>
        </w:rPr>
        <w:t>организации</w:t>
      </w:r>
      <w:r w:rsidRPr="000D4846">
        <w:rPr>
          <w:sz w:val="28"/>
          <w:szCs w:val="28"/>
          <w:lang w:val="ru-RU"/>
        </w:rPr>
        <w:t>;</w:t>
      </w:r>
    </w:p>
    <w:p w:rsidR="00F80D20" w:rsidRPr="000D4846" w:rsidRDefault="00586501" w:rsidP="003C2B8A">
      <w:pPr>
        <w:tabs>
          <w:tab w:val="left" w:pos="1134"/>
        </w:tabs>
        <w:spacing w:after="0" w:line="240" w:lineRule="auto"/>
        <w:ind w:firstLine="709"/>
        <w:jc w:val="both"/>
        <w:rPr>
          <w:sz w:val="28"/>
          <w:szCs w:val="28"/>
          <w:lang w:val="ru-RU"/>
        </w:rPr>
      </w:pPr>
      <w:bookmarkStart w:id="22" w:name="z44"/>
      <w:bookmarkEnd w:id="21"/>
      <w:r w:rsidRPr="000D4846">
        <w:rPr>
          <w:sz w:val="28"/>
          <w:szCs w:val="28"/>
          <w:lang w:val="ru-RU"/>
        </w:rPr>
        <w:t>3)</w:t>
      </w:r>
      <w:r w:rsidR="007B3F61" w:rsidRPr="000D4846">
        <w:rPr>
          <w:sz w:val="28"/>
          <w:szCs w:val="28"/>
          <w:lang w:val="ru-RU"/>
        </w:rPr>
        <w:tab/>
      </w:r>
      <w:r w:rsidRPr="000D4846">
        <w:rPr>
          <w:sz w:val="28"/>
          <w:szCs w:val="28"/>
          <w:lang w:val="ru-RU"/>
        </w:rPr>
        <w:t>срок действия временной администрации;</w:t>
      </w:r>
    </w:p>
    <w:p w:rsidR="00F80D20" w:rsidRPr="000D4846" w:rsidRDefault="00586501" w:rsidP="003C2B8A">
      <w:pPr>
        <w:tabs>
          <w:tab w:val="left" w:pos="1134"/>
        </w:tabs>
        <w:spacing w:after="0" w:line="240" w:lineRule="auto"/>
        <w:ind w:firstLine="709"/>
        <w:jc w:val="both"/>
        <w:rPr>
          <w:sz w:val="28"/>
          <w:szCs w:val="28"/>
          <w:lang w:val="ru-RU"/>
        </w:rPr>
      </w:pPr>
      <w:bookmarkStart w:id="23" w:name="z45"/>
      <w:bookmarkEnd w:id="22"/>
      <w:r w:rsidRPr="000D4846">
        <w:rPr>
          <w:sz w:val="28"/>
          <w:szCs w:val="28"/>
          <w:lang w:val="ru-RU"/>
        </w:rPr>
        <w:lastRenderedPageBreak/>
        <w:t>4)</w:t>
      </w:r>
      <w:r w:rsidR="007B3F61" w:rsidRPr="000D4846">
        <w:rPr>
          <w:sz w:val="28"/>
          <w:szCs w:val="28"/>
          <w:lang w:val="ru-RU"/>
        </w:rPr>
        <w:tab/>
      </w:r>
      <w:r w:rsidRPr="000D4846">
        <w:rPr>
          <w:sz w:val="28"/>
          <w:szCs w:val="28"/>
          <w:lang w:val="ru-RU"/>
        </w:rPr>
        <w:t>фамилия, имя, при наличии - отчество руководителя и членов временной администрации, с указанием их должностей;</w:t>
      </w:r>
    </w:p>
    <w:p w:rsidR="00F80D20" w:rsidRPr="000D4846" w:rsidRDefault="00586501" w:rsidP="003C2B8A">
      <w:pPr>
        <w:tabs>
          <w:tab w:val="left" w:pos="1134"/>
        </w:tabs>
        <w:spacing w:after="0" w:line="240" w:lineRule="auto"/>
        <w:ind w:firstLine="709"/>
        <w:jc w:val="both"/>
        <w:rPr>
          <w:sz w:val="28"/>
          <w:szCs w:val="28"/>
          <w:lang w:val="ru-RU"/>
        </w:rPr>
      </w:pPr>
      <w:bookmarkStart w:id="24" w:name="z46"/>
      <w:bookmarkEnd w:id="23"/>
      <w:r w:rsidRPr="000D4846">
        <w:rPr>
          <w:sz w:val="28"/>
          <w:szCs w:val="28"/>
          <w:lang w:val="ru-RU"/>
        </w:rPr>
        <w:t>5)</w:t>
      </w:r>
      <w:r w:rsidR="007B3F61" w:rsidRPr="000D4846">
        <w:rPr>
          <w:sz w:val="28"/>
          <w:szCs w:val="28"/>
          <w:lang w:val="ru-RU"/>
        </w:rPr>
        <w:tab/>
      </w:r>
      <w:r w:rsidRPr="000D4846">
        <w:rPr>
          <w:sz w:val="28"/>
          <w:szCs w:val="28"/>
          <w:lang w:val="ru-RU"/>
        </w:rPr>
        <w:t>поручения уполномоченного органа о выполнении задач и функций, возложенных на временную администрацию.</w:t>
      </w:r>
    </w:p>
    <w:p w:rsidR="00F80D20" w:rsidRPr="000D4846" w:rsidRDefault="009F1539" w:rsidP="003C2B8A">
      <w:pPr>
        <w:tabs>
          <w:tab w:val="left" w:pos="1134"/>
        </w:tabs>
        <w:spacing w:after="0" w:line="240" w:lineRule="auto"/>
        <w:ind w:firstLine="709"/>
        <w:jc w:val="both"/>
        <w:rPr>
          <w:sz w:val="28"/>
          <w:szCs w:val="28"/>
          <w:lang w:val="ru-RU"/>
        </w:rPr>
      </w:pPr>
      <w:bookmarkStart w:id="25" w:name="z47"/>
      <w:bookmarkEnd w:id="24"/>
      <w:r w:rsidRPr="000D4846">
        <w:rPr>
          <w:sz w:val="28"/>
          <w:szCs w:val="28"/>
          <w:lang w:val="ru-RU"/>
        </w:rPr>
        <w:t>5</w:t>
      </w:r>
      <w:r w:rsidR="00586501" w:rsidRPr="000D4846">
        <w:rPr>
          <w:sz w:val="28"/>
          <w:szCs w:val="28"/>
          <w:lang w:val="ru-RU"/>
        </w:rPr>
        <w:t>.</w:t>
      </w:r>
      <w:r w:rsidR="00DD5C70" w:rsidRPr="000D4846">
        <w:rPr>
          <w:sz w:val="28"/>
          <w:szCs w:val="28"/>
          <w:lang w:val="ru-RU"/>
        </w:rPr>
        <w:tab/>
      </w:r>
      <w:r w:rsidR="00586501" w:rsidRPr="000D4846">
        <w:rPr>
          <w:sz w:val="28"/>
          <w:szCs w:val="28"/>
          <w:lang w:val="ru-RU"/>
        </w:rPr>
        <w:t xml:space="preserve">Состав временной администрации определяется уполномоченным органом в зависимости от наличия у </w:t>
      </w:r>
      <w:r w:rsidR="00290D38" w:rsidRPr="000D4846">
        <w:rPr>
          <w:sz w:val="28"/>
          <w:szCs w:val="28"/>
          <w:lang w:val="ru-RU"/>
        </w:rPr>
        <w:t xml:space="preserve">банка или </w:t>
      </w:r>
      <w:r w:rsidR="00290D38" w:rsidRPr="000D4846">
        <w:rPr>
          <w:spacing w:val="2"/>
          <w:sz w:val="28"/>
          <w:szCs w:val="28"/>
          <w:shd w:val="clear" w:color="auto" w:fill="FFFFFF"/>
          <w:lang w:val="ru-RU"/>
        </w:rPr>
        <w:t xml:space="preserve">страховой (перестраховочной) </w:t>
      </w:r>
      <w:r w:rsidR="00290D38" w:rsidRPr="000D4846">
        <w:rPr>
          <w:sz w:val="28"/>
          <w:szCs w:val="28"/>
          <w:lang w:val="ru-RU"/>
        </w:rPr>
        <w:t xml:space="preserve">организации </w:t>
      </w:r>
      <w:r w:rsidR="00586501" w:rsidRPr="000D4846">
        <w:rPr>
          <w:sz w:val="28"/>
          <w:szCs w:val="28"/>
          <w:lang w:val="ru-RU"/>
        </w:rPr>
        <w:t>филиалов и представительств, а также от характера и объема предстоящей работы.</w:t>
      </w:r>
    </w:p>
    <w:bookmarkEnd w:id="25"/>
    <w:p w:rsidR="00F80D20" w:rsidRPr="000D4846" w:rsidRDefault="00586501" w:rsidP="003C2B8A">
      <w:pPr>
        <w:tabs>
          <w:tab w:val="left" w:pos="1134"/>
        </w:tabs>
        <w:spacing w:after="0" w:line="240" w:lineRule="auto"/>
        <w:ind w:firstLine="709"/>
        <w:jc w:val="both"/>
        <w:rPr>
          <w:sz w:val="28"/>
          <w:szCs w:val="28"/>
          <w:lang w:val="ru-RU"/>
        </w:rPr>
      </w:pPr>
      <w:r w:rsidRPr="000D4846">
        <w:rPr>
          <w:sz w:val="28"/>
          <w:szCs w:val="28"/>
          <w:lang w:val="ru-RU"/>
        </w:rPr>
        <w:t>Входящие в состав временной администрации лица, являющиеся работниками уполномоченного органа, организации, осуществляющей обязательное гарантирование депозитов и организации, гарантирующей осуществление страховых выплат, освобождаются от выполнения должностных обязанностей по основному месту работы на весь период деятельности во временной администрации.</w:t>
      </w:r>
    </w:p>
    <w:p w:rsidR="00F80D20" w:rsidRPr="000D4846" w:rsidRDefault="00586501" w:rsidP="003C2B8A">
      <w:pPr>
        <w:tabs>
          <w:tab w:val="left" w:pos="1134"/>
        </w:tabs>
        <w:spacing w:after="0" w:line="240" w:lineRule="auto"/>
        <w:ind w:firstLine="709"/>
        <w:jc w:val="both"/>
        <w:rPr>
          <w:sz w:val="28"/>
          <w:szCs w:val="28"/>
          <w:lang w:val="ru-RU"/>
        </w:rPr>
      </w:pPr>
      <w:r w:rsidRPr="000D4846">
        <w:rPr>
          <w:sz w:val="28"/>
          <w:szCs w:val="28"/>
          <w:lang w:val="ru-RU"/>
        </w:rPr>
        <w:t>На указанный период за ними сохраняется заработная плата и иные выплаты, установленные по основному месту работы.</w:t>
      </w:r>
    </w:p>
    <w:p w:rsidR="00F80D20" w:rsidRPr="000D4846" w:rsidRDefault="00586501" w:rsidP="003C2B8A">
      <w:pPr>
        <w:tabs>
          <w:tab w:val="left" w:pos="1134"/>
        </w:tabs>
        <w:spacing w:after="0" w:line="240" w:lineRule="auto"/>
        <w:ind w:firstLine="709"/>
        <w:jc w:val="both"/>
        <w:rPr>
          <w:sz w:val="28"/>
          <w:szCs w:val="28"/>
          <w:lang w:val="ru-RU"/>
        </w:rPr>
      </w:pPr>
      <w:r w:rsidRPr="000D4846">
        <w:rPr>
          <w:sz w:val="28"/>
          <w:szCs w:val="28"/>
          <w:lang w:val="ru-RU"/>
        </w:rPr>
        <w:t>Руководителем временной администрации назначается лицо, имеющее высшее экономическое либо юридическое образование.</w:t>
      </w:r>
    </w:p>
    <w:p w:rsidR="00F80D20" w:rsidRPr="000D4846" w:rsidRDefault="00586501" w:rsidP="003C2B8A">
      <w:pPr>
        <w:tabs>
          <w:tab w:val="left" w:pos="1134"/>
        </w:tabs>
        <w:spacing w:after="0" w:line="240" w:lineRule="auto"/>
        <w:ind w:firstLine="709"/>
        <w:jc w:val="both"/>
        <w:rPr>
          <w:sz w:val="28"/>
          <w:szCs w:val="28"/>
          <w:lang w:val="ru-RU"/>
        </w:rPr>
      </w:pPr>
      <w:r w:rsidRPr="000D4846">
        <w:rPr>
          <w:sz w:val="28"/>
          <w:szCs w:val="28"/>
          <w:lang w:val="ru-RU"/>
        </w:rPr>
        <w:t>Работники уполномоченного органа, оказывающие по письменному поручению руководства содействие временной администрации в реализации возложенных на нее задач и функций, а также осуществления контроля за деятельностью временной администрации имеют доступ в помещения, занимаемые организацией и к документам, имеющимся в распоряжении временной администрации.</w:t>
      </w:r>
    </w:p>
    <w:p w:rsidR="00F80D20" w:rsidRPr="000D4846" w:rsidRDefault="00586501" w:rsidP="003C2B8A">
      <w:pPr>
        <w:tabs>
          <w:tab w:val="left" w:pos="1134"/>
        </w:tabs>
        <w:spacing w:after="0" w:line="240" w:lineRule="auto"/>
        <w:ind w:firstLine="709"/>
        <w:jc w:val="both"/>
        <w:rPr>
          <w:sz w:val="28"/>
          <w:szCs w:val="28"/>
          <w:lang w:val="ru-RU"/>
        </w:rPr>
      </w:pPr>
      <w:bookmarkStart w:id="26" w:name="z61"/>
      <w:r w:rsidRPr="000D4846">
        <w:rPr>
          <w:sz w:val="28"/>
          <w:szCs w:val="28"/>
          <w:lang w:val="ru-RU"/>
        </w:rPr>
        <w:t>6.</w:t>
      </w:r>
      <w:r w:rsidR="00FE682C" w:rsidRPr="000D4846">
        <w:rPr>
          <w:sz w:val="28"/>
          <w:szCs w:val="28"/>
          <w:lang w:val="ru-RU"/>
        </w:rPr>
        <w:tab/>
      </w:r>
      <w:r w:rsidRPr="000D4846">
        <w:rPr>
          <w:sz w:val="28"/>
          <w:szCs w:val="28"/>
          <w:lang w:val="ru-RU"/>
        </w:rPr>
        <w:t>В состав временной администрации банка, являющегося участником системы обязательного гарантирования депозитов и имеющего обязательства по депозитам физических лиц, являющимся объектом обязательного гарантирования депозитов, включаются представители организации, осуществляющей обязательное гарантирование депозитов.</w:t>
      </w:r>
    </w:p>
    <w:bookmarkEnd w:id="26"/>
    <w:p w:rsidR="00F80D20" w:rsidRPr="000D4846" w:rsidRDefault="00586501" w:rsidP="003C2B8A">
      <w:pPr>
        <w:tabs>
          <w:tab w:val="left" w:pos="1134"/>
        </w:tabs>
        <w:spacing w:after="0" w:line="240" w:lineRule="auto"/>
        <w:ind w:firstLine="709"/>
        <w:jc w:val="both"/>
        <w:rPr>
          <w:sz w:val="28"/>
          <w:szCs w:val="28"/>
          <w:lang w:val="ru-RU"/>
        </w:rPr>
      </w:pPr>
      <w:r w:rsidRPr="000D4846">
        <w:rPr>
          <w:sz w:val="28"/>
          <w:szCs w:val="28"/>
          <w:lang w:val="ru-RU"/>
        </w:rPr>
        <w:t>В состав временной администрации страховой (перестраховочной) организации, являющейся участником системы гарантирования страховых выплат, включаются работники организации, гарантирующей осуществление страховых выплат.</w:t>
      </w:r>
    </w:p>
    <w:p w:rsidR="009F1539" w:rsidRPr="000D4846" w:rsidRDefault="009F1539" w:rsidP="003C2B8A">
      <w:pPr>
        <w:tabs>
          <w:tab w:val="left" w:pos="1134"/>
        </w:tabs>
        <w:spacing w:after="0" w:line="240" w:lineRule="auto"/>
        <w:ind w:firstLine="709"/>
        <w:jc w:val="both"/>
        <w:rPr>
          <w:sz w:val="28"/>
          <w:szCs w:val="28"/>
          <w:lang w:val="ru-RU"/>
        </w:rPr>
      </w:pPr>
      <w:bookmarkStart w:id="27" w:name="z62"/>
    </w:p>
    <w:p w:rsidR="007B3F61" w:rsidRPr="000D4846" w:rsidRDefault="007B3F61" w:rsidP="003C2B8A">
      <w:pPr>
        <w:tabs>
          <w:tab w:val="left" w:pos="1134"/>
        </w:tabs>
        <w:spacing w:after="0" w:line="240" w:lineRule="auto"/>
        <w:ind w:firstLine="709"/>
        <w:jc w:val="both"/>
        <w:rPr>
          <w:sz w:val="28"/>
          <w:szCs w:val="28"/>
          <w:lang w:val="ru-RU"/>
        </w:rPr>
      </w:pPr>
    </w:p>
    <w:p w:rsidR="00F80D20" w:rsidRPr="000D4846" w:rsidRDefault="00586501" w:rsidP="003C2B8A">
      <w:pPr>
        <w:tabs>
          <w:tab w:val="left" w:pos="1134"/>
        </w:tabs>
        <w:spacing w:after="0" w:line="240" w:lineRule="auto"/>
        <w:ind w:firstLine="709"/>
        <w:jc w:val="center"/>
        <w:rPr>
          <w:sz w:val="28"/>
          <w:szCs w:val="28"/>
          <w:lang w:val="ru-RU"/>
        </w:rPr>
      </w:pPr>
      <w:r w:rsidRPr="000D4846">
        <w:rPr>
          <w:sz w:val="28"/>
          <w:szCs w:val="28"/>
          <w:lang w:val="ru-RU"/>
        </w:rPr>
        <w:t>Глава 3. Полномочия временной администрации</w:t>
      </w:r>
    </w:p>
    <w:p w:rsidR="009F1539" w:rsidRPr="000D4846" w:rsidRDefault="009F1539" w:rsidP="003C2B8A">
      <w:pPr>
        <w:tabs>
          <w:tab w:val="left" w:pos="1134"/>
        </w:tabs>
        <w:spacing w:after="0" w:line="240" w:lineRule="auto"/>
        <w:ind w:firstLine="709"/>
        <w:jc w:val="both"/>
        <w:rPr>
          <w:sz w:val="28"/>
          <w:szCs w:val="28"/>
          <w:lang w:val="ru-RU"/>
        </w:rPr>
      </w:pPr>
      <w:bookmarkStart w:id="28" w:name="z63"/>
      <w:bookmarkEnd w:id="27"/>
    </w:p>
    <w:p w:rsidR="00F80D20" w:rsidRPr="000D4846" w:rsidRDefault="00586501" w:rsidP="003C2B8A">
      <w:pPr>
        <w:tabs>
          <w:tab w:val="left" w:pos="1134"/>
        </w:tabs>
        <w:spacing w:after="0" w:line="240" w:lineRule="auto"/>
        <w:ind w:firstLine="709"/>
        <w:jc w:val="both"/>
        <w:rPr>
          <w:sz w:val="28"/>
          <w:szCs w:val="28"/>
          <w:lang w:val="ru-RU"/>
        </w:rPr>
      </w:pPr>
      <w:r w:rsidRPr="000D4846">
        <w:rPr>
          <w:sz w:val="28"/>
          <w:szCs w:val="28"/>
          <w:lang w:val="ru-RU"/>
        </w:rPr>
        <w:t>7.</w:t>
      </w:r>
      <w:r w:rsidR="00FE682C" w:rsidRPr="000D4846">
        <w:rPr>
          <w:sz w:val="28"/>
          <w:szCs w:val="28"/>
          <w:lang w:val="ru-RU"/>
        </w:rPr>
        <w:tab/>
      </w:r>
      <w:r w:rsidRPr="000D4846">
        <w:rPr>
          <w:sz w:val="28"/>
          <w:szCs w:val="28"/>
          <w:lang w:val="ru-RU"/>
        </w:rPr>
        <w:t>С даты назначения временной администрации наступают последствия, предусмотренные стать</w:t>
      </w:r>
      <w:r w:rsidR="003B69FF" w:rsidRPr="000D4846">
        <w:rPr>
          <w:sz w:val="28"/>
          <w:szCs w:val="28"/>
          <w:lang w:val="ru-RU"/>
        </w:rPr>
        <w:t>ями</w:t>
      </w:r>
      <w:r w:rsidRPr="000D4846">
        <w:rPr>
          <w:sz w:val="28"/>
          <w:szCs w:val="28"/>
          <w:lang w:val="ru-RU"/>
        </w:rPr>
        <w:t xml:space="preserve"> </w:t>
      </w:r>
      <w:r w:rsidR="009F1539" w:rsidRPr="000D4846">
        <w:rPr>
          <w:sz w:val="28"/>
          <w:szCs w:val="28"/>
          <w:lang w:val="ru-RU"/>
        </w:rPr>
        <w:t>84</w:t>
      </w:r>
      <w:r w:rsidR="003B69FF" w:rsidRPr="000D4846">
        <w:rPr>
          <w:sz w:val="28"/>
          <w:szCs w:val="28"/>
          <w:lang w:val="ru-RU"/>
        </w:rPr>
        <w:t>, 10</w:t>
      </w:r>
      <w:r w:rsidR="00542277" w:rsidRPr="000D4846">
        <w:rPr>
          <w:sz w:val="28"/>
          <w:szCs w:val="28"/>
          <w:lang w:val="ru-RU"/>
        </w:rPr>
        <w:t>2</w:t>
      </w:r>
      <w:r w:rsidRPr="000D4846">
        <w:rPr>
          <w:sz w:val="28"/>
          <w:szCs w:val="28"/>
          <w:lang w:val="ru-RU"/>
        </w:rPr>
        <w:t xml:space="preserve"> Закона Республики Казахстан </w:t>
      </w:r>
      <w:r w:rsidR="007B3F61" w:rsidRPr="000D4846">
        <w:rPr>
          <w:sz w:val="28"/>
          <w:szCs w:val="28"/>
          <w:lang w:val="ru-RU"/>
        </w:rPr>
        <w:t>«</w:t>
      </w:r>
      <w:r w:rsidRPr="000D4846">
        <w:rPr>
          <w:sz w:val="28"/>
          <w:szCs w:val="28"/>
          <w:lang w:val="ru-RU"/>
        </w:rPr>
        <w:t>О банках и банковской деятельности в Республике Казахстан</w:t>
      </w:r>
      <w:r w:rsidR="007B3F61" w:rsidRPr="000D4846">
        <w:rPr>
          <w:sz w:val="28"/>
          <w:szCs w:val="28"/>
          <w:lang w:val="ru-RU"/>
        </w:rPr>
        <w:t>»</w:t>
      </w:r>
      <w:r w:rsidRPr="000D4846">
        <w:rPr>
          <w:sz w:val="28"/>
          <w:szCs w:val="28"/>
          <w:lang w:val="ru-RU"/>
        </w:rPr>
        <w:t xml:space="preserve"> (далее - Закон о банках), статьей 69 и пунктом 6 статьи 72-1 Закона Республики Казахстан </w:t>
      </w:r>
      <w:r w:rsidR="007B3F61" w:rsidRPr="000D4846">
        <w:rPr>
          <w:sz w:val="28"/>
          <w:szCs w:val="28"/>
          <w:lang w:val="ru-RU"/>
        </w:rPr>
        <w:t>«</w:t>
      </w:r>
      <w:r w:rsidRPr="000D4846">
        <w:rPr>
          <w:sz w:val="28"/>
          <w:szCs w:val="28"/>
          <w:lang w:val="ru-RU"/>
        </w:rPr>
        <w:t>О страховой деятельности</w:t>
      </w:r>
      <w:r w:rsidR="007B3F61" w:rsidRPr="000D4846">
        <w:rPr>
          <w:sz w:val="28"/>
          <w:szCs w:val="28"/>
          <w:lang w:val="ru-RU"/>
        </w:rPr>
        <w:t>»</w:t>
      </w:r>
      <w:r w:rsidRPr="000D4846">
        <w:rPr>
          <w:sz w:val="28"/>
          <w:szCs w:val="28"/>
          <w:lang w:val="ru-RU"/>
        </w:rPr>
        <w:t xml:space="preserve"> (далее - Закон о страховании).</w:t>
      </w:r>
    </w:p>
    <w:p w:rsidR="00EC4BBE" w:rsidRPr="000D4846" w:rsidRDefault="00586501" w:rsidP="003C2B8A">
      <w:pPr>
        <w:tabs>
          <w:tab w:val="left" w:pos="1134"/>
        </w:tabs>
        <w:spacing w:after="0" w:line="240" w:lineRule="auto"/>
        <w:ind w:firstLine="709"/>
        <w:jc w:val="both"/>
        <w:rPr>
          <w:sz w:val="28"/>
          <w:szCs w:val="28"/>
          <w:lang w:val="ru-RU"/>
        </w:rPr>
      </w:pPr>
      <w:bookmarkStart w:id="29" w:name="z64"/>
      <w:bookmarkEnd w:id="28"/>
      <w:r w:rsidRPr="000D4846">
        <w:rPr>
          <w:sz w:val="28"/>
          <w:szCs w:val="28"/>
          <w:lang w:val="ru-RU"/>
        </w:rPr>
        <w:lastRenderedPageBreak/>
        <w:t>8.</w:t>
      </w:r>
      <w:r w:rsidR="00FE682C" w:rsidRPr="000D4846">
        <w:rPr>
          <w:sz w:val="28"/>
          <w:szCs w:val="28"/>
          <w:lang w:val="ru-RU"/>
        </w:rPr>
        <w:tab/>
      </w:r>
      <w:r w:rsidRPr="000D4846">
        <w:rPr>
          <w:sz w:val="28"/>
          <w:szCs w:val="28"/>
          <w:lang w:val="ru-RU"/>
        </w:rPr>
        <w:t>Временная администрация приступает к выполнению своих обязанностей в день ее назначения уполномоченным органом. Копии решений уполномоченного органа, принятых в соответствии со стать</w:t>
      </w:r>
      <w:r w:rsidR="00542277" w:rsidRPr="000D4846">
        <w:rPr>
          <w:sz w:val="28"/>
          <w:szCs w:val="28"/>
          <w:lang w:val="ru-RU"/>
        </w:rPr>
        <w:t>ями</w:t>
      </w:r>
      <w:r w:rsidRPr="000D4846">
        <w:rPr>
          <w:sz w:val="28"/>
          <w:szCs w:val="28"/>
          <w:lang w:val="ru-RU"/>
        </w:rPr>
        <w:t xml:space="preserve"> 8</w:t>
      </w:r>
      <w:r w:rsidR="009F1539" w:rsidRPr="000D4846">
        <w:rPr>
          <w:sz w:val="28"/>
          <w:szCs w:val="28"/>
          <w:lang w:val="ru-RU"/>
        </w:rPr>
        <w:t>4</w:t>
      </w:r>
      <w:r w:rsidR="00542277" w:rsidRPr="000D4846">
        <w:rPr>
          <w:sz w:val="28"/>
          <w:szCs w:val="28"/>
          <w:lang w:val="ru-RU"/>
        </w:rPr>
        <w:t>, 101</w:t>
      </w:r>
      <w:r w:rsidRPr="000D4846">
        <w:rPr>
          <w:sz w:val="28"/>
          <w:szCs w:val="28"/>
          <w:lang w:val="ru-RU"/>
        </w:rPr>
        <w:t xml:space="preserve"> Закона о банках и статьей 55 Закона о страховании, и назначении временной администрации вручаются незамедлительно временной администрацией руководителю </w:t>
      </w:r>
      <w:r w:rsidR="00366132" w:rsidRPr="000D4846">
        <w:rPr>
          <w:sz w:val="28"/>
          <w:szCs w:val="28"/>
          <w:lang w:val="ru-RU"/>
        </w:rPr>
        <w:t xml:space="preserve">банка или </w:t>
      </w:r>
      <w:r w:rsidR="00366132" w:rsidRPr="000D4846">
        <w:rPr>
          <w:spacing w:val="2"/>
          <w:sz w:val="28"/>
          <w:szCs w:val="28"/>
          <w:shd w:val="clear" w:color="auto" w:fill="FFFFFF"/>
          <w:lang w:val="ru-RU"/>
        </w:rPr>
        <w:t xml:space="preserve">страховой (перестраховочной) </w:t>
      </w:r>
      <w:r w:rsidR="00366132" w:rsidRPr="000D4846">
        <w:rPr>
          <w:sz w:val="28"/>
          <w:szCs w:val="28"/>
          <w:lang w:val="ru-RU"/>
        </w:rPr>
        <w:t>организации</w:t>
      </w:r>
      <w:r w:rsidRPr="000D4846">
        <w:rPr>
          <w:sz w:val="28"/>
          <w:szCs w:val="28"/>
          <w:lang w:val="ru-RU"/>
        </w:rPr>
        <w:t xml:space="preserve"> (лицу, его замещающему) под роспись и (или) направляется </w:t>
      </w:r>
      <w:r w:rsidR="00366132" w:rsidRPr="000D4846">
        <w:rPr>
          <w:sz w:val="28"/>
          <w:szCs w:val="28"/>
          <w:lang w:val="ru-RU"/>
        </w:rPr>
        <w:t xml:space="preserve">банку или </w:t>
      </w:r>
      <w:r w:rsidR="00366132" w:rsidRPr="000D4846">
        <w:rPr>
          <w:spacing w:val="2"/>
          <w:sz w:val="28"/>
          <w:szCs w:val="28"/>
          <w:shd w:val="clear" w:color="auto" w:fill="FFFFFF"/>
          <w:lang w:val="ru-RU"/>
        </w:rPr>
        <w:t xml:space="preserve">страховой (перестраховочной) </w:t>
      </w:r>
      <w:r w:rsidR="00366132" w:rsidRPr="000D4846">
        <w:rPr>
          <w:sz w:val="28"/>
          <w:szCs w:val="28"/>
          <w:lang w:val="ru-RU"/>
        </w:rPr>
        <w:t>организации</w:t>
      </w:r>
      <w:r w:rsidRPr="000D4846">
        <w:rPr>
          <w:sz w:val="28"/>
          <w:szCs w:val="28"/>
          <w:lang w:val="ru-RU"/>
        </w:rPr>
        <w:t xml:space="preserve"> посредством электронной, факсимильной или иными средствами связи. </w:t>
      </w:r>
    </w:p>
    <w:p w:rsidR="00F80D20" w:rsidRPr="000D4846" w:rsidRDefault="00EC4BBE" w:rsidP="003C2B8A">
      <w:pPr>
        <w:tabs>
          <w:tab w:val="left" w:pos="1134"/>
        </w:tabs>
        <w:spacing w:after="0" w:line="240" w:lineRule="auto"/>
        <w:ind w:firstLine="709"/>
        <w:jc w:val="both"/>
        <w:rPr>
          <w:sz w:val="28"/>
          <w:szCs w:val="28"/>
          <w:lang w:val="ru-RU"/>
        </w:rPr>
      </w:pPr>
      <w:r w:rsidRPr="000D4846">
        <w:rPr>
          <w:sz w:val="28"/>
          <w:szCs w:val="28"/>
          <w:lang w:val="ru-RU"/>
        </w:rPr>
        <w:t>9.</w:t>
      </w:r>
      <w:r w:rsidR="00FE682C" w:rsidRPr="000D4846">
        <w:rPr>
          <w:sz w:val="28"/>
          <w:szCs w:val="28"/>
          <w:lang w:val="ru-RU"/>
        </w:rPr>
        <w:tab/>
      </w:r>
      <w:r w:rsidR="00586501" w:rsidRPr="000D4846">
        <w:rPr>
          <w:sz w:val="28"/>
          <w:szCs w:val="28"/>
          <w:lang w:val="ru-RU"/>
        </w:rPr>
        <w:t>Если на дату назначения временной администрации</w:t>
      </w:r>
      <w:r w:rsidR="00542277" w:rsidRPr="000D4846">
        <w:rPr>
          <w:sz w:val="28"/>
          <w:szCs w:val="28"/>
          <w:lang w:val="ru-RU"/>
        </w:rPr>
        <w:t>, назн</w:t>
      </w:r>
      <w:r w:rsidR="006C004A" w:rsidRPr="000D4846">
        <w:rPr>
          <w:sz w:val="28"/>
          <w:szCs w:val="28"/>
          <w:lang w:val="ru-RU"/>
        </w:rPr>
        <w:t>а</w:t>
      </w:r>
      <w:r w:rsidR="00542277" w:rsidRPr="000D4846">
        <w:rPr>
          <w:sz w:val="28"/>
          <w:szCs w:val="28"/>
          <w:lang w:val="ru-RU"/>
        </w:rPr>
        <w:t xml:space="preserve">ченной в связи с лишением лицензии, </w:t>
      </w:r>
      <w:r w:rsidR="00586501" w:rsidRPr="000D4846">
        <w:rPr>
          <w:sz w:val="28"/>
          <w:szCs w:val="28"/>
          <w:lang w:val="ru-RU"/>
        </w:rPr>
        <w:t xml:space="preserve">в </w:t>
      </w:r>
      <w:r w:rsidRPr="000D4846">
        <w:rPr>
          <w:sz w:val="28"/>
          <w:szCs w:val="28"/>
          <w:lang w:val="ru-RU"/>
        </w:rPr>
        <w:t xml:space="preserve">банке </w:t>
      </w:r>
      <w:r w:rsidR="00586501" w:rsidRPr="000D4846">
        <w:rPr>
          <w:sz w:val="28"/>
          <w:szCs w:val="28"/>
          <w:lang w:val="ru-RU"/>
        </w:rPr>
        <w:t xml:space="preserve">действует временная администрация по управлению </w:t>
      </w:r>
      <w:r w:rsidRPr="000D4846">
        <w:rPr>
          <w:sz w:val="28"/>
          <w:szCs w:val="28"/>
          <w:lang w:val="ru-RU"/>
        </w:rPr>
        <w:t>банком</w:t>
      </w:r>
      <w:r w:rsidR="00586501" w:rsidRPr="000D4846">
        <w:rPr>
          <w:sz w:val="28"/>
          <w:szCs w:val="28"/>
          <w:lang w:val="ru-RU"/>
        </w:rPr>
        <w:t xml:space="preserve">, назначенная в соответствии </w:t>
      </w:r>
      <w:r w:rsidR="009C33BC" w:rsidRPr="000D4846">
        <w:rPr>
          <w:sz w:val="28"/>
          <w:szCs w:val="28"/>
          <w:lang w:val="ru-RU"/>
        </w:rPr>
        <w:t>с Главой 16</w:t>
      </w:r>
      <w:r w:rsidR="00586501" w:rsidRPr="000D4846">
        <w:rPr>
          <w:sz w:val="28"/>
          <w:szCs w:val="28"/>
          <w:lang w:val="ru-RU"/>
        </w:rPr>
        <w:t xml:space="preserve"> Закона о банках, приказ уполномоченного органа о назначении временной администрации, назначенной в связи с лишением лицензии, вручается под роспись руководителю временной администрации (лицу, его замещающему) и (или) направляется организации посредством электронной, факсимильной или иными средствами связи. При отсутствии возможности вручения решений уполномоченного органа о лишении лицензии и назначении временной администрации под роспись и (или) направления организации посредством электронной, факсимильной или иными средствами связи временная администрация составляет об этом акт и доводит информацию до сведения уполномоченного органа.</w:t>
      </w:r>
    </w:p>
    <w:bookmarkEnd w:id="29"/>
    <w:p w:rsidR="00F80D20" w:rsidRPr="000D4846" w:rsidRDefault="00EC4BBE" w:rsidP="003C2B8A">
      <w:pPr>
        <w:tabs>
          <w:tab w:val="left" w:pos="1134"/>
        </w:tabs>
        <w:spacing w:after="0" w:line="240" w:lineRule="auto"/>
        <w:ind w:firstLine="709"/>
        <w:jc w:val="both"/>
        <w:rPr>
          <w:sz w:val="28"/>
          <w:szCs w:val="28"/>
          <w:lang w:val="ru-RU"/>
        </w:rPr>
      </w:pPr>
      <w:r w:rsidRPr="000D4846">
        <w:rPr>
          <w:sz w:val="28"/>
          <w:szCs w:val="28"/>
          <w:lang w:val="ru-RU"/>
        </w:rPr>
        <w:t>10.</w:t>
      </w:r>
      <w:r w:rsidR="00FE682C" w:rsidRPr="000D4846">
        <w:rPr>
          <w:sz w:val="28"/>
          <w:szCs w:val="28"/>
          <w:lang w:val="ru-RU"/>
        </w:rPr>
        <w:tab/>
      </w:r>
      <w:r w:rsidR="00586501" w:rsidRPr="000D4846">
        <w:rPr>
          <w:sz w:val="28"/>
          <w:szCs w:val="28"/>
          <w:lang w:val="ru-RU"/>
        </w:rPr>
        <w:t xml:space="preserve">Если отсутствие или отказ руководителя </w:t>
      </w:r>
      <w:r w:rsidRPr="000D4846">
        <w:rPr>
          <w:sz w:val="28"/>
          <w:szCs w:val="28"/>
          <w:lang w:val="ru-RU"/>
        </w:rPr>
        <w:t xml:space="preserve">банка или </w:t>
      </w:r>
      <w:r w:rsidRPr="000D4846">
        <w:rPr>
          <w:spacing w:val="2"/>
          <w:sz w:val="28"/>
          <w:szCs w:val="28"/>
          <w:shd w:val="clear" w:color="auto" w:fill="FFFFFF"/>
          <w:lang w:val="ru-RU"/>
        </w:rPr>
        <w:t xml:space="preserve">страховой (перестраховочной) </w:t>
      </w:r>
      <w:r w:rsidRPr="000D4846">
        <w:rPr>
          <w:sz w:val="28"/>
          <w:szCs w:val="28"/>
          <w:lang w:val="ru-RU"/>
        </w:rPr>
        <w:t>организации</w:t>
      </w:r>
      <w:r w:rsidR="00586501" w:rsidRPr="000D4846">
        <w:rPr>
          <w:sz w:val="28"/>
          <w:szCs w:val="28"/>
          <w:lang w:val="ru-RU"/>
        </w:rPr>
        <w:t xml:space="preserve"> (лица, его замещающего) от ознакомления с решениями уполномоченного органа о лишении лицензии и назначении временной администрации, в том числе в случае невозможности направления решения уполномоченного органа о лишении лицензии и назначении временной администрации посредством электронной, факсимильной или иными средствами связи, не препятствуют доступу временной администрации в помещения, к имуществу и документации организации, временная администрация приступает к выполнению своих обязанностей в день, указанный в решении уполномоченного органа о ее назначении.</w:t>
      </w:r>
    </w:p>
    <w:p w:rsidR="00F80D20" w:rsidRPr="000D4846" w:rsidRDefault="00586501" w:rsidP="003C2B8A">
      <w:pPr>
        <w:tabs>
          <w:tab w:val="left" w:pos="1134"/>
        </w:tabs>
        <w:spacing w:after="0" w:line="240" w:lineRule="auto"/>
        <w:ind w:firstLine="709"/>
        <w:jc w:val="both"/>
        <w:rPr>
          <w:sz w:val="28"/>
          <w:szCs w:val="28"/>
          <w:lang w:val="ru-RU"/>
        </w:rPr>
      </w:pPr>
      <w:r w:rsidRPr="000D4846">
        <w:rPr>
          <w:sz w:val="28"/>
          <w:szCs w:val="28"/>
          <w:lang w:val="ru-RU"/>
        </w:rPr>
        <w:t xml:space="preserve">При воспрепятствовании руководителем </w:t>
      </w:r>
      <w:r w:rsidR="00EC4BBE" w:rsidRPr="000D4846">
        <w:rPr>
          <w:sz w:val="28"/>
          <w:szCs w:val="28"/>
          <w:lang w:val="ru-RU"/>
        </w:rPr>
        <w:t xml:space="preserve">банка или </w:t>
      </w:r>
      <w:r w:rsidR="00EC4BBE" w:rsidRPr="000D4846">
        <w:rPr>
          <w:spacing w:val="2"/>
          <w:sz w:val="28"/>
          <w:szCs w:val="28"/>
          <w:shd w:val="clear" w:color="auto" w:fill="FFFFFF"/>
          <w:lang w:val="ru-RU"/>
        </w:rPr>
        <w:t xml:space="preserve">страховой (перестраховочной) </w:t>
      </w:r>
      <w:r w:rsidR="00EC4BBE" w:rsidRPr="000D4846">
        <w:rPr>
          <w:sz w:val="28"/>
          <w:szCs w:val="28"/>
          <w:lang w:val="ru-RU"/>
        </w:rPr>
        <w:t>организации</w:t>
      </w:r>
      <w:r w:rsidRPr="000D4846">
        <w:rPr>
          <w:sz w:val="28"/>
          <w:szCs w:val="28"/>
          <w:lang w:val="ru-RU"/>
        </w:rPr>
        <w:t xml:space="preserve"> (лицом, его замещающим) или иными лицами работе временной администрации осуществляются действия, предусмотренные пунктами </w:t>
      </w:r>
      <w:r w:rsidR="00143AAC" w:rsidRPr="000D4846">
        <w:rPr>
          <w:sz w:val="28"/>
          <w:szCs w:val="28"/>
          <w:lang w:val="ru-RU"/>
        </w:rPr>
        <w:t>26 и 27</w:t>
      </w:r>
      <w:r w:rsidRPr="000D4846">
        <w:rPr>
          <w:sz w:val="28"/>
          <w:szCs w:val="28"/>
          <w:lang w:val="ru-RU"/>
        </w:rPr>
        <w:t xml:space="preserve"> Правил.</w:t>
      </w:r>
    </w:p>
    <w:p w:rsidR="00F80D20" w:rsidRPr="000D4846" w:rsidRDefault="00FE682C" w:rsidP="003C2B8A">
      <w:pPr>
        <w:tabs>
          <w:tab w:val="left" w:pos="1134"/>
        </w:tabs>
        <w:spacing w:after="0" w:line="240" w:lineRule="auto"/>
        <w:ind w:firstLine="709"/>
        <w:jc w:val="both"/>
        <w:rPr>
          <w:sz w:val="28"/>
          <w:szCs w:val="28"/>
          <w:lang w:val="ru-RU"/>
        </w:rPr>
      </w:pPr>
      <w:bookmarkStart w:id="30" w:name="z69"/>
      <w:r w:rsidRPr="000D4846">
        <w:rPr>
          <w:sz w:val="28"/>
          <w:szCs w:val="28"/>
          <w:lang w:val="ru-RU"/>
        </w:rPr>
        <w:t>11</w:t>
      </w:r>
      <w:r w:rsidR="00586501" w:rsidRPr="000D4846">
        <w:rPr>
          <w:sz w:val="28"/>
          <w:szCs w:val="28"/>
          <w:lang w:val="ru-RU"/>
        </w:rPr>
        <w:t>.</w:t>
      </w:r>
      <w:r w:rsidRPr="000D4846">
        <w:rPr>
          <w:sz w:val="28"/>
          <w:szCs w:val="28"/>
          <w:lang w:val="ru-RU"/>
        </w:rPr>
        <w:tab/>
      </w:r>
      <w:r w:rsidR="00586501" w:rsidRPr="000D4846">
        <w:rPr>
          <w:sz w:val="28"/>
          <w:szCs w:val="28"/>
          <w:lang w:val="ru-RU"/>
        </w:rPr>
        <w:t xml:space="preserve">Руководитель временной администрации возглавляет и координирует работу временной администрации, осуществляет полномочия по обеспечению сохранности имущества и управлению </w:t>
      </w:r>
      <w:r w:rsidR="000A6DAC" w:rsidRPr="000D4846">
        <w:rPr>
          <w:sz w:val="28"/>
          <w:szCs w:val="28"/>
          <w:lang w:val="ru-RU"/>
        </w:rPr>
        <w:t xml:space="preserve">банка или </w:t>
      </w:r>
      <w:r w:rsidR="000A6DAC" w:rsidRPr="000D4846">
        <w:rPr>
          <w:spacing w:val="2"/>
          <w:sz w:val="28"/>
          <w:szCs w:val="28"/>
          <w:shd w:val="clear" w:color="auto" w:fill="FFFFFF"/>
          <w:lang w:val="ru-RU"/>
        </w:rPr>
        <w:t xml:space="preserve">страховой (перестраховочной) </w:t>
      </w:r>
      <w:r w:rsidR="000A6DAC" w:rsidRPr="000D4846">
        <w:rPr>
          <w:sz w:val="28"/>
          <w:szCs w:val="28"/>
          <w:lang w:val="ru-RU"/>
        </w:rPr>
        <w:t>организации</w:t>
      </w:r>
      <w:r w:rsidR="00586501" w:rsidRPr="000D4846">
        <w:rPr>
          <w:sz w:val="28"/>
          <w:szCs w:val="28"/>
          <w:lang w:val="ru-RU"/>
        </w:rPr>
        <w:t>, распределяет обязанности между членами временной администрации.</w:t>
      </w:r>
    </w:p>
    <w:p w:rsidR="00F80D20" w:rsidRPr="000D4846" w:rsidRDefault="00586501" w:rsidP="003C2B8A">
      <w:pPr>
        <w:tabs>
          <w:tab w:val="left" w:pos="1134"/>
        </w:tabs>
        <w:spacing w:after="0" w:line="240" w:lineRule="auto"/>
        <w:ind w:firstLine="709"/>
        <w:jc w:val="both"/>
        <w:rPr>
          <w:sz w:val="28"/>
          <w:szCs w:val="28"/>
          <w:lang w:val="ru-RU"/>
        </w:rPr>
      </w:pPr>
      <w:bookmarkStart w:id="31" w:name="z70"/>
      <w:bookmarkEnd w:id="30"/>
      <w:r w:rsidRPr="000D4846">
        <w:rPr>
          <w:sz w:val="28"/>
          <w:szCs w:val="28"/>
          <w:lang w:val="ru-RU"/>
        </w:rPr>
        <w:t xml:space="preserve">Распределение обязанностей осуществляется руководителем временной администрации в течение </w:t>
      </w:r>
      <w:r w:rsidR="00542277" w:rsidRPr="000D4846">
        <w:rPr>
          <w:sz w:val="28"/>
          <w:szCs w:val="28"/>
          <w:lang w:val="ru-RU"/>
        </w:rPr>
        <w:t>5 (</w:t>
      </w:r>
      <w:r w:rsidRPr="000D4846">
        <w:rPr>
          <w:sz w:val="28"/>
          <w:szCs w:val="28"/>
          <w:lang w:val="ru-RU"/>
        </w:rPr>
        <w:t>пяти</w:t>
      </w:r>
      <w:r w:rsidR="00542277" w:rsidRPr="000D4846">
        <w:rPr>
          <w:sz w:val="28"/>
          <w:szCs w:val="28"/>
          <w:lang w:val="ru-RU"/>
        </w:rPr>
        <w:t>)</w:t>
      </w:r>
      <w:r w:rsidRPr="000D4846">
        <w:rPr>
          <w:sz w:val="28"/>
          <w:szCs w:val="28"/>
          <w:lang w:val="ru-RU"/>
        </w:rPr>
        <w:t xml:space="preserve"> рабочих дней с даты назначения временной </w:t>
      </w:r>
      <w:r w:rsidRPr="000D4846">
        <w:rPr>
          <w:sz w:val="28"/>
          <w:szCs w:val="28"/>
          <w:lang w:val="ru-RU"/>
        </w:rPr>
        <w:lastRenderedPageBreak/>
        <w:t>администрации посредством издания приказа о распределении обязанностей между членами временной администрации и закрепления их полномочий.</w:t>
      </w:r>
    </w:p>
    <w:p w:rsidR="00F80D20" w:rsidRPr="000D4846" w:rsidRDefault="00586501" w:rsidP="003C2B8A">
      <w:pPr>
        <w:tabs>
          <w:tab w:val="left" w:pos="1134"/>
        </w:tabs>
        <w:spacing w:after="0" w:line="240" w:lineRule="auto"/>
        <w:ind w:firstLine="709"/>
        <w:jc w:val="both"/>
        <w:rPr>
          <w:sz w:val="28"/>
          <w:szCs w:val="28"/>
          <w:lang w:val="ru-RU"/>
        </w:rPr>
      </w:pPr>
      <w:bookmarkStart w:id="32" w:name="z71"/>
      <w:bookmarkEnd w:id="31"/>
      <w:r w:rsidRPr="000D4846">
        <w:rPr>
          <w:sz w:val="28"/>
          <w:szCs w:val="28"/>
          <w:lang w:val="ru-RU"/>
        </w:rPr>
        <w:t>В отсутствие руководителя временной администрации его обязанности исполняет заместитель, назначаемый руководителем из числа членов временной администрации.</w:t>
      </w:r>
    </w:p>
    <w:p w:rsidR="00F80D20" w:rsidRPr="000D4846" w:rsidRDefault="009C33BC" w:rsidP="003C2B8A">
      <w:pPr>
        <w:tabs>
          <w:tab w:val="left" w:pos="1134"/>
        </w:tabs>
        <w:spacing w:after="0" w:line="240" w:lineRule="auto"/>
        <w:ind w:firstLine="709"/>
        <w:jc w:val="both"/>
        <w:rPr>
          <w:sz w:val="28"/>
          <w:szCs w:val="28"/>
          <w:lang w:val="ru-RU"/>
        </w:rPr>
      </w:pPr>
      <w:bookmarkStart w:id="33" w:name="z319"/>
      <w:bookmarkEnd w:id="32"/>
      <w:r w:rsidRPr="000D4846">
        <w:rPr>
          <w:sz w:val="28"/>
          <w:szCs w:val="28"/>
          <w:lang w:val="ru-RU"/>
        </w:rPr>
        <w:t>1</w:t>
      </w:r>
      <w:r w:rsidR="00FE682C" w:rsidRPr="000D4846">
        <w:rPr>
          <w:sz w:val="28"/>
          <w:szCs w:val="28"/>
          <w:lang w:val="ru-RU"/>
        </w:rPr>
        <w:t>2</w:t>
      </w:r>
      <w:r w:rsidR="00586501" w:rsidRPr="000D4846">
        <w:rPr>
          <w:sz w:val="28"/>
          <w:szCs w:val="28"/>
          <w:lang w:val="ru-RU"/>
        </w:rPr>
        <w:t>.</w:t>
      </w:r>
      <w:r w:rsidR="00FE682C" w:rsidRPr="000D4846">
        <w:rPr>
          <w:sz w:val="28"/>
          <w:szCs w:val="28"/>
          <w:lang w:val="ru-RU"/>
        </w:rPr>
        <w:tab/>
      </w:r>
      <w:r w:rsidR="00586501" w:rsidRPr="000D4846">
        <w:rPr>
          <w:sz w:val="28"/>
          <w:szCs w:val="28"/>
          <w:lang w:val="ru-RU"/>
        </w:rPr>
        <w:t xml:space="preserve">При наличии у </w:t>
      </w:r>
      <w:r w:rsidR="00214F2C" w:rsidRPr="000D4846">
        <w:rPr>
          <w:sz w:val="28"/>
          <w:szCs w:val="28"/>
          <w:lang w:val="ru-RU"/>
        </w:rPr>
        <w:t xml:space="preserve">банка или </w:t>
      </w:r>
      <w:r w:rsidR="00214F2C" w:rsidRPr="000D4846">
        <w:rPr>
          <w:spacing w:val="2"/>
          <w:sz w:val="28"/>
          <w:szCs w:val="28"/>
          <w:shd w:val="clear" w:color="auto" w:fill="FFFFFF"/>
          <w:lang w:val="ru-RU"/>
        </w:rPr>
        <w:t xml:space="preserve">страховой (перестраховочной) </w:t>
      </w:r>
      <w:r w:rsidR="00214F2C" w:rsidRPr="000D4846">
        <w:rPr>
          <w:sz w:val="28"/>
          <w:szCs w:val="28"/>
          <w:lang w:val="ru-RU"/>
        </w:rPr>
        <w:t>организации</w:t>
      </w:r>
      <w:r w:rsidR="00586501" w:rsidRPr="000D4846">
        <w:rPr>
          <w:sz w:val="28"/>
          <w:szCs w:val="28"/>
          <w:lang w:val="ru-RU"/>
        </w:rPr>
        <w:t xml:space="preserve"> филиалов либо представительств по месту нахождения филиала или представительства создается подразделение временной администрации (далее - подразделение), которое подотчетно руководителю временной администрации.</w:t>
      </w:r>
    </w:p>
    <w:p w:rsidR="00F80D20" w:rsidRPr="000D4846" w:rsidRDefault="00586501" w:rsidP="003C2B8A">
      <w:pPr>
        <w:tabs>
          <w:tab w:val="left" w:pos="1134"/>
        </w:tabs>
        <w:spacing w:after="0" w:line="240" w:lineRule="auto"/>
        <w:ind w:firstLine="709"/>
        <w:jc w:val="both"/>
        <w:rPr>
          <w:sz w:val="28"/>
          <w:szCs w:val="28"/>
          <w:lang w:val="ru-RU"/>
        </w:rPr>
      </w:pPr>
      <w:bookmarkStart w:id="34" w:name="z320"/>
      <w:bookmarkEnd w:id="33"/>
      <w:r w:rsidRPr="000D4846">
        <w:rPr>
          <w:sz w:val="28"/>
          <w:szCs w:val="28"/>
          <w:lang w:val="ru-RU"/>
        </w:rPr>
        <w:t>Подразделение возглавляет его руководитель (далее - руководитель подразделения), который назначается руководителем временной администрации из числа членов временной администрации не позднее 1 (одного) рабочего дня с даты назначения временной администрации уполномоченным органом.</w:t>
      </w:r>
    </w:p>
    <w:p w:rsidR="00F80D20" w:rsidRPr="000D4846" w:rsidRDefault="00586501" w:rsidP="003C2B8A">
      <w:pPr>
        <w:tabs>
          <w:tab w:val="left" w:pos="1134"/>
        </w:tabs>
        <w:spacing w:after="0" w:line="240" w:lineRule="auto"/>
        <w:ind w:firstLine="709"/>
        <w:jc w:val="both"/>
        <w:rPr>
          <w:sz w:val="28"/>
          <w:szCs w:val="28"/>
          <w:lang w:val="ru-RU"/>
        </w:rPr>
      </w:pPr>
      <w:bookmarkStart w:id="35" w:name="z321"/>
      <w:bookmarkEnd w:id="34"/>
      <w:r w:rsidRPr="000D4846">
        <w:rPr>
          <w:sz w:val="28"/>
          <w:szCs w:val="28"/>
          <w:lang w:val="ru-RU"/>
        </w:rPr>
        <w:t>Руководитель подразделения осуществляет свою деятельность на основании доверенности, оформленной в порядке, установленном гражданским законодательством Республики Казахстан, и выданной ему руководителем временной администрации.</w:t>
      </w:r>
    </w:p>
    <w:p w:rsidR="00F80D20" w:rsidRPr="000D4846" w:rsidRDefault="00586501" w:rsidP="003C2B8A">
      <w:pPr>
        <w:tabs>
          <w:tab w:val="left" w:pos="1134"/>
        </w:tabs>
        <w:spacing w:after="0" w:line="240" w:lineRule="auto"/>
        <w:ind w:firstLine="709"/>
        <w:jc w:val="both"/>
        <w:rPr>
          <w:sz w:val="28"/>
          <w:szCs w:val="28"/>
          <w:lang w:val="ru-RU"/>
        </w:rPr>
      </w:pPr>
      <w:bookmarkStart w:id="36" w:name="z322"/>
      <w:bookmarkEnd w:id="35"/>
      <w:r w:rsidRPr="000D4846">
        <w:rPr>
          <w:sz w:val="28"/>
          <w:szCs w:val="28"/>
          <w:lang w:val="ru-RU"/>
        </w:rPr>
        <w:t>Руководитель подразделения возглавляет и координирует работу подразделения, осуществляет полномочия по обеспечению сохранности находящегося на административно-территориальной единице имущества организации и залогового имущества, переданного залогодателем во владение организации.</w:t>
      </w:r>
    </w:p>
    <w:p w:rsidR="00F80D20" w:rsidRPr="000D4846" w:rsidRDefault="00586501" w:rsidP="003C2B8A">
      <w:pPr>
        <w:tabs>
          <w:tab w:val="left" w:pos="1134"/>
        </w:tabs>
        <w:spacing w:after="0" w:line="240" w:lineRule="auto"/>
        <w:ind w:firstLine="709"/>
        <w:jc w:val="both"/>
        <w:rPr>
          <w:sz w:val="28"/>
          <w:szCs w:val="28"/>
          <w:lang w:val="ru-RU"/>
        </w:rPr>
      </w:pPr>
      <w:bookmarkStart w:id="37" w:name="z72"/>
      <w:bookmarkEnd w:id="36"/>
      <w:r w:rsidRPr="000D4846">
        <w:rPr>
          <w:sz w:val="28"/>
          <w:szCs w:val="28"/>
          <w:lang w:val="ru-RU"/>
        </w:rPr>
        <w:t>1</w:t>
      </w:r>
      <w:r w:rsidR="00FE682C" w:rsidRPr="000D4846">
        <w:rPr>
          <w:sz w:val="28"/>
          <w:szCs w:val="28"/>
          <w:lang w:val="ru-RU"/>
        </w:rPr>
        <w:t>3</w:t>
      </w:r>
      <w:r w:rsidRPr="000D4846">
        <w:rPr>
          <w:sz w:val="28"/>
          <w:szCs w:val="28"/>
          <w:lang w:val="ru-RU"/>
        </w:rPr>
        <w:t>.</w:t>
      </w:r>
      <w:r w:rsidR="00FE682C" w:rsidRPr="000D4846">
        <w:rPr>
          <w:sz w:val="28"/>
          <w:szCs w:val="28"/>
          <w:lang w:val="ru-RU"/>
        </w:rPr>
        <w:tab/>
      </w:r>
      <w:r w:rsidRPr="000D4846">
        <w:rPr>
          <w:sz w:val="28"/>
          <w:szCs w:val="28"/>
          <w:lang w:val="ru-RU"/>
        </w:rPr>
        <w:t xml:space="preserve">Временная администрация требует от руководителя организации (лица, его замещающего) и иных материально ответственных лиц немедленной передачи ей печатей (при наличии), штампов, клише, ключей, пломбиров и документов организации, указанных в подпункте 2) пункта </w:t>
      </w:r>
      <w:r w:rsidR="00143AAC" w:rsidRPr="000D4846">
        <w:rPr>
          <w:sz w:val="28"/>
          <w:szCs w:val="28"/>
          <w:lang w:val="ru-RU"/>
        </w:rPr>
        <w:t>2</w:t>
      </w:r>
      <w:r w:rsidR="00803059" w:rsidRPr="000D4846">
        <w:rPr>
          <w:sz w:val="28"/>
          <w:szCs w:val="28"/>
          <w:lang w:val="ru-RU"/>
        </w:rPr>
        <w:t>3</w:t>
      </w:r>
      <w:r w:rsidRPr="000D4846">
        <w:rPr>
          <w:sz w:val="28"/>
          <w:szCs w:val="28"/>
          <w:lang w:val="ru-RU"/>
        </w:rPr>
        <w:t xml:space="preserve"> Правил.</w:t>
      </w:r>
    </w:p>
    <w:bookmarkEnd w:id="37"/>
    <w:p w:rsidR="00F80D20" w:rsidRPr="000D4846" w:rsidRDefault="00586501" w:rsidP="003C2B8A">
      <w:pPr>
        <w:tabs>
          <w:tab w:val="left" w:pos="1134"/>
        </w:tabs>
        <w:spacing w:after="0" w:line="240" w:lineRule="auto"/>
        <w:ind w:firstLine="709"/>
        <w:jc w:val="both"/>
        <w:rPr>
          <w:sz w:val="28"/>
          <w:szCs w:val="28"/>
          <w:lang w:val="ru-RU"/>
        </w:rPr>
      </w:pPr>
      <w:r w:rsidRPr="000D4846">
        <w:rPr>
          <w:sz w:val="28"/>
          <w:szCs w:val="28"/>
          <w:lang w:val="ru-RU"/>
        </w:rPr>
        <w:t xml:space="preserve">В случае не передачи руководителем организации (лица, его замещающего) и иными материально ответственными лицами </w:t>
      </w:r>
      <w:r w:rsidR="00214F2C" w:rsidRPr="000D4846">
        <w:rPr>
          <w:sz w:val="28"/>
          <w:szCs w:val="28"/>
          <w:lang w:val="ru-RU"/>
        </w:rPr>
        <w:t xml:space="preserve">банка или </w:t>
      </w:r>
      <w:r w:rsidR="00214F2C" w:rsidRPr="000D4846">
        <w:rPr>
          <w:spacing w:val="2"/>
          <w:sz w:val="28"/>
          <w:szCs w:val="28"/>
          <w:shd w:val="clear" w:color="auto" w:fill="FFFFFF"/>
          <w:lang w:val="ru-RU"/>
        </w:rPr>
        <w:t xml:space="preserve">страховой (перестраховочной) </w:t>
      </w:r>
      <w:r w:rsidR="00214F2C" w:rsidRPr="000D4846">
        <w:rPr>
          <w:sz w:val="28"/>
          <w:szCs w:val="28"/>
          <w:lang w:val="ru-RU"/>
        </w:rPr>
        <w:t>организации</w:t>
      </w:r>
      <w:r w:rsidRPr="000D4846">
        <w:rPr>
          <w:sz w:val="28"/>
          <w:szCs w:val="28"/>
          <w:lang w:val="ru-RU"/>
        </w:rPr>
        <w:t xml:space="preserve"> печатей (при наличии), штампов, клише, ключей, пломбиров и документов, указанных в подпункте 2) пункта </w:t>
      </w:r>
      <w:r w:rsidR="00143AAC" w:rsidRPr="000D4846">
        <w:rPr>
          <w:sz w:val="28"/>
          <w:szCs w:val="28"/>
          <w:lang w:val="ru-RU"/>
        </w:rPr>
        <w:t>2</w:t>
      </w:r>
      <w:r w:rsidR="00803059" w:rsidRPr="000D4846">
        <w:rPr>
          <w:sz w:val="28"/>
          <w:szCs w:val="28"/>
          <w:lang w:val="ru-RU"/>
        </w:rPr>
        <w:t>3</w:t>
      </w:r>
      <w:r w:rsidRPr="000D4846">
        <w:rPr>
          <w:sz w:val="28"/>
          <w:szCs w:val="28"/>
          <w:lang w:val="ru-RU"/>
        </w:rPr>
        <w:t xml:space="preserve"> Правил, временная администрация составляет акт о воспрепятствовании осуществлению работы временной администрации (далее - акт о воспрепятствовании) согласно пунктам </w:t>
      </w:r>
      <w:r w:rsidR="009C33BC" w:rsidRPr="000D4846">
        <w:rPr>
          <w:sz w:val="28"/>
          <w:szCs w:val="28"/>
          <w:lang w:val="ru-RU"/>
        </w:rPr>
        <w:t>2</w:t>
      </w:r>
      <w:r w:rsidR="00803059" w:rsidRPr="000D4846">
        <w:rPr>
          <w:sz w:val="28"/>
          <w:szCs w:val="28"/>
          <w:lang w:val="ru-RU"/>
        </w:rPr>
        <w:t>8</w:t>
      </w:r>
      <w:r w:rsidRPr="000D4846">
        <w:rPr>
          <w:sz w:val="28"/>
          <w:szCs w:val="28"/>
          <w:lang w:val="ru-RU"/>
        </w:rPr>
        <w:t xml:space="preserve"> и 2</w:t>
      </w:r>
      <w:r w:rsidR="00803059" w:rsidRPr="000D4846">
        <w:rPr>
          <w:sz w:val="28"/>
          <w:szCs w:val="28"/>
          <w:lang w:val="ru-RU"/>
        </w:rPr>
        <w:t>9</w:t>
      </w:r>
      <w:r w:rsidRPr="000D4846">
        <w:rPr>
          <w:sz w:val="28"/>
          <w:szCs w:val="28"/>
          <w:lang w:val="ru-RU"/>
        </w:rPr>
        <w:t xml:space="preserve"> Правил, и в течение 2 (двух) рабочих дней принимает меры по изготовлению дубликатов необходимых печатей, штампов, клише, ключей и пломбиров.</w:t>
      </w:r>
    </w:p>
    <w:p w:rsidR="00F80D20" w:rsidRPr="000D4846" w:rsidRDefault="00586501" w:rsidP="003C2B8A">
      <w:pPr>
        <w:tabs>
          <w:tab w:val="left" w:pos="1134"/>
        </w:tabs>
        <w:spacing w:after="0" w:line="240" w:lineRule="auto"/>
        <w:ind w:firstLine="709"/>
        <w:jc w:val="both"/>
        <w:rPr>
          <w:sz w:val="28"/>
          <w:szCs w:val="28"/>
          <w:lang w:val="ru-RU"/>
        </w:rPr>
      </w:pPr>
      <w:r w:rsidRPr="000D4846">
        <w:rPr>
          <w:sz w:val="28"/>
          <w:szCs w:val="28"/>
          <w:lang w:val="ru-RU"/>
        </w:rPr>
        <w:t>Не позднее рабочего дня, следующего за днем изготовления дубликата печати, временная администрация направляет информацию об изготовлении дубликата печати и оттиск дубликата печати в уполномоченный орган.</w:t>
      </w:r>
    </w:p>
    <w:p w:rsidR="00F80D20" w:rsidRPr="000D4846" w:rsidRDefault="00586501" w:rsidP="003C2B8A">
      <w:pPr>
        <w:tabs>
          <w:tab w:val="left" w:pos="1134"/>
        </w:tabs>
        <w:spacing w:after="0" w:line="240" w:lineRule="auto"/>
        <w:ind w:firstLine="709"/>
        <w:jc w:val="both"/>
        <w:rPr>
          <w:sz w:val="28"/>
          <w:szCs w:val="28"/>
          <w:lang w:val="ru-RU"/>
        </w:rPr>
      </w:pPr>
      <w:bookmarkStart w:id="38" w:name="z75"/>
      <w:r w:rsidRPr="000D4846">
        <w:rPr>
          <w:sz w:val="28"/>
          <w:szCs w:val="28"/>
          <w:lang w:val="ru-RU"/>
        </w:rPr>
        <w:t>1</w:t>
      </w:r>
      <w:r w:rsidR="00FE682C" w:rsidRPr="000D4846">
        <w:rPr>
          <w:sz w:val="28"/>
          <w:szCs w:val="28"/>
          <w:lang w:val="ru-RU"/>
        </w:rPr>
        <w:t>4</w:t>
      </w:r>
      <w:r w:rsidRPr="000D4846">
        <w:rPr>
          <w:sz w:val="28"/>
          <w:szCs w:val="28"/>
          <w:lang w:val="ru-RU"/>
        </w:rPr>
        <w:t>.</w:t>
      </w:r>
      <w:r w:rsidR="00FE682C" w:rsidRPr="000D4846">
        <w:rPr>
          <w:sz w:val="28"/>
          <w:szCs w:val="28"/>
          <w:lang w:val="ru-RU"/>
        </w:rPr>
        <w:tab/>
      </w:r>
      <w:r w:rsidRPr="000D4846">
        <w:rPr>
          <w:sz w:val="28"/>
          <w:szCs w:val="28"/>
          <w:lang w:val="ru-RU"/>
        </w:rPr>
        <w:t xml:space="preserve">В течение срока действия временной администрации не допускается заключение и исполнение сделок с имуществом </w:t>
      </w:r>
      <w:r w:rsidR="00214F2C" w:rsidRPr="000D4846">
        <w:rPr>
          <w:sz w:val="28"/>
          <w:szCs w:val="28"/>
          <w:lang w:val="ru-RU"/>
        </w:rPr>
        <w:t xml:space="preserve">банка или </w:t>
      </w:r>
      <w:r w:rsidR="00214F2C" w:rsidRPr="000D4846">
        <w:rPr>
          <w:spacing w:val="2"/>
          <w:sz w:val="28"/>
          <w:szCs w:val="28"/>
          <w:shd w:val="clear" w:color="auto" w:fill="FFFFFF"/>
          <w:lang w:val="ru-RU"/>
        </w:rPr>
        <w:t xml:space="preserve">страховой (перестраховочной) </w:t>
      </w:r>
      <w:r w:rsidR="00214F2C" w:rsidRPr="000D4846">
        <w:rPr>
          <w:sz w:val="28"/>
          <w:szCs w:val="28"/>
          <w:lang w:val="ru-RU"/>
        </w:rPr>
        <w:t>организации</w:t>
      </w:r>
      <w:r w:rsidRPr="000D4846">
        <w:rPr>
          <w:sz w:val="28"/>
          <w:szCs w:val="28"/>
          <w:lang w:val="ru-RU"/>
        </w:rPr>
        <w:t xml:space="preserve">, в том числе исполнение организацией обязательств, включая погашение кредиторской задолженности в любой форме, </w:t>
      </w:r>
      <w:r w:rsidRPr="000D4846">
        <w:rPr>
          <w:sz w:val="28"/>
          <w:szCs w:val="28"/>
          <w:lang w:val="ru-RU"/>
        </w:rPr>
        <w:lastRenderedPageBreak/>
        <w:t xml:space="preserve">за исключением сделок, связанных с исполнением текущих обязательств </w:t>
      </w:r>
      <w:r w:rsidR="00214F2C" w:rsidRPr="000D4846">
        <w:rPr>
          <w:sz w:val="28"/>
          <w:szCs w:val="28"/>
          <w:lang w:val="ru-RU"/>
        </w:rPr>
        <w:t xml:space="preserve">банка или </w:t>
      </w:r>
      <w:r w:rsidR="00214F2C" w:rsidRPr="000D4846">
        <w:rPr>
          <w:spacing w:val="2"/>
          <w:sz w:val="28"/>
          <w:szCs w:val="28"/>
          <w:shd w:val="clear" w:color="auto" w:fill="FFFFFF"/>
          <w:lang w:val="ru-RU"/>
        </w:rPr>
        <w:t xml:space="preserve">страховой (перестраховочной) </w:t>
      </w:r>
      <w:r w:rsidR="00214F2C" w:rsidRPr="000D4846">
        <w:rPr>
          <w:sz w:val="28"/>
          <w:szCs w:val="28"/>
          <w:lang w:val="ru-RU"/>
        </w:rPr>
        <w:t>организации</w:t>
      </w:r>
      <w:r w:rsidRPr="000D4846">
        <w:rPr>
          <w:sz w:val="28"/>
          <w:szCs w:val="28"/>
          <w:lang w:val="ru-RU"/>
        </w:rPr>
        <w:t>, сметы расходов временной администрации, и случаев, предусмотренных гражданским законодательством Республики Казахстан.</w:t>
      </w:r>
    </w:p>
    <w:bookmarkEnd w:id="38"/>
    <w:p w:rsidR="00F80D20" w:rsidRPr="000D4846" w:rsidRDefault="009D20A9" w:rsidP="003C2B8A">
      <w:pPr>
        <w:tabs>
          <w:tab w:val="left" w:pos="1134"/>
        </w:tabs>
        <w:spacing w:after="0" w:line="240" w:lineRule="auto"/>
        <w:ind w:firstLine="709"/>
        <w:jc w:val="both"/>
        <w:rPr>
          <w:sz w:val="28"/>
          <w:szCs w:val="28"/>
          <w:lang w:val="ru-RU"/>
        </w:rPr>
      </w:pPr>
      <w:r w:rsidRPr="000D4846">
        <w:rPr>
          <w:sz w:val="28"/>
          <w:szCs w:val="28"/>
          <w:lang w:val="ru-RU"/>
        </w:rPr>
        <w:t>1</w:t>
      </w:r>
      <w:r w:rsidR="00FE682C" w:rsidRPr="000D4846">
        <w:rPr>
          <w:sz w:val="28"/>
          <w:szCs w:val="28"/>
          <w:lang w:val="ru-RU"/>
        </w:rPr>
        <w:t>5.</w:t>
      </w:r>
      <w:r w:rsidR="00FE682C" w:rsidRPr="000D4846">
        <w:rPr>
          <w:sz w:val="28"/>
          <w:szCs w:val="28"/>
          <w:lang w:val="ru-RU"/>
        </w:rPr>
        <w:tab/>
      </w:r>
      <w:r w:rsidRPr="000D4846">
        <w:rPr>
          <w:sz w:val="28"/>
          <w:szCs w:val="28"/>
          <w:lang w:val="ru-RU"/>
        </w:rPr>
        <w:t>В</w:t>
      </w:r>
      <w:r w:rsidR="00586501" w:rsidRPr="000D4846">
        <w:rPr>
          <w:sz w:val="28"/>
          <w:szCs w:val="28"/>
          <w:lang w:val="ru-RU"/>
        </w:rPr>
        <w:t xml:space="preserve">ременной администрации </w:t>
      </w:r>
      <w:r w:rsidRPr="000D4846">
        <w:rPr>
          <w:sz w:val="28"/>
          <w:szCs w:val="28"/>
          <w:lang w:val="ru-RU"/>
        </w:rPr>
        <w:t xml:space="preserve">банка в течение срока действия </w:t>
      </w:r>
      <w:r w:rsidR="00586501" w:rsidRPr="000D4846">
        <w:rPr>
          <w:sz w:val="28"/>
          <w:szCs w:val="28"/>
          <w:lang w:val="ru-RU"/>
        </w:rPr>
        <w:t>допускается:</w:t>
      </w:r>
    </w:p>
    <w:p w:rsidR="00F80D20" w:rsidRPr="000D4846" w:rsidRDefault="00586501" w:rsidP="003C2B8A">
      <w:pPr>
        <w:tabs>
          <w:tab w:val="left" w:pos="1134"/>
        </w:tabs>
        <w:spacing w:after="0" w:line="240" w:lineRule="auto"/>
        <w:ind w:firstLine="709"/>
        <w:jc w:val="both"/>
        <w:rPr>
          <w:sz w:val="28"/>
          <w:szCs w:val="28"/>
          <w:lang w:val="ru-RU"/>
        </w:rPr>
      </w:pPr>
      <w:r w:rsidRPr="000D4846">
        <w:rPr>
          <w:sz w:val="28"/>
          <w:szCs w:val="28"/>
          <w:lang w:val="ru-RU"/>
        </w:rPr>
        <w:t xml:space="preserve">осуществление зачета суммы депозита, являющегося объектом обязательного гарантирования депозитов в соответствии с Законом Республики Казахстан </w:t>
      </w:r>
      <w:r w:rsidR="00B401CD" w:rsidRPr="000D4846">
        <w:rPr>
          <w:sz w:val="28"/>
          <w:szCs w:val="28"/>
          <w:lang w:val="ru-RU"/>
        </w:rPr>
        <w:t>«</w:t>
      </w:r>
      <w:r w:rsidRPr="000D4846">
        <w:rPr>
          <w:sz w:val="28"/>
          <w:szCs w:val="28"/>
          <w:lang w:val="ru-RU"/>
        </w:rPr>
        <w:t>Об обязательном гарантировании депозитов, размещенных в банках второго уровня Республики Казахстан</w:t>
      </w:r>
      <w:r w:rsidR="00B401CD" w:rsidRPr="000D4846">
        <w:rPr>
          <w:sz w:val="28"/>
          <w:szCs w:val="28"/>
          <w:lang w:val="ru-RU"/>
        </w:rPr>
        <w:t>»</w:t>
      </w:r>
      <w:r w:rsidRPr="000D4846">
        <w:rPr>
          <w:sz w:val="28"/>
          <w:szCs w:val="28"/>
          <w:lang w:val="ru-RU"/>
        </w:rPr>
        <w:t xml:space="preserve"> (далее - Закон об обязательном гарантировании депозитов) и суммы встречных требований банка, являющегося участником системы обязательного гарантирования депозитов и выступающего по отношению к депозитору в качестве кредитора или гаранта;</w:t>
      </w:r>
    </w:p>
    <w:p w:rsidR="00F80D20" w:rsidRPr="000D4846" w:rsidRDefault="00586501" w:rsidP="003C2B8A">
      <w:pPr>
        <w:tabs>
          <w:tab w:val="left" w:pos="1134"/>
        </w:tabs>
        <w:spacing w:after="0" w:line="240" w:lineRule="auto"/>
        <w:ind w:firstLine="709"/>
        <w:jc w:val="both"/>
        <w:rPr>
          <w:sz w:val="28"/>
          <w:szCs w:val="28"/>
          <w:lang w:val="ru-RU"/>
        </w:rPr>
      </w:pPr>
      <w:r w:rsidRPr="000D4846">
        <w:rPr>
          <w:sz w:val="28"/>
          <w:szCs w:val="28"/>
          <w:lang w:val="ru-RU"/>
        </w:rPr>
        <w:t>проведение оценки всего имущества одновременно либо его части на основании договора, заключенного с оценщиком, осуществляющим оценочную деятельность в соответствии с Законом Республики Казахстан "Об оценочной деятельности в Республике Казахстан" (далее - оценщик) для оценки имущества;</w:t>
      </w:r>
    </w:p>
    <w:p w:rsidR="00F80D20" w:rsidRPr="000D4846" w:rsidRDefault="00586501" w:rsidP="003C2B8A">
      <w:pPr>
        <w:tabs>
          <w:tab w:val="left" w:pos="1134"/>
        </w:tabs>
        <w:spacing w:after="0" w:line="240" w:lineRule="auto"/>
        <w:ind w:firstLine="709"/>
        <w:jc w:val="both"/>
        <w:rPr>
          <w:sz w:val="28"/>
          <w:szCs w:val="28"/>
          <w:lang w:val="ru-RU"/>
        </w:rPr>
      </w:pPr>
      <w:r w:rsidRPr="000D4846">
        <w:rPr>
          <w:sz w:val="28"/>
          <w:szCs w:val="28"/>
          <w:lang w:val="ru-RU"/>
        </w:rPr>
        <w:t>реализация имущества организации оценочной стоимостью до 100 (ста) месячных расчетных показателей за 1 (одну) единицу имущества в соответствии с требованиями, предусмотренными пунктом 5</w:t>
      </w:r>
      <w:r w:rsidR="00803059" w:rsidRPr="000D4846">
        <w:rPr>
          <w:sz w:val="28"/>
          <w:szCs w:val="28"/>
          <w:lang w:val="ru-RU"/>
        </w:rPr>
        <w:t>9</w:t>
      </w:r>
      <w:r w:rsidR="00D46C8F" w:rsidRPr="000D4846">
        <w:rPr>
          <w:sz w:val="28"/>
          <w:szCs w:val="28"/>
          <w:lang w:val="ru-RU"/>
        </w:rPr>
        <w:t xml:space="preserve"> </w:t>
      </w:r>
      <w:r w:rsidRPr="000D4846">
        <w:rPr>
          <w:sz w:val="28"/>
          <w:szCs w:val="28"/>
          <w:lang w:val="ru-RU"/>
        </w:rPr>
        <w:t>Правил.</w:t>
      </w:r>
    </w:p>
    <w:p w:rsidR="00F80D20" w:rsidRPr="000D4846" w:rsidRDefault="00FE682C" w:rsidP="003C2B8A">
      <w:pPr>
        <w:tabs>
          <w:tab w:val="left" w:pos="1134"/>
        </w:tabs>
        <w:spacing w:after="0" w:line="240" w:lineRule="auto"/>
        <w:ind w:firstLine="709"/>
        <w:jc w:val="both"/>
        <w:rPr>
          <w:sz w:val="28"/>
          <w:szCs w:val="28"/>
          <w:lang w:val="ru-RU"/>
        </w:rPr>
      </w:pPr>
      <w:bookmarkStart w:id="39" w:name="z77"/>
      <w:r w:rsidRPr="000D4846">
        <w:rPr>
          <w:sz w:val="28"/>
          <w:szCs w:val="28"/>
          <w:lang w:val="ru-RU"/>
        </w:rPr>
        <w:t>16.</w:t>
      </w:r>
      <w:r w:rsidRPr="000D4846">
        <w:rPr>
          <w:sz w:val="28"/>
          <w:szCs w:val="28"/>
          <w:lang w:val="ru-RU"/>
        </w:rPr>
        <w:tab/>
      </w:r>
      <w:r w:rsidR="00586501" w:rsidRPr="000D4846">
        <w:rPr>
          <w:sz w:val="28"/>
          <w:szCs w:val="28"/>
          <w:lang w:val="ru-RU"/>
        </w:rPr>
        <w:t xml:space="preserve">Временная администрация в целях минимизации расходов сдает в аренду имущество </w:t>
      </w:r>
      <w:r w:rsidR="00214F2C" w:rsidRPr="000D4846">
        <w:rPr>
          <w:sz w:val="28"/>
          <w:szCs w:val="28"/>
          <w:lang w:val="ru-RU"/>
        </w:rPr>
        <w:t xml:space="preserve">банка или </w:t>
      </w:r>
      <w:r w:rsidR="00214F2C" w:rsidRPr="000D4846">
        <w:rPr>
          <w:spacing w:val="2"/>
          <w:sz w:val="28"/>
          <w:szCs w:val="28"/>
          <w:shd w:val="clear" w:color="auto" w:fill="FFFFFF"/>
          <w:lang w:val="ru-RU"/>
        </w:rPr>
        <w:t xml:space="preserve">страховой (перестраховочной) </w:t>
      </w:r>
      <w:r w:rsidR="00214F2C" w:rsidRPr="000D4846">
        <w:rPr>
          <w:sz w:val="28"/>
          <w:szCs w:val="28"/>
          <w:lang w:val="ru-RU"/>
        </w:rPr>
        <w:t>организации</w:t>
      </w:r>
      <w:r w:rsidR="00586501" w:rsidRPr="000D4846">
        <w:rPr>
          <w:sz w:val="28"/>
          <w:szCs w:val="28"/>
          <w:lang w:val="ru-RU"/>
        </w:rPr>
        <w:t xml:space="preserve"> с информированием об этом уполномоченного органа.</w:t>
      </w:r>
    </w:p>
    <w:bookmarkEnd w:id="39"/>
    <w:p w:rsidR="00F80D20" w:rsidRPr="000D4846" w:rsidRDefault="00586501" w:rsidP="003C2B8A">
      <w:pPr>
        <w:tabs>
          <w:tab w:val="left" w:pos="1134"/>
        </w:tabs>
        <w:spacing w:after="0" w:line="240" w:lineRule="auto"/>
        <w:ind w:firstLine="709"/>
        <w:jc w:val="both"/>
        <w:rPr>
          <w:sz w:val="28"/>
          <w:szCs w:val="28"/>
          <w:lang w:val="ru-RU"/>
        </w:rPr>
      </w:pPr>
      <w:r w:rsidRPr="000D4846">
        <w:rPr>
          <w:sz w:val="28"/>
          <w:szCs w:val="28"/>
          <w:lang w:val="ru-RU"/>
        </w:rPr>
        <w:t xml:space="preserve">Деньги, полученные от сдачи имущества в аренду, направляются на банковский счет </w:t>
      </w:r>
      <w:r w:rsidR="00214F2C" w:rsidRPr="000D4846">
        <w:rPr>
          <w:sz w:val="28"/>
          <w:szCs w:val="28"/>
          <w:lang w:val="ru-RU"/>
        </w:rPr>
        <w:t xml:space="preserve">банка или </w:t>
      </w:r>
      <w:r w:rsidR="00214F2C" w:rsidRPr="000D4846">
        <w:rPr>
          <w:spacing w:val="2"/>
          <w:sz w:val="28"/>
          <w:szCs w:val="28"/>
          <w:shd w:val="clear" w:color="auto" w:fill="FFFFFF"/>
          <w:lang w:val="ru-RU"/>
        </w:rPr>
        <w:t xml:space="preserve">страховой (перестраховочной) </w:t>
      </w:r>
      <w:r w:rsidR="00214F2C" w:rsidRPr="000D4846">
        <w:rPr>
          <w:sz w:val="28"/>
          <w:szCs w:val="28"/>
          <w:lang w:val="ru-RU"/>
        </w:rPr>
        <w:t>организации</w:t>
      </w:r>
      <w:r w:rsidRPr="000D4846">
        <w:rPr>
          <w:sz w:val="28"/>
          <w:szCs w:val="28"/>
          <w:lang w:val="ru-RU"/>
        </w:rPr>
        <w:t>.</w:t>
      </w:r>
    </w:p>
    <w:p w:rsidR="00F80D20" w:rsidRPr="000D4846" w:rsidRDefault="00586501" w:rsidP="003C2B8A">
      <w:pPr>
        <w:tabs>
          <w:tab w:val="left" w:pos="1134"/>
        </w:tabs>
        <w:spacing w:after="0" w:line="240" w:lineRule="auto"/>
        <w:ind w:firstLine="709"/>
        <w:jc w:val="both"/>
        <w:rPr>
          <w:sz w:val="28"/>
          <w:szCs w:val="28"/>
          <w:lang w:val="ru-RU"/>
        </w:rPr>
      </w:pPr>
      <w:r w:rsidRPr="000D4846">
        <w:rPr>
          <w:sz w:val="28"/>
          <w:szCs w:val="28"/>
          <w:lang w:val="ru-RU"/>
        </w:rPr>
        <w:t>Заключение временной администрацией договора аренды осуществляется при наличии согласия арендатора на освобождение (возврат) имущества по первому требованию временной администрации и на принятие ограничений на невозможность сдачи нанятого имущества в поднаем (субаренду).</w:t>
      </w:r>
    </w:p>
    <w:p w:rsidR="00696D8F" w:rsidRPr="000D4846" w:rsidRDefault="00586501" w:rsidP="003C2B8A">
      <w:pPr>
        <w:spacing w:after="0" w:line="240" w:lineRule="auto"/>
        <w:ind w:firstLine="709"/>
        <w:jc w:val="both"/>
        <w:rPr>
          <w:sz w:val="28"/>
          <w:szCs w:val="28"/>
          <w:lang w:val="ru-RU"/>
        </w:rPr>
      </w:pPr>
      <w:r w:rsidRPr="000D4846">
        <w:rPr>
          <w:sz w:val="28"/>
          <w:szCs w:val="28"/>
          <w:lang w:val="ru-RU"/>
        </w:rPr>
        <w:t xml:space="preserve">Выбор арендатора осуществляется временной администрацией путем проведения тендера, по результатам </w:t>
      </w:r>
      <w:r w:rsidR="00696D8F" w:rsidRPr="000D4846">
        <w:rPr>
          <w:sz w:val="28"/>
          <w:szCs w:val="28"/>
          <w:lang w:val="ru-RU"/>
        </w:rPr>
        <w:t xml:space="preserve">которого </w:t>
      </w:r>
      <w:r w:rsidR="00696D8F" w:rsidRPr="000D4846">
        <w:rPr>
          <w:rStyle w:val="s0"/>
          <w:color w:val="auto"/>
          <w:sz w:val="28"/>
          <w:szCs w:val="28"/>
          <w:lang w:val="ru-RU"/>
        </w:rPr>
        <w:t>предпочтение отдается лицу, предложившему лучшие условия аренды.</w:t>
      </w:r>
    </w:p>
    <w:p w:rsidR="00696D8F" w:rsidRPr="000D4846" w:rsidRDefault="00FC5D22" w:rsidP="00DE407F">
      <w:pPr>
        <w:tabs>
          <w:tab w:val="left" w:pos="1134"/>
        </w:tabs>
        <w:spacing w:after="0" w:line="240" w:lineRule="auto"/>
        <w:ind w:firstLine="709"/>
        <w:jc w:val="both"/>
        <w:rPr>
          <w:sz w:val="28"/>
          <w:szCs w:val="28"/>
          <w:lang w:val="ru-RU"/>
        </w:rPr>
      </w:pPr>
      <w:bookmarkStart w:id="40" w:name="SUB15200"/>
      <w:bookmarkEnd w:id="40"/>
      <w:r w:rsidRPr="000D4846">
        <w:rPr>
          <w:rStyle w:val="s0"/>
          <w:color w:val="auto"/>
          <w:sz w:val="28"/>
          <w:szCs w:val="28"/>
          <w:lang w:val="ru-RU"/>
        </w:rPr>
        <w:t>1</w:t>
      </w:r>
      <w:r w:rsidR="00FE682C" w:rsidRPr="000D4846">
        <w:rPr>
          <w:rStyle w:val="s0"/>
          <w:color w:val="auto"/>
          <w:sz w:val="28"/>
          <w:szCs w:val="28"/>
          <w:lang w:val="ru-RU"/>
        </w:rPr>
        <w:t>7</w:t>
      </w:r>
      <w:r w:rsidR="00696D8F" w:rsidRPr="000D4846">
        <w:rPr>
          <w:rStyle w:val="s0"/>
          <w:color w:val="auto"/>
          <w:sz w:val="28"/>
          <w:szCs w:val="28"/>
          <w:lang w:val="ru-RU"/>
        </w:rPr>
        <w:t>.</w:t>
      </w:r>
      <w:r w:rsidR="00FE682C" w:rsidRPr="000D4846">
        <w:rPr>
          <w:rStyle w:val="s0"/>
          <w:color w:val="auto"/>
          <w:sz w:val="28"/>
          <w:szCs w:val="28"/>
          <w:lang w:val="ru-RU"/>
        </w:rPr>
        <w:tab/>
      </w:r>
      <w:r w:rsidR="00696D8F" w:rsidRPr="000D4846">
        <w:rPr>
          <w:rStyle w:val="s0"/>
          <w:color w:val="auto"/>
          <w:sz w:val="28"/>
          <w:szCs w:val="28"/>
          <w:lang w:val="ru-RU"/>
        </w:rPr>
        <w:t xml:space="preserve">Объявление о проведении тендера публикуется за </w:t>
      </w:r>
      <w:r w:rsidRPr="000D4846">
        <w:rPr>
          <w:rStyle w:val="s0"/>
          <w:color w:val="auto"/>
          <w:sz w:val="28"/>
          <w:szCs w:val="28"/>
          <w:lang w:val="ru-RU"/>
        </w:rPr>
        <w:t>1</w:t>
      </w:r>
      <w:r w:rsidR="00696D8F" w:rsidRPr="000D4846">
        <w:rPr>
          <w:rStyle w:val="s0"/>
          <w:color w:val="auto"/>
          <w:sz w:val="28"/>
          <w:szCs w:val="28"/>
          <w:lang w:val="ru-RU"/>
        </w:rPr>
        <w:t>0 (</w:t>
      </w:r>
      <w:r w:rsidRPr="000D4846">
        <w:rPr>
          <w:rStyle w:val="s0"/>
          <w:color w:val="auto"/>
          <w:sz w:val="28"/>
          <w:szCs w:val="28"/>
          <w:lang w:val="ru-RU"/>
        </w:rPr>
        <w:t>десять</w:t>
      </w:r>
      <w:r w:rsidR="00696D8F" w:rsidRPr="000D4846">
        <w:rPr>
          <w:rStyle w:val="s0"/>
          <w:color w:val="auto"/>
          <w:sz w:val="28"/>
          <w:szCs w:val="28"/>
          <w:lang w:val="ru-RU"/>
        </w:rPr>
        <w:t>) календарных дней до даты проведения тендера на официальном интернет-ресурсе ликвидируемого банка.</w:t>
      </w:r>
    </w:p>
    <w:p w:rsidR="00696D8F" w:rsidRPr="000D4846" w:rsidRDefault="00696D8F" w:rsidP="00DE407F">
      <w:pPr>
        <w:tabs>
          <w:tab w:val="left" w:pos="1134"/>
        </w:tabs>
        <w:spacing w:after="0" w:line="240" w:lineRule="auto"/>
        <w:ind w:firstLine="709"/>
        <w:jc w:val="both"/>
        <w:rPr>
          <w:sz w:val="28"/>
          <w:szCs w:val="28"/>
          <w:lang w:val="ru-RU"/>
        </w:rPr>
      </w:pPr>
      <w:r w:rsidRPr="000D4846">
        <w:rPr>
          <w:rStyle w:val="s0"/>
          <w:color w:val="auto"/>
          <w:sz w:val="28"/>
          <w:szCs w:val="28"/>
          <w:lang w:val="ru-RU"/>
        </w:rPr>
        <w:t>Объявление о проведении тендера содержит:</w:t>
      </w:r>
    </w:p>
    <w:p w:rsidR="00696D8F" w:rsidRPr="000D4846" w:rsidRDefault="00696D8F" w:rsidP="00DE407F">
      <w:pPr>
        <w:tabs>
          <w:tab w:val="left" w:pos="1134"/>
        </w:tabs>
        <w:spacing w:after="0" w:line="240" w:lineRule="auto"/>
        <w:ind w:firstLine="709"/>
        <w:jc w:val="both"/>
        <w:rPr>
          <w:sz w:val="28"/>
          <w:szCs w:val="28"/>
          <w:lang w:val="ru-RU"/>
        </w:rPr>
      </w:pPr>
      <w:r w:rsidRPr="000D4846">
        <w:rPr>
          <w:rStyle w:val="s0"/>
          <w:color w:val="auto"/>
          <w:sz w:val="28"/>
          <w:szCs w:val="28"/>
          <w:lang w:val="ru-RU"/>
        </w:rPr>
        <w:t>1)</w:t>
      </w:r>
      <w:r w:rsidR="00DE407F" w:rsidRPr="000D4846">
        <w:rPr>
          <w:rStyle w:val="s0"/>
          <w:color w:val="auto"/>
          <w:sz w:val="28"/>
          <w:szCs w:val="28"/>
          <w:lang w:val="ru-RU"/>
        </w:rPr>
        <w:tab/>
      </w:r>
      <w:r w:rsidRPr="000D4846">
        <w:rPr>
          <w:rStyle w:val="s0"/>
          <w:color w:val="auto"/>
          <w:sz w:val="28"/>
          <w:szCs w:val="28"/>
          <w:lang w:val="ru-RU"/>
        </w:rPr>
        <w:t>дату, место и время проведения тендера;</w:t>
      </w:r>
    </w:p>
    <w:p w:rsidR="00696D8F" w:rsidRPr="000D4846" w:rsidRDefault="00696D8F" w:rsidP="00DE407F">
      <w:pPr>
        <w:tabs>
          <w:tab w:val="left" w:pos="1134"/>
        </w:tabs>
        <w:spacing w:after="0" w:line="240" w:lineRule="auto"/>
        <w:ind w:firstLine="709"/>
        <w:jc w:val="both"/>
        <w:rPr>
          <w:sz w:val="28"/>
          <w:szCs w:val="28"/>
          <w:lang w:val="ru-RU"/>
        </w:rPr>
      </w:pPr>
      <w:r w:rsidRPr="000D4846">
        <w:rPr>
          <w:rStyle w:val="s0"/>
          <w:color w:val="auto"/>
          <w:sz w:val="28"/>
          <w:szCs w:val="28"/>
          <w:lang w:val="ru-RU"/>
        </w:rPr>
        <w:t>2)</w:t>
      </w:r>
      <w:r w:rsidR="00DE407F" w:rsidRPr="000D4846">
        <w:rPr>
          <w:rStyle w:val="s0"/>
          <w:color w:val="auto"/>
          <w:sz w:val="28"/>
          <w:szCs w:val="28"/>
          <w:lang w:val="ru-RU"/>
        </w:rPr>
        <w:tab/>
      </w:r>
      <w:r w:rsidRPr="000D4846">
        <w:rPr>
          <w:rStyle w:val="s0"/>
          <w:color w:val="auto"/>
          <w:sz w:val="28"/>
          <w:szCs w:val="28"/>
          <w:lang w:val="ru-RU"/>
        </w:rPr>
        <w:t xml:space="preserve">наименование </w:t>
      </w:r>
      <w:r w:rsidR="009D20A9" w:rsidRPr="000D4846">
        <w:rPr>
          <w:sz w:val="28"/>
          <w:szCs w:val="28"/>
          <w:lang w:val="ru-RU"/>
        </w:rPr>
        <w:t xml:space="preserve">банка или </w:t>
      </w:r>
      <w:r w:rsidR="009D20A9" w:rsidRPr="000D4846">
        <w:rPr>
          <w:spacing w:val="2"/>
          <w:sz w:val="28"/>
          <w:szCs w:val="28"/>
          <w:shd w:val="clear" w:color="auto" w:fill="FFFFFF"/>
          <w:lang w:val="ru-RU"/>
        </w:rPr>
        <w:t xml:space="preserve">страховой (перестраховочной) </w:t>
      </w:r>
      <w:r w:rsidR="009D20A9" w:rsidRPr="000D4846">
        <w:rPr>
          <w:sz w:val="28"/>
          <w:szCs w:val="28"/>
          <w:lang w:val="ru-RU"/>
        </w:rPr>
        <w:t>организации</w:t>
      </w:r>
      <w:r w:rsidRPr="000D4846">
        <w:rPr>
          <w:rStyle w:val="s0"/>
          <w:color w:val="auto"/>
          <w:sz w:val="28"/>
          <w:szCs w:val="28"/>
          <w:lang w:val="ru-RU"/>
        </w:rPr>
        <w:t>;</w:t>
      </w:r>
    </w:p>
    <w:p w:rsidR="00696D8F" w:rsidRPr="000D4846" w:rsidRDefault="00696D8F" w:rsidP="00DE407F">
      <w:pPr>
        <w:tabs>
          <w:tab w:val="left" w:pos="1134"/>
        </w:tabs>
        <w:spacing w:after="0" w:line="240" w:lineRule="auto"/>
        <w:ind w:firstLine="709"/>
        <w:jc w:val="both"/>
        <w:rPr>
          <w:sz w:val="28"/>
          <w:szCs w:val="28"/>
          <w:lang w:val="ru-RU"/>
        </w:rPr>
      </w:pPr>
      <w:r w:rsidRPr="000D4846">
        <w:rPr>
          <w:rStyle w:val="s0"/>
          <w:color w:val="auto"/>
          <w:sz w:val="28"/>
          <w:szCs w:val="28"/>
          <w:lang w:val="ru-RU"/>
        </w:rPr>
        <w:t>3)</w:t>
      </w:r>
      <w:r w:rsidR="00DE407F" w:rsidRPr="000D4846">
        <w:rPr>
          <w:rStyle w:val="s0"/>
          <w:color w:val="auto"/>
          <w:sz w:val="28"/>
          <w:szCs w:val="28"/>
          <w:lang w:val="ru-RU"/>
        </w:rPr>
        <w:tab/>
      </w:r>
      <w:r w:rsidRPr="000D4846">
        <w:rPr>
          <w:rStyle w:val="s0"/>
          <w:color w:val="auto"/>
          <w:sz w:val="28"/>
          <w:szCs w:val="28"/>
          <w:lang w:val="ru-RU"/>
        </w:rPr>
        <w:t>характеристику имущества, сдаваемого в аренду;</w:t>
      </w:r>
    </w:p>
    <w:p w:rsidR="00696D8F" w:rsidRPr="000D4846" w:rsidRDefault="00696D8F" w:rsidP="00DE407F">
      <w:pPr>
        <w:tabs>
          <w:tab w:val="left" w:pos="1134"/>
        </w:tabs>
        <w:spacing w:after="0" w:line="240" w:lineRule="auto"/>
        <w:ind w:firstLine="709"/>
        <w:jc w:val="both"/>
        <w:rPr>
          <w:sz w:val="28"/>
          <w:szCs w:val="28"/>
          <w:lang w:val="ru-RU"/>
        </w:rPr>
      </w:pPr>
      <w:r w:rsidRPr="000D4846">
        <w:rPr>
          <w:rStyle w:val="s0"/>
          <w:color w:val="auto"/>
          <w:sz w:val="28"/>
          <w:szCs w:val="28"/>
          <w:lang w:val="ru-RU"/>
        </w:rPr>
        <w:t>4)</w:t>
      </w:r>
      <w:r w:rsidR="00DE407F" w:rsidRPr="000D4846">
        <w:rPr>
          <w:rStyle w:val="s0"/>
          <w:color w:val="auto"/>
          <w:sz w:val="28"/>
          <w:szCs w:val="28"/>
          <w:lang w:val="ru-RU"/>
        </w:rPr>
        <w:tab/>
      </w:r>
      <w:r w:rsidRPr="000D4846">
        <w:rPr>
          <w:rStyle w:val="s0"/>
          <w:color w:val="auto"/>
          <w:sz w:val="28"/>
          <w:szCs w:val="28"/>
          <w:lang w:val="ru-RU"/>
        </w:rPr>
        <w:t>место, время и сроки приема заявок;</w:t>
      </w:r>
    </w:p>
    <w:p w:rsidR="00696D8F" w:rsidRPr="000D4846" w:rsidRDefault="00696D8F" w:rsidP="00DE407F">
      <w:pPr>
        <w:tabs>
          <w:tab w:val="left" w:pos="1134"/>
        </w:tabs>
        <w:spacing w:after="0" w:line="240" w:lineRule="auto"/>
        <w:ind w:firstLine="709"/>
        <w:jc w:val="both"/>
        <w:rPr>
          <w:sz w:val="28"/>
          <w:szCs w:val="28"/>
          <w:lang w:val="ru-RU"/>
        </w:rPr>
      </w:pPr>
      <w:r w:rsidRPr="000D4846">
        <w:rPr>
          <w:rStyle w:val="s0"/>
          <w:color w:val="auto"/>
          <w:sz w:val="28"/>
          <w:szCs w:val="28"/>
          <w:lang w:val="ru-RU"/>
        </w:rPr>
        <w:t>5)</w:t>
      </w:r>
      <w:r w:rsidR="00DE407F" w:rsidRPr="000D4846">
        <w:rPr>
          <w:rStyle w:val="s0"/>
          <w:color w:val="auto"/>
          <w:sz w:val="28"/>
          <w:szCs w:val="28"/>
          <w:lang w:val="ru-RU"/>
        </w:rPr>
        <w:tab/>
      </w:r>
      <w:r w:rsidRPr="000D4846">
        <w:rPr>
          <w:rStyle w:val="s0"/>
          <w:color w:val="auto"/>
          <w:sz w:val="28"/>
          <w:szCs w:val="28"/>
          <w:lang w:val="ru-RU"/>
        </w:rPr>
        <w:t>телефоны, адреса, где можно получить тендерную документацию и дополнительную информацию.</w:t>
      </w:r>
    </w:p>
    <w:p w:rsidR="00696D8F" w:rsidRPr="000D4846" w:rsidRDefault="00696D8F" w:rsidP="00DE407F">
      <w:pPr>
        <w:tabs>
          <w:tab w:val="left" w:pos="1134"/>
        </w:tabs>
        <w:spacing w:after="0" w:line="240" w:lineRule="auto"/>
        <w:ind w:firstLine="709"/>
        <w:jc w:val="both"/>
        <w:rPr>
          <w:sz w:val="28"/>
          <w:szCs w:val="28"/>
          <w:lang w:val="ru-RU"/>
        </w:rPr>
      </w:pPr>
      <w:bookmarkStart w:id="41" w:name="SUB15300"/>
      <w:bookmarkEnd w:id="41"/>
      <w:r w:rsidRPr="000D4846">
        <w:rPr>
          <w:rStyle w:val="s0"/>
          <w:color w:val="auto"/>
          <w:sz w:val="28"/>
          <w:szCs w:val="28"/>
          <w:lang w:val="ru-RU"/>
        </w:rPr>
        <w:t>1</w:t>
      </w:r>
      <w:r w:rsidR="00FE682C" w:rsidRPr="000D4846">
        <w:rPr>
          <w:rStyle w:val="s0"/>
          <w:color w:val="auto"/>
          <w:sz w:val="28"/>
          <w:szCs w:val="28"/>
          <w:lang w:val="ru-RU"/>
        </w:rPr>
        <w:t>8</w:t>
      </w:r>
      <w:r w:rsidRPr="000D4846">
        <w:rPr>
          <w:rStyle w:val="s0"/>
          <w:color w:val="auto"/>
          <w:sz w:val="28"/>
          <w:szCs w:val="28"/>
          <w:lang w:val="ru-RU"/>
        </w:rPr>
        <w:t>.</w:t>
      </w:r>
      <w:r w:rsidR="00FE682C" w:rsidRPr="000D4846">
        <w:rPr>
          <w:rStyle w:val="s0"/>
          <w:color w:val="auto"/>
          <w:sz w:val="28"/>
          <w:szCs w:val="28"/>
          <w:lang w:val="ru-RU"/>
        </w:rPr>
        <w:tab/>
      </w:r>
      <w:r w:rsidRPr="000D4846">
        <w:rPr>
          <w:rStyle w:val="s0"/>
          <w:color w:val="auto"/>
          <w:sz w:val="28"/>
          <w:szCs w:val="28"/>
          <w:lang w:val="ru-RU"/>
        </w:rPr>
        <w:t>Тендерная документация содержит следующие сведения:</w:t>
      </w:r>
    </w:p>
    <w:p w:rsidR="00696D8F" w:rsidRPr="000D4846" w:rsidRDefault="00696D8F" w:rsidP="00DE407F">
      <w:pPr>
        <w:tabs>
          <w:tab w:val="left" w:pos="1134"/>
        </w:tabs>
        <w:spacing w:after="0" w:line="240" w:lineRule="auto"/>
        <w:ind w:firstLine="709"/>
        <w:jc w:val="both"/>
        <w:rPr>
          <w:sz w:val="28"/>
          <w:szCs w:val="28"/>
          <w:lang w:val="ru-RU"/>
        </w:rPr>
      </w:pPr>
      <w:r w:rsidRPr="000D4846">
        <w:rPr>
          <w:rStyle w:val="s0"/>
          <w:color w:val="auto"/>
          <w:sz w:val="28"/>
          <w:szCs w:val="28"/>
          <w:lang w:val="ru-RU"/>
        </w:rPr>
        <w:t>1)</w:t>
      </w:r>
      <w:r w:rsidR="00DE407F" w:rsidRPr="000D4846">
        <w:rPr>
          <w:rStyle w:val="s0"/>
          <w:color w:val="auto"/>
          <w:sz w:val="28"/>
          <w:szCs w:val="28"/>
          <w:lang w:val="ru-RU"/>
        </w:rPr>
        <w:tab/>
      </w:r>
      <w:r w:rsidRPr="000D4846">
        <w:rPr>
          <w:rStyle w:val="s0"/>
          <w:color w:val="auto"/>
          <w:sz w:val="28"/>
          <w:szCs w:val="28"/>
          <w:lang w:val="ru-RU"/>
        </w:rPr>
        <w:t>информацию, указанную в объявлении;</w:t>
      </w:r>
    </w:p>
    <w:p w:rsidR="00696D8F" w:rsidRPr="000D4846" w:rsidRDefault="00696D8F" w:rsidP="00DE407F">
      <w:pPr>
        <w:tabs>
          <w:tab w:val="left" w:pos="1134"/>
        </w:tabs>
        <w:spacing w:after="0" w:line="240" w:lineRule="auto"/>
        <w:ind w:firstLine="709"/>
        <w:jc w:val="both"/>
        <w:rPr>
          <w:sz w:val="28"/>
          <w:szCs w:val="28"/>
          <w:lang w:val="ru-RU"/>
        </w:rPr>
      </w:pPr>
      <w:r w:rsidRPr="000D4846">
        <w:rPr>
          <w:rStyle w:val="s0"/>
          <w:color w:val="auto"/>
          <w:sz w:val="28"/>
          <w:szCs w:val="28"/>
          <w:lang w:val="ru-RU"/>
        </w:rPr>
        <w:t>2)</w:t>
      </w:r>
      <w:r w:rsidR="00DE407F" w:rsidRPr="000D4846">
        <w:rPr>
          <w:rStyle w:val="s0"/>
          <w:color w:val="auto"/>
          <w:sz w:val="28"/>
          <w:szCs w:val="28"/>
          <w:lang w:val="ru-RU"/>
        </w:rPr>
        <w:tab/>
      </w:r>
      <w:r w:rsidRPr="000D4846">
        <w:rPr>
          <w:rStyle w:val="s0"/>
          <w:color w:val="auto"/>
          <w:sz w:val="28"/>
          <w:szCs w:val="28"/>
          <w:lang w:val="ru-RU"/>
        </w:rPr>
        <w:t>дату, время и место ознакомления с имуществом, сдаваемым в аренду;</w:t>
      </w:r>
    </w:p>
    <w:p w:rsidR="00696D8F" w:rsidRPr="000D4846" w:rsidRDefault="00696D8F" w:rsidP="00DE407F">
      <w:pPr>
        <w:tabs>
          <w:tab w:val="left" w:pos="1134"/>
        </w:tabs>
        <w:spacing w:after="0" w:line="240" w:lineRule="auto"/>
        <w:ind w:firstLine="709"/>
        <w:jc w:val="both"/>
        <w:rPr>
          <w:sz w:val="28"/>
          <w:szCs w:val="28"/>
          <w:lang w:val="ru-RU"/>
        </w:rPr>
      </w:pPr>
      <w:r w:rsidRPr="000D4846">
        <w:rPr>
          <w:rStyle w:val="s0"/>
          <w:color w:val="auto"/>
          <w:sz w:val="28"/>
          <w:szCs w:val="28"/>
          <w:lang w:val="ru-RU"/>
        </w:rPr>
        <w:t>3)</w:t>
      </w:r>
      <w:r w:rsidR="00DE407F" w:rsidRPr="000D4846">
        <w:rPr>
          <w:rStyle w:val="s0"/>
          <w:color w:val="auto"/>
          <w:sz w:val="28"/>
          <w:szCs w:val="28"/>
          <w:lang w:val="ru-RU"/>
        </w:rPr>
        <w:tab/>
      </w:r>
      <w:r w:rsidRPr="000D4846">
        <w:rPr>
          <w:rStyle w:val="s0"/>
          <w:color w:val="auto"/>
          <w:sz w:val="28"/>
          <w:szCs w:val="28"/>
          <w:lang w:val="ru-RU"/>
        </w:rPr>
        <w:t>условия оплаты арендной платы;</w:t>
      </w:r>
    </w:p>
    <w:p w:rsidR="00696D8F" w:rsidRPr="000D4846" w:rsidRDefault="00696D8F" w:rsidP="00DE407F">
      <w:pPr>
        <w:tabs>
          <w:tab w:val="left" w:pos="1134"/>
        </w:tabs>
        <w:spacing w:after="0" w:line="240" w:lineRule="auto"/>
        <w:ind w:firstLine="709"/>
        <w:jc w:val="both"/>
        <w:rPr>
          <w:sz w:val="28"/>
          <w:szCs w:val="28"/>
          <w:lang w:val="ru-RU"/>
        </w:rPr>
      </w:pPr>
      <w:r w:rsidRPr="000D4846">
        <w:rPr>
          <w:rStyle w:val="s0"/>
          <w:color w:val="auto"/>
          <w:sz w:val="28"/>
          <w:szCs w:val="28"/>
          <w:lang w:val="ru-RU"/>
        </w:rPr>
        <w:t>4)</w:t>
      </w:r>
      <w:r w:rsidR="00DE407F" w:rsidRPr="000D4846">
        <w:rPr>
          <w:rStyle w:val="s0"/>
          <w:color w:val="auto"/>
          <w:sz w:val="28"/>
          <w:szCs w:val="28"/>
          <w:lang w:val="ru-RU"/>
        </w:rPr>
        <w:tab/>
      </w:r>
      <w:r w:rsidRPr="000D4846">
        <w:rPr>
          <w:rStyle w:val="s0"/>
          <w:color w:val="auto"/>
          <w:sz w:val="28"/>
          <w:szCs w:val="28"/>
          <w:lang w:val="ru-RU"/>
        </w:rPr>
        <w:t>критерии, на основе которых будет определяться победитель тендера;</w:t>
      </w:r>
    </w:p>
    <w:p w:rsidR="00696D8F" w:rsidRPr="000D4846" w:rsidRDefault="00696D8F" w:rsidP="00DE407F">
      <w:pPr>
        <w:tabs>
          <w:tab w:val="left" w:pos="1134"/>
        </w:tabs>
        <w:spacing w:after="0" w:line="240" w:lineRule="auto"/>
        <w:ind w:firstLine="709"/>
        <w:jc w:val="both"/>
        <w:rPr>
          <w:sz w:val="28"/>
          <w:szCs w:val="28"/>
          <w:lang w:val="ru-RU"/>
        </w:rPr>
      </w:pPr>
      <w:r w:rsidRPr="000D4846">
        <w:rPr>
          <w:rStyle w:val="s0"/>
          <w:color w:val="auto"/>
          <w:sz w:val="28"/>
          <w:szCs w:val="28"/>
          <w:lang w:val="ru-RU"/>
        </w:rPr>
        <w:t>5)</w:t>
      </w:r>
      <w:r w:rsidR="00DE407F" w:rsidRPr="000D4846">
        <w:rPr>
          <w:rStyle w:val="s0"/>
          <w:color w:val="auto"/>
          <w:sz w:val="28"/>
          <w:szCs w:val="28"/>
          <w:lang w:val="ru-RU"/>
        </w:rPr>
        <w:tab/>
      </w:r>
      <w:r w:rsidRPr="000D4846">
        <w:rPr>
          <w:rStyle w:val="s0"/>
          <w:color w:val="auto"/>
          <w:sz w:val="28"/>
          <w:szCs w:val="28"/>
          <w:lang w:val="ru-RU"/>
        </w:rPr>
        <w:t>проект договора аренды.</w:t>
      </w:r>
    </w:p>
    <w:p w:rsidR="00696D8F" w:rsidRPr="000D4846" w:rsidRDefault="00696D8F" w:rsidP="00DE407F">
      <w:pPr>
        <w:tabs>
          <w:tab w:val="left" w:pos="1134"/>
        </w:tabs>
        <w:spacing w:after="0" w:line="240" w:lineRule="auto"/>
        <w:ind w:firstLine="709"/>
        <w:jc w:val="both"/>
        <w:rPr>
          <w:sz w:val="28"/>
          <w:szCs w:val="28"/>
          <w:lang w:val="ru-RU"/>
        </w:rPr>
      </w:pPr>
      <w:bookmarkStart w:id="42" w:name="SUB15400"/>
      <w:bookmarkEnd w:id="42"/>
      <w:r w:rsidRPr="000D4846">
        <w:rPr>
          <w:rStyle w:val="s0"/>
          <w:color w:val="auto"/>
          <w:sz w:val="28"/>
          <w:szCs w:val="28"/>
          <w:lang w:val="ru-RU"/>
        </w:rPr>
        <w:t>1</w:t>
      </w:r>
      <w:r w:rsidR="002D1093" w:rsidRPr="000D4846">
        <w:rPr>
          <w:rStyle w:val="s0"/>
          <w:color w:val="auto"/>
          <w:sz w:val="28"/>
          <w:szCs w:val="28"/>
          <w:lang w:val="ru-RU"/>
        </w:rPr>
        <w:t>9</w:t>
      </w:r>
      <w:r w:rsidRPr="000D4846">
        <w:rPr>
          <w:rStyle w:val="s0"/>
          <w:color w:val="auto"/>
          <w:sz w:val="28"/>
          <w:szCs w:val="28"/>
          <w:lang w:val="ru-RU"/>
        </w:rPr>
        <w:t>.</w:t>
      </w:r>
      <w:r w:rsidR="00DE407F" w:rsidRPr="000D4846">
        <w:rPr>
          <w:rStyle w:val="s0"/>
          <w:color w:val="auto"/>
          <w:sz w:val="28"/>
          <w:szCs w:val="28"/>
          <w:lang w:val="ru-RU"/>
        </w:rPr>
        <w:tab/>
      </w:r>
      <w:r w:rsidRPr="000D4846">
        <w:rPr>
          <w:rStyle w:val="s0"/>
          <w:color w:val="auto"/>
          <w:sz w:val="28"/>
          <w:szCs w:val="28"/>
          <w:lang w:val="ru-RU"/>
        </w:rPr>
        <w:t xml:space="preserve">К участию в тендере не допускаются руководящие работники </w:t>
      </w:r>
      <w:r w:rsidR="00FB5740" w:rsidRPr="000D4846">
        <w:rPr>
          <w:sz w:val="28"/>
          <w:szCs w:val="28"/>
          <w:lang w:val="ru-RU"/>
        </w:rPr>
        <w:t>банка или страховой (перестраховочной) организации</w:t>
      </w:r>
      <w:r w:rsidRPr="000D4846">
        <w:rPr>
          <w:rStyle w:val="s0"/>
          <w:color w:val="auto"/>
          <w:sz w:val="28"/>
          <w:szCs w:val="28"/>
          <w:lang w:val="ru-RU"/>
        </w:rPr>
        <w:t xml:space="preserve">, лица, являющиеся кредиторами </w:t>
      </w:r>
      <w:r w:rsidR="00FB5740" w:rsidRPr="000D4846">
        <w:rPr>
          <w:sz w:val="28"/>
          <w:szCs w:val="28"/>
          <w:lang w:val="ru-RU"/>
        </w:rPr>
        <w:t>банка или страховой (перестраховочной) организации</w:t>
      </w:r>
      <w:r w:rsidRPr="000D4846">
        <w:rPr>
          <w:rStyle w:val="s0"/>
          <w:color w:val="auto"/>
          <w:sz w:val="28"/>
          <w:szCs w:val="28"/>
          <w:lang w:val="ru-RU"/>
        </w:rPr>
        <w:t xml:space="preserve">, а также </w:t>
      </w:r>
      <w:r w:rsidR="00FB5740" w:rsidRPr="000D4846">
        <w:rPr>
          <w:rStyle w:val="s0"/>
          <w:color w:val="auto"/>
          <w:sz w:val="28"/>
          <w:szCs w:val="28"/>
          <w:lang w:val="ru-RU"/>
        </w:rPr>
        <w:t>руководитель</w:t>
      </w:r>
      <w:r w:rsidRPr="000D4846">
        <w:rPr>
          <w:rStyle w:val="s0"/>
          <w:color w:val="auto"/>
          <w:sz w:val="28"/>
          <w:szCs w:val="28"/>
          <w:lang w:val="ru-RU"/>
        </w:rPr>
        <w:t xml:space="preserve">, члены, привлеченные работники </w:t>
      </w:r>
      <w:r w:rsidR="00FB5740" w:rsidRPr="000D4846">
        <w:rPr>
          <w:rStyle w:val="s0"/>
          <w:color w:val="auto"/>
          <w:sz w:val="28"/>
          <w:szCs w:val="28"/>
          <w:lang w:val="ru-RU"/>
        </w:rPr>
        <w:t>временной администрации</w:t>
      </w:r>
      <w:r w:rsidRPr="000D4846">
        <w:rPr>
          <w:rStyle w:val="s0"/>
          <w:color w:val="auto"/>
          <w:sz w:val="28"/>
          <w:szCs w:val="28"/>
          <w:lang w:val="ru-RU"/>
        </w:rPr>
        <w:t>.</w:t>
      </w:r>
    </w:p>
    <w:p w:rsidR="00696D8F" w:rsidRPr="000D4846" w:rsidRDefault="002D1093" w:rsidP="00DE407F">
      <w:pPr>
        <w:tabs>
          <w:tab w:val="left" w:pos="1134"/>
        </w:tabs>
        <w:spacing w:after="0" w:line="240" w:lineRule="auto"/>
        <w:ind w:firstLine="709"/>
        <w:jc w:val="both"/>
        <w:rPr>
          <w:sz w:val="28"/>
          <w:szCs w:val="28"/>
          <w:lang w:val="ru-RU"/>
        </w:rPr>
      </w:pPr>
      <w:bookmarkStart w:id="43" w:name="SUB15500"/>
      <w:bookmarkEnd w:id="43"/>
      <w:r w:rsidRPr="000D4846">
        <w:rPr>
          <w:rStyle w:val="s0"/>
          <w:color w:val="auto"/>
          <w:sz w:val="28"/>
          <w:szCs w:val="28"/>
          <w:lang w:val="ru-RU"/>
        </w:rPr>
        <w:t>20</w:t>
      </w:r>
      <w:r w:rsidR="00696D8F" w:rsidRPr="000D4846">
        <w:rPr>
          <w:rStyle w:val="s0"/>
          <w:color w:val="auto"/>
          <w:sz w:val="28"/>
          <w:szCs w:val="28"/>
          <w:lang w:val="ru-RU"/>
        </w:rPr>
        <w:t>.</w:t>
      </w:r>
      <w:r w:rsidR="00DE407F" w:rsidRPr="000D4846">
        <w:rPr>
          <w:rStyle w:val="s0"/>
          <w:color w:val="auto"/>
          <w:sz w:val="28"/>
          <w:szCs w:val="28"/>
          <w:lang w:val="ru-RU"/>
        </w:rPr>
        <w:tab/>
      </w:r>
      <w:r w:rsidR="00696D8F" w:rsidRPr="000D4846">
        <w:rPr>
          <w:rStyle w:val="s0"/>
          <w:color w:val="auto"/>
          <w:sz w:val="28"/>
          <w:szCs w:val="28"/>
          <w:lang w:val="ru-RU"/>
        </w:rPr>
        <w:t>Тендер считается несостоявшимся, если в нем приняло участие менее двух участников.</w:t>
      </w:r>
    </w:p>
    <w:p w:rsidR="00F80D20" w:rsidRPr="000D4846" w:rsidRDefault="00696D8F" w:rsidP="00DE407F">
      <w:pPr>
        <w:tabs>
          <w:tab w:val="left" w:pos="1134"/>
        </w:tabs>
        <w:spacing w:after="0" w:line="240" w:lineRule="auto"/>
        <w:ind w:firstLine="709"/>
        <w:jc w:val="both"/>
        <w:rPr>
          <w:sz w:val="28"/>
          <w:szCs w:val="28"/>
          <w:lang w:val="ru-RU"/>
        </w:rPr>
      </w:pPr>
      <w:r w:rsidRPr="000D4846">
        <w:rPr>
          <w:rStyle w:val="s0"/>
          <w:color w:val="auto"/>
          <w:sz w:val="28"/>
          <w:szCs w:val="28"/>
          <w:lang w:val="ru-RU"/>
        </w:rPr>
        <w:t xml:space="preserve">В случае признания тендера несостоявшимся </w:t>
      </w:r>
      <w:r w:rsidR="00FB5740" w:rsidRPr="000D4846">
        <w:rPr>
          <w:rStyle w:val="s0"/>
          <w:color w:val="auto"/>
          <w:sz w:val="28"/>
          <w:szCs w:val="28"/>
          <w:lang w:val="ru-RU"/>
        </w:rPr>
        <w:t>временная администрация</w:t>
      </w:r>
      <w:r w:rsidRPr="000D4846">
        <w:rPr>
          <w:rStyle w:val="s0"/>
          <w:color w:val="auto"/>
          <w:sz w:val="28"/>
          <w:szCs w:val="28"/>
          <w:lang w:val="ru-RU"/>
        </w:rPr>
        <w:t xml:space="preserve"> рассматривает вопрос о заключении договора аренды с единственным участником тендера</w:t>
      </w:r>
      <w:r w:rsidR="00586501" w:rsidRPr="000D4846">
        <w:rPr>
          <w:sz w:val="28"/>
          <w:szCs w:val="28"/>
          <w:lang w:val="ru-RU"/>
        </w:rPr>
        <w:t>.</w:t>
      </w:r>
    </w:p>
    <w:p w:rsidR="00F80D20" w:rsidRPr="000D4846" w:rsidRDefault="00DE407F" w:rsidP="00DE407F">
      <w:pPr>
        <w:tabs>
          <w:tab w:val="left" w:pos="1134"/>
        </w:tabs>
        <w:spacing w:after="0" w:line="240" w:lineRule="auto"/>
        <w:ind w:firstLine="709"/>
        <w:jc w:val="both"/>
        <w:rPr>
          <w:sz w:val="28"/>
          <w:szCs w:val="28"/>
          <w:lang w:val="ru-RU"/>
        </w:rPr>
      </w:pPr>
      <w:bookmarkStart w:id="44" w:name="z81"/>
      <w:r w:rsidRPr="000D4846">
        <w:rPr>
          <w:sz w:val="28"/>
          <w:szCs w:val="28"/>
          <w:lang w:val="ru-RU"/>
        </w:rPr>
        <w:t>2</w:t>
      </w:r>
      <w:r w:rsidR="002D1093" w:rsidRPr="000D4846">
        <w:rPr>
          <w:sz w:val="28"/>
          <w:szCs w:val="28"/>
          <w:lang w:val="ru-RU"/>
        </w:rPr>
        <w:t>1</w:t>
      </w:r>
      <w:r w:rsidR="00586501" w:rsidRPr="000D4846">
        <w:rPr>
          <w:sz w:val="28"/>
          <w:szCs w:val="28"/>
          <w:lang w:val="ru-RU"/>
        </w:rPr>
        <w:t>.</w:t>
      </w:r>
      <w:r w:rsidRPr="000D4846">
        <w:rPr>
          <w:sz w:val="28"/>
          <w:szCs w:val="28"/>
          <w:lang w:val="ru-RU"/>
        </w:rPr>
        <w:tab/>
      </w:r>
      <w:r w:rsidR="00586501" w:rsidRPr="000D4846">
        <w:rPr>
          <w:sz w:val="28"/>
          <w:szCs w:val="28"/>
          <w:lang w:val="ru-RU"/>
        </w:rPr>
        <w:t xml:space="preserve">Временная администрация в период своей деятельности имеет беспрепятственный доступ во все помещения </w:t>
      </w:r>
      <w:r w:rsidR="00FB5740" w:rsidRPr="000D4846">
        <w:rPr>
          <w:sz w:val="28"/>
          <w:szCs w:val="28"/>
          <w:lang w:val="ru-RU"/>
        </w:rPr>
        <w:t>банка или страховой (перестраховочной) организации</w:t>
      </w:r>
      <w:r w:rsidR="00586501" w:rsidRPr="000D4846">
        <w:rPr>
          <w:sz w:val="28"/>
          <w:szCs w:val="28"/>
          <w:lang w:val="ru-RU"/>
        </w:rPr>
        <w:t xml:space="preserve">, пользуется служебными помещениями, средствами связи (автомобильным транспортом и иными техническими средствами (далее – средства обеспечения деятельности), принадлежащими </w:t>
      </w:r>
      <w:r w:rsidR="001D746A" w:rsidRPr="000D4846">
        <w:rPr>
          <w:sz w:val="28"/>
          <w:szCs w:val="28"/>
          <w:lang w:val="ru-RU"/>
        </w:rPr>
        <w:t xml:space="preserve">банку или </w:t>
      </w:r>
      <w:r w:rsidR="001D746A" w:rsidRPr="000D4846">
        <w:rPr>
          <w:spacing w:val="2"/>
          <w:sz w:val="28"/>
          <w:szCs w:val="28"/>
          <w:shd w:val="clear" w:color="auto" w:fill="FFFFFF"/>
          <w:lang w:val="ru-RU"/>
        </w:rPr>
        <w:t xml:space="preserve">страховой (перестраховочной) </w:t>
      </w:r>
      <w:r w:rsidR="001D746A" w:rsidRPr="000D4846">
        <w:rPr>
          <w:sz w:val="28"/>
          <w:szCs w:val="28"/>
          <w:lang w:val="ru-RU"/>
        </w:rPr>
        <w:t>организации</w:t>
      </w:r>
      <w:r w:rsidR="00586501" w:rsidRPr="000D4846">
        <w:rPr>
          <w:sz w:val="28"/>
          <w:szCs w:val="28"/>
          <w:lang w:val="ru-RU"/>
        </w:rPr>
        <w:t>, для осуществления деятельности временной администрации.</w:t>
      </w:r>
    </w:p>
    <w:p w:rsidR="00F80D20" w:rsidRPr="000D4846" w:rsidRDefault="00586501" w:rsidP="00DE407F">
      <w:pPr>
        <w:tabs>
          <w:tab w:val="left" w:pos="1134"/>
        </w:tabs>
        <w:spacing w:after="0" w:line="240" w:lineRule="auto"/>
        <w:ind w:firstLine="709"/>
        <w:jc w:val="both"/>
        <w:rPr>
          <w:sz w:val="28"/>
          <w:szCs w:val="28"/>
          <w:lang w:val="ru-RU"/>
        </w:rPr>
      </w:pPr>
      <w:bookmarkStart w:id="45" w:name="z82"/>
      <w:bookmarkEnd w:id="44"/>
      <w:r w:rsidRPr="000D4846">
        <w:rPr>
          <w:sz w:val="28"/>
          <w:szCs w:val="28"/>
          <w:lang w:val="ru-RU"/>
        </w:rPr>
        <w:t xml:space="preserve">При отсутствии у </w:t>
      </w:r>
      <w:r w:rsidR="001D746A" w:rsidRPr="000D4846">
        <w:rPr>
          <w:sz w:val="28"/>
          <w:szCs w:val="28"/>
          <w:lang w:val="ru-RU"/>
        </w:rPr>
        <w:t xml:space="preserve">банка или </w:t>
      </w:r>
      <w:r w:rsidR="001D746A" w:rsidRPr="000D4846">
        <w:rPr>
          <w:spacing w:val="2"/>
          <w:sz w:val="28"/>
          <w:szCs w:val="28"/>
          <w:shd w:val="clear" w:color="auto" w:fill="FFFFFF"/>
          <w:lang w:val="ru-RU"/>
        </w:rPr>
        <w:t xml:space="preserve">страховой (перестраховочной) </w:t>
      </w:r>
      <w:r w:rsidR="001D746A" w:rsidRPr="000D4846">
        <w:rPr>
          <w:sz w:val="28"/>
          <w:szCs w:val="28"/>
          <w:lang w:val="ru-RU"/>
        </w:rPr>
        <w:t>организации</w:t>
      </w:r>
      <w:r w:rsidRPr="000D4846">
        <w:rPr>
          <w:sz w:val="28"/>
          <w:szCs w:val="28"/>
          <w:lang w:val="ru-RU"/>
        </w:rPr>
        <w:t xml:space="preserve"> средств обеспечения деятельности либо невозможности их использования уполномоченное подразделение уполномоченного органа осуществляет отправку и прием исходящей и входящей корреспонденции временной администрации, а также предоставляет временной администрации доступ к средствам обеспечения деятельности уполномоченного органа.</w:t>
      </w:r>
    </w:p>
    <w:p w:rsidR="00F80D20" w:rsidRPr="000D4846" w:rsidRDefault="001D746A" w:rsidP="00DE407F">
      <w:pPr>
        <w:tabs>
          <w:tab w:val="left" w:pos="1134"/>
        </w:tabs>
        <w:spacing w:after="0" w:line="240" w:lineRule="auto"/>
        <w:ind w:firstLine="709"/>
        <w:jc w:val="both"/>
        <w:rPr>
          <w:sz w:val="28"/>
          <w:szCs w:val="28"/>
          <w:lang w:val="ru-RU"/>
        </w:rPr>
      </w:pPr>
      <w:bookmarkStart w:id="46" w:name="z83"/>
      <w:bookmarkEnd w:id="45"/>
      <w:r w:rsidRPr="000D4846">
        <w:rPr>
          <w:sz w:val="28"/>
          <w:szCs w:val="28"/>
          <w:lang w:val="ru-RU"/>
        </w:rPr>
        <w:t>2</w:t>
      </w:r>
      <w:r w:rsidR="002D1093" w:rsidRPr="000D4846">
        <w:rPr>
          <w:sz w:val="28"/>
          <w:szCs w:val="28"/>
          <w:lang w:val="ru-RU"/>
        </w:rPr>
        <w:t>2</w:t>
      </w:r>
      <w:r w:rsidR="00586501" w:rsidRPr="000D4846">
        <w:rPr>
          <w:sz w:val="28"/>
          <w:szCs w:val="28"/>
          <w:lang w:val="ru-RU"/>
        </w:rPr>
        <w:t>.</w:t>
      </w:r>
      <w:r w:rsidR="00DE407F" w:rsidRPr="000D4846">
        <w:rPr>
          <w:sz w:val="28"/>
          <w:szCs w:val="28"/>
          <w:lang w:val="ru-RU"/>
        </w:rPr>
        <w:tab/>
      </w:r>
      <w:r w:rsidR="00586501" w:rsidRPr="000D4846">
        <w:rPr>
          <w:sz w:val="28"/>
          <w:szCs w:val="28"/>
          <w:lang w:val="ru-RU"/>
        </w:rPr>
        <w:t xml:space="preserve">Временная администрация в целях обеспечения сохранности имущества </w:t>
      </w:r>
      <w:r w:rsidRPr="000D4846">
        <w:rPr>
          <w:sz w:val="28"/>
          <w:szCs w:val="28"/>
          <w:lang w:val="ru-RU"/>
        </w:rPr>
        <w:t xml:space="preserve">банка или </w:t>
      </w:r>
      <w:r w:rsidRPr="000D4846">
        <w:rPr>
          <w:spacing w:val="2"/>
          <w:sz w:val="28"/>
          <w:szCs w:val="28"/>
          <w:shd w:val="clear" w:color="auto" w:fill="FFFFFF"/>
          <w:lang w:val="ru-RU"/>
        </w:rPr>
        <w:t xml:space="preserve">страховой (перестраховочной) </w:t>
      </w:r>
      <w:r w:rsidRPr="000D4846">
        <w:rPr>
          <w:sz w:val="28"/>
          <w:szCs w:val="28"/>
          <w:lang w:val="ru-RU"/>
        </w:rPr>
        <w:t>организации</w:t>
      </w:r>
      <w:r w:rsidR="00586501" w:rsidRPr="000D4846">
        <w:rPr>
          <w:sz w:val="28"/>
          <w:szCs w:val="28"/>
          <w:lang w:val="ru-RU"/>
        </w:rPr>
        <w:t xml:space="preserve"> при наличии денег у </w:t>
      </w:r>
      <w:r w:rsidRPr="000D4846">
        <w:rPr>
          <w:sz w:val="28"/>
          <w:szCs w:val="28"/>
          <w:lang w:val="ru-RU"/>
        </w:rPr>
        <w:t xml:space="preserve">банка или </w:t>
      </w:r>
      <w:r w:rsidRPr="000D4846">
        <w:rPr>
          <w:spacing w:val="2"/>
          <w:sz w:val="28"/>
          <w:szCs w:val="28"/>
          <w:shd w:val="clear" w:color="auto" w:fill="FFFFFF"/>
          <w:lang w:val="ru-RU"/>
        </w:rPr>
        <w:t xml:space="preserve">страховой (перестраховочной) </w:t>
      </w:r>
      <w:r w:rsidRPr="000D4846">
        <w:rPr>
          <w:sz w:val="28"/>
          <w:szCs w:val="28"/>
          <w:lang w:val="ru-RU"/>
        </w:rPr>
        <w:t>организации</w:t>
      </w:r>
      <w:r w:rsidR="00586501" w:rsidRPr="000D4846">
        <w:rPr>
          <w:sz w:val="28"/>
          <w:szCs w:val="28"/>
          <w:lang w:val="ru-RU"/>
        </w:rPr>
        <w:t>:</w:t>
      </w:r>
    </w:p>
    <w:p w:rsidR="00F80D20" w:rsidRPr="000D4846" w:rsidRDefault="00586501" w:rsidP="00DE407F">
      <w:pPr>
        <w:tabs>
          <w:tab w:val="left" w:pos="1134"/>
        </w:tabs>
        <w:spacing w:after="0" w:line="240" w:lineRule="auto"/>
        <w:ind w:firstLine="709"/>
        <w:jc w:val="both"/>
        <w:rPr>
          <w:sz w:val="28"/>
          <w:szCs w:val="28"/>
          <w:lang w:val="ru-RU"/>
        </w:rPr>
      </w:pPr>
      <w:bookmarkStart w:id="47" w:name="z324"/>
      <w:bookmarkEnd w:id="46"/>
      <w:r w:rsidRPr="000D4846">
        <w:rPr>
          <w:sz w:val="28"/>
          <w:szCs w:val="28"/>
          <w:lang w:val="ru-RU"/>
        </w:rPr>
        <w:t>1)</w:t>
      </w:r>
      <w:r w:rsidR="00DE407F" w:rsidRPr="000D4846">
        <w:rPr>
          <w:sz w:val="28"/>
          <w:szCs w:val="28"/>
          <w:lang w:val="ru-RU"/>
        </w:rPr>
        <w:tab/>
      </w:r>
      <w:r w:rsidRPr="000D4846">
        <w:rPr>
          <w:sz w:val="28"/>
          <w:szCs w:val="28"/>
          <w:lang w:val="ru-RU"/>
        </w:rPr>
        <w:t>осуществляет замену ключей, замков (далее - специальные устройства) от помещений, зданий, ворот, металлических шкафов, сейфов, допуск в которые осуществляется с использованием специальных устройств;</w:t>
      </w:r>
    </w:p>
    <w:p w:rsidR="00F80D20" w:rsidRPr="000D4846" w:rsidRDefault="00586501" w:rsidP="00DE407F">
      <w:pPr>
        <w:tabs>
          <w:tab w:val="left" w:pos="1134"/>
        </w:tabs>
        <w:spacing w:after="0" w:line="240" w:lineRule="auto"/>
        <w:ind w:firstLine="709"/>
        <w:jc w:val="both"/>
        <w:rPr>
          <w:sz w:val="28"/>
          <w:szCs w:val="28"/>
          <w:lang w:val="ru-RU"/>
        </w:rPr>
      </w:pPr>
      <w:bookmarkStart w:id="48" w:name="z325"/>
      <w:bookmarkEnd w:id="47"/>
      <w:r w:rsidRPr="000D4846">
        <w:rPr>
          <w:sz w:val="28"/>
          <w:szCs w:val="28"/>
          <w:lang w:val="ru-RU"/>
        </w:rPr>
        <w:t>2)</w:t>
      </w:r>
      <w:r w:rsidR="00DE407F" w:rsidRPr="000D4846">
        <w:rPr>
          <w:sz w:val="28"/>
          <w:szCs w:val="28"/>
          <w:lang w:val="ru-RU"/>
        </w:rPr>
        <w:tab/>
      </w:r>
      <w:r w:rsidRPr="000D4846">
        <w:rPr>
          <w:sz w:val="28"/>
          <w:szCs w:val="28"/>
          <w:lang w:val="ru-RU"/>
        </w:rPr>
        <w:t xml:space="preserve">при необходимости расторгает договор, заключенный организацией по оказанию охранных услуг (зданий, помещений, имущества </w:t>
      </w:r>
      <w:r w:rsidR="001D746A" w:rsidRPr="000D4846">
        <w:rPr>
          <w:sz w:val="28"/>
          <w:szCs w:val="28"/>
          <w:lang w:val="ru-RU"/>
        </w:rPr>
        <w:t xml:space="preserve">банка или </w:t>
      </w:r>
      <w:r w:rsidR="001D746A" w:rsidRPr="000D4846">
        <w:rPr>
          <w:spacing w:val="2"/>
          <w:sz w:val="28"/>
          <w:szCs w:val="28"/>
          <w:shd w:val="clear" w:color="auto" w:fill="FFFFFF"/>
          <w:lang w:val="ru-RU"/>
        </w:rPr>
        <w:t xml:space="preserve">страховой (перестраховочной) </w:t>
      </w:r>
      <w:r w:rsidR="001D746A" w:rsidRPr="000D4846">
        <w:rPr>
          <w:sz w:val="28"/>
          <w:szCs w:val="28"/>
          <w:lang w:val="ru-RU"/>
        </w:rPr>
        <w:t>организации</w:t>
      </w:r>
      <w:r w:rsidRPr="000D4846">
        <w:rPr>
          <w:sz w:val="28"/>
          <w:szCs w:val="28"/>
          <w:lang w:val="ru-RU"/>
        </w:rPr>
        <w:t>), и заключает договор с другими юридическими лицами, предоставляющими охранные услуги.</w:t>
      </w:r>
    </w:p>
    <w:p w:rsidR="00F80D20" w:rsidRPr="000D4846" w:rsidRDefault="00586501" w:rsidP="00DE407F">
      <w:pPr>
        <w:tabs>
          <w:tab w:val="left" w:pos="1134"/>
        </w:tabs>
        <w:spacing w:after="0" w:line="240" w:lineRule="auto"/>
        <w:ind w:firstLine="709"/>
        <w:jc w:val="both"/>
        <w:rPr>
          <w:sz w:val="28"/>
          <w:szCs w:val="28"/>
          <w:lang w:val="ru-RU"/>
        </w:rPr>
      </w:pPr>
      <w:bookmarkStart w:id="49" w:name="z326"/>
      <w:bookmarkEnd w:id="48"/>
      <w:r w:rsidRPr="000D4846">
        <w:rPr>
          <w:sz w:val="28"/>
          <w:szCs w:val="28"/>
          <w:lang w:val="ru-RU"/>
        </w:rPr>
        <w:t xml:space="preserve">Временная администрация обращается в уполномоченный орган с просьбой о замене соответствующими подразделениями уполномоченного органа ключей и паролей, используемых для защиты электронных документов и доступа в автоматизированные системы </w:t>
      </w:r>
      <w:r w:rsidR="001D746A" w:rsidRPr="000D4846">
        <w:rPr>
          <w:sz w:val="28"/>
          <w:szCs w:val="28"/>
          <w:lang w:val="ru-RU"/>
        </w:rPr>
        <w:t xml:space="preserve">банка или </w:t>
      </w:r>
      <w:r w:rsidR="001D746A" w:rsidRPr="000D4846">
        <w:rPr>
          <w:spacing w:val="2"/>
          <w:sz w:val="28"/>
          <w:szCs w:val="28"/>
          <w:shd w:val="clear" w:color="auto" w:fill="FFFFFF"/>
          <w:lang w:val="ru-RU"/>
        </w:rPr>
        <w:t xml:space="preserve">страховой (перестраховочной) </w:t>
      </w:r>
      <w:r w:rsidR="001D746A" w:rsidRPr="000D4846">
        <w:rPr>
          <w:sz w:val="28"/>
          <w:szCs w:val="28"/>
          <w:lang w:val="ru-RU"/>
        </w:rPr>
        <w:t>организации</w:t>
      </w:r>
      <w:r w:rsidRPr="000D4846">
        <w:rPr>
          <w:sz w:val="28"/>
          <w:szCs w:val="28"/>
          <w:lang w:val="ru-RU"/>
        </w:rPr>
        <w:t>.</w:t>
      </w:r>
    </w:p>
    <w:p w:rsidR="00F80D20" w:rsidRPr="000D4846" w:rsidRDefault="001D746A" w:rsidP="00DE407F">
      <w:pPr>
        <w:tabs>
          <w:tab w:val="left" w:pos="1134"/>
        </w:tabs>
        <w:spacing w:after="0" w:line="240" w:lineRule="auto"/>
        <w:ind w:firstLine="709"/>
        <w:jc w:val="both"/>
        <w:rPr>
          <w:sz w:val="28"/>
          <w:szCs w:val="28"/>
          <w:lang w:val="ru-RU"/>
        </w:rPr>
      </w:pPr>
      <w:bookmarkStart w:id="50" w:name="z87"/>
      <w:bookmarkEnd w:id="49"/>
      <w:r w:rsidRPr="000D4846">
        <w:rPr>
          <w:sz w:val="28"/>
          <w:szCs w:val="28"/>
          <w:lang w:val="ru-RU"/>
        </w:rPr>
        <w:t>2</w:t>
      </w:r>
      <w:r w:rsidR="002D1093" w:rsidRPr="000D4846">
        <w:rPr>
          <w:sz w:val="28"/>
          <w:szCs w:val="28"/>
          <w:lang w:val="ru-RU"/>
        </w:rPr>
        <w:t>3</w:t>
      </w:r>
      <w:r w:rsidR="00586501" w:rsidRPr="000D4846">
        <w:rPr>
          <w:sz w:val="28"/>
          <w:szCs w:val="28"/>
          <w:lang w:val="ru-RU"/>
        </w:rPr>
        <w:t>.</w:t>
      </w:r>
      <w:r w:rsidR="00DE407F" w:rsidRPr="000D4846">
        <w:rPr>
          <w:sz w:val="28"/>
          <w:szCs w:val="28"/>
          <w:lang w:val="ru-RU"/>
        </w:rPr>
        <w:tab/>
      </w:r>
      <w:r w:rsidR="00586501" w:rsidRPr="000D4846">
        <w:rPr>
          <w:sz w:val="28"/>
          <w:szCs w:val="28"/>
          <w:lang w:val="ru-RU"/>
        </w:rPr>
        <w:t>Временная администрация в день назначения выполняет следующие действия:</w:t>
      </w:r>
    </w:p>
    <w:p w:rsidR="00F80D20" w:rsidRPr="000D4846" w:rsidRDefault="00586501" w:rsidP="00DE407F">
      <w:pPr>
        <w:tabs>
          <w:tab w:val="left" w:pos="1134"/>
        </w:tabs>
        <w:spacing w:after="0" w:line="240" w:lineRule="auto"/>
        <w:ind w:firstLine="709"/>
        <w:jc w:val="both"/>
        <w:rPr>
          <w:sz w:val="28"/>
          <w:szCs w:val="28"/>
          <w:lang w:val="ru-RU"/>
        </w:rPr>
      </w:pPr>
      <w:bookmarkStart w:id="51" w:name="z88"/>
      <w:bookmarkEnd w:id="50"/>
      <w:r w:rsidRPr="000D4846">
        <w:rPr>
          <w:sz w:val="28"/>
          <w:szCs w:val="28"/>
          <w:lang w:val="ru-RU"/>
        </w:rPr>
        <w:t>1)</w:t>
      </w:r>
      <w:r w:rsidR="00DE407F" w:rsidRPr="000D4846">
        <w:rPr>
          <w:sz w:val="28"/>
          <w:szCs w:val="28"/>
          <w:lang w:val="ru-RU"/>
        </w:rPr>
        <w:tab/>
      </w:r>
      <w:r w:rsidRPr="000D4846">
        <w:rPr>
          <w:sz w:val="28"/>
          <w:szCs w:val="28"/>
          <w:lang w:val="ru-RU"/>
        </w:rPr>
        <w:t xml:space="preserve">вручает руководителю </w:t>
      </w:r>
      <w:r w:rsidR="001D746A" w:rsidRPr="000D4846">
        <w:rPr>
          <w:sz w:val="28"/>
          <w:szCs w:val="28"/>
          <w:lang w:val="ru-RU"/>
        </w:rPr>
        <w:t xml:space="preserve">банка или </w:t>
      </w:r>
      <w:r w:rsidR="001D746A" w:rsidRPr="000D4846">
        <w:rPr>
          <w:spacing w:val="2"/>
          <w:sz w:val="28"/>
          <w:szCs w:val="28"/>
          <w:shd w:val="clear" w:color="auto" w:fill="FFFFFF"/>
          <w:lang w:val="ru-RU"/>
        </w:rPr>
        <w:t xml:space="preserve">страховой (перестраховочной) </w:t>
      </w:r>
      <w:r w:rsidR="001D746A" w:rsidRPr="000D4846">
        <w:rPr>
          <w:sz w:val="28"/>
          <w:szCs w:val="28"/>
          <w:lang w:val="ru-RU"/>
        </w:rPr>
        <w:t>организации</w:t>
      </w:r>
      <w:r w:rsidRPr="000D4846">
        <w:rPr>
          <w:sz w:val="28"/>
          <w:szCs w:val="28"/>
          <w:lang w:val="ru-RU"/>
        </w:rPr>
        <w:t xml:space="preserve"> копию решения уполномоченного органа </w:t>
      </w:r>
      <w:r w:rsidR="00860BC7" w:rsidRPr="000D4846">
        <w:rPr>
          <w:sz w:val="28"/>
          <w:szCs w:val="28"/>
          <w:lang w:val="ru-RU"/>
        </w:rPr>
        <w:t>о</w:t>
      </w:r>
      <w:r w:rsidRPr="000D4846">
        <w:rPr>
          <w:sz w:val="28"/>
          <w:szCs w:val="28"/>
          <w:lang w:val="ru-RU"/>
        </w:rPr>
        <w:t xml:space="preserve"> назначении временной администрации и размещает копии решений уполномоченного органа в месте, доступном для обозрения клиентами </w:t>
      </w:r>
      <w:r w:rsidR="001D746A" w:rsidRPr="000D4846">
        <w:rPr>
          <w:sz w:val="28"/>
          <w:szCs w:val="28"/>
          <w:lang w:val="ru-RU"/>
        </w:rPr>
        <w:t xml:space="preserve">банка или </w:t>
      </w:r>
      <w:r w:rsidR="001D746A" w:rsidRPr="000D4846">
        <w:rPr>
          <w:spacing w:val="2"/>
          <w:sz w:val="28"/>
          <w:szCs w:val="28"/>
          <w:shd w:val="clear" w:color="auto" w:fill="FFFFFF"/>
          <w:lang w:val="ru-RU"/>
        </w:rPr>
        <w:t xml:space="preserve">страховой (перестраховочной) </w:t>
      </w:r>
      <w:r w:rsidR="001D746A" w:rsidRPr="000D4846">
        <w:rPr>
          <w:sz w:val="28"/>
          <w:szCs w:val="28"/>
          <w:lang w:val="ru-RU"/>
        </w:rPr>
        <w:t>организации</w:t>
      </w:r>
      <w:r w:rsidRPr="000D4846">
        <w:rPr>
          <w:sz w:val="28"/>
          <w:szCs w:val="28"/>
          <w:lang w:val="ru-RU"/>
        </w:rPr>
        <w:t>;</w:t>
      </w:r>
    </w:p>
    <w:p w:rsidR="00F80D20" w:rsidRPr="000D4846" w:rsidRDefault="00586501" w:rsidP="00DE407F">
      <w:pPr>
        <w:tabs>
          <w:tab w:val="left" w:pos="1134"/>
        </w:tabs>
        <w:spacing w:after="0" w:line="240" w:lineRule="auto"/>
        <w:ind w:firstLine="709"/>
        <w:jc w:val="both"/>
        <w:rPr>
          <w:sz w:val="28"/>
          <w:szCs w:val="28"/>
          <w:lang w:val="ru-RU"/>
        </w:rPr>
      </w:pPr>
      <w:bookmarkStart w:id="52" w:name="z89"/>
      <w:bookmarkEnd w:id="51"/>
      <w:r w:rsidRPr="000D4846">
        <w:rPr>
          <w:sz w:val="28"/>
          <w:szCs w:val="28"/>
          <w:lang w:val="ru-RU"/>
        </w:rPr>
        <w:t>2)</w:t>
      </w:r>
      <w:r w:rsidR="00DE407F" w:rsidRPr="000D4846">
        <w:rPr>
          <w:sz w:val="28"/>
          <w:szCs w:val="28"/>
          <w:lang w:val="ru-RU"/>
        </w:rPr>
        <w:tab/>
      </w:r>
      <w:r w:rsidRPr="000D4846">
        <w:rPr>
          <w:sz w:val="28"/>
          <w:szCs w:val="28"/>
          <w:lang w:val="ru-RU"/>
        </w:rPr>
        <w:t xml:space="preserve">требует от руководителя организации и иных лиц немедленной передачи ей всех документов, связанных с регистрацией </w:t>
      </w:r>
      <w:r w:rsidR="001D746A" w:rsidRPr="000D4846">
        <w:rPr>
          <w:sz w:val="28"/>
          <w:szCs w:val="28"/>
          <w:lang w:val="ru-RU"/>
        </w:rPr>
        <w:t xml:space="preserve">банка или </w:t>
      </w:r>
      <w:r w:rsidR="001D746A" w:rsidRPr="000D4846">
        <w:rPr>
          <w:spacing w:val="2"/>
          <w:sz w:val="28"/>
          <w:szCs w:val="28"/>
          <w:shd w:val="clear" w:color="auto" w:fill="FFFFFF"/>
          <w:lang w:val="ru-RU"/>
        </w:rPr>
        <w:t xml:space="preserve">страховой (перестраховочной) </w:t>
      </w:r>
      <w:r w:rsidR="001D746A" w:rsidRPr="000D4846">
        <w:rPr>
          <w:sz w:val="28"/>
          <w:szCs w:val="28"/>
          <w:lang w:val="ru-RU"/>
        </w:rPr>
        <w:t>организации</w:t>
      </w:r>
      <w:r w:rsidRPr="000D4846">
        <w:rPr>
          <w:sz w:val="28"/>
          <w:szCs w:val="28"/>
          <w:lang w:val="ru-RU"/>
        </w:rPr>
        <w:t xml:space="preserve">, подлинников лицензий, выданных </w:t>
      </w:r>
      <w:r w:rsidR="001D746A" w:rsidRPr="000D4846">
        <w:rPr>
          <w:sz w:val="28"/>
          <w:szCs w:val="28"/>
          <w:lang w:val="ru-RU"/>
        </w:rPr>
        <w:t xml:space="preserve">банку или </w:t>
      </w:r>
      <w:r w:rsidR="001D746A" w:rsidRPr="000D4846">
        <w:rPr>
          <w:spacing w:val="2"/>
          <w:sz w:val="28"/>
          <w:szCs w:val="28"/>
          <w:shd w:val="clear" w:color="auto" w:fill="FFFFFF"/>
          <w:lang w:val="ru-RU"/>
        </w:rPr>
        <w:t xml:space="preserve">страховой (перестраховочной) </w:t>
      </w:r>
      <w:r w:rsidR="001D746A" w:rsidRPr="000D4846">
        <w:rPr>
          <w:sz w:val="28"/>
          <w:szCs w:val="28"/>
          <w:lang w:val="ru-RU"/>
        </w:rPr>
        <w:t>организации</w:t>
      </w:r>
      <w:r w:rsidRPr="000D4846">
        <w:rPr>
          <w:sz w:val="28"/>
          <w:szCs w:val="28"/>
          <w:lang w:val="ru-RU"/>
        </w:rPr>
        <w:t xml:space="preserve">, фирменных бланков, электронных носителей информации, программного обеспечения, ценных бумаг других юридических лиц, выпущенных в документарной форме, правоустанавливающих документов на недвижимое имущество, собственником которых является </w:t>
      </w:r>
      <w:r w:rsidR="001D746A" w:rsidRPr="000D4846">
        <w:rPr>
          <w:sz w:val="28"/>
          <w:szCs w:val="28"/>
          <w:lang w:val="ru-RU"/>
        </w:rPr>
        <w:t xml:space="preserve">банка или </w:t>
      </w:r>
      <w:r w:rsidR="001D746A" w:rsidRPr="000D4846">
        <w:rPr>
          <w:spacing w:val="2"/>
          <w:sz w:val="28"/>
          <w:szCs w:val="28"/>
          <w:shd w:val="clear" w:color="auto" w:fill="FFFFFF"/>
          <w:lang w:val="ru-RU"/>
        </w:rPr>
        <w:t xml:space="preserve">страховой (перестраховочной) </w:t>
      </w:r>
      <w:r w:rsidR="001D746A" w:rsidRPr="000D4846">
        <w:rPr>
          <w:sz w:val="28"/>
          <w:szCs w:val="28"/>
          <w:lang w:val="ru-RU"/>
        </w:rPr>
        <w:t>организации</w:t>
      </w:r>
      <w:r w:rsidRPr="000D4846">
        <w:rPr>
          <w:sz w:val="28"/>
          <w:szCs w:val="28"/>
          <w:lang w:val="ru-RU"/>
        </w:rPr>
        <w:t>, коды доступа, пароли, имеющиеся в целях допуска к информации и принимает их по актам приема-передачи;</w:t>
      </w:r>
    </w:p>
    <w:p w:rsidR="00F80D20" w:rsidRPr="000D4846" w:rsidRDefault="00586501" w:rsidP="00DE407F">
      <w:pPr>
        <w:tabs>
          <w:tab w:val="left" w:pos="1134"/>
        </w:tabs>
        <w:spacing w:after="0" w:line="240" w:lineRule="auto"/>
        <w:ind w:firstLine="709"/>
        <w:jc w:val="both"/>
        <w:rPr>
          <w:sz w:val="28"/>
          <w:szCs w:val="28"/>
          <w:lang w:val="ru-RU"/>
        </w:rPr>
      </w:pPr>
      <w:bookmarkStart w:id="53" w:name="z90"/>
      <w:bookmarkEnd w:id="52"/>
      <w:r w:rsidRPr="000D4846">
        <w:rPr>
          <w:sz w:val="28"/>
          <w:szCs w:val="28"/>
          <w:lang w:val="ru-RU"/>
        </w:rPr>
        <w:t>3)</w:t>
      </w:r>
      <w:r w:rsidR="00DE407F" w:rsidRPr="000D4846">
        <w:rPr>
          <w:sz w:val="28"/>
          <w:szCs w:val="28"/>
          <w:lang w:val="ru-RU"/>
        </w:rPr>
        <w:tab/>
      </w:r>
      <w:r w:rsidRPr="000D4846">
        <w:rPr>
          <w:sz w:val="28"/>
          <w:szCs w:val="28"/>
          <w:lang w:val="ru-RU"/>
        </w:rPr>
        <w:t>начинает проверку (ревизию) кассы</w:t>
      </w:r>
      <w:r w:rsidR="001D746A" w:rsidRPr="000D4846">
        <w:rPr>
          <w:sz w:val="28"/>
          <w:szCs w:val="28"/>
          <w:lang w:val="ru-RU"/>
        </w:rPr>
        <w:t xml:space="preserve"> банка или </w:t>
      </w:r>
      <w:r w:rsidR="001D746A" w:rsidRPr="000D4846">
        <w:rPr>
          <w:spacing w:val="2"/>
          <w:sz w:val="28"/>
          <w:szCs w:val="28"/>
          <w:shd w:val="clear" w:color="auto" w:fill="FFFFFF"/>
          <w:lang w:val="ru-RU"/>
        </w:rPr>
        <w:t xml:space="preserve">страховой (перестраховочной) </w:t>
      </w:r>
      <w:r w:rsidR="001D746A" w:rsidRPr="000D4846">
        <w:rPr>
          <w:sz w:val="28"/>
          <w:szCs w:val="28"/>
          <w:lang w:val="ru-RU"/>
        </w:rPr>
        <w:t>организации</w:t>
      </w:r>
      <w:r w:rsidRPr="000D4846">
        <w:rPr>
          <w:sz w:val="28"/>
          <w:szCs w:val="28"/>
          <w:lang w:val="ru-RU"/>
        </w:rPr>
        <w:t xml:space="preserve">, банкоматов </w:t>
      </w:r>
      <w:r w:rsidR="000B2C98" w:rsidRPr="000D4846">
        <w:rPr>
          <w:sz w:val="28"/>
          <w:szCs w:val="28"/>
          <w:lang w:val="ru-RU"/>
        </w:rPr>
        <w:t>банка,</w:t>
      </w:r>
      <w:r w:rsidRPr="000D4846">
        <w:rPr>
          <w:sz w:val="28"/>
          <w:szCs w:val="28"/>
          <w:lang w:val="ru-RU"/>
        </w:rPr>
        <w:t xml:space="preserve"> филиалов, представительств и иных подразделений </w:t>
      </w:r>
      <w:r w:rsidR="000B2C98" w:rsidRPr="000D4846">
        <w:rPr>
          <w:sz w:val="28"/>
          <w:szCs w:val="28"/>
          <w:lang w:val="ru-RU"/>
        </w:rPr>
        <w:t xml:space="preserve">банка или </w:t>
      </w:r>
      <w:r w:rsidR="000B2C98" w:rsidRPr="000D4846">
        <w:rPr>
          <w:spacing w:val="2"/>
          <w:sz w:val="28"/>
          <w:szCs w:val="28"/>
          <w:shd w:val="clear" w:color="auto" w:fill="FFFFFF"/>
          <w:lang w:val="ru-RU"/>
        </w:rPr>
        <w:t xml:space="preserve">страховой (перестраховочной) </w:t>
      </w:r>
      <w:r w:rsidR="000B2C98" w:rsidRPr="000D4846">
        <w:rPr>
          <w:sz w:val="28"/>
          <w:szCs w:val="28"/>
          <w:lang w:val="ru-RU"/>
        </w:rPr>
        <w:t xml:space="preserve">организации </w:t>
      </w:r>
      <w:r w:rsidRPr="000D4846">
        <w:rPr>
          <w:sz w:val="28"/>
          <w:szCs w:val="28"/>
          <w:lang w:val="ru-RU"/>
        </w:rPr>
        <w:t xml:space="preserve">с проверкой находящихся в них всех денежных и иных ценностей и документов, которую завершает в течение трех рабочих дней; </w:t>
      </w:r>
    </w:p>
    <w:p w:rsidR="00F80D20" w:rsidRPr="000D4846" w:rsidRDefault="00586501" w:rsidP="00DE407F">
      <w:pPr>
        <w:tabs>
          <w:tab w:val="left" w:pos="1134"/>
        </w:tabs>
        <w:spacing w:after="0" w:line="240" w:lineRule="auto"/>
        <w:ind w:firstLine="709"/>
        <w:jc w:val="both"/>
        <w:rPr>
          <w:sz w:val="28"/>
          <w:szCs w:val="28"/>
          <w:lang w:val="ru-RU"/>
        </w:rPr>
      </w:pPr>
      <w:bookmarkStart w:id="54" w:name="z91"/>
      <w:bookmarkEnd w:id="53"/>
      <w:r w:rsidRPr="000D4846">
        <w:rPr>
          <w:sz w:val="28"/>
          <w:szCs w:val="28"/>
          <w:lang w:val="ru-RU"/>
        </w:rPr>
        <w:t>4)</w:t>
      </w:r>
      <w:r w:rsidR="00DE407F" w:rsidRPr="000D4846">
        <w:rPr>
          <w:sz w:val="28"/>
          <w:szCs w:val="28"/>
          <w:lang w:val="ru-RU"/>
        </w:rPr>
        <w:tab/>
      </w:r>
      <w:r w:rsidRPr="000D4846">
        <w:rPr>
          <w:sz w:val="28"/>
          <w:szCs w:val="28"/>
          <w:lang w:val="ru-RU"/>
        </w:rPr>
        <w:t xml:space="preserve">выявляет наличие у </w:t>
      </w:r>
      <w:r w:rsidR="000B2C98" w:rsidRPr="000D4846">
        <w:rPr>
          <w:sz w:val="28"/>
          <w:szCs w:val="28"/>
          <w:lang w:val="ru-RU"/>
        </w:rPr>
        <w:t xml:space="preserve">банка или </w:t>
      </w:r>
      <w:r w:rsidR="000B2C98" w:rsidRPr="000D4846">
        <w:rPr>
          <w:spacing w:val="2"/>
          <w:sz w:val="28"/>
          <w:szCs w:val="28"/>
          <w:shd w:val="clear" w:color="auto" w:fill="FFFFFF"/>
          <w:lang w:val="ru-RU"/>
        </w:rPr>
        <w:t xml:space="preserve">страховой (перестраховочной) </w:t>
      </w:r>
      <w:r w:rsidR="000B2C98" w:rsidRPr="000D4846">
        <w:rPr>
          <w:sz w:val="28"/>
          <w:szCs w:val="28"/>
          <w:lang w:val="ru-RU"/>
        </w:rPr>
        <w:t>организации</w:t>
      </w:r>
      <w:r w:rsidRPr="000D4846">
        <w:rPr>
          <w:sz w:val="28"/>
          <w:szCs w:val="28"/>
          <w:lang w:val="ru-RU"/>
        </w:rPr>
        <w:t xml:space="preserve"> банковских счетов и информирует банки о решениях уполномоченного органа, об осуществлении расходных операций по банковским счетам только временной администрацией и о необходимости представления выписок по банковским счетам;</w:t>
      </w:r>
    </w:p>
    <w:p w:rsidR="00F80D20" w:rsidRPr="000D4846" w:rsidRDefault="00586501" w:rsidP="00DE407F">
      <w:pPr>
        <w:tabs>
          <w:tab w:val="left" w:pos="1134"/>
        </w:tabs>
        <w:spacing w:after="0" w:line="240" w:lineRule="auto"/>
        <w:ind w:firstLine="709"/>
        <w:jc w:val="both"/>
        <w:rPr>
          <w:sz w:val="28"/>
          <w:szCs w:val="28"/>
          <w:lang w:val="ru-RU"/>
        </w:rPr>
      </w:pPr>
      <w:bookmarkStart w:id="55" w:name="z92"/>
      <w:bookmarkEnd w:id="54"/>
      <w:r w:rsidRPr="000D4846">
        <w:rPr>
          <w:sz w:val="28"/>
          <w:szCs w:val="28"/>
          <w:lang w:val="ru-RU"/>
        </w:rPr>
        <w:t>5)</w:t>
      </w:r>
      <w:r w:rsidR="00DE407F" w:rsidRPr="000D4846">
        <w:rPr>
          <w:sz w:val="28"/>
          <w:szCs w:val="28"/>
          <w:lang w:val="ru-RU"/>
        </w:rPr>
        <w:tab/>
      </w:r>
      <w:r w:rsidRPr="000D4846">
        <w:rPr>
          <w:sz w:val="28"/>
          <w:szCs w:val="28"/>
          <w:lang w:val="ru-RU"/>
        </w:rPr>
        <w:t xml:space="preserve">отменяет доверенности, ранее выданные от имени </w:t>
      </w:r>
      <w:r w:rsidR="000B2C98" w:rsidRPr="000D4846">
        <w:rPr>
          <w:sz w:val="28"/>
          <w:szCs w:val="28"/>
          <w:lang w:val="ru-RU"/>
        </w:rPr>
        <w:t xml:space="preserve">банка или </w:t>
      </w:r>
      <w:r w:rsidR="000B2C98" w:rsidRPr="000D4846">
        <w:rPr>
          <w:spacing w:val="2"/>
          <w:sz w:val="28"/>
          <w:szCs w:val="28"/>
          <w:shd w:val="clear" w:color="auto" w:fill="FFFFFF"/>
          <w:lang w:val="ru-RU"/>
        </w:rPr>
        <w:t xml:space="preserve">страховой (перестраховочной) </w:t>
      </w:r>
      <w:r w:rsidR="000B2C98" w:rsidRPr="000D4846">
        <w:rPr>
          <w:sz w:val="28"/>
          <w:szCs w:val="28"/>
          <w:lang w:val="ru-RU"/>
        </w:rPr>
        <w:t>организации</w:t>
      </w:r>
      <w:r w:rsidRPr="000D4846">
        <w:rPr>
          <w:sz w:val="28"/>
          <w:szCs w:val="28"/>
          <w:lang w:val="ru-RU"/>
        </w:rPr>
        <w:t>, а также информирует об этом юридических и физических лиц, указанных в доверенностях;</w:t>
      </w:r>
    </w:p>
    <w:p w:rsidR="00F80D20" w:rsidRPr="000D4846" w:rsidRDefault="00586501" w:rsidP="00DE407F">
      <w:pPr>
        <w:tabs>
          <w:tab w:val="left" w:pos="1134"/>
        </w:tabs>
        <w:spacing w:after="0" w:line="240" w:lineRule="auto"/>
        <w:ind w:firstLine="709"/>
        <w:jc w:val="both"/>
        <w:rPr>
          <w:sz w:val="28"/>
          <w:szCs w:val="28"/>
          <w:lang w:val="ru-RU"/>
        </w:rPr>
      </w:pPr>
      <w:bookmarkStart w:id="56" w:name="z93"/>
      <w:bookmarkEnd w:id="55"/>
      <w:r w:rsidRPr="000D4846">
        <w:rPr>
          <w:sz w:val="28"/>
          <w:szCs w:val="28"/>
          <w:lang w:val="ru-RU"/>
        </w:rPr>
        <w:t>6)</w:t>
      </w:r>
      <w:r w:rsidR="00DE407F" w:rsidRPr="000D4846">
        <w:rPr>
          <w:sz w:val="28"/>
          <w:szCs w:val="28"/>
          <w:lang w:val="ru-RU"/>
        </w:rPr>
        <w:tab/>
      </w:r>
      <w:r w:rsidRPr="000D4846">
        <w:rPr>
          <w:sz w:val="28"/>
          <w:szCs w:val="28"/>
          <w:lang w:val="ru-RU"/>
        </w:rPr>
        <w:t xml:space="preserve">осуществляет мероприятия, предусмотренные подпунктом 3) пункта 1 статьи </w:t>
      </w:r>
      <w:r w:rsidR="00935477" w:rsidRPr="000D4846">
        <w:rPr>
          <w:sz w:val="28"/>
          <w:szCs w:val="28"/>
          <w:lang w:val="ru-RU"/>
        </w:rPr>
        <w:t>84</w:t>
      </w:r>
      <w:r w:rsidR="00860BC7" w:rsidRPr="000D4846">
        <w:rPr>
          <w:sz w:val="28"/>
          <w:szCs w:val="28"/>
          <w:lang w:val="ru-RU"/>
        </w:rPr>
        <w:t xml:space="preserve">, подпунктом 3) пункта </w:t>
      </w:r>
      <w:r w:rsidR="002B607A" w:rsidRPr="000D4846">
        <w:rPr>
          <w:sz w:val="28"/>
          <w:szCs w:val="28"/>
          <w:lang w:val="ru-RU"/>
        </w:rPr>
        <w:t>2</w:t>
      </w:r>
      <w:r w:rsidR="00860BC7" w:rsidRPr="000D4846">
        <w:rPr>
          <w:sz w:val="28"/>
          <w:szCs w:val="28"/>
          <w:lang w:val="ru-RU"/>
        </w:rPr>
        <w:t xml:space="preserve"> статьи 101</w:t>
      </w:r>
      <w:r w:rsidRPr="000D4846">
        <w:rPr>
          <w:sz w:val="28"/>
          <w:szCs w:val="28"/>
          <w:lang w:val="ru-RU"/>
        </w:rPr>
        <w:t xml:space="preserve"> Закона о банках, подпунктом 6) пункта 2 статьи 69 Закона о страховании;</w:t>
      </w:r>
    </w:p>
    <w:p w:rsidR="00F80D20" w:rsidRPr="000D4846" w:rsidRDefault="00586501" w:rsidP="00DE407F">
      <w:pPr>
        <w:tabs>
          <w:tab w:val="left" w:pos="1134"/>
        </w:tabs>
        <w:spacing w:after="0" w:line="240" w:lineRule="auto"/>
        <w:ind w:firstLine="709"/>
        <w:jc w:val="both"/>
        <w:rPr>
          <w:sz w:val="28"/>
          <w:szCs w:val="28"/>
          <w:lang w:val="ru-RU"/>
        </w:rPr>
      </w:pPr>
      <w:bookmarkStart w:id="57" w:name="z94"/>
      <w:bookmarkEnd w:id="56"/>
      <w:r w:rsidRPr="000D4846">
        <w:rPr>
          <w:sz w:val="28"/>
          <w:szCs w:val="28"/>
          <w:lang w:val="ru-RU"/>
        </w:rPr>
        <w:t>7)</w:t>
      </w:r>
      <w:r w:rsidR="00DE407F" w:rsidRPr="000D4846">
        <w:rPr>
          <w:sz w:val="28"/>
          <w:szCs w:val="28"/>
          <w:lang w:val="ru-RU"/>
        </w:rPr>
        <w:tab/>
      </w:r>
      <w:r w:rsidRPr="000D4846">
        <w:rPr>
          <w:sz w:val="28"/>
          <w:szCs w:val="28"/>
          <w:lang w:val="ru-RU"/>
        </w:rPr>
        <w:t>осуществляет распечатку бухгалтерской информации (для банков - отчет об остатках на балансовых и внебалансовых счетах, для страховых (перестраховочных) организаций - главная бухгалтерская книга), имеющейся в электронном виде на дату назначения временной администрации с копированием данных учетной автоматизированной системы на отдельный электронный носитель (резервные копии). При отсутствии данной информации в электронном виде за основу берется информация, имеющаяся на бумажном носителе на указанную дату.</w:t>
      </w:r>
    </w:p>
    <w:p w:rsidR="00F80D20" w:rsidRPr="000D4846" w:rsidRDefault="00143AAC" w:rsidP="00DE407F">
      <w:pPr>
        <w:tabs>
          <w:tab w:val="left" w:pos="1134"/>
        </w:tabs>
        <w:spacing w:after="0" w:line="240" w:lineRule="auto"/>
        <w:ind w:firstLine="709"/>
        <w:jc w:val="both"/>
        <w:rPr>
          <w:sz w:val="28"/>
          <w:szCs w:val="28"/>
          <w:lang w:val="ru-RU"/>
        </w:rPr>
      </w:pPr>
      <w:bookmarkStart w:id="58" w:name="z95"/>
      <w:bookmarkEnd w:id="57"/>
      <w:r w:rsidRPr="000D4846">
        <w:rPr>
          <w:sz w:val="28"/>
          <w:szCs w:val="28"/>
          <w:lang w:val="ru-RU"/>
        </w:rPr>
        <w:t>2</w:t>
      </w:r>
      <w:r w:rsidR="002D1093" w:rsidRPr="000D4846">
        <w:rPr>
          <w:sz w:val="28"/>
          <w:szCs w:val="28"/>
          <w:lang w:val="ru-RU"/>
        </w:rPr>
        <w:t>4</w:t>
      </w:r>
      <w:r w:rsidR="00586501" w:rsidRPr="000D4846">
        <w:rPr>
          <w:sz w:val="28"/>
          <w:szCs w:val="28"/>
          <w:lang w:val="ru-RU"/>
        </w:rPr>
        <w:t>.</w:t>
      </w:r>
      <w:r w:rsidR="00DE407F" w:rsidRPr="000D4846">
        <w:rPr>
          <w:sz w:val="28"/>
          <w:szCs w:val="28"/>
          <w:lang w:val="ru-RU"/>
        </w:rPr>
        <w:tab/>
      </w:r>
      <w:r w:rsidR="00586501" w:rsidRPr="000D4846">
        <w:rPr>
          <w:sz w:val="28"/>
          <w:szCs w:val="28"/>
          <w:lang w:val="ru-RU"/>
        </w:rPr>
        <w:t>Временная администрация выполняет следующие действия:</w:t>
      </w:r>
    </w:p>
    <w:p w:rsidR="00F80D20" w:rsidRPr="000D4846" w:rsidRDefault="00586501" w:rsidP="00DE407F">
      <w:pPr>
        <w:tabs>
          <w:tab w:val="left" w:pos="1134"/>
        </w:tabs>
        <w:spacing w:after="0" w:line="240" w:lineRule="auto"/>
        <w:ind w:firstLine="709"/>
        <w:jc w:val="both"/>
        <w:rPr>
          <w:sz w:val="28"/>
          <w:szCs w:val="28"/>
          <w:lang w:val="ru-RU"/>
        </w:rPr>
      </w:pPr>
      <w:bookmarkStart w:id="59" w:name="z402"/>
      <w:bookmarkEnd w:id="58"/>
      <w:r w:rsidRPr="000D4846">
        <w:rPr>
          <w:sz w:val="28"/>
          <w:szCs w:val="28"/>
          <w:lang w:val="ru-RU"/>
        </w:rPr>
        <w:t>1)</w:t>
      </w:r>
      <w:r w:rsidR="00DE407F" w:rsidRPr="000D4846">
        <w:rPr>
          <w:sz w:val="28"/>
          <w:szCs w:val="28"/>
          <w:lang w:val="ru-RU"/>
        </w:rPr>
        <w:tab/>
      </w:r>
      <w:r w:rsidRPr="000D4846">
        <w:rPr>
          <w:sz w:val="28"/>
          <w:szCs w:val="28"/>
          <w:lang w:val="ru-RU"/>
        </w:rPr>
        <w:t xml:space="preserve">осуществляет функции по управлению </w:t>
      </w:r>
      <w:r w:rsidR="008E5267" w:rsidRPr="000D4846">
        <w:rPr>
          <w:sz w:val="28"/>
          <w:szCs w:val="28"/>
          <w:lang w:val="ru-RU"/>
        </w:rPr>
        <w:t xml:space="preserve">банка или </w:t>
      </w:r>
      <w:r w:rsidR="008E5267" w:rsidRPr="000D4846">
        <w:rPr>
          <w:spacing w:val="2"/>
          <w:sz w:val="28"/>
          <w:szCs w:val="28"/>
          <w:shd w:val="clear" w:color="auto" w:fill="FFFFFF"/>
          <w:lang w:val="ru-RU"/>
        </w:rPr>
        <w:t xml:space="preserve">страховой (перестраховочной) </w:t>
      </w:r>
      <w:r w:rsidR="008E5267" w:rsidRPr="000D4846">
        <w:rPr>
          <w:sz w:val="28"/>
          <w:szCs w:val="28"/>
          <w:lang w:val="ru-RU"/>
        </w:rPr>
        <w:t>организации</w:t>
      </w:r>
      <w:r w:rsidRPr="000D4846">
        <w:rPr>
          <w:sz w:val="28"/>
          <w:szCs w:val="28"/>
          <w:lang w:val="ru-RU"/>
        </w:rPr>
        <w:t xml:space="preserve"> и подписывает все документы </w:t>
      </w:r>
      <w:r w:rsidR="008E5267" w:rsidRPr="000D4846">
        <w:rPr>
          <w:sz w:val="28"/>
          <w:szCs w:val="28"/>
          <w:lang w:val="ru-RU"/>
        </w:rPr>
        <w:t xml:space="preserve">банка или </w:t>
      </w:r>
      <w:r w:rsidR="008E5267" w:rsidRPr="000D4846">
        <w:rPr>
          <w:spacing w:val="2"/>
          <w:sz w:val="28"/>
          <w:szCs w:val="28"/>
          <w:shd w:val="clear" w:color="auto" w:fill="FFFFFF"/>
          <w:lang w:val="ru-RU"/>
        </w:rPr>
        <w:t xml:space="preserve">страховой (перестраховочной) </w:t>
      </w:r>
      <w:r w:rsidR="008E5267" w:rsidRPr="000D4846">
        <w:rPr>
          <w:sz w:val="28"/>
          <w:szCs w:val="28"/>
          <w:lang w:val="ru-RU"/>
        </w:rPr>
        <w:t>организации</w:t>
      </w:r>
      <w:r w:rsidRPr="000D4846">
        <w:rPr>
          <w:sz w:val="28"/>
          <w:szCs w:val="28"/>
          <w:lang w:val="ru-RU"/>
        </w:rPr>
        <w:t>;</w:t>
      </w:r>
    </w:p>
    <w:p w:rsidR="00F80D20" w:rsidRPr="000D4846" w:rsidRDefault="00586501" w:rsidP="00DE407F">
      <w:pPr>
        <w:tabs>
          <w:tab w:val="left" w:pos="1134"/>
        </w:tabs>
        <w:spacing w:after="0" w:line="240" w:lineRule="auto"/>
        <w:ind w:firstLine="709"/>
        <w:jc w:val="both"/>
        <w:rPr>
          <w:sz w:val="28"/>
          <w:szCs w:val="28"/>
          <w:lang w:val="ru-RU"/>
        </w:rPr>
      </w:pPr>
      <w:bookmarkStart w:id="60" w:name="z403"/>
      <w:bookmarkEnd w:id="59"/>
      <w:r w:rsidRPr="000D4846">
        <w:rPr>
          <w:sz w:val="28"/>
          <w:szCs w:val="28"/>
          <w:lang w:val="ru-RU"/>
        </w:rPr>
        <w:t>2)</w:t>
      </w:r>
      <w:r w:rsidR="00DE407F" w:rsidRPr="000D4846">
        <w:rPr>
          <w:sz w:val="28"/>
          <w:szCs w:val="28"/>
          <w:lang w:val="ru-RU"/>
        </w:rPr>
        <w:tab/>
      </w:r>
      <w:r w:rsidRPr="000D4846">
        <w:rPr>
          <w:sz w:val="28"/>
          <w:szCs w:val="28"/>
          <w:lang w:val="ru-RU"/>
        </w:rPr>
        <w:t>в течение 3 (трех) рабочих дней с даты назначения:</w:t>
      </w:r>
    </w:p>
    <w:p w:rsidR="00F80D20" w:rsidRPr="000D4846" w:rsidRDefault="00586501" w:rsidP="00DE407F">
      <w:pPr>
        <w:tabs>
          <w:tab w:val="left" w:pos="1134"/>
        </w:tabs>
        <w:spacing w:after="0" w:line="240" w:lineRule="auto"/>
        <w:ind w:firstLine="709"/>
        <w:jc w:val="both"/>
        <w:rPr>
          <w:sz w:val="28"/>
          <w:szCs w:val="28"/>
          <w:lang w:val="ru-RU"/>
        </w:rPr>
      </w:pPr>
      <w:bookmarkStart w:id="61" w:name="z404"/>
      <w:bookmarkEnd w:id="60"/>
      <w:r w:rsidRPr="000D4846">
        <w:rPr>
          <w:sz w:val="28"/>
          <w:szCs w:val="28"/>
          <w:lang w:val="ru-RU"/>
        </w:rPr>
        <w:t xml:space="preserve">представляет в банки и Национальный Банк Республики Казахстан, в которых имеются корреспондентские счета банка, новые документы с образцами подписей и оттиска печати (при наличии), оформленные в соответствии с требованиями Правил открытия, ведения и закрытия банковских счетов клиентов, утвержденных постановлением Правления Национального Банка Республики Казахстан от 31 августа 2016 года № 207 </w:t>
      </w:r>
      <w:r w:rsidR="00A479A9" w:rsidRPr="000D4846">
        <w:rPr>
          <w:sz w:val="28"/>
          <w:szCs w:val="28"/>
          <w:lang w:val="ru-RU"/>
        </w:rPr>
        <w:t>(</w:t>
      </w:r>
      <w:r w:rsidRPr="000D4846">
        <w:rPr>
          <w:sz w:val="28"/>
          <w:szCs w:val="28"/>
          <w:lang w:val="ru-RU"/>
        </w:rPr>
        <w:t>зарегистрированным в Реестре государственной регистрации нормативных правовых актов под № 14422</w:t>
      </w:r>
      <w:r w:rsidR="00A479A9" w:rsidRPr="000D4846">
        <w:rPr>
          <w:sz w:val="28"/>
          <w:szCs w:val="28"/>
          <w:lang w:val="ru-RU"/>
        </w:rPr>
        <w:t>)</w:t>
      </w:r>
      <w:r w:rsidRPr="000D4846">
        <w:rPr>
          <w:sz w:val="28"/>
          <w:szCs w:val="28"/>
          <w:lang w:val="ru-RU"/>
        </w:rPr>
        <w:t>;</w:t>
      </w:r>
    </w:p>
    <w:p w:rsidR="00F80D20" w:rsidRPr="000D4846" w:rsidRDefault="00586501" w:rsidP="00DE407F">
      <w:pPr>
        <w:tabs>
          <w:tab w:val="left" w:pos="1134"/>
        </w:tabs>
        <w:spacing w:after="0" w:line="240" w:lineRule="auto"/>
        <w:ind w:firstLine="709"/>
        <w:jc w:val="both"/>
        <w:rPr>
          <w:sz w:val="28"/>
          <w:szCs w:val="28"/>
          <w:lang w:val="ru-RU"/>
        </w:rPr>
      </w:pPr>
      <w:bookmarkStart w:id="62" w:name="z405"/>
      <w:bookmarkEnd w:id="61"/>
      <w:r w:rsidRPr="000D4846">
        <w:rPr>
          <w:sz w:val="28"/>
          <w:szCs w:val="28"/>
          <w:lang w:val="ru-RU"/>
        </w:rPr>
        <w:t xml:space="preserve">проводит сверку остатков банковских счетов (в том числе в иностранных банках) с данными бухгалтерского учета </w:t>
      </w:r>
      <w:r w:rsidR="00A479A9" w:rsidRPr="000D4846">
        <w:rPr>
          <w:sz w:val="28"/>
          <w:szCs w:val="28"/>
          <w:lang w:val="ru-RU"/>
        </w:rPr>
        <w:t xml:space="preserve">банка или </w:t>
      </w:r>
      <w:r w:rsidR="00A479A9" w:rsidRPr="000D4846">
        <w:rPr>
          <w:spacing w:val="2"/>
          <w:sz w:val="28"/>
          <w:szCs w:val="28"/>
          <w:shd w:val="clear" w:color="auto" w:fill="FFFFFF"/>
          <w:lang w:val="ru-RU"/>
        </w:rPr>
        <w:t xml:space="preserve">страховой (перестраховочной) </w:t>
      </w:r>
      <w:r w:rsidR="00A479A9" w:rsidRPr="000D4846">
        <w:rPr>
          <w:sz w:val="28"/>
          <w:szCs w:val="28"/>
          <w:lang w:val="ru-RU"/>
        </w:rPr>
        <w:t>организации</w:t>
      </w:r>
      <w:r w:rsidRPr="000D4846">
        <w:rPr>
          <w:sz w:val="28"/>
          <w:szCs w:val="28"/>
          <w:lang w:val="ru-RU"/>
        </w:rPr>
        <w:t xml:space="preserve"> и по итогам сверки составляет акт;</w:t>
      </w:r>
    </w:p>
    <w:p w:rsidR="00F80D20" w:rsidRPr="000D4846" w:rsidRDefault="00B01E1E" w:rsidP="00DE407F">
      <w:pPr>
        <w:tabs>
          <w:tab w:val="left" w:pos="1134"/>
        </w:tabs>
        <w:spacing w:after="0" w:line="240" w:lineRule="auto"/>
        <w:ind w:firstLine="709"/>
        <w:jc w:val="both"/>
        <w:rPr>
          <w:sz w:val="28"/>
          <w:szCs w:val="28"/>
          <w:lang w:val="ru-RU"/>
        </w:rPr>
      </w:pPr>
      <w:bookmarkStart w:id="63" w:name="z406"/>
      <w:bookmarkEnd w:id="62"/>
      <w:r w:rsidRPr="000D4846">
        <w:rPr>
          <w:rStyle w:val="s0"/>
          <w:color w:val="auto"/>
          <w:sz w:val="28"/>
          <w:szCs w:val="28"/>
          <w:lang w:val="ru-RU"/>
        </w:rPr>
        <w:t xml:space="preserve">информирует органы, осуществляющие регистрацию имущества и сделок с ним, акционерные общества «Казахстанская фондовая биржа» (далее – фондовая биржа), «Клиринговый центр </w:t>
      </w:r>
      <w:r w:rsidRPr="000D4846">
        <w:rPr>
          <w:rStyle w:val="s0"/>
          <w:color w:val="auto"/>
          <w:sz w:val="28"/>
          <w:szCs w:val="28"/>
        </w:rPr>
        <w:t>KASE</w:t>
      </w:r>
      <w:r w:rsidRPr="000D4846">
        <w:rPr>
          <w:rStyle w:val="s0"/>
          <w:color w:val="auto"/>
          <w:sz w:val="28"/>
          <w:szCs w:val="28"/>
          <w:lang w:val="ru-RU"/>
        </w:rPr>
        <w:t xml:space="preserve">», «Центральный депозитарий ценных бумаг» (далее – центральный депозитарий) </w:t>
      </w:r>
      <w:r w:rsidR="00586501" w:rsidRPr="000D4846">
        <w:rPr>
          <w:sz w:val="28"/>
          <w:szCs w:val="28"/>
          <w:lang w:val="ru-RU"/>
        </w:rPr>
        <w:t xml:space="preserve">и кредитные бюро о решениях уполномоченного органа и назначении временной администрации с переходом к ней полномочий по обеспечению сохранности имущества </w:t>
      </w:r>
      <w:r w:rsidR="00A479A9" w:rsidRPr="000D4846">
        <w:rPr>
          <w:sz w:val="28"/>
          <w:szCs w:val="28"/>
          <w:lang w:val="ru-RU"/>
        </w:rPr>
        <w:t xml:space="preserve">банка или </w:t>
      </w:r>
      <w:r w:rsidR="00A479A9" w:rsidRPr="000D4846">
        <w:rPr>
          <w:spacing w:val="2"/>
          <w:sz w:val="28"/>
          <w:szCs w:val="28"/>
          <w:shd w:val="clear" w:color="auto" w:fill="FFFFFF"/>
          <w:lang w:val="ru-RU"/>
        </w:rPr>
        <w:t xml:space="preserve">страховой (перестраховочной) </w:t>
      </w:r>
      <w:r w:rsidR="00A479A9" w:rsidRPr="000D4846">
        <w:rPr>
          <w:sz w:val="28"/>
          <w:szCs w:val="28"/>
          <w:lang w:val="ru-RU"/>
        </w:rPr>
        <w:t>организации</w:t>
      </w:r>
      <w:r w:rsidR="00586501" w:rsidRPr="000D4846">
        <w:rPr>
          <w:sz w:val="28"/>
          <w:szCs w:val="28"/>
          <w:lang w:val="ru-RU"/>
        </w:rPr>
        <w:t xml:space="preserve"> и осуществления мероприятий по обеспечению управления </w:t>
      </w:r>
      <w:r w:rsidR="00A479A9" w:rsidRPr="000D4846">
        <w:rPr>
          <w:sz w:val="28"/>
          <w:szCs w:val="28"/>
          <w:lang w:val="ru-RU"/>
        </w:rPr>
        <w:t xml:space="preserve">банком или </w:t>
      </w:r>
      <w:r w:rsidR="00A479A9" w:rsidRPr="000D4846">
        <w:rPr>
          <w:spacing w:val="2"/>
          <w:sz w:val="28"/>
          <w:szCs w:val="28"/>
          <w:shd w:val="clear" w:color="auto" w:fill="FFFFFF"/>
          <w:lang w:val="ru-RU"/>
        </w:rPr>
        <w:t xml:space="preserve">страховой (перестраховочной) </w:t>
      </w:r>
      <w:r w:rsidR="00586501" w:rsidRPr="000D4846">
        <w:rPr>
          <w:sz w:val="28"/>
          <w:szCs w:val="28"/>
          <w:lang w:val="ru-RU"/>
        </w:rPr>
        <w:t>организацией;</w:t>
      </w:r>
    </w:p>
    <w:p w:rsidR="00F80D20" w:rsidRPr="000D4846" w:rsidRDefault="00586501" w:rsidP="00DE407F">
      <w:pPr>
        <w:tabs>
          <w:tab w:val="left" w:pos="1134"/>
        </w:tabs>
        <w:spacing w:after="0" w:line="240" w:lineRule="auto"/>
        <w:ind w:firstLine="709"/>
        <w:jc w:val="both"/>
        <w:rPr>
          <w:sz w:val="28"/>
          <w:szCs w:val="28"/>
          <w:lang w:val="ru-RU"/>
        </w:rPr>
      </w:pPr>
      <w:bookmarkStart w:id="64" w:name="z407"/>
      <w:bookmarkEnd w:id="63"/>
      <w:r w:rsidRPr="000D4846">
        <w:rPr>
          <w:sz w:val="28"/>
          <w:szCs w:val="28"/>
          <w:lang w:val="ru-RU"/>
        </w:rPr>
        <w:t>информирует Государственную корпорацию "Правительство для граждан" и органы государственных доходов о назначении временной администрации;</w:t>
      </w:r>
    </w:p>
    <w:p w:rsidR="00F80D20" w:rsidRPr="000D4846" w:rsidRDefault="00586501" w:rsidP="00DE407F">
      <w:pPr>
        <w:tabs>
          <w:tab w:val="left" w:pos="1134"/>
        </w:tabs>
        <w:spacing w:after="0" w:line="240" w:lineRule="auto"/>
        <w:ind w:firstLine="709"/>
        <w:jc w:val="both"/>
        <w:rPr>
          <w:sz w:val="28"/>
          <w:szCs w:val="28"/>
          <w:lang w:val="ru-RU"/>
        </w:rPr>
      </w:pPr>
      <w:bookmarkStart w:id="65" w:name="z408"/>
      <w:bookmarkEnd w:id="64"/>
      <w:r w:rsidRPr="000D4846">
        <w:rPr>
          <w:sz w:val="28"/>
          <w:szCs w:val="28"/>
          <w:lang w:val="ru-RU"/>
        </w:rPr>
        <w:t>3)</w:t>
      </w:r>
      <w:r w:rsidR="00DE407F" w:rsidRPr="000D4846">
        <w:rPr>
          <w:sz w:val="28"/>
          <w:szCs w:val="28"/>
          <w:lang w:val="ru-RU"/>
        </w:rPr>
        <w:tab/>
      </w:r>
      <w:r w:rsidRPr="000D4846">
        <w:rPr>
          <w:sz w:val="28"/>
          <w:szCs w:val="28"/>
          <w:lang w:val="ru-RU"/>
        </w:rPr>
        <w:t xml:space="preserve">доводит до сведения акционеров, кредиторов и дебиторов </w:t>
      </w:r>
      <w:r w:rsidR="00A479A9" w:rsidRPr="000D4846">
        <w:rPr>
          <w:sz w:val="28"/>
          <w:szCs w:val="28"/>
          <w:lang w:val="ru-RU"/>
        </w:rPr>
        <w:t xml:space="preserve">банка или </w:t>
      </w:r>
      <w:r w:rsidR="00A479A9" w:rsidRPr="000D4846">
        <w:rPr>
          <w:spacing w:val="2"/>
          <w:sz w:val="28"/>
          <w:szCs w:val="28"/>
          <w:shd w:val="clear" w:color="auto" w:fill="FFFFFF"/>
          <w:lang w:val="ru-RU"/>
        </w:rPr>
        <w:t xml:space="preserve">страховой (перестраховочной) </w:t>
      </w:r>
      <w:r w:rsidR="00A479A9" w:rsidRPr="000D4846">
        <w:rPr>
          <w:sz w:val="28"/>
          <w:szCs w:val="28"/>
          <w:lang w:val="ru-RU"/>
        </w:rPr>
        <w:t>организации</w:t>
      </w:r>
      <w:r w:rsidRPr="000D4846">
        <w:rPr>
          <w:sz w:val="28"/>
          <w:szCs w:val="28"/>
          <w:lang w:val="ru-RU"/>
        </w:rPr>
        <w:t xml:space="preserve"> решения уполномоченного органа путем публикации объявления на интернет-ресурсе организации не позднее 10:00 часов по времени города Астаны с даты назначения временной администрации;</w:t>
      </w:r>
    </w:p>
    <w:p w:rsidR="00F80D20" w:rsidRPr="000D4846" w:rsidRDefault="00586501" w:rsidP="00DE407F">
      <w:pPr>
        <w:tabs>
          <w:tab w:val="left" w:pos="1134"/>
        </w:tabs>
        <w:spacing w:after="0" w:line="240" w:lineRule="auto"/>
        <w:ind w:firstLine="709"/>
        <w:jc w:val="both"/>
        <w:rPr>
          <w:sz w:val="28"/>
          <w:szCs w:val="28"/>
          <w:lang w:val="ru-RU"/>
        </w:rPr>
      </w:pPr>
      <w:bookmarkStart w:id="66" w:name="z409"/>
      <w:bookmarkEnd w:id="65"/>
      <w:r w:rsidRPr="000D4846">
        <w:rPr>
          <w:sz w:val="28"/>
          <w:szCs w:val="28"/>
          <w:lang w:val="ru-RU"/>
        </w:rPr>
        <w:t>4)</w:t>
      </w:r>
      <w:r w:rsidR="00DE407F" w:rsidRPr="000D4846">
        <w:rPr>
          <w:sz w:val="28"/>
          <w:szCs w:val="28"/>
          <w:lang w:val="ru-RU"/>
        </w:rPr>
        <w:tab/>
      </w:r>
      <w:r w:rsidRPr="000D4846">
        <w:rPr>
          <w:sz w:val="28"/>
          <w:szCs w:val="28"/>
          <w:lang w:val="ru-RU"/>
        </w:rPr>
        <w:t xml:space="preserve">проводит инвентаризацию активов, обязательств (балансовых и внебалансовых), документов </w:t>
      </w:r>
      <w:r w:rsidR="00A479A9" w:rsidRPr="000D4846">
        <w:rPr>
          <w:sz w:val="28"/>
          <w:szCs w:val="28"/>
          <w:lang w:val="ru-RU"/>
        </w:rPr>
        <w:t xml:space="preserve">банка или </w:t>
      </w:r>
      <w:r w:rsidR="00A479A9" w:rsidRPr="000D4846">
        <w:rPr>
          <w:spacing w:val="2"/>
          <w:sz w:val="28"/>
          <w:szCs w:val="28"/>
          <w:shd w:val="clear" w:color="auto" w:fill="FFFFFF"/>
          <w:lang w:val="ru-RU"/>
        </w:rPr>
        <w:t xml:space="preserve">страховой (перестраховочной) </w:t>
      </w:r>
      <w:r w:rsidR="00A479A9" w:rsidRPr="000D4846">
        <w:rPr>
          <w:sz w:val="28"/>
          <w:szCs w:val="28"/>
          <w:lang w:val="ru-RU"/>
        </w:rPr>
        <w:t>организации</w:t>
      </w:r>
      <w:r w:rsidRPr="000D4846">
        <w:rPr>
          <w:sz w:val="28"/>
          <w:szCs w:val="28"/>
          <w:lang w:val="ru-RU"/>
        </w:rPr>
        <w:t xml:space="preserve">, в том числе с привлечением специалистов и (или) экспертов для проведения идентификации имущества </w:t>
      </w:r>
      <w:r w:rsidR="00A479A9" w:rsidRPr="000D4846">
        <w:rPr>
          <w:sz w:val="28"/>
          <w:szCs w:val="28"/>
          <w:lang w:val="ru-RU"/>
        </w:rPr>
        <w:t xml:space="preserve">банка или </w:t>
      </w:r>
      <w:r w:rsidR="00A479A9" w:rsidRPr="000D4846">
        <w:rPr>
          <w:spacing w:val="2"/>
          <w:sz w:val="28"/>
          <w:szCs w:val="28"/>
          <w:shd w:val="clear" w:color="auto" w:fill="FFFFFF"/>
          <w:lang w:val="ru-RU"/>
        </w:rPr>
        <w:t xml:space="preserve">страховой (перестраховочной) </w:t>
      </w:r>
      <w:r w:rsidR="00A479A9" w:rsidRPr="000D4846">
        <w:rPr>
          <w:sz w:val="28"/>
          <w:szCs w:val="28"/>
          <w:lang w:val="ru-RU"/>
        </w:rPr>
        <w:t>организации</w:t>
      </w:r>
      <w:r w:rsidRPr="000D4846">
        <w:rPr>
          <w:sz w:val="28"/>
          <w:szCs w:val="28"/>
          <w:lang w:val="ru-RU"/>
        </w:rPr>
        <w:t xml:space="preserve">, обеспечивает их сохранность и по акту приема-передачи передает имущество и документы </w:t>
      </w:r>
      <w:r w:rsidR="00A479A9" w:rsidRPr="000D4846">
        <w:rPr>
          <w:sz w:val="28"/>
          <w:szCs w:val="28"/>
          <w:lang w:val="ru-RU"/>
        </w:rPr>
        <w:t xml:space="preserve">банка или </w:t>
      </w:r>
      <w:r w:rsidR="00A479A9" w:rsidRPr="000D4846">
        <w:rPr>
          <w:spacing w:val="2"/>
          <w:sz w:val="28"/>
          <w:szCs w:val="28"/>
          <w:shd w:val="clear" w:color="auto" w:fill="FFFFFF"/>
          <w:lang w:val="ru-RU"/>
        </w:rPr>
        <w:t xml:space="preserve">страховой (перестраховочной) </w:t>
      </w:r>
      <w:r w:rsidR="00A479A9" w:rsidRPr="000D4846">
        <w:rPr>
          <w:sz w:val="28"/>
          <w:szCs w:val="28"/>
          <w:lang w:val="ru-RU"/>
        </w:rPr>
        <w:t>организации</w:t>
      </w:r>
      <w:r w:rsidRPr="000D4846">
        <w:rPr>
          <w:sz w:val="28"/>
          <w:szCs w:val="28"/>
          <w:lang w:val="ru-RU"/>
        </w:rPr>
        <w:t xml:space="preserve"> в порядке, установленном главой 6 Правил;</w:t>
      </w:r>
    </w:p>
    <w:p w:rsidR="00F80D20" w:rsidRPr="000D4846" w:rsidRDefault="00586501" w:rsidP="00DE407F">
      <w:pPr>
        <w:tabs>
          <w:tab w:val="left" w:pos="1134"/>
        </w:tabs>
        <w:spacing w:after="0" w:line="240" w:lineRule="auto"/>
        <w:ind w:firstLine="709"/>
        <w:jc w:val="both"/>
        <w:rPr>
          <w:sz w:val="28"/>
          <w:szCs w:val="28"/>
          <w:lang w:val="ru-RU"/>
        </w:rPr>
      </w:pPr>
      <w:bookmarkStart w:id="67" w:name="z410"/>
      <w:bookmarkEnd w:id="66"/>
      <w:r w:rsidRPr="000D4846">
        <w:rPr>
          <w:sz w:val="28"/>
          <w:szCs w:val="28"/>
          <w:lang w:val="ru-RU"/>
        </w:rPr>
        <w:t>5)</w:t>
      </w:r>
      <w:r w:rsidR="00DE407F" w:rsidRPr="000D4846">
        <w:rPr>
          <w:sz w:val="28"/>
          <w:szCs w:val="28"/>
          <w:lang w:val="ru-RU"/>
        </w:rPr>
        <w:tab/>
      </w:r>
      <w:r w:rsidRPr="000D4846">
        <w:rPr>
          <w:sz w:val="28"/>
          <w:szCs w:val="28"/>
          <w:lang w:val="ru-RU"/>
        </w:rPr>
        <w:t xml:space="preserve">определяет круг лиц, несущих полную материальную ответственность, в том числе лиц, имеющих доступ к автоматизированной информационной системе ведения бухгалтерского учета и составлению финансовой и иной отчетности </w:t>
      </w:r>
      <w:r w:rsidR="00A479A9" w:rsidRPr="000D4846">
        <w:rPr>
          <w:sz w:val="28"/>
          <w:szCs w:val="28"/>
          <w:lang w:val="ru-RU"/>
        </w:rPr>
        <w:t xml:space="preserve">банка или </w:t>
      </w:r>
      <w:r w:rsidR="00A479A9" w:rsidRPr="000D4846">
        <w:rPr>
          <w:spacing w:val="2"/>
          <w:sz w:val="28"/>
          <w:szCs w:val="28"/>
          <w:shd w:val="clear" w:color="auto" w:fill="FFFFFF"/>
          <w:lang w:val="ru-RU"/>
        </w:rPr>
        <w:t xml:space="preserve">страховой (перестраховочной) </w:t>
      </w:r>
      <w:r w:rsidR="00A479A9" w:rsidRPr="000D4846">
        <w:rPr>
          <w:sz w:val="28"/>
          <w:szCs w:val="28"/>
          <w:lang w:val="ru-RU"/>
        </w:rPr>
        <w:t>организации</w:t>
      </w:r>
      <w:r w:rsidRPr="000D4846">
        <w:rPr>
          <w:sz w:val="28"/>
          <w:szCs w:val="28"/>
          <w:lang w:val="ru-RU"/>
        </w:rPr>
        <w:t>;</w:t>
      </w:r>
    </w:p>
    <w:p w:rsidR="00F80D20" w:rsidRPr="000D4846" w:rsidRDefault="00586501" w:rsidP="00DE407F">
      <w:pPr>
        <w:tabs>
          <w:tab w:val="left" w:pos="1134"/>
        </w:tabs>
        <w:spacing w:after="0" w:line="240" w:lineRule="auto"/>
        <w:ind w:firstLine="709"/>
        <w:jc w:val="both"/>
        <w:rPr>
          <w:sz w:val="28"/>
          <w:szCs w:val="28"/>
          <w:lang w:val="ru-RU"/>
        </w:rPr>
      </w:pPr>
      <w:bookmarkStart w:id="68" w:name="z411"/>
      <w:bookmarkEnd w:id="67"/>
      <w:r w:rsidRPr="000D4846">
        <w:rPr>
          <w:sz w:val="28"/>
          <w:szCs w:val="28"/>
          <w:lang w:val="ru-RU"/>
        </w:rPr>
        <w:t>6)</w:t>
      </w:r>
      <w:r w:rsidR="00DE407F" w:rsidRPr="000D4846">
        <w:rPr>
          <w:sz w:val="28"/>
          <w:szCs w:val="28"/>
          <w:lang w:val="ru-RU"/>
        </w:rPr>
        <w:tab/>
      </w:r>
      <w:r w:rsidRPr="000D4846">
        <w:rPr>
          <w:sz w:val="28"/>
          <w:szCs w:val="28"/>
          <w:lang w:val="ru-RU"/>
        </w:rPr>
        <w:t xml:space="preserve">выявляет активы </w:t>
      </w:r>
      <w:r w:rsidR="00A479A9" w:rsidRPr="000D4846">
        <w:rPr>
          <w:sz w:val="28"/>
          <w:szCs w:val="28"/>
          <w:lang w:val="ru-RU"/>
        </w:rPr>
        <w:t xml:space="preserve">банка или </w:t>
      </w:r>
      <w:r w:rsidR="00A479A9" w:rsidRPr="000D4846">
        <w:rPr>
          <w:spacing w:val="2"/>
          <w:sz w:val="28"/>
          <w:szCs w:val="28"/>
          <w:shd w:val="clear" w:color="auto" w:fill="FFFFFF"/>
          <w:lang w:val="ru-RU"/>
        </w:rPr>
        <w:t xml:space="preserve">страховой (перестраховочной) </w:t>
      </w:r>
      <w:r w:rsidR="00A479A9" w:rsidRPr="000D4846">
        <w:rPr>
          <w:sz w:val="28"/>
          <w:szCs w:val="28"/>
          <w:lang w:val="ru-RU"/>
        </w:rPr>
        <w:t>организации</w:t>
      </w:r>
      <w:r w:rsidRPr="000D4846">
        <w:rPr>
          <w:sz w:val="28"/>
          <w:szCs w:val="28"/>
          <w:lang w:val="ru-RU"/>
        </w:rPr>
        <w:t>;</w:t>
      </w:r>
    </w:p>
    <w:p w:rsidR="00F80D20" w:rsidRPr="000D4846" w:rsidRDefault="00586501" w:rsidP="00DE407F">
      <w:pPr>
        <w:tabs>
          <w:tab w:val="left" w:pos="1134"/>
        </w:tabs>
        <w:spacing w:after="0" w:line="240" w:lineRule="auto"/>
        <w:ind w:firstLine="709"/>
        <w:jc w:val="both"/>
        <w:rPr>
          <w:sz w:val="28"/>
          <w:szCs w:val="28"/>
          <w:lang w:val="ru-RU"/>
        </w:rPr>
      </w:pPr>
      <w:bookmarkStart w:id="69" w:name="z412"/>
      <w:bookmarkEnd w:id="68"/>
      <w:r w:rsidRPr="000D4846">
        <w:rPr>
          <w:sz w:val="28"/>
          <w:szCs w:val="28"/>
          <w:lang w:val="ru-RU"/>
        </w:rPr>
        <w:t>7)</w:t>
      </w:r>
      <w:r w:rsidR="00DE407F" w:rsidRPr="000D4846">
        <w:rPr>
          <w:sz w:val="28"/>
          <w:szCs w:val="28"/>
          <w:lang w:val="ru-RU"/>
        </w:rPr>
        <w:tab/>
      </w:r>
      <w:r w:rsidRPr="000D4846">
        <w:rPr>
          <w:sz w:val="28"/>
          <w:szCs w:val="28"/>
          <w:lang w:val="ru-RU"/>
        </w:rPr>
        <w:t xml:space="preserve">обращается в органы, наложившие обременения на имущество </w:t>
      </w:r>
      <w:r w:rsidR="00A479A9" w:rsidRPr="000D4846">
        <w:rPr>
          <w:sz w:val="28"/>
          <w:szCs w:val="28"/>
          <w:lang w:val="ru-RU"/>
        </w:rPr>
        <w:t xml:space="preserve">банка или </w:t>
      </w:r>
      <w:r w:rsidR="00A479A9" w:rsidRPr="000D4846">
        <w:rPr>
          <w:spacing w:val="2"/>
          <w:sz w:val="28"/>
          <w:szCs w:val="28"/>
          <w:shd w:val="clear" w:color="auto" w:fill="FFFFFF"/>
          <w:lang w:val="ru-RU"/>
        </w:rPr>
        <w:t xml:space="preserve">страховой (перестраховочной) </w:t>
      </w:r>
      <w:r w:rsidR="00A479A9" w:rsidRPr="000D4846">
        <w:rPr>
          <w:sz w:val="28"/>
          <w:szCs w:val="28"/>
          <w:lang w:val="ru-RU"/>
        </w:rPr>
        <w:t>организации</w:t>
      </w:r>
      <w:r w:rsidRPr="000D4846">
        <w:rPr>
          <w:sz w:val="28"/>
          <w:szCs w:val="28"/>
          <w:lang w:val="ru-RU"/>
        </w:rPr>
        <w:t>, с ходатайством о снятии обременений по исполненным обязательствам;</w:t>
      </w:r>
    </w:p>
    <w:p w:rsidR="00F80D20" w:rsidRPr="000D4846" w:rsidRDefault="00586501" w:rsidP="00DE407F">
      <w:pPr>
        <w:tabs>
          <w:tab w:val="left" w:pos="1134"/>
        </w:tabs>
        <w:spacing w:after="0" w:line="240" w:lineRule="auto"/>
        <w:ind w:firstLine="709"/>
        <w:jc w:val="both"/>
        <w:rPr>
          <w:sz w:val="28"/>
          <w:szCs w:val="28"/>
          <w:lang w:val="ru-RU"/>
        </w:rPr>
      </w:pPr>
      <w:bookmarkStart w:id="70" w:name="z413"/>
      <w:bookmarkEnd w:id="69"/>
      <w:r w:rsidRPr="000D4846">
        <w:rPr>
          <w:sz w:val="28"/>
          <w:szCs w:val="28"/>
          <w:lang w:val="ru-RU"/>
        </w:rPr>
        <w:t>8)</w:t>
      </w:r>
      <w:r w:rsidR="00DE407F" w:rsidRPr="000D4846">
        <w:rPr>
          <w:sz w:val="28"/>
          <w:szCs w:val="28"/>
          <w:lang w:val="ru-RU"/>
        </w:rPr>
        <w:tab/>
      </w:r>
      <w:r w:rsidRPr="000D4846">
        <w:rPr>
          <w:sz w:val="28"/>
          <w:szCs w:val="28"/>
          <w:lang w:val="ru-RU"/>
        </w:rPr>
        <w:t xml:space="preserve">организует инкассацию денежной наличности для дальнейшего зачисления ее на банковские счета </w:t>
      </w:r>
      <w:r w:rsidR="00A479A9" w:rsidRPr="000D4846">
        <w:rPr>
          <w:sz w:val="28"/>
          <w:szCs w:val="28"/>
          <w:lang w:val="ru-RU"/>
        </w:rPr>
        <w:t xml:space="preserve">банка или </w:t>
      </w:r>
      <w:r w:rsidR="00A479A9" w:rsidRPr="000D4846">
        <w:rPr>
          <w:spacing w:val="2"/>
          <w:sz w:val="28"/>
          <w:szCs w:val="28"/>
          <w:shd w:val="clear" w:color="auto" w:fill="FFFFFF"/>
          <w:lang w:val="ru-RU"/>
        </w:rPr>
        <w:t xml:space="preserve">страховой (перестраховочной) </w:t>
      </w:r>
      <w:r w:rsidR="00A479A9" w:rsidRPr="000D4846">
        <w:rPr>
          <w:sz w:val="28"/>
          <w:szCs w:val="28"/>
          <w:lang w:val="ru-RU"/>
        </w:rPr>
        <w:t>организации</w:t>
      </w:r>
      <w:r w:rsidRPr="000D4846">
        <w:rPr>
          <w:sz w:val="28"/>
          <w:szCs w:val="28"/>
          <w:lang w:val="ru-RU"/>
        </w:rPr>
        <w:t>;</w:t>
      </w:r>
    </w:p>
    <w:p w:rsidR="00F80D20" w:rsidRPr="000D4846" w:rsidRDefault="00586501" w:rsidP="00DE407F">
      <w:pPr>
        <w:tabs>
          <w:tab w:val="left" w:pos="1134"/>
        </w:tabs>
        <w:spacing w:after="0" w:line="240" w:lineRule="auto"/>
        <w:ind w:firstLine="709"/>
        <w:jc w:val="both"/>
        <w:rPr>
          <w:sz w:val="28"/>
          <w:szCs w:val="28"/>
          <w:lang w:val="ru-RU"/>
        </w:rPr>
      </w:pPr>
      <w:bookmarkStart w:id="71" w:name="z414"/>
      <w:bookmarkEnd w:id="70"/>
      <w:r w:rsidRPr="000D4846">
        <w:rPr>
          <w:sz w:val="28"/>
          <w:szCs w:val="28"/>
          <w:lang w:val="ru-RU"/>
        </w:rPr>
        <w:t>9)</w:t>
      </w:r>
      <w:r w:rsidR="00DE407F" w:rsidRPr="000D4846">
        <w:rPr>
          <w:sz w:val="28"/>
          <w:szCs w:val="28"/>
          <w:lang w:val="ru-RU"/>
        </w:rPr>
        <w:tab/>
      </w:r>
      <w:r w:rsidRPr="000D4846">
        <w:rPr>
          <w:sz w:val="28"/>
          <w:szCs w:val="28"/>
          <w:lang w:val="ru-RU"/>
        </w:rPr>
        <w:t>прекращает трудовые договоры с работниками в соответствии с Трудовым кодексом Республики Казахстан при отсутствии необходимости в продолжении с ними трудовых отношений в период деятельности временной администрации;</w:t>
      </w:r>
    </w:p>
    <w:p w:rsidR="00F80D20" w:rsidRPr="000D4846" w:rsidRDefault="00586501" w:rsidP="00DE407F">
      <w:pPr>
        <w:tabs>
          <w:tab w:val="left" w:pos="1134"/>
        </w:tabs>
        <w:spacing w:after="0" w:line="240" w:lineRule="auto"/>
        <w:ind w:firstLine="709"/>
        <w:jc w:val="both"/>
        <w:rPr>
          <w:sz w:val="28"/>
          <w:szCs w:val="28"/>
          <w:lang w:val="ru-RU"/>
        </w:rPr>
      </w:pPr>
      <w:bookmarkStart w:id="72" w:name="z415"/>
      <w:bookmarkEnd w:id="71"/>
      <w:r w:rsidRPr="000D4846">
        <w:rPr>
          <w:sz w:val="28"/>
          <w:szCs w:val="28"/>
          <w:lang w:val="ru-RU"/>
        </w:rPr>
        <w:t>10)</w:t>
      </w:r>
      <w:r w:rsidR="00DE407F" w:rsidRPr="000D4846">
        <w:rPr>
          <w:sz w:val="28"/>
          <w:szCs w:val="28"/>
          <w:lang w:val="ru-RU"/>
        </w:rPr>
        <w:tab/>
      </w:r>
      <w:r w:rsidRPr="000D4846">
        <w:rPr>
          <w:sz w:val="28"/>
          <w:szCs w:val="28"/>
          <w:lang w:val="ru-RU"/>
        </w:rPr>
        <w:t>для обеспечения выполнения своих функций и обязанностей привлекает лиц по трудовым договорам, договорам возмездного оказания услуг;</w:t>
      </w:r>
    </w:p>
    <w:p w:rsidR="00F80D20" w:rsidRPr="000D4846" w:rsidRDefault="00586501" w:rsidP="00DE407F">
      <w:pPr>
        <w:tabs>
          <w:tab w:val="left" w:pos="1134"/>
        </w:tabs>
        <w:spacing w:after="0" w:line="240" w:lineRule="auto"/>
        <w:ind w:firstLine="709"/>
        <w:jc w:val="both"/>
        <w:rPr>
          <w:sz w:val="28"/>
          <w:szCs w:val="28"/>
          <w:lang w:val="ru-RU"/>
        </w:rPr>
      </w:pPr>
      <w:bookmarkStart w:id="73" w:name="z416"/>
      <w:bookmarkEnd w:id="72"/>
      <w:r w:rsidRPr="000D4846">
        <w:rPr>
          <w:sz w:val="28"/>
          <w:szCs w:val="28"/>
          <w:lang w:val="ru-RU"/>
        </w:rPr>
        <w:t>11)</w:t>
      </w:r>
      <w:r w:rsidR="00DE407F" w:rsidRPr="000D4846">
        <w:rPr>
          <w:sz w:val="28"/>
          <w:szCs w:val="28"/>
          <w:lang w:val="ru-RU"/>
        </w:rPr>
        <w:tab/>
      </w:r>
      <w:r w:rsidRPr="000D4846">
        <w:rPr>
          <w:sz w:val="28"/>
          <w:szCs w:val="28"/>
          <w:lang w:val="ru-RU"/>
        </w:rPr>
        <w:t>расторгает договоры возмездного оказания услуг в соответствии с Гражданским кодексом Республики Казахстан;</w:t>
      </w:r>
    </w:p>
    <w:p w:rsidR="00F80D20" w:rsidRPr="000D4846" w:rsidRDefault="00586501" w:rsidP="00DE407F">
      <w:pPr>
        <w:tabs>
          <w:tab w:val="left" w:pos="1134"/>
        </w:tabs>
        <w:spacing w:after="0" w:line="240" w:lineRule="auto"/>
        <w:ind w:firstLine="709"/>
        <w:jc w:val="both"/>
        <w:rPr>
          <w:sz w:val="28"/>
          <w:szCs w:val="28"/>
          <w:lang w:val="ru-RU"/>
        </w:rPr>
      </w:pPr>
      <w:bookmarkStart w:id="74" w:name="z417"/>
      <w:bookmarkEnd w:id="73"/>
      <w:r w:rsidRPr="000D4846">
        <w:rPr>
          <w:sz w:val="28"/>
          <w:szCs w:val="28"/>
          <w:lang w:val="ru-RU"/>
        </w:rPr>
        <w:t>12)</w:t>
      </w:r>
      <w:r w:rsidR="00DE407F" w:rsidRPr="000D4846">
        <w:rPr>
          <w:sz w:val="28"/>
          <w:szCs w:val="28"/>
          <w:lang w:val="ru-RU"/>
        </w:rPr>
        <w:tab/>
      </w:r>
      <w:r w:rsidRPr="000D4846">
        <w:rPr>
          <w:sz w:val="28"/>
          <w:szCs w:val="28"/>
          <w:lang w:val="ru-RU"/>
        </w:rPr>
        <w:t xml:space="preserve">предъявляет от имени </w:t>
      </w:r>
      <w:r w:rsidR="00A479A9" w:rsidRPr="000D4846">
        <w:rPr>
          <w:sz w:val="28"/>
          <w:szCs w:val="28"/>
          <w:lang w:val="ru-RU"/>
        </w:rPr>
        <w:t xml:space="preserve">банка или </w:t>
      </w:r>
      <w:r w:rsidR="00A479A9" w:rsidRPr="000D4846">
        <w:rPr>
          <w:spacing w:val="2"/>
          <w:sz w:val="28"/>
          <w:szCs w:val="28"/>
          <w:shd w:val="clear" w:color="auto" w:fill="FFFFFF"/>
          <w:lang w:val="ru-RU"/>
        </w:rPr>
        <w:t xml:space="preserve">страховой (перестраховочной) </w:t>
      </w:r>
      <w:r w:rsidR="00A479A9" w:rsidRPr="000D4846">
        <w:rPr>
          <w:sz w:val="28"/>
          <w:szCs w:val="28"/>
          <w:lang w:val="ru-RU"/>
        </w:rPr>
        <w:t>организации</w:t>
      </w:r>
      <w:r w:rsidRPr="000D4846">
        <w:rPr>
          <w:sz w:val="28"/>
          <w:szCs w:val="28"/>
          <w:lang w:val="ru-RU"/>
        </w:rPr>
        <w:t xml:space="preserve"> иски в суды, в том числе о привлечении к ответственности членов органов </w:t>
      </w:r>
      <w:r w:rsidR="00A479A9" w:rsidRPr="000D4846">
        <w:rPr>
          <w:sz w:val="28"/>
          <w:szCs w:val="28"/>
          <w:lang w:val="ru-RU"/>
        </w:rPr>
        <w:t xml:space="preserve">банка или </w:t>
      </w:r>
      <w:r w:rsidR="00A479A9" w:rsidRPr="000D4846">
        <w:rPr>
          <w:spacing w:val="2"/>
          <w:sz w:val="28"/>
          <w:szCs w:val="28"/>
          <w:shd w:val="clear" w:color="auto" w:fill="FFFFFF"/>
          <w:lang w:val="ru-RU"/>
        </w:rPr>
        <w:t xml:space="preserve">страховой (перестраховочной) </w:t>
      </w:r>
      <w:r w:rsidR="00A479A9" w:rsidRPr="000D4846">
        <w:rPr>
          <w:sz w:val="28"/>
          <w:szCs w:val="28"/>
          <w:lang w:val="ru-RU"/>
        </w:rPr>
        <w:t>организации</w:t>
      </w:r>
      <w:r w:rsidRPr="000D4846">
        <w:rPr>
          <w:sz w:val="28"/>
          <w:szCs w:val="28"/>
          <w:lang w:val="ru-RU"/>
        </w:rPr>
        <w:t xml:space="preserve">, главного бухгалтера и иных лиц, если их действиями (бездействием) </w:t>
      </w:r>
      <w:r w:rsidR="00A479A9" w:rsidRPr="000D4846">
        <w:rPr>
          <w:sz w:val="28"/>
          <w:szCs w:val="28"/>
          <w:lang w:val="ru-RU"/>
        </w:rPr>
        <w:t xml:space="preserve">банка или </w:t>
      </w:r>
      <w:r w:rsidR="00A479A9" w:rsidRPr="000D4846">
        <w:rPr>
          <w:spacing w:val="2"/>
          <w:sz w:val="28"/>
          <w:szCs w:val="28"/>
          <w:shd w:val="clear" w:color="auto" w:fill="FFFFFF"/>
          <w:lang w:val="ru-RU"/>
        </w:rPr>
        <w:t xml:space="preserve">страховой (перестраховочной) </w:t>
      </w:r>
      <w:r w:rsidR="00A479A9" w:rsidRPr="000D4846">
        <w:rPr>
          <w:sz w:val="28"/>
          <w:szCs w:val="28"/>
          <w:lang w:val="ru-RU"/>
        </w:rPr>
        <w:t>организации</w:t>
      </w:r>
      <w:r w:rsidRPr="000D4846">
        <w:rPr>
          <w:sz w:val="28"/>
          <w:szCs w:val="28"/>
          <w:lang w:val="ru-RU"/>
        </w:rPr>
        <w:t xml:space="preserve"> причинен ущерб;</w:t>
      </w:r>
    </w:p>
    <w:p w:rsidR="00F80D20" w:rsidRPr="000D4846" w:rsidRDefault="00586501" w:rsidP="00DE407F">
      <w:pPr>
        <w:tabs>
          <w:tab w:val="left" w:pos="1134"/>
        </w:tabs>
        <w:spacing w:after="0" w:line="240" w:lineRule="auto"/>
        <w:ind w:firstLine="709"/>
        <w:jc w:val="both"/>
        <w:rPr>
          <w:sz w:val="28"/>
          <w:szCs w:val="28"/>
          <w:lang w:val="ru-RU"/>
        </w:rPr>
      </w:pPr>
      <w:bookmarkStart w:id="75" w:name="z418"/>
      <w:bookmarkEnd w:id="74"/>
      <w:r w:rsidRPr="000D4846">
        <w:rPr>
          <w:sz w:val="28"/>
          <w:szCs w:val="28"/>
          <w:lang w:val="ru-RU"/>
        </w:rPr>
        <w:t>13)</w:t>
      </w:r>
      <w:r w:rsidR="00DE407F" w:rsidRPr="000D4846">
        <w:rPr>
          <w:sz w:val="28"/>
          <w:szCs w:val="28"/>
          <w:lang w:val="ru-RU"/>
        </w:rPr>
        <w:tab/>
      </w:r>
      <w:r w:rsidRPr="000D4846">
        <w:rPr>
          <w:sz w:val="28"/>
          <w:szCs w:val="28"/>
          <w:lang w:val="ru-RU"/>
        </w:rPr>
        <w:t>при выявлении в ходе осуществления своих функций совершения третьими лицами деяния, содержащего признаки преступления, направляет информацию в правоохранительные органы и уполномоченный орган;</w:t>
      </w:r>
    </w:p>
    <w:p w:rsidR="00F80D20" w:rsidRPr="000D4846" w:rsidRDefault="00586501" w:rsidP="00DE407F">
      <w:pPr>
        <w:tabs>
          <w:tab w:val="left" w:pos="1134"/>
        </w:tabs>
        <w:spacing w:after="0" w:line="240" w:lineRule="auto"/>
        <w:ind w:firstLine="709"/>
        <w:jc w:val="both"/>
        <w:rPr>
          <w:sz w:val="28"/>
          <w:szCs w:val="28"/>
          <w:lang w:val="ru-RU"/>
        </w:rPr>
      </w:pPr>
      <w:bookmarkStart w:id="76" w:name="z419"/>
      <w:bookmarkEnd w:id="75"/>
      <w:r w:rsidRPr="000D4846">
        <w:rPr>
          <w:sz w:val="28"/>
          <w:szCs w:val="28"/>
          <w:lang w:val="ru-RU"/>
        </w:rPr>
        <w:t>14)</w:t>
      </w:r>
      <w:r w:rsidR="00DE407F" w:rsidRPr="000D4846">
        <w:rPr>
          <w:sz w:val="28"/>
          <w:szCs w:val="28"/>
          <w:lang w:val="ru-RU"/>
        </w:rPr>
        <w:tab/>
      </w:r>
      <w:r w:rsidRPr="000D4846">
        <w:rPr>
          <w:sz w:val="28"/>
          <w:szCs w:val="28"/>
          <w:lang w:val="ru-RU"/>
        </w:rPr>
        <w:t xml:space="preserve">после завершения приема-передачи имущества и документов </w:t>
      </w:r>
      <w:r w:rsidR="00A479A9" w:rsidRPr="000D4846">
        <w:rPr>
          <w:sz w:val="28"/>
          <w:szCs w:val="28"/>
          <w:lang w:val="ru-RU"/>
        </w:rPr>
        <w:t xml:space="preserve">банка или </w:t>
      </w:r>
      <w:r w:rsidR="00A479A9" w:rsidRPr="000D4846">
        <w:rPr>
          <w:spacing w:val="2"/>
          <w:sz w:val="28"/>
          <w:szCs w:val="28"/>
          <w:shd w:val="clear" w:color="auto" w:fill="FFFFFF"/>
          <w:lang w:val="ru-RU"/>
        </w:rPr>
        <w:t xml:space="preserve">страховой (перестраховочной) </w:t>
      </w:r>
      <w:r w:rsidR="00A479A9" w:rsidRPr="000D4846">
        <w:rPr>
          <w:sz w:val="28"/>
          <w:szCs w:val="28"/>
          <w:lang w:val="ru-RU"/>
        </w:rPr>
        <w:t>организации</w:t>
      </w:r>
      <w:r w:rsidRPr="000D4846">
        <w:rPr>
          <w:sz w:val="28"/>
          <w:szCs w:val="28"/>
          <w:lang w:val="ru-RU"/>
        </w:rPr>
        <w:t xml:space="preserve"> от временной администрации к ликвидационной комиссии представляет отчет временной администрации о выполненной работе в уполномоченный орган для утверждения;</w:t>
      </w:r>
    </w:p>
    <w:p w:rsidR="00F80D20" w:rsidRPr="000D4846" w:rsidRDefault="00586501" w:rsidP="00DE407F">
      <w:pPr>
        <w:tabs>
          <w:tab w:val="left" w:pos="1134"/>
        </w:tabs>
        <w:spacing w:after="0" w:line="240" w:lineRule="auto"/>
        <w:ind w:firstLine="709"/>
        <w:jc w:val="both"/>
        <w:rPr>
          <w:sz w:val="28"/>
          <w:szCs w:val="28"/>
          <w:lang w:val="ru-RU"/>
        </w:rPr>
      </w:pPr>
      <w:bookmarkStart w:id="77" w:name="z420"/>
      <w:bookmarkEnd w:id="76"/>
      <w:r w:rsidRPr="000D4846">
        <w:rPr>
          <w:sz w:val="28"/>
          <w:szCs w:val="28"/>
          <w:lang w:val="ru-RU"/>
        </w:rPr>
        <w:t>15)</w:t>
      </w:r>
      <w:r w:rsidR="00DE407F" w:rsidRPr="000D4846">
        <w:rPr>
          <w:sz w:val="28"/>
          <w:szCs w:val="28"/>
          <w:lang w:val="ru-RU"/>
        </w:rPr>
        <w:tab/>
      </w:r>
      <w:r w:rsidRPr="000D4846">
        <w:rPr>
          <w:sz w:val="28"/>
          <w:szCs w:val="28"/>
          <w:lang w:val="ru-RU"/>
        </w:rPr>
        <w:t>приостанавливает начисление вознаграждения по просроченным банковским займам и создает провизии по просроченным банковским займам, в соответствии с международными стандартами финансовой отчетности;</w:t>
      </w:r>
    </w:p>
    <w:p w:rsidR="00F80D20" w:rsidRPr="000D4846" w:rsidRDefault="00586501" w:rsidP="00DE407F">
      <w:pPr>
        <w:tabs>
          <w:tab w:val="left" w:pos="1134"/>
        </w:tabs>
        <w:spacing w:after="0" w:line="240" w:lineRule="auto"/>
        <w:ind w:firstLine="709"/>
        <w:jc w:val="both"/>
        <w:rPr>
          <w:sz w:val="28"/>
          <w:szCs w:val="28"/>
          <w:lang w:val="ru-RU"/>
        </w:rPr>
      </w:pPr>
      <w:bookmarkStart w:id="78" w:name="z421"/>
      <w:bookmarkEnd w:id="77"/>
      <w:r w:rsidRPr="000D4846">
        <w:rPr>
          <w:sz w:val="28"/>
          <w:szCs w:val="28"/>
          <w:lang w:val="ru-RU"/>
        </w:rPr>
        <w:t>16)</w:t>
      </w:r>
      <w:r w:rsidR="00DE407F" w:rsidRPr="000D4846">
        <w:rPr>
          <w:sz w:val="28"/>
          <w:szCs w:val="28"/>
          <w:lang w:val="ru-RU"/>
        </w:rPr>
        <w:tab/>
      </w:r>
      <w:r w:rsidRPr="000D4846">
        <w:rPr>
          <w:sz w:val="28"/>
          <w:szCs w:val="28"/>
          <w:lang w:val="ru-RU"/>
        </w:rPr>
        <w:t xml:space="preserve">осуществляет работу с кредиторами и дебиторами после подписания акта приема-передачи документов, указанных в пункте </w:t>
      </w:r>
      <w:r w:rsidR="00354FF3" w:rsidRPr="000D4846">
        <w:rPr>
          <w:sz w:val="28"/>
          <w:szCs w:val="28"/>
          <w:lang w:val="ru-RU"/>
        </w:rPr>
        <w:t>5</w:t>
      </w:r>
      <w:r w:rsidR="00D62358" w:rsidRPr="000D4846">
        <w:rPr>
          <w:sz w:val="28"/>
          <w:szCs w:val="28"/>
          <w:lang w:val="ru-RU"/>
        </w:rPr>
        <w:t>2</w:t>
      </w:r>
      <w:r w:rsidRPr="000D4846">
        <w:rPr>
          <w:sz w:val="28"/>
          <w:szCs w:val="28"/>
          <w:lang w:val="ru-RU"/>
        </w:rPr>
        <w:t xml:space="preserve"> Правил;</w:t>
      </w:r>
    </w:p>
    <w:p w:rsidR="00F80D20" w:rsidRPr="000D4846" w:rsidRDefault="00586501" w:rsidP="00DE407F">
      <w:pPr>
        <w:tabs>
          <w:tab w:val="left" w:pos="1134"/>
        </w:tabs>
        <w:spacing w:after="0" w:line="240" w:lineRule="auto"/>
        <w:ind w:firstLine="709"/>
        <w:jc w:val="both"/>
        <w:rPr>
          <w:sz w:val="28"/>
          <w:szCs w:val="28"/>
          <w:lang w:val="ru-RU"/>
        </w:rPr>
      </w:pPr>
      <w:bookmarkStart w:id="79" w:name="z422"/>
      <w:bookmarkEnd w:id="78"/>
      <w:r w:rsidRPr="000D4846">
        <w:rPr>
          <w:sz w:val="28"/>
          <w:szCs w:val="28"/>
          <w:lang w:val="ru-RU"/>
        </w:rPr>
        <w:t>17)</w:t>
      </w:r>
      <w:r w:rsidR="00DE407F" w:rsidRPr="000D4846">
        <w:rPr>
          <w:sz w:val="28"/>
          <w:szCs w:val="28"/>
          <w:lang w:val="ru-RU"/>
        </w:rPr>
        <w:tab/>
      </w:r>
      <w:r w:rsidRPr="000D4846">
        <w:rPr>
          <w:sz w:val="28"/>
          <w:szCs w:val="28"/>
          <w:lang w:val="ru-RU"/>
        </w:rPr>
        <w:t xml:space="preserve">отменяет все дополнительные выплаты и льготы, предусмотренные </w:t>
      </w:r>
      <w:r w:rsidR="00730277" w:rsidRPr="000D4846">
        <w:rPr>
          <w:sz w:val="28"/>
          <w:szCs w:val="28"/>
          <w:lang w:val="ru-RU"/>
        </w:rPr>
        <w:t xml:space="preserve">банком или </w:t>
      </w:r>
      <w:r w:rsidR="00730277" w:rsidRPr="000D4846">
        <w:rPr>
          <w:spacing w:val="2"/>
          <w:sz w:val="28"/>
          <w:szCs w:val="28"/>
          <w:shd w:val="clear" w:color="auto" w:fill="FFFFFF"/>
          <w:lang w:val="ru-RU"/>
        </w:rPr>
        <w:t xml:space="preserve">страховой (перестраховочной) </w:t>
      </w:r>
      <w:r w:rsidRPr="000D4846">
        <w:rPr>
          <w:sz w:val="28"/>
          <w:szCs w:val="28"/>
          <w:lang w:val="ru-RU"/>
        </w:rPr>
        <w:t>организацией, за исключением случаев, предусмотренных Социальным кодексом Республики Казахстан.</w:t>
      </w:r>
    </w:p>
    <w:p w:rsidR="00F80D20" w:rsidRPr="000D4846" w:rsidRDefault="00143AAC" w:rsidP="00DE407F">
      <w:pPr>
        <w:tabs>
          <w:tab w:val="left" w:pos="1134"/>
        </w:tabs>
        <w:spacing w:after="0" w:line="240" w:lineRule="auto"/>
        <w:ind w:firstLine="709"/>
        <w:jc w:val="both"/>
        <w:rPr>
          <w:sz w:val="28"/>
          <w:szCs w:val="28"/>
          <w:lang w:val="ru-RU"/>
        </w:rPr>
      </w:pPr>
      <w:bookmarkStart w:id="80" w:name="z113"/>
      <w:bookmarkEnd w:id="79"/>
      <w:r w:rsidRPr="000D4846">
        <w:rPr>
          <w:sz w:val="28"/>
          <w:szCs w:val="28"/>
          <w:lang w:val="ru-RU"/>
        </w:rPr>
        <w:t>2</w:t>
      </w:r>
      <w:r w:rsidR="002D1093" w:rsidRPr="000D4846">
        <w:rPr>
          <w:sz w:val="28"/>
          <w:szCs w:val="28"/>
          <w:lang w:val="ru-RU"/>
        </w:rPr>
        <w:t>5</w:t>
      </w:r>
      <w:r w:rsidR="00586501" w:rsidRPr="000D4846">
        <w:rPr>
          <w:sz w:val="28"/>
          <w:szCs w:val="28"/>
          <w:lang w:val="ru-RU"/>
        </w:rPr>
        <w:t>.</w:t>
      </w:r>
      <w:r w:rsidR="00DE407F" w:rsidRPr="000D4846">
        <w:rPr>
          <w:sz w:val="28"/>
          <w:szCs w:val="28"/>
          <w:lang w:val="ru-RU"/>
        </w:rPr>
        <w:tab/>
      </w:r>
      <w:r w:rsidR="00586501" w:rsidRPr="000D4846">
        <w:rPr>
          <w:sz w:val="28"/>
          <w:szCs w:val="28"/>
          <w:lang w:val="ru-RU"/>
        </w:rPr>
        <w:t>Временная администрация банка</w:t>
      </w:r>
      <w:r w:rsidR="00DE7BEA" w:rsidRPr="000D4846">
        <w:rPr>
          <w:sz w:val="28"/>
          <w:szCs w:val="28"/>
          <w:lang w:val="ru-RU"/>
        </w:rPr>
        <w:t>, назначаемая после лишения банка</w:t>
      </w:r>
      <w:r w:rsidR="00E23BC9" w:rsidRPr="000D4846">
        <w:rPr>
          <w:sz w:val="28"/>
          <w:szCs w:val="28"/>
          <w:lang w:val="ru-RU"/>
        </w:rPr>
        <w:t xml:space="preserve"> лицензии,</w:t>
      </w:r>
      <w:r w:rsidR="00586501" w:rsidRPr="000D4846">
        <w:rPr>
          <w:sz w:val="28"/>
          <w:szCs w:val="28"/>
          <w:lang w:val="ru-RU"/>
        </w:rPr>
        <w:t xml:space="preserve"> выполняет следующие действия:</w:t>
      </w:r>
    </w:p>
    <w:p w:rsidR="00F80D20" w:rsidRPr="000D4846" w:rsidRDefault="00586501" w:rsidP="00DE407F">
      <w:pPr>
        <w:tabs>
          <w:tab w:val="left" w:pos="1134"/>
        </w:tabs>
        <w:spacing w:after="0" w:line="240" w:lineRule="auto"/>
        <w:ind w:firstLine="709"/>
        <w:jc w:val="both"/>
        <w:rPr>
          <w:sz w:val="28"/>
          <w:szCs w:val="28"/>
          <w:lang w:val="ru-RU"/>
        </w:rPr>
      </w:pPr>
      <w:bookmarkStart w:id="81" w:name="z381"/>
      <w:bookmarkEnd w:id="80"/>
      <w:r w:rsidRPr="000D4846">
        <w:rPr>
          <w:sz w:val="28"/>
          <w:szCs w:val="28"/>
          <w:lang w:val="ru-RU"/>
        </w:rPr>
        <w:t>1)</w:t>
      </w:r>
      <w:r w:rsidR="00DE407F" w:rsidRPr="000D4846">
        <w:rPr>
          <w:sz w:val="28"/>
          <w:szCs w:val="28"/>
          <w:lang w:val="ru-RU"/>
        </w:rPr>
        <w:tab/>
      </w:r>
      <w:r w:rsidRPr="000D4846">
        <w:rPr>
          <w:sz w:val="28"/>
          <w:szCs w:val="28"/>
          <w:lang w:val="ru-RU"/>
        </w:rPr>
        <w:t xml:space="preserve">в срок, установленный пунктом 3 статьи 13 Закона об обязательном гарантировании депозитов, предоставляет </w:t>
      </w:r>
      <w:r w:rsidR="00543A7E" w:rsidRPr="000D4846">
        <w:rPr>
          <w:sz w:val="28"/>
          <w:szCs w:val="28"/>
          <w:shd w:val="clear" w:color="auto" w:fill="FFFFFF"/>
          <w:lang w:val="ru-RU"/>
        </w:rPr>
        <w:t>организации, осуществляющей обязательное гарантирование депозитов, реестр депозиторов, составленный на дату лишения банка-участника лицензии на проведение всех банковских операций, по форме и в порядке, определенных органом управления организации, осуществляющей обязательное гарантирование депозитов</w:t>
      </w:r>
      <w:r w:rsidRPr="000D4846">
        <w:rPr>
          <w:sz w:val="28"/>
          <w:szCs w:val="28"/>
          <w:lang w:val="ru-RU"/>
        </w:rPr>
        <w:t>;</w:t>
      </w:r>
    </w:p>
    <w:p w:rsidR="00F80D20" w:rsidRPr="000D4846" w:rsidRDefault="00586501" w:rsidP="00DE407F">
      <w:pPr>
        <w:tabs>
          <w:tab w:val="left" w:pos="1134"/>
        </w:tabs>
        <w:spacing w:after="0" w:line="240" w:lineRule="auto"/>
        <w:ind w:firstLine="709"/>
        <w:jc w:val="both"/>
        <w:rPr>
          <w:sz w:val="28"/>
          <w:szCs w:val="28"/>
          <w:lang w:val="ru-RU"/>
        </w:rPr>
      </w:pPr>
      <w:bookmarkStart w:id="82" w:name="z382"/>
      <w:bookmarkEnd w:id="81"/>
      <w:r w:rsidRPr="000D4846">
        <w:rPr>
          <w:sz w:val="28"/>
          <w:szCs w:val="28"/>
          <w:lang w:val="ru-RU"/>
        </w:rPr>
        <w:t>2)</w:t>
      </w:r>
      <w:r w:rsidR="00DE407F" w:rsidRPr="000D4846">
        <w:rPr>
          <w:sz w:val="28"/>
          <w:szCs w:val="28"/>
          <w:lang w:val="ru-RU"/>
        </w:rPr>
        <w:tab/>
      </w:r>
      <w:r w:rsidRPr="000D4846">
        <w:rPr>
          <w:sz w:val="28"/>
          <w:szCs w:val="28"/>
          <w:lang w:val="ru-RU"/>
        </w:rPr>
        <w:t>в течение 10 (десяти) рабочих дней с даты назначения направляет в иностранные банки, в которых открыты счета организации, копии решения уполномоченного органа о лишении лицензии и назначении временной администрации и документы с образцами подписей и оттиска печати (при наличии), нотариально заверенные, переведенные и апостилированные в соответствии с требованиями законодательства Республики Казахстан или международными договорами, ратифицированными Республикой Казахстан;</w:t>
      </w:r>
    </w:p>
    <w:p w:rsidR="00F80D20" w:rsidRPr="000D4846" w:rsidRDefault="00586501" w:rsidP="00DE407F">
      <w:pPr>
        <w:tabs>
          <w:tab w:val="left" w:pos="1134"/>
        </w:tabs>
        <w:spacing w:after="0" w:line="240" w:lineRule="auto"/>
        <w:ind w:firstLine="709"/>
        <w:jc w:val="both"/>
        <w:rPr>
          <w:sz w:val="28"/>
          <w:szCs w:val="28"/>
          <w:lang w:val="ru-RU"/>
        </w:rPr>
      </w:pPr>
      <w:bookmarkStart w:id="83" w:name="z383"/>
      <w:bookmarkEnd w:id="82"/>
      <w:r w:rsidRPr="000D4846">
        <w:rPr>
          <w:sz w:val="28"/>
          <w:szCs w:val="28"/>
          <w:lang w:val="ru-RU"/>
        </w:rPr>
        <w:t>3)</w:t>
      </w:r>
      <w:bookmarkStart w:id="84" w:name="z384"/>
      <w:bookmarkEnd w:id="83"/>
      <w:r w:rsidR="00DE407F" w:rsidRPr="000D4846">
        <w:rPr>
          <w:sz w:val="28"/>
          <w:szCs w:val="28"/>
          <w:lang w:val="ru-RU"/>
        </w:rPr>
        <w:tab/>
      </w:r>
      <w:r w:rsidRPr="000D4846">
        <w:rPr>
          <w:sz w:val="28"/>
          <w:szCs w:val="28"/>
          <w:lang w:val="ru-RU"/>
        </w:rPr>
        <w:t>контролирует зачисление поступающих в банк денег, в том числе возвращенных заемщиками по ранее выданным кредитам, доходов от ранее проведенных сделок, включая вознаграждение по займам, и прочих доходов, а также неустоек, пени и штрафов, возврат авансовых платежей банка, а также средств от погашения ценных бумаг, принадлежащих банку на праве собственности;</w:t>
      </w:r>
    </w:p>
    <w:p w:rsidR="00F80D20" w:rsidRPr="000D4846" w:rsidRDefault="00BE7FBA" w:rsidP="00DE407F">
      <w:pPr>
        <w:tabs>
          <w:tab w:val="left" w:pos="1134"/>
        </w:tabs>
        <w:spacing w:after="0" w:line="240" w:lineRule="auto"/>
        <w:ind w:firstLine="709"/>
        <w:jc w:val="both"/>
        <w:rPr>
          <w:sz w:val="28"/>
          <w:szCs w:val="28"/>
          <w:lang w:val="ru-RU"/>
        </w:rPr>
      </w:pPr>
      <w:bookmarkStart w:id="85" w:name="z385"/>
      <w:bookmarkEnd w:id="84"/>
      <w:r w:rsidRPr="000D4846">
        <w:rPr>
          <w:sz w:val="28"/>
          <w:szCs w:val="28"/>
          <w:lang w:val="ru-RU"/>
        </w:rPr>
        <w:t>4</w:t>
      </w:r>
      <w:r w:rsidR="00586501" w:rsidRPr="000D4846">
        <w:rPr>
          <w:sz w:val="28"/>
          <w:szCs w:val="28"/>
          <w:lang w:val="ru-RU"/>
        </w:rPr>
        <w:t>)</w:t>
      </w:r>
      <w:r w:rsidR="00DE407F" w:rsidRPr="000D4846">
        <w:rPr>
          <w:sz w:val="28"/>
          <w:szCs w:val="28"/>
          <w:lang w:val="ru-RU"/>
        </w:rPr>
        <w:tab/>
      </w:r>
      <w:r w:rsidR="00586501" w:rsidRPr="000D4846">
        <w:rPr>
          <w:sz w:val="28"/>
          <w:szCs w:val="28"/>
          <w:lang w:val="ru-RU"/>
        </w:rPr>
        <w:t>возвращает платежные документы из картотеки по счетам "Платежные документы, не оплаченные в срок";</w:t>
      </w:r>
    </w:p>
    <w:p w:rsidR="00F80D20" w:rsidRPr="000D4846" w:rsidRDefault="00BE7FBA" w:rsidP="00DE407F">
      <w:pPr>
        <w:tabs>
          <w:tab w:val="left" w:pos="1134"/>
        </w:tabs>
        <w:spacing w:after="0" w:line="240" w:lineRule="auto"/>
        <w:ind w:firstLine="709"/>
        <w:jc w:val="both"/>
        <w:rPr>
          <w:sz w:val="28"/>
          <w:szCs w:val="28"/>
          <w:lang w:val="ru-RU"/>
        </w:rPr>
      </w:pPr>
      <w:bookmarkStart w:id="86" w:name="z386"/>
      <w:bookmarkEnd w:id="85"/>
      <w:r w:rsidRPr="000D4846">
        <w:rPr>
          <w:sz w:val="28"/>
          <w:szCs w:val="28"/>
          <w:lang w:val="ru-RU"/>
        </w:rPr>
        <w:t>5</w:t>
      </w:r>
      <w:r w:rsidR="00586501" w:rsidRPr="000D4846">
        <w:rPr>
          <w:sz w:val="28"/>
          <w:szCs w:val="28"/>
          <w:lang w:val="ru-RU"/>
        </w:rPr>
        <w:t>)</w:t>
      </w:r>
      <w:r w:rsidR="00DE407F" w:rsidRPr="000D4846">
        <w:rPr>
          <w:sz w:val="28"/>
          <w:szCs w:val="28"/>
          <w:lang w:val="ru-RU"/>
        </w:rPr>
        <w:tab/>
      </w:r>
      <w:r w:rsidR="00586501" w:rsidRPr="000D4846">
        <w:rPr>
          <w:sz w:val="28"/>
          <w:szCs w:val="28"/>
          <w:lang w:val="ru-RU"/>
        </w:rPr>
        <w:t>возвращает клиентам банка имущество, размещенное в сейфовых ячейках банка;</w:t>
      </w:r>
    </w:p>
    <w:p w:rsidR="00F80D20" w:rsidRPr="000D4846" w:rsidRDefault="00BE7FBA" w:rsidP="00DE407F">
      <w:pPr>
        <w:tabs>
          <w:tab w:val="left" w:pos="1134"/>
        </w:tabs>
        <w:spacing w:after="0" w:line="240" w:lineRule="auto"/>
        <w:ind w:firstLine="709"/>
        <w:jc w:val="both"/>
        <w:rPr>
          <w:sz w:val="28"/>
          <w:szCs w:val="28"/>
          <w:lang w:val="ru-RU"/>
        </w:rPr>
      </w:pPr>
      <w:bookmarkStart w:id="87" w:name="z387"/>
      <w:bookmarkEnd w:id="86"/>
      <w:r w:rsidRPr="000D4846">
        <w:rPr>
          <w:sz w:val="28"/>
          <w:szCs w:val="28"/>
          <w:lang w:val="ru-RU"/>
        </w:rPr>
        <w:t>6</w:t>
      </w:r>
      <w:r w:rsidR="00586501" w:rsidRPr="000D4846">
        <w:rPr>
          <w:sz w:val="28"/>
          <w:szCs w:val="28"/>
          <w:lang w:val="ru-RU"/>
        </w:rPr>
        <w:t>)</w:t>
      </w:r>
      <w:r w:rsidR="00DE407F" w:rsidRPr="000D4846">
        <w:rPr>
          <w:sz w:val="28"/>
          <w:szCs w:val="28"/>
          <w:lang w:val="ru-RU"/>
        </w:rPr>
        <w:tab/>
      </w:r>
      <w:r w:rsidR="00586501" w:rsidRPr="000D4846">
        <w:rPr>
          <w:sz w:val="28"/>
          <w:szCs w:val="28"/>
          <w:lang w:val="ru-RU"/>
        </w:rPr>
        <w:t>осуществляет закрытие текущих счетов клиентов банка в порядке, определенном Правилами № 207;</w:t>
      </w:r>
    </w:p>
    <w:p w:rsidR="00F80D20" w:rsidRPr="000D4846" w:rsidRDefault="00BE7FBA" w:rsidP="00DE407F">
      <w:pPr>
        <w:tabs>
          <w:tab w:val="left" w:pos="1134"/>
        </w:tabs>
        <w:spacing w:after="0" w:line="240" w:lineRule="auto"/>
        <w:ind w:firstLine="709"/>
        <w:jc w:val="both"/>
        <w:rPr>
          <w:sz w:val="28"/>
          <w:szCs w:val="28"/>
          <w:lang w:val="ru-RU"/>
        </w:rPr>
      </w:pPr>
      <w:bookmarkStart w:id="88" w:name="z388"/>
      <w:bookmarkEnd w:id="87"/>
      <w:r w:rsidRPr="000D4846">
        <w:rPr>
          <w:sz w:val="28"/>
          <w:szCs w:val="28"/>
          <w:lang w:val="ru-RU"/>
        </w:rPr>
        <w:t>7</w:t>
      </w:r>
      <w:r w:rsidR="00586501" w:rsidRPr="000D4846">
        <w:rPr>
          <w:sz w:val="28"/>
          <w:szCs w:val="28"/>
          <w:lang w:val="ru-RU"/>
        </w:rPr>
        <w:t>)</w:t>
      </w:r>
      <w:r w:rsidR="00DE407F" w:rsidRPr="000D4846">
        <w:rPr>
          <w:sz w:val="28"/>
          <w:szCs w:val="28"/>
          <w:lang w:val="ru-RU"/>
        </w:rPr>
        <w:tab/>
      </w:r>
      <w:r w:rsidR="00586501" w:rsidRPr="000D4846">
        <w:rPr>
          <w:sz w:val="28"/>
          <w:szCs w:val="28"/>
          <w:lang w:val="ru-RU"/>
        </w:rPr>
        <w:t>производит сверку банковских счетов банка, переводит деньги с корреспондентских счетов в иностранных банках и банках Республики Казахстан на открытые корреспондентские счета в Национальном Банке Республики Казахстан и закрывает корреспондентские счета в иностранных банках и банках Республики Казахстан;</w:t>
      </w:r>
    </w:p>
    <w:p w:rsidR="00F80D20" w:rsidRPr="000D4846" w:rsidRDefault="00BE7FBA" w:rsidP="00DE407F">
      <w:pPr>
        <w:tabs>
          <w:tab w:val="left" w:pos="1134"/>
        </w:tabs>
        <w:spacing w:after="0" w:line="240" w:lineRule="auto"/>
        <w:ind w:firstLine="709"/>
        <w:jc w:val="both"/>
        <w:rPr>
          <w:sz w:val="28"/>
          <w:szCs w:val="28"/>
          <w:lang w:val="ru-RU"/>
        </w:rPr>
      </w:pPr>
      <w:bookmarkStart w:id="89" w:name="z389"/>
      <w:bookmarkEnd w:id="88"/>
      <w:r w:rsidRPr="000D4846">
        <w:rPr>
          <w:sz w:val="28"/>
          <w:szCs w:val="28"/>
          <w:lang w:val="ru-RU"/>
        </w:rPr>
        <w:t>8</w:t>
      </w:r>
      <w:r w:rsidR="00586501" w:rsidRPr="000D4846">
        <w:rPr>
          <w:sz w:val="28"/>
          <w:szCs w:val="28"/>
          <w:lang w:val="ru-RU"/>
        </w:rPr>
        <w:t>)</w:t>
      </w:r>
      <w:r w:rsidR="00DE407F" w:rsidRPr="000D4846">
        <w:rPr>
          <w:sz w:val="28"/>
          <w:szCs w:val="28"/>
          <w:lang w:val="ru-RU"/>
        </w:rPr>
        <w:tab/>
      </w:r>
      <w:r w:rsidR="00586501" w:rsidRPr="000D4846">
        <w:rPr>
          <w:sz w:val="28"/>
          <w:szCs w:val="28"/>
          <w:lang w:val="ru-RU"/>
        </w:rPr>
        <w:t xml:space="preserve">взимает плату за услуги </w:t>
      </w:r>
      <w:r w:rsidRPr="000D4846">
        <w:rPr>
          <w:sz w:val="28"/>
          <w:szCs w:val="28"/>
          <w:lang w:val="ru-RU"/>
        </w:rPr>
        <w:t>банка</w:t>
      </w:r>
      <w:r w:rsidR="00586501" w:rsidRPr="000D4846">
        <w:rPr>
          <w:sz w:val="28"/>
          <w:szCs w:val="28"/>
          <w:lang w:val="ru-RU"/>
        </w:rPr>
        <w:t xml:space="preserve">, согласно установленным в </w:t>
      </w:r>
      <w:r w:rsidRPr="000D4846">
        <w:rPr>
          <w:sz w:val="28"/>
          <w:szCs w:val="28"/>
          <w:lang w:val="ru-RU"/>
        </w:rPr>
        <w:t>банке</w:t>
      </w:r>
      <w:r w:rsidR="00586501" w:rsidRPr="000D4846">
        <w:rPr>
          <w:sz w:val="28"/>
          <w:szCs w:val="28"/>
          <w:lang w:val="ru-RU"/>
        </w:rPr>
        <w:t xml:space="preserve"> тарифам и ставкам, если иное не установлено банковским законодательством Республики Казахстан.</w:t>
      </w:r>
    </w:p>
    <w:p w:rsidR="00F80D20" w:rsidRPr="000D4846" w:rsidRDefault="00143AAC" w:rsidP="00DE407F">
      <w:pPr>
        <w:tabs>
          <w:tab w:val="left" w:pos="1134"/>
        </w:tabs>
        <w:spacing w:after="0" w:line="240" w:lineRule="auto"/>
        <w:ind w:firstLine="709"/>
        <w:jc w:val="both"/>
        <w:rPr>
          <w:sz w:val="28"/>
          <w:szCs w:val="28"/>
          <w:lang w:val="ru-RU"/>
        </w:rPr>
      </w:pPr>
      <w:bookmarkStart w:id="90" w:name="z120"/>
      <w:bookmarkEnd w:id="89"/>
      <w:r w:rsidRPr="000D4846">
        <w:rPr>
          <w:sz w:val="28"/>
          <w:szCs w:val="28"/>
          <w:lang w:val="ru-RU"/>
        </w:rPr>
        <w:t>2</w:t>
      </w:r>
      <w:r w:rsidR="00661D77" w:rsidRPr="000D4846">
        <w:rPr>
          <w:sz w:val="28"/>
          <w:szCs w:val="28"/>
          <w:lang w:val="ru-RU"/>
        </w:rPr>
        <w:t>6</w:t>
      </w:r>
      <w:r w:rsidR="00586501" w:rsidRPr="000D4846">
        <w:rPr>
          <w:sz w:val="28"/>
          <w:szCs w:val="28"/>
          <w:lang w:val="ru-RU"/>
        </w:rPr>
        <w:t>.</w:t>
      </w:r>
      <w:r w:rsidR="00DE407F" w:rsidRPr="000D4846">
        <w:rPr>
          <w:sz w:val="28"/>
          <w:szCs w:val="28"/>
          <w:lang w:val="ru-RU"/>
        </w:rPr>
        <w:tab/>
      </w:r>
      <w:r w:rsidR="00586501" w:rsidRPr="000D4846">
        <w:rPr>
          <w:sz w:val="28"/>
          <w:szCs w:val="28"/>
          <w:lang w:val="ru-RU"/>
        </w:rPr>
        <w:t>Временная администрация страховой (перестраховочной) организации выполняет следующие действия:</w:t>
      </w:r>
    </w:p>
    <w:p w:rsidR="00F80D20" w:rsidRPr="000D4846" w:rsidRDefault="00586501" w:rsidP="00DE407F">
      <w:pPr>
        <w:tabs>
          <w:tab w:val="left" w:pos="1134"/>
        </w:tabs>
        <w:spacing w:after="0" w:line="240" w:lineRule="auto"/>
        <w:ind w:firstLine="709"/>
        <w:jc w:val="both"/>
        <w:rPr>
          <w:sz w:val="28"/>
          <w:szCs w:val="28"/>
          <w:lang w:val="ru-RU"/>
        </w:rPr>
      </w:pPr>
      <w:bookmarkStart w:id="91" w:name="z424"/>
      <w:bookmarkEnd w:id="90"/>
      <w:r w:rsidRPr="000D4846">
        <w:rPr>
          <w:sz w:val="28"/>
          <w:szCs w:val="28"/>
          <w:lang w:val="ru-RU"/>
        </w:rPr>
        <w:t>1)</w:t>
      </w:r>
      <w:r w:rsidR="00661D77" w:rsidRPr="000D4846">
        <w:rPr>
          <w:sz w:val="28"/>
          <w:szCs w:val="28"/>
          <w:lang w:val="ru-RU"/>
        </w:rPr>
        <w:tab/>
      </w:r>
      <w:r w:rsidRPr="000D4846">
        <w:rPr>
          <w:sz w:val="28"/>
          <w:szCs w:val="28"/>
          <w:lang w:val="ru-RU"/>
        </w:rPr>
        <w:t>в течение 2 (двух) рабочих дней с даты лишения лицензии страховой (перестраховочной) организации формирует и передает в организацию, гарантирующую осуществление страховых выплат, реестры договоров ликвидируемой страховой (перестраховочной) организации из баз данных организации по формированию и ведению базы данных и ликвидируемой страховой (перестраховочной) организации по классам (видам) страхования, по которым предоставляется гарантия в соответствии с Законом Республики Казахстан "О Фонде гарантирования страховых выплат" (далее – Закон о Фонде);</w:t>
      </w:r>
    </w:p>
    <w:p w:rsidR="00F80D20" w:rsidRPr="000D4846" w:rsidRDefault="00586501" w:rsidP="00DE407F">
      <w:pPr>
        <w:tabs>
          <w:tab w:val="left" w:pos="1134"/>
        </w:tabs>
        <w:spacing w:after="0" w:line="240" w:lineRule="auto"/>
        <w:ind w:firstLine="709"/>
        <w:jc w:val="both"/>
        <w:rPr>
          <w:sz w:val="28"/>
          <w:szCs w:val="28"/>
          <w:lang w:val="ru-RU"/>
        </w:rPr>
      </w:pPr>
      <w:bookmarkStart w:id="92" w:name="z425"/>
      <w:bookmarkEnd w:id="91"/>
      <w:r w:rsidRPr="000D4846">
        <w:rPr>
          <w:sz w:val="28"/>
          <w:szCs w:val="28"/>
          <w:lang w:val="ru-RU"/>
        </w:rPr>
        <w:t>2)</w:t>
      </w:r>
      <w:r w:rsidR="00DE407F" w:rsidRPr="000D4846">
        <w:rPr>
          <w:sz w:val="28"/>
          <w:szCs w:val="28"/>
          <w:lang w:val="ru-RU"/>
        </w:rPr>
        <w:tab/>
      </w:r>
      <w:r w:rsidRPr="000D4846">
        <w:rPr>
          <w:sz w:val="28"/>
          <w:szCs w:val="28"/>
          <w:lang w:val="ru-RU"/>
        </w:rPr>
        <w:t>в сроки и порядке, предусмотренные статьей 54-1 Закона о страховании и Правилами передачи страхового портфеля страховой (перестраховочной) организации, а также особенностями передачи страхового портфеля в случае лишения лицензии страховой (перестраховочной) организации, и Правилами передачи страхового портфеля филиала страховой (перестраховочной) организации-нерезидента Республики Казахстан, а также особенностями передачи страхового портфеля в случае лишения лицензии филиала страховой (перестраховочной) организации-нерезидента Республики Казахстан, утвержденными постановлением Правления Национального Банка Республики Казахстан от 29 октября 2018 года № 262</w:t>
      </w:r>
      <w:r w:rsidR="00BE7FBA" w:rsidRPr="000D4846">
        <w:rPr>
          <w:sz w:val="28"/>
          <w:szCs w:val="28"/>
          <w:lang w:val="ru-RU"/>
        </w:rPr>
        <w:t xml:space="preserve"> (</w:t>
      </w:r>
      <w:r w:rsidRPr="000D4846">
        <w:rPr>
          <w:sz w:val="28"/>
          <w:szCs w:val="28"/>
          <w:lang w:val="ru-RU"/>
        </w:rPr>
        <w:t>зарегистрированными в Реестре государственной регистрации нормативных правовых актов под № 17885</w:t>
      </w:r>
      <w:r w:rsidR="00BE7FBA" w:rsidRPr="000D4846">
        <w:rPr>
          <w:sz w:val="28"/>
          <w:szCs w:val="28"/>
          <w:lang w:val="ru-RU"/>
        </w:rPr>
        <w:t>)</w:t>
      </w:r>
      <w:r w:rsidRPr="000D4846">
        <w:rPr>
          <w:sz w:val="28"/>
          <w:szCs w:val="28"/>
          <w:lang w:val="ru-RU"/>
        </w:rPr>
        <w:t>, передает страховой портфель другой (другим) страховой организации (страховым организациям) по классам (видам) страхования, по которым предоставляется гарантия в соответствии с Законом о Фонде;</w:t>
      </w:r>
    </w:p>
    <w:p w:rsidR="00F80D20" w:rsidRPr="000D4846" w:rsidRDefault="00586501" w:rsidP="00DE407F">
      <w:pPr>
        <w:tabs>
          <w:tab w:val="left" w:pos="1134"/>
        </w:tabs>
        <w:spacing w:after="0" w:line="240" w:lineRule="auto"/>
        <w:ind w:firstLine="709"/>
        <w:jc w:val="both"/>
        <w:rPr>
          <w:sz w:val="28"/>
          <w:szCs w:val="28"/>
          <w:lang w:val="ru-RU"/>
        </w:rPr>
      </w:pPr>
      <w:bookmarkStart w:id="93" w:name="z426"/>
      <w:bookmarkEnd w:id="92"/>
      <w:r w:rsidRPr="000D4846">
        <w:rPr>
          <w:sz w:val="28"/>
          <w:szCs w:val="28"/>
          <w:lang w:val="ru-RU"/>
        </w:rPr>
        <w:t>3)</w:t>
      </w:r>
      <w:r w:rsidR="00DE407F" w:rsidRPr="000D4846">
        <w:rPr>
          <w:sz w:val="28"/>
          <w:szCs w:val="28"/>
          <w:lang w:val="ru-RU"/>
        </w:rPr>
        <w:tab/>
      </w:r>
      <w:r w:rsidRPr="000D4846">
        <w:rPr>
          <w:sz w:val="28"/>
          <w:szCs w:val="28"/>
          <w:lang w:val="ru-RU"/>
        </w:rPr>
        <w:t>публикует объявление об осуществлении Фондом гарантийных выплат по классам (видам) страхования, по которым предоставляется гарантия в соответствии с Законом о Фонде, на казахском и русском языках в двух периодических печатных изданиях, распространяемых на всей территории Республики Казахстан, и интернет-ресурсе страховой организации;</w:t>
      </w:r>
    </w:p>
    <w:p w:rsidR="00F80D20" w:rsidRPr="000D4846" w:rsidRDefault="00586501" w:rsidP="00DE407F">
      <w:pPr>
        <w:tabs>
          <w:tab w:val="left" w:pos="1134"/>
        </w:tabs>
        <w:spacing w:after="0" w:line="240" w:lineRule="auto"/>
        <w:ind w:firstLine="709"/>
        <w:jc w:val="both"/>
        <w:rPr>
          <w:sz w:val="28"/>
          <w:szCs w:val="28"/>
          <w:lang w:val="ru-RU"/>
        </w:rPr>
      </w:pPr>
      <w:bookmarkStart w:id="94" w:name="z427"/>
      <w:bookmarkEnd w:id="93"/>
      <w:r w:rsidRPr="000D4846">
        <w:rPr>
          <w:sz w:val="28"/>
          <w:szCs w:val="28"/>
          <w:lang w:val="ru-RU"/>
        </w:rPr>
        <w:t>4)</w:t>
      </w:r>
      <w:r w:rsidR="00DE407F" w:rsidRPr="000D4846">
        <w:rPr>
          <w:sz w:val="28"/>
          <w:szCs w:val="28"/>
          <w:lang w:val="ru-RU"/>
        </w:rPr>
        <w:tab/>
      </w:r>
      <w:r w:rsidRPr="000D4846">
        <w:rPr>
          <w:sz w:val="28"/>
          <w:szCs w:val="28"/>
          <w:lang w:val="ru-RU"/>
        </w:rPr>
        <w:t>изымает бланки договоров страхования (перестрахования), полисов страховой (перестраховочной) организации и остатки денежной наличности, находящиеся у страховых агентов. Денежная наличность сдается на банковский счет страховой (перестраховочной) организации;</w:t>
      </w:r>
    </w:p>
    <w:p w:rsidR="00F80D20" w:rsidRPr="000D4846" w:rsidRDefault="00586501" w:rsidP="00DE407F">
      <w:pPr>
        <w:tabs>
          <w:tab w:val="left" w:pos="1134"/>
        </w:tabs>
        <w:spacing w:after="0" w:line="240" w:lineRule="auto"/>
        <w:ind w:firstLine="709"/>
        <w:jc w:val="both"/>
        <w:rPr>
          <w:sz w:val="28"/>
          <w:szCs w:val="28"/>
          <w:lang w:val="ru-RU"/>
        </w:rPr>
      </w:pPr>
      <w:bookmarkStart w:id="95" w:name="z428"/>
      <w:bookmarkEnd w:id="94"/>
      <w:r w:rsidRPr="000D4846">
        <w:rPr>
          <w:sz w:val="28"/>
          <w:szCs w:val="28"/>
          <w:lang w:val="ru-RU"/>
        </w:rPr>
        <w:t>5)</w:t>
      </w:r>
      <w:r w:rsidR="00DE407F" w:rsidRPr="000D4846">
        <w:rPr>
          <w:sz w:val="28"/>
          <w:szCs w:val="28"/>
          <w:lang w:val="ru-RU"/>
        </w:rPr>
        <w:tab/>
      </w:r>
      <w:r w:rsidRPr="000D4846">
        <w:rPr>
          <w:sz w:val="28"/>
          <w:szCs w:val="28"/>
          <w:lang w:val="ru-RU"/>
        </w:rPr>
        <w:t>контролирует зачисление всех поступающих в страховую (перестраховочную) организацию безналичных и наличных денег, включая возврат размещенных страховых резервов и доходов, в том числе страховых премий и прочих доходов, авансовых платежей страховой (перестраховочной) организации, дебиторской задолженности, неустоек, пени и штрафов, средств от погашения ценных бумаг, принадлежащих страховой (перестраховочной) организации на праве собственности.</w:t>
      </w:r>
    </w:p>
    <w:p w:rsidR="00F80D20" w:rsidRPr="000D4846" w:rsidRDefault="0098072D" w:rsidP="00DE407F">
      <w:pPr>
        <w:tabs>
          <w:tab w:val="left" w:pos="1134"/>
        </w:tabs>
        <w:spacing w:after="0" w:line="240" w:lineRule="auto"/>
        <w:ind w:firstLine="709"/>
        <w:jc w:val="both"/>
        <w:rPr>
          <w:sz w:val="28"/>
          <w:szCs w:val="28"/>
          <w:lang w:val="ru-RU"/>
        </w:rPr>
      </w:pPr>
      <w:bookmarkStart w:id="96" w:name="z379"/>
      <w:bookmarkEnd w:id="95"/>
      <w:r w:rsidRPr="000D4846">
        <w:rPr>
          <w:sz w:val="28"/>
          <w:szCs w:val="28"/>
          <w:lang w:val="ru-RU"/>
        </w:rPr>
        <w:t>2</w:t>
      </w:r>
      <w:r w:rsidR="00661D77" w:rsidRPr="000D4846">
        <w:rPr>
          <w:sz w:val="28"/>
          <w:szCs w:val="28"/>
          <w:lang w:val="ru-RU"/>
        </w:rPr>
        <w:t>7</w:t>
      </w:r>
      <w:r w:rsidRPr="000D4846">
        <w:rPr>
          <w:sz w:val="28"/>
          <w:szCs w:val="28"/>
          <w:lang w:val="ru-RU"/>
        </w:rPr>
        <w:t>.</w:t>
      </w:r>
      <w:r w:rsidRPr="000D4846">
        <w:rPr>
          <w:sz w:val="28"/>
          <w:szCs w:val="28"/>
          <w:lang w:val="ru-RU"/>
        </w:rPr>
        <w:tab/>
      </w:r>
      <w:r w:rsidR="00586501" w:rsidRPr="000D4846">
        <w:rPr>
          <w:sz w:val="28"/>
          <w:szCs w:val="28"/>
          <w:lang w:val="ru-RU"/>
        </w:rPr>
        <w:t>Со дня принятия уполномоченным органом решения о лишении лицензии страховой (перестраховочной) организации, филиала страховой (перестраховочной) организации-нерезидента Республики Казахстан и назначении временной администрации, организация, гарантирующая осуществление страховых выплат принимает на себя обязательства в соответствии с пунктом 1 статьи 7 Закона о Фонде.</w:t>
      </w:r>
    </w:p>
    <w:bookmarkEnd w:id="96"/>
    <w:p w:rsidR="00F80D20" w:rsidRPr="000D4846" w:rsidRDefault="00586501" w:rsidP="00DE407F">
      <w:pPr>
        <w:tabs>
          <w:tab w:val="left" w:pos="1134"/>
        </w:tabs>
        <w:spacing w:after="0" w:line="240" w:lineRule="auto"/>
        <w:ind w:firstLine="709"/>
        <w:jc w:val="both"/>
        <w:rPr>
          <w:sz w:val="28"/>
          <w:szCs w:val="28"/>
          <w:lang w:val="ru-RU"/>
        </w:rPr>
      </w:pPr>
      <w:r w:rsidRPr="000D4846">
        <w:rPr>
          <w:sz w:val="28"/>
          <w:szCs w:val="28"/>
          <w:lang w:val="ru-RU"/>
        </w:rPr>
        <w:t>Право на получение гарантийной выплаты имеют кредиторы, определенные пунктом 1 статьи 15 Закона о Фонде.</w:t>
      </w:r>
    </w:p>
    <w:p w:rsidR="00F80D20" w:rsidRPr="000D4846" w:rsidRDefault="00F40AB0" w:rsidP="00DE407F">
      <w:pPr>
        <w:tabs>
          <w:tab w:val="left" w:pos="1134"/>
        </w:tabs>
        <w:spacing w:after="0" w:line="240" w:lineRule="auto"/>
        <w:ind w:firstLine="709"/>
        <w:jc w:val="both"/>
        <w:rPr>
          <w:sz w:val="28"/>
          <w:szCs w:val="28"/>
          <w:lang w:val="ru-RU"/>
        </w:rPr>
      </w:pPr>
      <w:bookmarkStart w:id="97" w:name="z126"/>
      <w:r w:rsidRPr="000D4846">
        <w:rPr>
          <w:sz w:val="28"/>
          <w:szCs w:val="28"/>
          <w:lang w:val="ru-RU"/>
        </w:rPr>
        <w:t>2</w:t>
      </w:r>
      <w:r w:rsidR="00661D77" w:rsidRPr="000D4846">
        <w:rPr>
          <w:sz w:val="28"/>
          <w:szCs w:val="28"/>
          <w:lang w:val="ru-RU"/>
        </w:rPr>
        <w:t>8</w:t>
      </w:r>
      <w:r w:rsidR="00586501" w:rsidRPr="000D4846">
        <w:rPr>
          <w:sz w:val="28"/>
          <w:szCs w:val="28"/>
          <w:lang w:val="ru-RU"/>
        </w:rPr>
        <w:t>.</w:t>
      </w:r>
      <w:r w:rsidR="0098072D" w:rsidRPr="000D4846">
        <w:rPr>
          <w:sz w:val="28"/>
          <w:szCs w:val="28"/>
          <w:lang w:val="ru-RU"/>
        </w:rPr>
        <w:tab/>
      </w:r>
      <w:r w:rsidR="00586501" w:rsidRPr="000D4846">
        <w:rPr>
          <w:sz w:val="28"/>
          <w:szCs w:val="28"/>
          <w:lang w:val="ru-RU"/>
        </w:rPr>
        <w:t xml:space="preserve">Если руководителями и работниками </w:t>
      </w:r>
      <w:r w:rsidR="00143AAC" w:rsidRPr="000D4846">
        <w:rPr>
          <w:sz w:val="28"/>
          <w:szCs w:val="28"/>
          <w:lang w:val="ru-RU"/>
        </w:rPr>
        <w:t>банка или страховой (перестраховочной) организации,</w:t>
      </w:r>
      <w:r w:rsidR="00586501" w:rsidRPr="000D4846">
        <w:rPr>
          <w:sz w:val="28"/>
          <w:szCs w:val="28"/>
          <w:lang w:val="ru-RU"/>
        </w:rPr>
        <w:t xml:space="preserve"> или иными лицами, действующими по их поручению, путем совершения неправомерных действий или бездействия, создаются условия, при которых временная администрация не может полностью или частично осуществлять возложенные на нее функции, временная администрация составляет акт о воспрепятствовании.</w:t>
      </w:r>
    </w:p>
    <w:p w:rsidR="00F80D20" w:rsidRPr="000D4846" w:rsidRDefault="00586501" w:rsidP="00DE407F">
      <w:pPr>
        <w:tabs>
          <w:tab w:val="left" w:pos="1134"/>
        </w:tabs>
        <w:spacing w:after="0" w:line="240" w:lineRule="auto"/>
        <w:ind w:firstLine="709"/>
        <w:jc w:val="both"/>
        <w:rPr>
          <w:sz w:val="28"/>
          <w:szCs w:val="28"/>
          <w:lang w:val="ru-RU"/>
        </w:rPr>
      </w:pPr>
      <w:bookmarkStart w:id="98" w:name="z127"/>
      <w:bookmarkEnd w:id="97"/>
      <w:r w:rsidRPr="000D4846">
        <w:rPr>
          <w:sz w:val="28"/>
          <w:szCs w:val="28"/>
          <w:lang w:val="ru-RU"/>
        </w:rPr>
        <w:t>Акт о воспрепятствовании составляется в день установления факта воспрепятствования и подписывается руководителем и членами временной администрации.</w:t>
      </w:r>
    </w:p>
    <w:p w:rsidR="00F80D20" w:rsidRPr="000D4846" w:rsidRDefault="00F40AB0" w:rsidP="00DE407F">
      <w:pPr>
        <w:tabs>
          <w:tab w:val="left" w:pos="1134"/>
        </w:tabs>
        <w:spacing w:after="0" w:line="240" w:lineRule="auto"/>
        <w:ind w:firstLine="709"/>
        <w:jc w:val="both"/>
        <w:rPr>
          <w:sz w:val="28"/>
          <w:szCs w:val="28"/>
          <w:lang w:val="ru-RU"/>
        </w:rPr>
      </w:pPr>
      <w:bookmarkStart w:id="99" w:name="z128"/>
      <w:bookmarkEnd w:id="98"/>
      <w:r w:rsidRPr="000D4846">
        <w:rPr>
          <w:sz w:val="28"/>
          <w:szCs w:val="28"/>
          <w:lang w:val="ru-RU"/>
        </w:rPr>
        <w:t>2</w:t>
      </w:r>
      <w:r w:rsidR="00661D77" w:rsidRPr="000D4846">
        <w:rPr>
          <w:sz w:val="28"/>
          <w:szCs w:val="28"/>
          <w:lang w:val="ru-RU"/>
        </w:rPr>
        <w:t>9</w:t>
      </w:r>
      <w:r w:rsidR="00586501" w:rsidRPr="000D4846">
        <w:rPr>
          <w:sz w:val="28"/>
          <w:szCs w:val="28"/>
          <w:lang w:val="ru-RU"/>
        </w:rPr>
        <w:t>.</w:t>
      </w:r>
      <w:r w:rsidR="0098072D" w:rsidRPr="000D4846">
        <w:rPr>
          <w:sz w:val="28"/>
          <w:szCs w:val="28"/>
          <w:lang w:val="ru-RU"/>
        </w:rPr>
        <w:tab/>
      </w:r>
      <w:r w:rsidR="00586501" w:rsidRPr="000D4846">
        <w:rPr>
          <w:sz w:val="28"/>
          <w:szCs w:val="28"/>
          <w:lang w:val="ru-RU"/>
        </w:rPr>
        <w:t>Временная администрация в день составления акта о воспрепятствовании направляет в соответствии с Кодексом Республики Казахстан об административных правонарушениях акт о воспрепятствовании в уполномоченный орган для принятия решения о возбуждении дела об административном правонарушении.</w:t>
      </w:r>
    </w:p>
    <w:p w:rsidR="00F80D20" w:rsidRPr="000D4846" w:rsidRDefault="00586501" w:rsidP="00DE407F">
      <w:pPr>
        <w:tabs>
          <w:tab w:val="left" w:pos="1134"/>
        </w:tabs>
        <w:spacing w:after="0" w:line="240" w:lineRule="auto"/>
        <w:ind w:firstLine="709"/>
        <w:jc w:val="both"/>
        <w:rPr>
          <w:sz w:val="28"/>
          <w:szCs w:val="28"/>
          <w:lang w:val="ru-RU"/>
        </w:rPr>
      </w:pPr>
      <w:bookmarkStart w:id="100" w:name="z129"/>
      <w:bookmarkEnd w:id="99"/>
      <w:r w:rsidRPr="000D4846">
        <w:rPr>
          <w:sz w:val="28"/>
          <w:szCs w:val="28"/>
          <w:lang w:val="ru-RU"/>
        </w:rPr>
        <w:t>Копия акта о воспрепятствовании, составленного и подписанного членом временной администрации в регионе, направляется руководителю временной администрации.</w:t>
      </w:r>
    </w:p>
    <w:p w:rsidR="00F40AB0" w:rsidRPr="000D4846" w:rsidRDefault="00F40AB0" w:rsidP="003C2B8A">
      <w:pPr>
        <w:tabs>
          <w:tab w:val="left" w:pos="1134"/>
        </w:tabs>
        <w:spacing w:after="0" w:line="240" w:lineRule="auto"/>
        <w:ind w:firstLine="709"/>
        <w:jc w:val="both"/>
        <w:rPr>
          <w:sz w:val="28"/>
          <w:szCs w:val="28"/>
          <w:lang w:val="ru-RU"/>
        </w:rPr>
      </w:pPr>
      <w:bookmarkStart w:id="101" w:name="z130"/>
      <w:bookmarkEnd w:id="100"/>
    </w:p>
    <w:p w:rsidR="0098072D" w:rsidRPr="000D4846" w:rsidRDefault="0098072D" w:rsidP="003C2B8A">
      <w:pPr>
        <w:tabs>
          <w:tab w:val="left" w:pos="1134"/>
        </w:tabs>
        <w:spacing w:after="0" w:line="240" w:lineRule="auto"/>
        <w:ind w:firstLine="709"/>
        <w:jc w:val="both"/>
        <w:rPr>
          <w:sz w:val="28"/>
          <w:szCs w:val="28"/>
          <w:lang w:val="ru-RU"/>
        </w:rPr>
      </w:pPr>
    </w:p>
    <w:p w:rsidR="00F80D20" w:rsidRPr="000D4846" w:rsidRDefault="00586501" w:rsidP="003C2B8A">
      <w:pPr>
        <w:tabs>
          <w:tab w:val="left" w:pos="1134"/>
        </w:tabs>
        <w:spacing w:after="0" w:line="240" w:lineRule="auto"/>
        <w:ind w:firstLine="709"/>
        <w:jc w:val="center"/>
        <w:rPr>
          <w:sz w:val="28"/>
          <w:szCs w:val="28"/>
          <w:lang w:val="ru-RU"/>
        </w:rPr>
      </w:pPr>
      <w:r w:rsidRPr="000D4846">
        <w:rPr>
          <w:sz w:val="28"/>
          <w:szCs w:val="28"/>
          <w:lang w:val="ru-RU"/>
        </w:rPr>
        <w:t>Глава 4. Осуществление временной администрацией расходов, представление информации в уполномоченный орган</w:t>
      </w:r>
    </w:p>
    <w:p w:rsidR="00F40AB0" w:rsidRPr="000D4846" w:rsidRDefault="00F40AB0" w:rsidP="003C2B8A">
      <w:pPr>
        <w:tabs>
          <w:tab w:val="left" w:pos="1134"/>
        </w:tabs>
        <w:spacing w:after="0" w:line="240" w:lineRule="auto"/>
        <w:ind w:firstLine="709"/>
        <w:jc w:val="center"/>
        <w:rPr>
          <w:sz w:val="28"/>
          <w:szCs w:val="28"/>
          <w:lang w:val="ru-RU"/>
        </w:rPr>
      </w:pPr>
    </w:p>
    <w:p w:rsidR="00F80D20" w:rsidRPr="000D4846" w:rsidRDefault="00661D77" w:rsidP="003C2B8A">
      <w:pPr>
        <w:tabs>
          <w:tab w:val="left" w:pos="1134"/>
        </w:tabs>
        <w:spacing w:after="0" w:line="240" w:lineRule="auto"/>
        <w:ind w:firstLine="709"/>
        <w:jc w:val="both"/>
        <w:rPr>
          <w:sz w:val="28"/>
          <w:szCs w:val="28"/>
          <w:lang w:val="ru-RU"/>
        </w:rPr>
      </w:pPr>
      <w:bookmarkStart w:id="102" w:name="z131"/>
      <w:bookmarkEnd w:id="101"/>
      <w:r w:rsidRPr="000D4846">
        <w:rPr>
          <w:sz w:val="28"/>
          <w:szCs w:val="28"/>
          <w:lang w:val="ru-RU"/>
        </w:rPr>
        <w:t>30</w:t>
      </w:r>
      <w:r w:rsidR="00586501" w:rsidRPr="000D4846">
        <w:rPr>
          <w:sz w:val="28"/>
          <w:szCs w:val="28"/>
          <w:lang w:val="ru-RU"/>
        </w:rPr>
        <w:t>.</w:t>
      </w:r>
      <w:r w:rsidR="0098072D" w:rsidRPr="000D4846">
        <w:rPr>
          <w:sz w:val="28"/>
          <w:szCs w:val="28"/>
          <w:lang w:val="ru-RU"/>
        </w:rPr>
        <w:tab/>
      </w:r>
      <w:r w:rsidR="00586501" w:rsidRPr="000D4846">
        <w:rPr>
          <w:sz w:val="28"/>
          <w:szCs w:val="28"/>
          <w:lang w:val="ru-RU"/>
        </w:rPr>
        <w:t xml:space="preserve">С даты лишения лицензии </w:t>
      </w:r>
      <w:r w:rsidR="004F1118" w:rsidRPr="000D4846">
        <w:rPr>
          <w:sz w:val="28"/>
          <w:szCs w:val="28"/>
          <w:lang w:val="ru-RU"/>
        </w:rPr>
        <w:t xml:space="preserve">банка, страховой (перестраховочной организации </w:t>
      </w:r>
      <w:r w:rsidR="00586501" w:rsidRPr="000D4846">
        <w:rPr>
          <w:sz w:val="28"/>
          <w:szCs w:val="28"/>
          <w:lang w:val="ru-RU"/>
        </w:rPr>
        <w:t>и назначения временной администрации</w:t>
      </w:r>
      <w:r w:rsidR="0017407D" w:rsidRPr="000D4846">
        <w:rPr>
          <w:sz w:val="28"/>
          <w:szCs w:val="28"/>
          <w:lang w:val="ru-RU"/>
        </w:rPr>
        <w:t>,</w:t>
      </w:r>
      <w:r w:rsidR="00586501" w:rsidRPr="000D4846">
        <w:rPr>
          <w:sz w:val="28"/>
          <w:szCs w:val="28"/>
          <w:lang w:val="ru-RU"/>
        </w:rPr>
        <w:t xml:space="preserve"> </w:t>
      </w:r>
      <w:r w:rsidR="00FB5740" w:rsidRPr="000D4846">
        <w:rPr>
          <w:sz w:val="28"/>
          <w:szCs w:val="28"/>
          <w:lang w:val="ru-RU"/>
        </w:rPr>
        <w:t>организаци</w:t>
      </w:r>
      <w:r w:rsidR="0017407D" w:rsidRPr="000D4846">
        <w:rPr>
          <w:sz w:val="28"/>
          <w:szCs w:val="28"/>
          <w:lang w:val="ru-RU"/>
        </w:rPr>
        <w:t>я</w:t>
      </w:r>
      <w:r w:rsidR="00586501" w:rsidRPr="000D4846">
        <w:rPr>
          <w:sz w:val="28"/>
          <w:szCs w:val="28"/>
          <w:lang w:val="ru-RU"/>
        </w:rPr>
        <w:t xml:space="preserve"> прекращает осуществление финансовой деятельности, в том числе операциям по имеющимся счетам, за исключением случаев, связанных с расходами, указанными в пункте </w:t>
      </w:r>
      <w:r w:rsidR="00354FF3" w:rsidRPr="000D4846">
        <w:rPr>
          <w:sz w:val="28"/>
          <w:szCs w:val="28"/>
          <w:lang w:val="ru-RU"/>
        </w:rPr>
        <w:t>32</w:t>
      </w:r>
      <w:r w:rsidR="00586501" w:rsidRPr="000D4846">
        <w:rPr>
          <w:sz w:val="28"/>
          <w:szCs w:val="28"/>
          <w:lang w:val="ru-RU"/>
        </w:rPr>
        <w:t xml:space="preserve"> Правил.</w:t>
      </w:r>
    </w:p>
    <w:p w:rsidR="00F80D20" w:rsidRPr="000D4846" w:rsidRDefault="0098072D" w:rsidP="0098072D">
      <w:pPr>
        <w:tabs>
          <w:tab w:val="left" w:pos="1134"/>
        </w:tabs>
        <w:spacing w:after="0" w:line="240" w:lineRule="auto"/>
        <w:ind w:firstLine="709"/>
        <w:jc w:val="both"/>
        <w:rPr>
          <w:sz w:val="28"/>
          <w:szCs w:val="28"/>
          <w:lang w:val="ru-RU"/>
        </w:rPr>
      </w:pPr>
      <w:bookmarkStart w:id="103" w:name="z136"/>
      <w:bookmarkEnd w:id="102"/>
      <w:r w:rsidRPr="000D4846">
        <w:rPr>
          <w:sz w:val="28"/>
          <w:szCs w:val="28"/>
          <w:lang w:val="ru-RU"/>
        </w:rPr>
        <w:t>3</w:t>
      </w:r>
      <w:r w:rsidR="00700C6D" w:rsidRPr="000D4846">
        <w:rPr>
          <w:sz w:val="28"/>
          <w:szCs w:val="28"/>
          <w:lang w:val="ru-RU"/>
        </w:rPr>
        <w:t>1</w:t>
      </w:r>
      <w:r w:rsidR="00586501" w:rsidRPr="000D4846">
        <w:rPr>
          <w:sz w:val="28"/>
          <w:szCs w:val="28"/>
          <w:lang w:val="ru-RU"/>
        </w:rPr>
        <w:t>.</w:t>
      </w:r>
      <w:r w:rsidRPr="000D4846">
        <w:rPr>
          <w:sz w:val="28"/>
          <w:szCs w:val="28"/>
          <w:lang w:val="ru-RU"/>
        </w:rPr>
        <w:tab/>
      </w:r>
      <w:r w:rsidR="00586501" w:rsidRPr="000D4846">
        <w:rPr>
          <w:sz w:val="28"/>
          <w:szCs w:val="28"/>
          <w:lang w:val="ru-RU"/>
        </w:rPr>
        <w:t xml:space="preserve">Расходы временной администрации осуществляются в соответствии со сметой расходов, утвержденной руководителем временной администрации, по форме </w:t>
      </w:r>
      <w:r w:rsidR="001E7275" w:rsidRPr="000D4846">
        <w:rPr>
          <w:sz w:val="28"/>
          <w:szCs w:val="28"/>
          <w:lang w:val="ru-RU"/>
        </w:rPr>
        <w:t>приложения</w:t>
      </w:r>
      <w:r w:rsidR="00586501" w:rsidRPr="000D4846">
        <w:rPr>
          <w:sz w:val="28"/>
          <w:szCs w:val="28"/>
          <w:lang w:val="ru-RU"/>
        </w:rPr>
        <w:t xml:space="preserve"> к </w:t>
      </w:r>
      <w:r w:rsidR="005F2CB4" w:rsidRPr="000D4846">
        <w:rPr>
          <w:sz w:val="28"/>
          <w:szCs w:val="28"/>
          <w:lang w:val="ru-RU"/>
        </w:rPr>
        <w:t xml:space="preserve">настоящим </w:t>
      </w:r>
      <w:r w:rsidR="00586501" w:rsidRPr="000D4846">
        <w:rPr>
          <w:sz w:val="28"/>
          <w:szCs w:val="28"/>
          <w:lang w:val="ru-RU"/>
        </w:rPr>
        <w:t xml:space="preserve">Правилам. </w:t>
      </w:r>
    </w:p>
    <w:p w:rsidR="00F80D20" w:rsidRPr="000D4846" w:rsidRDefault="00586501" w:rsidP="003C2B8A">
      <w:pPr>
        <w:tabs>
          <w:tab w:val="left" w:pos="1134"/>
        </w:tabs>
        <w:spacing w:after="0" w:line="240" w:lineRule="auto"/>
        <w:ind w:firstLine="709"/>
        <w:jc w:val="both"/>
        <w:rPr>
          <w:sz w:val="28"/>
          <w:szCs w:val="28"/>
          <w:lang w:val="ru-RU"/>
        </w:rPr>
      </w:pPr>
      <w:bookmarkStart w:id="104" w:name="z137"/>
      <w:bookmarkEnd w:id="103"/>
      <w:r w:rsidRPr="000D4846">
        <w:rPr>
          <w:sz w:val="28"/>
          <w:szCs w:val="28"/>
          <w:lang w:val="ru-RU"/>
        </w:rPr>
        <w:t xml:space="preserve">Смета расходов составляется исходя из планируемых ежемесячных затрат и представляется в уполномоченный орган с пояснительной запиской не позднее </w:t>
      </w:r>
      <w:r w:rsidR="00FB5740" w:rsidRPr="000D4846">
        <w:rPr>
          <w:sz w:val="28"/>
          <w:szCs w:val="28"/>
          <w:lang w:val="ru-RU"/>
        </w:rPr>
        <w:t>7 (с</w:t>
      </w:r>
      <w:r w:rsidRPr="000D4846">
        <w:rPr>
          <w:sz w:val="28"/>
          <w:szCs w:val="28"/>
          <w:lang w:val="ru-RU"/>
        </w:rPr>
        <w:t>еми</w:t>
      </w:r>
      <w:r w:rsidR="00FB5740" w:rsidRPr="000D4846">
        <w:rPr>
          <w:sz w:val="28"/>
          <w:szCs w:val="28"/>
          <w:lang w:val="ru-RU"/>
        </w:rPr>
        <w:t>)</w:t>
      </w:r>
      <w:r w:rsidRPr="000D4846">
        <w:rPr>
          <w:sz w:val="28"/>
          <w:szCs w:val="28"/>
          <w:lang w:val="ru-RU"/>
        </w:rPr>
        <w:t xml:space="preserve"> календарных дней с даты назначения временной администрации.</w:t>
      </w:r>
    </w:p>
    <w:p w:rsidR="00F80D20" w:rsidRPr="000D4846" w:rsidRDefault="00586501" w:rsidP="003C2B8A">
      <w:pPr>
        <w:tabs>
          <w:tab w:val="left" w:pos="1134"/>
        </w:tabs>
        <w:spacing w:after="0" w:line="240" w:lineRule="auto"/>
        <w:ind w:firstLine="709"/>
        <w:jc w:val="both"/>
        <w:rPr>
          <w:sz w:val="28"/>
          <w:szCs w:val="28"/>
          <w:lang w:val="ru-RU"/>
        </w:rPr>
      </w:pPr>
      <w:bookmarkStart w:id="105" w:name="z138"/>
      <w:bookmarkEnd w:id="104"/>
      <w:r w:rsidRPr="000D4846">
        <w:rPr>
          <w:sz w:val="28"/>
          <w:szCs w:val="28"/>
          <w:lang w:val="ru-RU"/>
        </w:rPr>
        <w:t xml:space="preserve">В последующем смета расходов представляется в уполномоченный орган на ежемесячной основе, не позднее </w:t>
      </w:r>
      <w:r w:rsidR="00E23BC9" w:rsidRPr="000D4846">
        <w:rPr>
          <w:sz w:val="28"/>
          <w:szCs w:val="28"/>
          <w:lang w:val="ru-RU"/>
        </w:rPr>
        <w:t>7 (</w:t>
      </w:r>
      <w:r w:rsidRPr="000D4846">
        <w:rPr>
          <w:sz w:val="28"/>
          <w:szCs w:val="28"/>
          <w:lang w:val="ru-RU"/>
        </w:rPr>
        <w:t>седьмого</w:t>
      </w:r>
      <w:r w:rsidR="00E23BC9" w:rsidRPr="000D4846">
        <w:rPr>
          <w:sz w:val="28"/>
          <w:szCs w:val="28"/>
          <w:lang w:val="ru-RU"/>
        </w:rPr>
        <w:t>)</w:t>
      </w:r>
      <w:r w:rsidRPr="000D4846">
        <w:rPr>
          <w:sz w:val="28"/>
          <w:szCs w:val="28"/>
          <w:lang w:val="ru-RU"/>
        </w:rPr>
        <w:t xml:space="preserve"> числа месяца, предшествующего планируемому периоду. </w:t>
      </w:r>
    </w:p>
    <w:p w:rsidR="00F80D20" w:rsidRPr="000D4846" w:rsidRDefault="00586501" w:rsidP="003C2B8A">
      <w:pPr>
        <w:tabs>
          <w:tab w:val="left" w:pos="1134"/>
        </w:tabs>
        <w:spacing w:after="0" w:line="240" w:lineRule="auto"/>
        <w:ind w:firstLine="709"/>
        <w:jc w:val="both"/>
        <w:rPr>
          <w:sz w:val="28"/>
          <w:szCs w:val="28"/>
          <w:lang w:val="ru-RU"/>
        </w:rPr>
      </w:pPr>
      <w:bookmarkStart w:id="106" w:name="z139"/>
      <w:bookmarkEnd w:id="105"/>
      <w:r w:rsidRPr="000D4846">
        <w:rPr>
          <w:sz w:val="28"/>
          <w:szCs w:val="28"/>
          <w:lang w:val="ru-RU"/>
        </w:rPr>
        <w:t xml:space="preserve">В </w:t>
      </w:r>
      <w:r w:rsidR="003848A6" w:rsidRPr="000D4846">
        <w:rPr>
          <w:sz w:val="28"/>
          <w:szCs w:val="28"/>
          <w:lang w:val="ru-RU"/>
        </w:rPr>
        <w:t>банке или страховой (перестраховочной) организации</w:t>
      </w:r>
      <w:r w:rsidRPr="000D4846">
        <w:rPr>
          <w:sz w:val="28"/>
          <w:szCs w:val="28"/>
          <w:lang w:val="ru-RU"/>
        </w:rPr>
        <w:t>, имеющ</w:t>
      </w:r>
      <w:r w:rsidR="003848A6" w:rsidRPr="000D4846">
        <w:rPr>
          <w:sz w:val="28"/>
          <w:szCs w:val="28"/>
          <w:lang w:val="ru-RU"/>
        </w:rPr>
        <w:t>их</w:t>
      </w:r>
      <w:r w:rsidRPr="000D4846">
        <w:rPr>
          <w:sz w:val="28"/>
          <w:szCs w:val="28"/>
          <w:lang w:val="ru-RU"/>
        </w:rPr>
        <w:t xml:space="preserve"> филиальную сеть, руководитель временной администрации координирует деятельность подразделений временной администрации по составлению сметы расходов и обеспечивает формирование консолидированной сметы расходов в разрезе расходов по подразделениям временной администрации.</w:t>
      </w:r>
    </w:p>
    <w:p w:rsidR="00F80D20" w:rsidRPr="000D4846" w:rsidRDefault="003848A6" w:rsidP="003C2B8A">
      <w:pPr>
        <w:tabs>
          <w:tab w:val="left" w:pos="1134"/>
        </w:tabs>
        <w:spacing w:after="0" w:line="240" w:lineRule="auto"/>
        <w:ind w:firstLine="709"/>
        <w:jc w:val="both"/>
        <w:rPr>
          <w:sz w:val="28"/>
          <w:szCs w:val="28"/>
          <w:lang w:val="ru-RU"/>
        </w:rPr>
      </w:pPr>
      <w:bookmarkStart w:id="107" w:name="z140"/>
      <w:bookmarkEnd w:id="106"/>
      <w:r w:rsidRPr="000D4846">
        <w:rPr>
          <w:sz w:val="28"/>
          <w:szCs w:val="28"/>
          <w:lang w:val="ru-RU"/>
        </w:rPr>
        <w:t>3</w:t>
      </w:r>
      <w:r w:rsidR="00700C6D" w:rsidRPr="000D4846">
        <w:rPr>
          <w:sz w:val="28"/>
          <w:szCs w:val="28"/>
          <w:lang w:val="ru-RU"/>
        </w:rPr>
        <w:t>2</w:t>
      </w:r>
      <w:r w:rsidR="00586501" w:rsidRPr="000D4846">
        <w:rPr>
          <w:sz w:val="28"/>
          <w:szCs w:val="28"/>
          <w:lang w:val="ru-RU"/>
        </w:rPr>
        <w:t>.</w:t>
      </w:r>
      <w:r w:rsidR="0098072D" w:rsidRPr="000D4846">
        <w:rPr>
          <w:sz w:val="28"/>
          <w:szCs w:val="28"/>
          <w:lang w:val="ru-RU"/>
        </w:rPr>
        <w:tab/>
      </w:r>
      <w:r w:rsidR="00586501" w:rsidRPr="000D4846">
        <w:rPr>
          <w:sz w:val="28"/>
          <w:szCs w:val="28"/>
          <w:lang w:val="ru-RU"/>
        </w:rPr>
        <w:t>Временная администрация, уполномоченный орган при формировании, рассмотрении и контроле сметы расходов временной администрации руководствуются принципами реальности, обоснованности, целесообразности и действительности расходов.</w:t>
      </w:r>
    </w:p>
    <w:p w:rsidR="00F80D20" w:rsidRPr="000D4846" w:rsidRDefault="00586501" w:rsidP="003C2B8A">
      <w:pPr>
        <w:tabs>
          <w:tab w:val="left" w:pos="1134"/>
        </w:tabs>
        <w:spacing w:after="0" w:line="240" w:lineRule="auto"/>
        <w:ind w:firstLine="709"/>
        <w:jc w:val="both"/>
        <w:rPr>
          <w:sz w:val="28"/>
          <w:szCs w:val="28"/>
          <w:lang w:val="ru-RU"/>
        </w:rPr>
      </w:pPr>
      <w:bookmarkStart w:id="108" w:name="z141"/>
      <w:bookmarkEnd w:id="107"/>
      <w:r w:rsidRPr="000D4846">
        <w:rPr>
          <w:sz w:val="28"/>
          <w:szCs w:val="28"/>
          <w:lang w:val="ru-RU"/>
        </w:rPr>
        <w:t>Принцип реальности расходов подразумевает, что при формировании сметы расходов следует исходить из фактического финансового положения организации, в том числе из объемов задолженности перед кредиторами.</w:t>
      </w:r>
    </w:p>
    <w:p w:rsidR="00F80D20" w:rsidRPr="000D4846" w:rsidRDefault="00586501" w:rsidP="003C2B8A">
      <w:pPr>
        <w:tabs>
          <w:tab w:val="left" w:pos="1134"/>
        </w:tabs>
        <w:spacing w:after="0" w:line="240" w:lineRule="auto"/>
        <w:ind w:firstLine="709"/>
        <w:jc w:val="both"/>
        <w:rPr>
          <w:sz w:val="28"/>
          <w:szCs w:val="28"/>
          <w:lang w:val="ru-RU"/>
        </w:rPr>
      </w:pPr>
      <w:bookmarkStart w:id="109" w:name="z142"/>
      <w:bookmarkEnd w:id="108"/>
      <w:r w:rsidRPr="000D4846">
        <w:rPr>
          <w:sz w:val="28"/>
          <w:szCs w:val="28"/>
          <w:lang w:val="ru-RU"/>
        </w:rPr>
        <w:t>Под принципом обоснованности расходов следует понимать объективную необходимость предполагаемых затрат на определенном этапе осуществления деятельности временной администрации.</w:t>
      </w:r>
    </w:p>
    <w:p w:rsidR="00F80D20" w:rsidRPr="000D4846" w:rsidRDefault="00586501" w:rsidP="003C2B8A">
      <w:pPr>
        <w:tabs>
          <w:tab w:val="left" w:pos="1134"/>
        </w:tabs>
        <w:spacing w:after="0" w:line="240" w:lineRule="auto"/>
        <w:ind w:firstLine="709"/>
        <w:jc w:val="both"/>
        <w:rPr>
          <w:sz w:val="28"/>
          <w:szCs w:val="28"/>
          <w:lang w:val="ru-RU"/>
        </w:rPr>
      </w:pPr>
      <w:bookmarkStart w:id="110" w:name="z143"/>
      <w:bookmarkEnd w:id="109"/>
      <w:r w:rsidRPr="000D4846">
        <w:rPr>
          <w:sz w:val="28"/>
          <w:szCs w:val="28"/>
          <w:lang w:val="ru-RU"/>
        </w:rPr>
        <w:t xml:space="preserve">Принцип целесообразности означает, что производимые временной администрацией затраты соответствуют поставленной цели, то есть направлены на обеспечение сохранности имущества и осуществления мероприятий по обеспечению управления организацией. </w:t>
      </w:r>
    </w:p>
    <w:p w:rsidR="00F80D20" w:rsidRPr="000D4846" w:rsidRDefault="00586501" w:rsidP="003C2B8A">
      <w:pPr>
        <w:tabs>
          <w:tab w:val="left" w:pos="1134"/>
        </w:tabs>
        <w:spacing w:after="0" w:line="240" w:lineRule="auto"/>
        <w:ind w:firstLine="709"/>
        <w:jc w:val="both"/>
        <w:rPr>
          <w:sz w:val="28"/>
          <w:szCs w:val="28"/>
          <w:lang w:val="ru-RU"/>
        </w:rPr>
      </w:pPr>
      <w:bookmarkStart w:id="111" w:name="z144"/>
      <w:bookmarkEnd w:id="110"/>
      <w:r w:rsidRPr="000D4846">
        <w:rPr>
          <w:sz w:val="28"/>
          <w:szCs w:val="28"/>
          <w:lang w:val="ru-RU"/>
        </w:rPr>
        <w:t>Принцип действительности расходов означает документальное подтверждение временной администрацией произведенных (планируемых) затрат.</w:t>
      </w:r>
    </w:p>
    <w:p w:rsidR="00F80D20" w:rsidRPr="000D4846" w:rsidRDefault="003848A6" w:rsidP="003C2B8A">
      <w:pPr>
        <w:tabs>
          <w:tab w:val="left" w:pos="1134"/>
        </w:tabs>
        <w:spacing w:after="0" w:line="240" w:lineRule="auto"/>
        <w:ind w:firstLine="709"/>
        <w:jc w:val="both"/>
        <w:rPr>
          <w:sz w:val="28"/>
          <w:szCs w:val="28"/>
          <w:lang w:val="ru-RU"/>
        </w:rPr>
      </w:pPr>
      <w:bookmarkStart w:id="112" w:name="z145"/>
      <w:bookmarkEnd w:id="111"/>
      <w:r w:rsidRPr="000D4846">
        <w:rPr>
          <w:sz w:val="28"/>
          <w:szCs w:val="28"/>
          <w:lang w:val="ru-RU"/>
        </w:rPr>
        <w:t>3</w:t>
      </w:r>
      <w:r w:rsidR="00700C6D" w:rsidRPr="000D4846">
        <w:rPr>
          <w:sz w:val="28"/>
          <w:szCs w:val="28"/>
          <w:lang w:val="ru-RU"/>
        </w:rPr>
        <w:t>3</w:t>
      </w:r>
      <w:r w:rsidR="00586501" w:rsidRPr="000D4846">
        <w:rPr>
          <w:sz w:val="28"/>
          <w:szCs w:val="28"/>
          <w:lang w:val="ru-RU"/>
        </w:rPr>
        <w:t>.</w:t>
      </w:r>
      <w:r w:rsidR="0098072D" w:rsidRPr="000D4846">
        <w:rPr>
          <w:sz w:val="28"/>
          <w:szCs w:val="28"/>
          <w:lang w:val="ru-RU"/>
        </w:rPr>
        <w:tab/>
      </w:r>
      <w:r w:rsidR="00586501" w:rsidRPr="000D4846">
        <w:rPr>
          <w:sz w:val="28"/>
          <w:szCs w:val="28"/>
          <w:lang w:val="ru-RU"/>
        </w:rPr>
        <w:t>Уполномоченный орган осуществляет контроль за использованием денег, предусмотренных сметой расходов временной администрации.</w:t>
      </w:r>
    </w:p>
    <w:p w:rsidR="00F80D20" w:rsidRPr="000D4846" w:rsidRDefault="00586501" w:rsidP="003C2B8A">
      <w:pPr>
        <w:tabs>
          <w:tab w:val="left" w:pos="1134"/>
        </w:tabs>
        <w:spacing w:after="0" w:line="240" w:lineRule="auto"/>
        <w:ind w:firstLine="709"/>
        <w:jc w:val="both"/>
        <w:rPr>
          <w:sz w:val="28"/>
          <w:szCs w:val="28"/>
          <w:lang w:val="ru-RU"/>
        </w:rPr>
      </w:pPr>
      <w:bookmarkStart w:id="113" w:name="z146"/>
      <w:bookmarkEnd w:id="112"/>
      <w:r w:rsidRPr="000D4846">
        <w:rPr>
          <w:sz w:val="28"/>
          <w:szCs w:val="28"/>
          <w:lang w:val="ru-RU"/>
        </w:rPr>
        <w:t xml:space="preserve">Исходя из фактического финансового состояния </w:t>
      </w:r>
      <w:r w:rsidR="008B5129" w:rsidRPr="000D4846">
        <w:rPr>
          <w:sz w:val="28"/>
          <w:szCs w:val="28"/>
          <w:lang w:val="ru-RU"/>
        </w:rPr>
        <w:t>банка или страховой (перестраховочной) организации</w:t>
      </w:r>
      <w:r w:rsidRPr="000D4846">
        <w:rPr>
          <w:sz w:val="28"/>
          <w:szCs w:val="28"/>
          <w:lang w:val="ru-RU"/>
        </w:rPr>
        <w:t xml:space="preserve"> и с учетом выполняемой временной администрацией работы в утвержденную смету расходов могут вноситься изменения и дополнения, которые также представляются в уполномоченный орган в течение трех рабочих дней с даты утверждения внесенных изменений и дополнений к смете.</w:t>
      </w:r>
    </w:p>
    <w:p w:rsidR="00F80D20" w:rsidRPr="000D4846" w:rsidRDefault="00586501" w:rsidP="003C2B8A">
      <w:pPr>
        <w:tabs>
          <w:tab w:val="left" w:pos="1134"/>
        </w:tabs>
        <w:spacing w:after="0" w:line="240" w:lineRule="auto"/>
        <w:ind w:firstLine="709"/>
        <w:jc w:val="both"/>
        <w:rPr>
          <w:sz w:val="28"/>
          <w:szCs w:val="28"/>
          <w:lang w:val="ru-RU"/>
        </w:rPr>
      </w:pPr>
      <w:bookmarkStart w:id="114" w:name="z147"/>
      <w:bookmarkEnd w:id="113"/>
      <w:r w:rsidRPr="000D4846">
        <w:rPr>
          <w:sz w:val="28"/>
          <w:szCs w:val="28"/>
          <w:lang w:val="ru-RU"/>
        </w:rPr>
        <w:t>Если утвержденные руководителем временной администрации расходы не были осуществлены в предыдущем периоде и существует необходимость их осуществления в планируемом периоде, указанные расходы подлежат включению в смету ликвидационных расходов к планируемому периоду.</w:t>
      </w:r>
    </w:p>
    <w:p w:rsidR="00F80D20" w:rsidRPr="000D4846" w:rsidRDefault="008B5129" w:rsidP="003C2B8A">
      <w:pPr>
        <w:tabs>
          <w:tab w:val="left" w:pos="1134"/>
        </w:tabs>
        <w:spacing w:after="0" w:line="240" w:lineRule="auto"/>
        <w:ind w:firstLine="709"/>
        <w:jc w:val="both"/>
        <w:rPr>
          <w:sz w:val="28"/>
          <w:szCs w:val="28"/>
          <w:lang w:val="ru-RU"/>
        </w:rPr>
      </w:pPr>
      <w:bookmarkStart w:id="115" w:name="z148"/>
      <w:bookmarkEnd w:id="114"/>
      <w:r w:rsidRPr="000D4846">
        <w:rPr>
          <w:sz w:val="28"/>
          <w:szCs w:val="28"/>
          <w:lang w:val="ru-RU"/>
        </w:rPr>
        <w:t>3</w:t>
      </w:r>
      <w:r w:rsidR="00700C6D" w:rsidRPr="000D4846">
        <w:rPr>
          <w:sz w:val="28"/>
          <w:szCs w:val="28"/>
          <w:lang w:val="ru-RU"/>
        </w:rPr>
        <w:t>4</w:t>
      </w:r>
      <w:r w:rsidR="00586501" w:rsidRPr="000D4846">
        <w:rPr>
          <w:sz w:val="28"/>
          <w:szCs w:val="28"/>
          <w:lang w:val="ru-RU"/>
        </w:rPr>
        <w:t>.</w:t>
      </w:r>
      <w:r w:rsidR="0098072D" w:rsidRPr="000D4846">
        <w:rPr>
          <w:sz w:val="28"/>
          <w:szCs w:val="28"/>
          <w:lang w:val="ru-RU"/>
        </w:rPr>
        <w:tab/>
      </w:r>
      <w:r w:rsidR="00586501" w:rsidRPr="000D4846">
        <w:rPr>
          <w:sz w:val="28"/>
          <w:szCs w:val="28"/>
          <w:lang w:val="ru-RU"/>
        </w:rPr>
        <w:t>В смете расходов предусматриваются следующие статьи затрат:</w:t>
      </w:r>
    </w:p>
    <w:p w:rsidR="00F80D20" w:rsidRPr="000D4846" w:rsidRDefault="00586501" w:rsidP="003C2B8A">
      <w:pPr>
        <w:tabs>
          <w:tab w:val="left" w:pos="1134"/>
        </w:tabs>
        <w:spacing w:after="0" w:line="240" w:lineRule="auto"/>
        <w:ind w:firstLine="709"/>
        <w:jc w:val="both"/>
        <w:rPr>
          <w:sz w:val="28"/>
          <w:szCs w:val="28"/>
          <w:lang w:val="ru-RU"/>
        </w:rPr>
      </w:pPr>
      <w:bookmarkStart w:id="116" w:name="z149"/>
      <w:bookmarkEnd w:id="115"/>
      <w:r w:rsidRPr="000D4846">
        <w:rPr>
          <w:sz w:val="28"/>
          <w:szCs w:val="28"/>
          <w:lang w:val="ru-RU"/>
        </w:rPr>
        <w:t>1)</w:t>
      </w:r>
      <w:r w:rsidR="0098072D" w:rsidRPr="000D4846">
        <w:rPr>
          <w:sz w:val="28"/>
          <w:szCs w:val="28"/>
          <w:lang w:val="ru-RU"/>
        </w:rPr>
        <w:tab/>
      </w:r>
      <w:r w:rsidRPr="000D4846">
        <w:rPr>
          <w:sz w:val="28"/>
          <w:szCs w:val="28"/>
          <w:lang w:val="ru-RU"/>
        </w:rPr>
        <w:t>расходы по оплате труда;</w:t>
      </w:r>
    </w:p>
    <w:p w:rsidR="00F80D20" w:rsidRPr="000D4846" w:rsidRDefault="00586501" w:rsidP="003C2B8A">
      <w:pPr>
        <w:tabs>
          <w:tab w:val="left" w:pos="1134"/>
        </w:tabs>
        <w:spacing w:after="0" w:line="240" w:lineRule="auto"/>
        <w:ind w:firstLine="709"/>
        <w:jc w:val="both"/>
        <w:rPr>
          <w:sz w:val="28"/>
          <w:szCs w:val="28"/>
          <w:lang w:val="ru-RU"/>
        </w:rPr>
      </w:pPr>
      <w:bookmarkStart w:id="117" w:name="z150"/>
      <w:bookmarkEnd w:id="116"/>
      <w:r w:rsidRPr="000D4846">
        <w:rPr>
          <w:sz w:val="28"/>
          <w:szCs w:val="28"/>
          <w:lang w:val="ru-RU"/>
        </w:rPr>
        <w:t>2)</w:t>
      </w:r>
      <w:r w:rsidR="0098072D" w:rsidRPr="000D4846">
        <w:rPr>
          <w:sz w:val="28"/>
          <w:szCs w:val="28"/>
          <w:lang w:val="ru-RU"/>
        </w:rPr>
        <w:tab/>
      </w:r>
      <w:r w:rsidRPr="000D4846">
        <w:rPr>
          <w:sz w:val="28"/>
          <w:szCs w:val="28"/>
          <w:lang w:val="ru-RU"/>
        </w:rPr>
        <w:t xml:space="preserve">отчисления в бюджет; </w:t>
      </w:r>
    </w:p>
    <w:p w:rsidR="00F80D20" w:rsidRPr="000D4846" w:rsidRDefault="00586501" w:rsidP="003C2B8A">
      <w:pPr>
        <w:tabs>
          <w:tab w:val="left" w:pos="1134"/>
        </w:tabs>
        <w:spacing w:after="0" w:line="240" w:lineRule="auto"/>
        <w:ind w:firstLine="709"/>
        <w:jc w:val="both"/>
        <w:rPr>
          <w:sz w:val="28"/>
          <w:szCs w:val="28"/>
          <w:lang w:val="ru-RU"/>
        </w:rPr>
      </w:pPr>
      <w:bookmarkStart w:id="118" w:name="z151"/>
      <w:bookmarkEnd w:id="117"/>
      <w:r w:rsidRPr="000D4846">
        <w:rPr>
          <w:sz w:val="28"/>
          <w:szCs w:val="28"/>
          <w:lang w:val="ru-RU"/>
        </w:rPr>
        <w:t>3)</w:t>
      </w:r>
      <w:r w:rsidR="0098072D" w:rsidRPr="000D4846">
        <w:rPr>
          <w:sz w:val="28"/>
          <w:szCs w:val="28"/>
          <w:lang w:val="ru-RU"/>
        </w:rPr>
        <w:tab/>
      </w:r>
      <w:r w:rsidRPr="000D4846">
        <w:rPr>
          <w:sz w:val="28"/>
          <w:szCs w:val="28"/>
          <w:lang w:val="ru-RU"/>
        </w:rPr>
        <w:t>административные расходы;</w:t>
      </w:r>
    </w:p>
    <w:p w:rsidR="00F80D20" w:rsidRPr="000D4846" w:rsidRDefault="00586501" w:rsidP="003C2B8A">
      <w:pPr>
        <w:tabs>
          <w:tab w:val="left" w:pos="1134"/>
        </w:tabs>
        <w:spacing w:after="0" w:line="240" w:lineRule="auto"/>
        <w:ind w:firstLine="709"/>
        <w:jc w:val="both"/>
        <w:rPr>
          <w:sz w:val="28"/>
          <w:szCs w:val="28"/>
          <w:lang w:val="ru-RU"/>
        </w:rPr>
      </w:pPr>
      <w:bookmarkStart w:id="119" w:name="z152"/>
      <w:bookmarkEnd w:id="118"/>
      <w:r w:rsidRPr="000D4846">
        <w:rPr>
          <w:sz w:val="28"/>
          <w:szCs w:val="28"/>
          <w:lang w:val="ru-RU"/>
        </w:rPr>
        <w:t>4)</w:t>
      </w:r>
      <w:r w:rsidR="0098072D" w:rsidRPr="000D4846">
        <w:rPr>
          <w:sz w:val="28"/>
          <w:szCs w:val="28"/>
          <w:lang w:val="ru-RU"/>
        </w:rPr>
        <w:tab/>
      </w:r>
      <w:r w:rsidRPr="000D4846">
        <w:rPr>
          <w:sz w:val="28"/>
          <w:szCs w:val="28"/>
          <w:lang w:val="ru-RU"/>
        </w:rPr>
        <w:t>расходы по приобретению товарно-материальных ценностей;</w:t>
      </w:r>
    </w:p>
    <w:p w:rsidR="00F80D20" w:rsidRPr="000D4846" w:rsidRDefault="00586501" w:rsidP="003C2B8A">
      <w:pPr>
        <w:tabs>
          <w:tab w:val="left" w:pos="1134"/>
        </w:tabs>
        <w:spacing w:after="0" w:line="240" w:lineRule="auto"/>
        <w:ind w:firstLine="709"/>
        <w:jc w:val="both"/>
        <w:rPr>
          <w:sz w:val="28"/>
          <w:szCs w:val="28"/>
          <w:lang w:val="ru-RU"/>
        </w:rPr>
      </w:pPr>
      <w:bookmarkStart w:id="120" w:name="z153"/>
      <w:bookmarkEnd w:id="119"/>
      <w:r w:rsidRPr="000D4846">
        <w:rPr>
          <w:sz w:val="28"/>
          <w:szCs w:val="28"/>
          <w:lang w:val="ru-RU"/>
        </w:rPr>
        <w:t>5)</w:t>
      </w:r>
      <w:r w:rsidR="0098072D" w:rsidRPr="000D4846">
        <w:rPr>
          <w:sz w:val="28"/>
          <w:szCs w:val="28"/>
          <w:lang w:val="ru-RU"/>
        </w:rPr>
        <w:tab/>
      </w:r>
      <w:r w:rsidRPr="000D4846">
        <w:rPr>
          <w:sz w:val="28"/>
          <w:szCs w:val="28"/>
          <w:lang w:val="ru-RU"/>
        </w:rPr>
        <w:t>командировочные расходы;</w:t>
      </w:r>
    </w:p>
    <w:p w:rsidR="00F80D20" w:rsidRPr="000D4846" w:rsidRDefault="00586501" w:rsidP="003C2B8A">
      <w:pPr>
        <w:tabs>
          <w:tab w:val="left" w:pos="1134"/>
        </w:tabs>
        <w:spacing w:after="0" w:line="240" w:lineRule="auto"/>
        <w:ind w:firstLine="709"/>
        <w:jc w:val="both"/>
        <w:rPr>
          <w:sz w:val="28"/>
          <w:szCs w:val="28"/>
          <w:lang w:val="ru-RU"/>
        </w:rPr>
      </w:pPr>
      <w:bookmarkStart w:id="121" w:name="z154"/>
      <w:bookmarkEnd w:id="120"/>
      <w:r w:rsidRPr="000D4846">
        <w:rPr>
          <w:sz w:val="28"/>
          <w:szCs w:val="28"/>
          <w:lang w:val="ru-RU"/>
        </w:rPr>
        <w:t>6)</w:t>
      </w:r>
      <w:r w:rsidR="0098072D" w:rsidRPr="000D4846">
        <w:rPr>
          <w:sz w:val="28"/>
          <w:szCs w:val="28"/>
          <w:lang w:val="ru-RU"/>
        </w:rPr>
        <w:tab/>
      </w:r>
      <w:r w:rsidRPr="000D4846">
        <w:rPr>
          <w:sz w:val="28"/>
          <w:szCs w:val="28"/>
          <w:lang w:val="ru-RU"/>
        </w:rPr>
        <w:t>расходы по возврату денег, поступивших по ошибочным указаниям;</w:t>
      </w:r>
    </w:p>
    <w:p w:rsidR="00F80D20" w:rsidRPr="000D4846" w:rsidRDefault="00586501" w:rsidP="003C2B8A">
      <w:pPr>
        <w:tabs>
          <w:tab w:val="left" w:pos="1134"/>
        </w:tabs>
        <w:spacing w:after="0" w:line="240" w:lineRule="auto"/>
        <w:ind w:firstLine="709"/>
        <w:jc w:val="both"/>
        <w:rPr>
          <w:sz w:val="28"/>
          <w:szCs w:val="28"/>
          <w:lang w:val="ru-RU"/>
        </w:rPr>
      </w:pPr>
      <w:bookmarkStart w:id="122" w:name="z155"/>
      <w:bookmarkEnd w:id="121"/>
      <w:r w:rsidRPr="000D4846">
        <w:rPr>
          <w:sz w:val="28"/>
          <w:szCs w:val="28"/>
          <w:lang w:val="ru-RU"/>
        </w:rPr>
        <w:t>7)</w:t>
      </w:r>
      <w:bookmarkStart w:id="123" w:name="z156"/>
      <w:bookmarkEnd w:id="122"/>
      <w:r w:rsidR="0098072D" w:rsidRPr="000D4846">
        <w:rPr>
          <w:sz w:val="28"/>
          <w:szCs w:val="28"/>
          <w:lang w:val="ru-RU"/>
        </w:rPr>
        <w:tab/>
      </w:r>
      <w:r w:rsidRPr="000D4846">
        <w:rPr>
          <w:sz w:val="28"/>
          <w:szCs w:val="28"/>
          <w:lang w:val="ru-RU"/>
        </w:rPr>
        <w:t>расходы страховой (перестраховочной) организации по передаче страхового портфеля в полном объеме в другую страховую организацию;</w:t>
      </w:r>
    </w:p>
    <w:p w:rsidR="00F80D20" w:rsidRPr="000D4846" w:rsidRDefault="0001570E" w:rsidP="003C2B8A">
      <w:pPr>
        <w:tabs>
          <w:tab w:val="left" w:pos="1134"/>
        </w:tabs>
        <w:spacing w:after="0" w:line="240" w:lineRule="auto"/>
        <w:ind w:firstLine="709"/>
        <w:jc w:val="both"/>
        <w:rPr>
          <w:sz w:val="28"/>
          <w:szCs w:val="28"/>
          <w:lang w:val="ru-RU"/>
        </w:rPr>
      </w:pPr>
      <w:bookmarkStart w:id="124" w:name="z157"/>
      <w:bookmarkEnd w:id="123"/>
      <w:r w:rsidRPr="000D4846">
        <w:rPr>
          <w:sz w:val="28"/>
          <w:szCs w:val="28"/>
          <w:lang w:val="ru-RU"/>
        </w:rPr>
        <w:t>8</w:t>
      </w:r>
      <w:r w:rsidR="00586501" w:rsidRPr="000D4846">
        <w:rPr>
          <w:sz w:val="28"/>
          <w:szCs w:val="28"/>
          <w:lang w:val="ru-RU"/>
        </w:rPr>
        <w:t>)</w:t>
      </w:r>
      <w:r w:rsidR="0098072D" w:rsidRPr="000D4846">
        <w:rPr>
          <w:sz w:val="28"/>
          <w:szCs w:val="28"/>
          <w:lang w:val="ru-RU"/>
        </w:rPr>
        <w:tab/>
      </w:r>
      <w:r w:rsidR="00586501" w:rsidRPr="000D4846">
        <w:rPr>
          <w:sz w:val="28"/>
          <w:szCs w:val="28"/>
          <w:lang w:val="ru-RU"/>
        </w:rPr>
        <w:t>непредвиденные расходы.</w:t>
      </w:r>
    </w:p>
    <w:p w:rsidR="00F80D20" w:rsidRPr="000D4846" w:rsidRDefault="00586501" w:rsidP="003C2B8A">
      <w:pPr>
        <w:tabs>
          <w:tab w:val="left" w:pos="1134"/>
        </w:tabs>
        <w:spacing w:after="0" w:line="240" w:lineRule="auto"/>
        <w:ind w:firstLine="709"/>
        <w:jc w:val="both"/>
        <w:rPr>
          <w:sz w:val="28"/>
          <w:szCs w:val="28"/>
          <w:lang w:val="ru-RU"/>
        </w:rPr>
      </w:pPr>
      <w:bookmarkStart w:id="125" w:name="z158"/>
      <w:bookmarkEnd w:id="124"/>
      <w:r w:rsidRPr="000D4846">
        <w:rPr>
          <w:sz w:val="28"/>
          <w:szCs w:val="28"/>
          <w:lang w:val="ru-RU"/>
        </w:rPr>
        <w:t>Не допускается осуществление перерасхода по одной статье затрат за счет экономии по другой статье.</w:t>
      </w:r>
    </w:p>
    <w:p w:rsidR="00F80D20" w:rsidRPr="000D4846" w:rsidRDefault="008B5129" w:rsidP="003C2B8A">
      <w:pPr>
        <w:tabs>
          <w:tab w:val="left" w:pos="1134"/>
        </w:tabs>
        <w:spacing w:after="0" w:line="240" w:lineRule="auto"/>
        <w:ind w:firstLine="709"/>
        <w:jc w:val="both"/>
        <w:rPr>
          <w:sz w:val="28"/>
          <w:szCs w:val="28"/>
          <w:lang w:val="ru-RU"/>
        </w:rPr>
      </w:pPr>
      <w:bookmarkStart w:id="126" w:name="z159"/>
      <w:bookmarkEnd w:id="125"/>
      <w:r w:rsidRPr="000D4846">
        <w:rPr>
          <w:sz w:val="28"/>
          <w:szCs w:val="28"/>
          <w:lang w:val="ru-RU"/>
        </w:rPr>
        <w:t>3</w:t>
      </w:r>
      <w:r w:rsidR="00700C6D" w:rsidRPr="000D4846">
        <w:rPr>
          <w:sz w:val="28"/>
          <w:szCs w:val="28"/>
          <w:lang w:val="ru-RU"/>
        </w:rPr>
        <w:t>5</w:t>
      </w:r>
      <w:r w:rsidR="00586501" w:rsidRPr="000D4846">
        <w:rPr>
          <w:sz w:val="28"/>
          <w:szCs w:val="28"/>
          <w:lang w:val="ru-RU"/>
        </w:rPr>
        <w:t>.</w:t>
      </w:r>
      <w:r w:rsidR="0098072D" w:rsidRPr="000D4846">
        <w:rPr>
          <w:sz w:val="28"/>
          <w:szCs w:val="28"/>
          <w:lang w:val="ru-RU"/>
        </w:rPr>
        <w:tab/>
      </w:r>
      <w:r w:rsidR="00586501" w:rsidRPr="000D4846">
        <w:rPr>
          <w:sz w:val="28"/>
          <w:szCs w:val="28"/>
          <w:lang w:val="ru-RU"/>
        </w:rPr>
        <w:t xml:space="preserve">Расходы по оплате труда предусматривают затраты на оплату труда работников </w:t>
      </w:r>
      <w:r w:rsidRPr="000D4846">
        <w:rPr>
          <w:sz w:val="28"/>
          <w:szCs w:val="28"/>
          <w:lang w:val="ru-RU"/>
        </w:rPr>
        <w:t>банка или страховой (перестраховочной) организации</w:t>
      </w:r>
      <w:r w:rsidR="00586501" w:rsidRPr="000D4846">
        <w:rPr>
          <w:sz w:val="28"/>
          <w:szCs w:val="28"/>
          <w:lang w:val="ru-RU"/>
        </w:rPr>
        <w:t xml:space="preserve"> с учетом имеющихся филиалов и представительств </w:t>
      </w:r>
      <w:r w:rsidRPr="000D4846">
        <w:rPr>
          <w:sz w:val="28"/>
          <w:szCs w:val="28"/>
          <w:lang w:val="ru-RU"/>
        </w:rPr>
        <w:t>банка или страховой (перестраховочной) организации</w:t>
      </w:r>
      <w:r w:rsidR="00586501" w:rsidRPr="000D4846">
        <w:rPr>
          <w:sz w:val="28"/>
          <w:szCs w:val="28"/>
          <w:lang w:val="ru-RU"/>
        </w:rPr>
        <w:t>.</w:t>
      </w:r>
    </w:p>
    <w:bookmarkEnd w:id="126"/>
    <w:p w:rsidR="00F80D20" w:rsidRPr="000D4846" w:rsidRDefault="00586501" w:rsidP="003C2B8A">
      <w:pPr>
        <w:tabs>
          <w:tab w:val="left" w:pos="1134"/>
        </w:tabs>
        <w:spacing w:after="0" w:line="240" w:lineRule="auto"/>
        <w:ind w:firstLine="709"/>
        <w:jc w:val="both"/>
        <w:rPr>
          <w:sz w:val="28"/>
          <w:szCs w:val="28"/>
          <w:lang w:val="ru-RU"/>
        </w:rPr>
      </w:pPr>
      <w:r w:rsidRPr="000D4846">
        <w:rPr>
          <w:sz w:val="28"/>
          <w:szCs w:val="28"/>
          <w:lang w:val="ru-RU"/>
        </w:rPr>
        <w:t>При формировании сметы расходов в части оплаты труда расчеты основываются на заключенных трудовых договорах, договорах возмездного оказания услуг и приказах о приеме на работу.</w:t>
      </w:r>
    </w:p>
    <w:p w:rsidR="00F80D20" w:rsidRPr="000D4846" w:rsidRDefault="00586501" w:rsidP="003C2B8A">
      <w:pPr>
        <w:tabs>
          <w:tab w:val="left" w:pos="1134"/>
        </w:tabs>
        <w:spacing w:after="0" w:line="240" w:lineRule="auto"/>
        <w:ind w:firstLine="709"/>
        <w:jc w:val="both"/>
        <w:rPr>
          <w:sz w:val="28"/>
          <w:szCs w:val="28"/>
          <w:lang w:val="ru-RU"/>
        </w:rPr>
      </w:pPr>
      <w:r w:rsidRPr="000D4846">
        <w:rPr>
          <w:sz w:val="28"/>
          <w:szCs w:val="28"/>
          <w:lang w:val="ru-RU"/>
        </w:rPr>
        <w:t>Изменение условий оплаты труда работников осуществляются временной администрацией в соответствии со статьей 46 Трудового кодекса Республики Казахстан.</w:t>
      </w:r>
    </w:p>
    <w:p w:rsidR="00F80D20" w:rsidRPr="000D4846" w:rsidRDefault="008B5129" w:rsidP="003C2B8A">
      <w:pPr>
        <w:tabs>
          <w:tab w:val="left" w:pos="1134"/>
        </w:tabs>
        <w:spacing w:after="0" w:line="240" w:lineRule="auto"/>
        <w:ind w:firstLine="709"/>
        <w:jc w:val="both"/>
        <w:rPr>
          <w:sz w:val="28"/>
          <w:szCs w:val="28"/>
          <w:lang w:val="ru-RU"/>
        </w:rPr>
      </w:pPr>
      <w:bookmarkStart w:id="127" w:name="z162"/>
      <w:r w:rsidRPr="000D4846">
        <w:rPr>
          <w:sz w:val="28"/>
          <w:szCs w:val="28"/>
          <w:lang w:val="ru-RU"/>
        </w:rPr>
        <w:t>3</w:t>
      </w:r>
      <w:r w:rsidR="00700C6D" w:rsidRPr="000D4846">
        <w:rPr>
          <w:sz w:val="28"/>
          <w:szCs w:val="28"/>
          <w:lang w:val="ru-RU"/>
        </w:rPr>
        <w:t>6</w:t>
      </w:r>
      <w:r w:rsidR="00586501" w:rsidRPr="000D4846">
        <w:rPr>
          <w:sz w:val="28"/>
          <w:szCs w:val="28"/>
          <w:lang w:val="ru-RU"/>
        </w:rPr>
        <w:t>.</w:t>
      </w:r>
      <w:r w:rsidR="0098072D" w:rsidRPr="000D4846">
        <w:rPr>
          <w:sz w:val="28"/>
          <w:szCs w:val="28"/>
          <w:lang w:val="ru-RU"/>
        </w:rPr>
        <w:tab/>
      </w:r>
      <w:r w:rsidR="00586501" w:rsidRPr="000D4846">
        <w:rPr>
          <w:sz w:val="28"/>
          <w:szCs w:val="28"/>
          <w:lang w:val="ru-RU"/>
        </w:rPr>
        <w:t>Расходы по налогам и другим обязательным платежам в бюджет производятся в соответствии с требованиями налогового законодательства Республики Казахстан.</w:t>
      </w:r>
    </w:p>
    <w:p w:rsidR="00F80D20" w:rsidRPr="000D4846" w:rsidRDefault="00922344" w:rsidP="003C2B8A">
      <w:pPr>
        <w:tabs>
          <w:tab w:val="left" w:pos="1134"/>
        </w:tabs>
        <w:spacing w:after="0" w:line="240" w:lineRule="auto"/>
        <w:ind w:firstLine="709"/>
        <w:jc w:val="both"/>
        <w:rPr>
          <w:sz w:val="28"/>
          <w:szCs w:val="28"/>
          <w:lang w:val="ru-RU"/>
        </w:rPr>
      </w:pPr>
      <w:bookmarkStart w:id="128" w:name="z163"/>
      <w:bookmarkEnd w:id="127"/>
      <w:r w:rsidRPr="000D4846">
        <w:rPr>
          <w:sz w:val="28"/>
          <w:szCs w:val="28"/>
          <w:lang w:val="ru-RU"/>
        </w:rPr>
        <w:t>3</w:t>
      </w:r>
      <w:r w:rsidR="00700C6D" w:rsidRPr="000D4846">
        <w:rPr>
          <w:sz w:val="28"/>
          <w:szCs w:val="28"/>
          <w:lang w:val="ru-RU"/>
        </w:rPr>
        <w:t>7</w:t>
      </w:r>
      <w:r w:rsidR="00586501" w:rsidRPr="000D4846">
        <w:rPr>
          <w:sz w:val="28"/>
          <w:szCs w:val="28"/>
          <w:lang w:val="ru-RU"/>
        </w:rPr>
        <w:t>.</w:t>
      </w:r>
      <w:r w:rsidR="0098072D" w:rsidRPr="000D4846">
        <w:rPr>
          <w:sz w:val="28"/>
          <w:szCs w:val="28"/>
          <w:lang w:val="ru-RU"/>
        </w:rPr>
        <w:tab/>
      </w:r>
      <w:r w:rsidR="00586501" w:rsidRPr="000D4846">
        <w:rPr>
          <w:sz w:val="28"/>
          <w:szCs w:val="28"/>
          <w:lang w:val="ru-RU"/>
        </w:rPr>
        <w:t xml:space="preserve">Административные расходы представляют собой основную часть затрат временного администрирования. Данные расходы должны быть запланированы исходя из: </w:t>
      </w:r>
    </w:p>
    <w:p w:rsidR="00F80D20" w:rsidRPr="000D4846" w:rsidRDefault="00586501" w:rsidP="003C2B8A">
      <w:pPr>
        <w:tabs>
          <w:tab w:val="left" w:pos="1134"/>
        </w:tabs>
        <w:spacing w:after="0" w:line="240" w:lineRule="auto"/>
        <w:ind w:firstLine="709"/>
        <w:jc w:val="both"/>
        <w:rPr>
          <w:sz w:val="28"/>
          <w:szCs w:val="28"/>
          <w:lang w:val="ru-RU"/>
        </w:rPr>
      </w:pPr>
      <w:bookmarkStart w:id="129" w:name="z164"/>
      <w:bookmarkEnd w:id="128"/>
      <w:r w:rsidRPr="000D4846">
        <w:rPr>
          <w:sz w:val="28"/>
          <w:szCs w:val="28"/>
          <w:lang w:val="ru-RU"/>
        </w:rPr>
        <w:t>условий заключенных договоров (по охране транспорта, по оценке имущества и т.д.);</w:t>
      </w:r>
    </w:p>
    <w:p w:rsidR="00F80D20" w:rsidRPr="000D4846" w:rsidRDefault="00586501" w:rsidP="003C2B8A">
      <w:pPr>
        <w:tabs>
          <w:tab w:val="left" w:pos="1134"/>
        </w:tabs>
        <w:spacing w:after="0" w:line="240" w:lineRule="auto"/>
        <w:ind w:firstLine="709"/>
        <w:jc w:val="both"/>
        <w:rPr>
          <w:sz w:val="28"/>
          <w:szCs w:val="28"/>
          <w:lang w:val="ru-RU"/>
        </w:rPr>
      </w:pPr>
      <w:bookmarkStart w:id="130" w:name="z165"/>
      <w:bookmarkEnd w:id="129"/>
      <w:r w:rsidRPr="000D4846">
        <w:rPr>
          <w:sz w:val="28"/>
          <w:szCs w:val="28"/>
          <w:lang w:val="ru-RU"/>
        </w:rPr>
        <w:t>требований законодательства (оплата сбора за государственную регистрацию прав на недвижимое имущество - в соответствии с налоговым законодательством);</w:t>
      </w:r>
    </w:p>
    <w:p w:rsidR="00F80D20" w:rsidRPr="000D4846" w:rsidRDefault="00586501" w:rsidP="003C2B8A">
      <w:pPr>
        <w:tabs>
          <w:tab w:val="left" w:pos="1134"/>
        </w:tabs>
        <w:spacing w:after="0" w:line="240" w:lineRule="auto"/>
        <w:ind w:firstLine="709"/>
        <w:jc w:val="both"/>
        <w:rPr>
          <w:sz w:val="28"/>
          <w:szCs w:val="28"/>
          <w:lang w:val="ru-RU"/>
        </w:rPr>
      </w:pPr>
      <w:bookmarkStart w:id="131" w:name="z166"/>
      <w:bookmarkEnd w:id="130"/>
      <w:r w:rsidRPr="000D4846">
        <w:rPr>
          <w:sz w:val="28"/>
          <w:szCs w:val="28"/>
          <w:lang w:val="ru-RU"/>
        </w:rPr>
        <w:t>расходов за прошлый период, подтвержденных документально и повторяющихся из месяца в месяц (коммунальные услуги на основании счетов-фактур).</w:t>
      </w:r>
    </w:p>
    <w:p w:rsidR="00F80D20" w:rsidRPr="000D4846" w:rsidRDefault="001D2D68" w:rsidP="003C2B8A">
      <w:pPr>
        <w:tabs>
          <w:tab w:val="left" w:pos="1134"/>
        </w:tabs>
        <w:spacing w:after="0" w:line="240" w:lineRule="auto"/>
        <w:ind w:firstLine="709"/>
        <w:jc w:val="both"/>
        <w:rPr>
          <w:sz w:val="28"/>
          <w:szCs w:val="28"/>
          <w:lang w:val="ru-RU"/>
        </w:rPr>
      </w:pPr>
      <w:bookmarkStart w:id="132" w:name="z197"/>
      <w:bookmarkEnd w:id="131"/>
      <w:r w:rsidRPr="000D4846">
        <w:rPr>
          <w:sz w:val="28"/>
          <w:szCs w:val="28"/>
          <w:lang w:val="ru-RU"/>
        </w:rPr>
        <w:t>3</w:t>
      </w:r>
      <w:r w:rsidR="00700C6D" w:rsidRPr="000D4846">
        <w:rPr>
          <w:sz w:val="28"/>
          <w:szCs w:val="28"/>
          <w:lang w:val="ru-RU"/>
        </w:rPr>
        <w:t>8</w:t>
      </w:r>
      <w:r w:rsidR="00586501" w:rsidRPr="000D4846">
        <w:rPr>
          <w:sz w:val="28"/>
          <w:szCs w:val="28"/>
          <w:lang w:val="ru-RU"/>
        </w:rPr>
        <w:t>.</w:t>
      </w:r>
      <w:r w:rsidR="0098072D" w:rsidRPr="000D4846">
        <w:rPr>
          <w:sz w:val="28"/>
          <w:szCs w:val="28"/>
          <w:lang w:val="ru-RU"/>
        </w:rPr>
        <w:tab/>
      </w:r>
      <w:r w:rsidR="00586501" w:rsidRPr="000D4846">
        <w:rPr>
          <w:sz w:val="28"/>
          <w:szCs w:val="28"/>
          <w:lang w:val="ru-RU"/>
        </w:rPr>
        <w:t xml:space="preserve">В целях экономии средств </w:t>
      </w:r>
      <w:r w:rsidR="008B5129" w:rsidRPr="000D4846">
        <w:rPr>
          <w:sz w:val="28"/>
          <w:szCs w:val="28"/>
          <w:lang w:val="ru-RU"/>
        </w:rPr>
        <w:t xml:space="preserve">банка или страховой (перестраховочной) организации </w:t>
      </w:r>
      <w:r w:rsidR="00586501" w:rsidRPr="000D4846">
        <w:rPr>
          <w:sz w:val="28"/>
          <w:szCs w:val="28"/>
          <w:lang w:val="ru-RU"/>
        </w:rPr>
        <w:t xml:space="preserve">временная администрация принимает меры по сокращению расходов, предусмотренных пунктом </w:t>
      </w:r>
      <w:r w:rsidR="008B5129" w:rsidRPr="000D4846">
        <w:rPr>
          <w:sz w:val="28"/>
          <w:szCs w:val="28"/>
          <w:lang w:val="ru-RU"/>
        </w:rPr>
        <w:t>3</w:t>
      </w:r>
      <w:r w:rsidR="006E27BB" w:rsidRPr="000D4846">
        <w:rPr>
          <w:sz w:val="28"/>
          <w:szCs w:val="28"/>
          <w:lang w:val="ru-RU"/>
        </w:rPr>
        <w:t>4</w:t>
      </w:r>
      <w:r w:rsidR="00586501" w:rsidRPr="000D4846">
        <w:rPr>
          <w:sz w:val="28"/>
          <w:szCs w:val="28"/>
          <w:lang w:val="ru-RU"/>
        </w:rPr>
        <w:t xml:space="preserve"> Правил.</w:t>
      </w:r>
    </w:p>
    <w:p w:rsidR="00F80D20" w:rsidRPr="000D4846" w:rsidRDefault="00922344" w:rsidP="003C2B8A">
      <w:pPr>
        <w:tabs>
          <w:tab w:val="left" w:pos="1134"/>
        </w:tabs>
        <w:spacing w:after="0" w:line="240" w:lineRule="auto"/>
        <w:ind w:firstLine="709"/>
        <w:jc w:val="both"/>
        <w:rPr>
          <w:sz w:val="28"/>
          <w:szCs w:val="28"/>
          <w:lang w:val="ru-RU"/>
        </w:rPr>
      </w:pPr>
      <w:bookmarkStart w:id="133" w:name="z205"/>
      <w:bookmarkEnd w:id="132"/>
      <w:r w:rsidRPr="000D4846">
        <w:rPr>
          <w:sz w:val="28"/>
          <w:szCs w:val="28"/>
          <w:lang w:val="ru-RU"/>
        </w:rPr>
        <w:t>3</w:t>
      </w:r>
      <w:r w:rsidR="00700C6D" w:rsidRPr="000D4846">
        <w:rPr>
          <w:sz w:val="28"/>
          <w:szCs w:val="28"/>
          <w:lang w:val="ru-RU"/>
        </w:rPr>
        <w:t>9</w:t>
      </w:r>
      <w:r w:rsidR="00586501" w:rsidRPr="000D4846">
        <w:rPr>
          <w:sz w:val="28"/>
          <w:szCs w:val="28"/>
          <w:lang w:val="ru-RU"/>
        </w:rPr>
        <w:t>.</w:t>
      </w:r>
      <w:r w:rsidR="0098072D" w:rsidRPr="000D4846">
        <w:rPr>
          <w:sz w:val="28"/>
          <w:szCs w:val="28"/>
          <w:lang w:val="ru-RU"/>
        </w:rPr>
        <w:tab/>
      </w:r>
      <w:r w:rsidR="00586501" w:rsidRPr="000D4846">
        <w:rPr>
          <w:sz w:val="28"/>
          <w:szCs w:val="28"/>
          <w:lang w:val="ru-RU"/>
        </w:rPr>
        <w:t xml:space="preserve">При включении в смету расходов на закупку различных услуг и товарно-материальных ценностей временной администрацией расчеты производятся на основании тарифных сеток и среднерыночных цен, установленных в данном регионе. </w:t>
      </w:r>
    </w:p>
    <w:p w:rsidR="00F80D20" w:rsidRPr="000D4846" w:rsidRDefault="00586501" w:rsidP="003C2B8A">
      <w:pPr>
        <w:tabs>
          <w:tab w:val="left" w:pos="1134"/>
        </w:tabs>
        <w:spacing w:after="0" w:line="240" w:lineRule="auto"/>
        <w:ind w:firstLine="709"/>
        <w:jc w:val="both"/>
        <w:rPr>
          <w:sz w:val="28"/>
          <w:szCs w:val="28"/>
          <w:lang w:val="ru-RU"/>
        </w:rPr>
      </w:pPr>
      <w:bookmarkStart w:id="134" w:name="z206"/>
      <w:bookmarkEnd w:id="133"/>
      <w:r w:rsidRPr="000D4846">
        <w:rPr>
          <w:sz w:val="28"/>
          <w:szCs w:val="28"/>
          <w:lang w:val="ru-RU"/>
        </w:rPr>
        <w:t>При отсутствии контроля за целевым и рациональным использованием горюче-смазочных материалов во временной администрации необходимо разработать систему контроля (ведение путевых листов и талонов) либо установить лимиты расходования горюче-смазочных материалов.</w:t>
      </w:r>
    </w:p>
    <w:p w:rsidR="00F80D20" w:rsidRPr="000D4846" w:rsidRDefault="00700C6D" w:rsidP="003C2B8A">
      <w:pPr>
        <w:tabs>
          <w:tab w:val="left" w:pos="1134"/>
        </w:tabs>
        <w:spacing w:after="0" w:line="240" w:lineRule="auto"/>
        <w:ind w:firstLine="709"/>
        <w:jc w:val="both"/>
        <w:rPr>
          <w:sz w:val="28"/>
          <w:szCs w:val="28"/>
          <w:lang w:val="ru-RU"/>
        </w:rPr>
      </w:pPr>
      <w:bookmarkStart w:id="135" w:name="z207"/>
      <w:bookmarkEnd w:id="134"/>
      <w:r w:rsidRPr="000D4846">
        <w:rPr>
          <w:sz w:val="28"/>
          <w:szCs w:val="28"/>
          <w:lang w:val="ru-RU"/>
        </w:rPr>
        <w:t>40</w:t>
      </w:r>
      <w:r w:rsidR="00586501" w:rsidRPr="000D4846">
        <w:rPr>
          <w:sz w:val="28"/>
          <w:szCs w:val="28"/>
          <w:lang w:val="ru-RU"/>
        </w:rPr>
        <w:t>.</w:t>
      </w:r>
      <w:r w:rsidR="0098072D" w:rsidRPr="000D4846">
        <w:rPr>
          <w:sz w:val="28"/>
          <w:szCs w:val="28"/>
          <w:lang w:val="ru-RU"/>
        </w:rPr>
        <w:tab/>
      </w:r>
      <w:r w:rsidR="00586501" w:rsidRPr="000D4846">
        <w:rPr>
          <w:sz w:val="28"/>
          <w:szCs w:val="28"/>
          <w:lang w:val="ru-RU"/>
        </w:rPr>
        <w:t xml:space="preserve">Расходы по выезду руководителя и членов временной администрации, работников </w:t>
      </w:r>
      <w:r w:rsidR="0001570E" w:rsidRPr="000D4846">
        <w:rPr>
          <w:sz w:val="28"/>
          <w:szCs w:val="28"/>
          <w:lang w:val="ru-RU"/>
        </w:rPr>
        <w:t>банка или страховой (перестраховочной) организации</w:t>
      </w:r>
      <w:r w:rsidR="00586501" w:rsidRPr="000D4846">
        <w:rPr>
          <w:sz w:val="28"/>
          <w:szCs w:val="28"/>
          <w:lang w:val="ru-RU"/>
        </w:rPr>
        <w:t xml:space="preserve"> в командировки осуществляются в пределах средств, предусмотренных в смете.</w:t>
      </w:r>
    </w:p>
    <w:p w:rsidR="00F80D20" w:rsidRPr="000D4846" w:rsidRDefault="00586501" w:rsidP="003C2B8A">
      <w:pPr>
        <w:tabs>
          <w:tab w:val="left" w:pos="1134"/>
        </w:tabs>
        <w:spacing w:after="0" w:line="240" w:lineRule="auto"/>
        <w:ind w:firstLine="709"/>
        <w:jc w:val="both"/>
        <w:rPr>
          <w:sz w:val="28"/>
          <w:szCs w:val="28"/>
          <w:lang w:val="ru-RU"/>
        </w:rPr>
      </w:pPr>
      <w:bookmarkStart w:id="136" w:name="z208"/>
      <w:bookmarkEnd w:id="135"/>
      <w:r w:rsidRPr="000D4846">
        <w:rPr>
          <w:sz w:val="28"/>
          <w:szCs w:val="28"/>
          <w:lang w:val="ru-RU"/>
        </w:rPr>
        <w:t>Данные расходы включают в себя следующие составляющие:</w:t>
      </w:r>
    </w:p>
    <w:p w:rsidR="00F80D20" w:rsidRPr="000D4846" w:rsidRDefault="00586501" w:rsidP="003C2B8A">
      <w:pPr>
        <w:tabs>
          <w:tab w:val="left" w:pos="1134"/>
        </w:tabs>
        <w:spacing w:after="0" w:line="240" w:lineRule="auto"/>
        <w:ind w:firstLine="709"/>
        <w:jc w:val="both"/>
        <w:rPr>
          <w:sz w:val="28"/>
          <w:szCs w:val="28"/>
          <w:lang w:val="ru-RU"/>
        </w:rPr>
      </w:pPr>
      <w:bookmarkStart w:id="137" w:name="z209"/>
      <w:bookmarkEnd w:id="136"/>
      <w:r w:rsidRPr="000D4846">
        <w:rPr>
          <w:sz w:val="28"/>
          <w:szCs w:val="28"/>
          <w:lang w:val="ru-RU"/>
        </w:rPr>
        <w:t>1)</w:t>
      </w:r>
      <w:r w:rsidR="0098072D" w:rsidRPr="000D4846">
        <w:rPr>
          <w:sz w:val="28"/>
          <w:szCs w:val="28"/>
          <w:lang w:val="ru-RU"/>
        </w:rPr>
        <w:tab/>
      </w:r>
      <w:r w:rsidRPr="000D4846">
        <w:rPr>
          <w:sz w:val="28"/>
          <w:szCs w:val="28"/>
          <w:lang w:val="ru-RU"/>
        </w:rPr>
        <w:t>суточные за календарные дни нахождения в командировке, в том числе за время в пути;</w:t>
      </w:r>
    </w:p>
    <w:p w:rsidR="00F80D20" w:rsidRPr="000D4846" w:rsidRDefault="00586501" w:rsidP="003C2B8A">
      <w:pPr>
        <w:tabs>
          <w:tab w:val="left" w:pos="1134"/>
        </w:tabs>
        <w:spacing w:after="0" w:line="240" w:lineRule="auto"/>
        <w:ind w:firstLine="709"/>
        <w:jc w:val="both"/>
        <w:rPr>
          <w:sz w:val="28"/>
          <w:szCs w:val="28"/>
          <w:lang w:val="ru-RU"/>
        </w:rPr>
      </w:pPr>
      <w:bookmarkStart w:id="138" w:name="z210"/>
      <w:bookmarkEnd w:id="137"/>
      <w:r w:rsidRPr="000D4846">
        <w:rPr>
          <w:sz w:val="28"/>
          <w:szCs w:val="28"/>
          <w:lang w:val="ru-RU"/>
        </w:rPr>
        <w:t>2)</w:t>
      </w:r>
      <w:r w:rsidR="0098072D" w:rsidRPr="000D4846">
        <w:rPr>
          <w:sz w:val="28"/>
          <w:szCs w:val="28"/>
          <w:lang w:val="ru-RU"/>
        </w:rPr>
        <w:tab/>
      </w:r>
      <w:r w:rsidRPr="000D4846">
        <w:rPr>
          <w:sz w:val="28"/>
          <w:szCs w:val="28"/>
          <w:lang w:val="ru-RU"/>
        </w:rPr>
        <w:t>затраты по найму жилого помещения;</w:t>
      </w:r>
    </w:p>
    <w:p w:rsidR="00F80D20" w:rsidRPr="000D4846" w:rsidRDefault="00586501" w:rsidP="003C2B8A">
      <w:pPr>
        <w:tabs>
          <w:tab w:val="left" w:pos="1134"/>
        </w:tabs>
        <w:spacing w:after="0" w:line="240" w:lineRule="auto"/>
        <w:ind w:firstLine="709"/>
        <w:jc w:val="both"/>
        <w:rPr>
          <w:sz w:val="28"/>
          <w:szCs w:val="28"/>
          <w:lang w:val="ru-RU"/>
        </w:rPr>
      </w:pPr>
      <w:bookmarkStart w:id="139" w:name="z211"/>
      <w:bookmarkEnd w:id="138"/>
      <w:r w:rsidRPr="000D4846">
        <w:rPr>
          <w:sz w:val="28"/>
          <w:szCs w:val="28"/>
          <w:lang w:val="ru-RU"/>
        </w:rPr>
        <w:t>3)</w:t>
      </w:r>
      <w:r w:rsidR="0098072D" w:rsidRPr="000D4846">
        <w:rPr>
          <w:sz w:val="28"/>
          <w:szCs w:val="28"/>
          <w:lang w:val="ru-RU"/>
        </w:rPr>
        <w:tab/>
      </w:r>
      <w:r w:rsidRPr="000D4846">
        <w:rPr>
          <w:sz w:val="28"/>
          <w:szCs w:val="28"/>
          <w:lang w:val="ru-RU"/>
        </w:rPr>
        <w:t>транспортные расходы к месту командировки и обратно.</w:t>
      </w:r>
    </w:p>
    <w:p w:rsidR="00F80D20" w:rsidRPr="000D4846" w:rsidRDefault="00586501" w:rsidP="003C2B8A">
      <w:pPr>
        <w:tabs>
          <w:tab w:val="left" w:pos="1134"/>
        </w:tabs>
        <w:spacing w:after="0" w:line="240" w:lineRule="auto"/>
        <w:ind w:firstLine="709"/>
        <w:jc w:val="both"/>
        <w:rPr>
          <w:sz w:val="28"/>
          <w:szCs w:val="28"/>
          <w:lang w:val="ru-RU"/>
        </w:rPr>
      </w:pPr>
      <w:bookmarkStart w:id="140" w:name="z212"/>
      <w:bookmarkEnd w:id="139"/>
      <w:r w:rsidRPr="000D4846">
        <w:rPr>
          <w:sz w:val="28"/>
          <w:szCs w:val="28"/>
          <w:lang w:val="ru-RU"/>
        </w:rPr>
        <w:t xml:space="preserve">Работники командируются при условии, если решение вопроса дистанционно (с использованием связи) или привлечением лиц на местах невозможно. </w:t>
      </w:r>
    </w:p>
    <w:p w:rsidR="00F80D20" w:rsidRPr="000D4846" w:rsidRDefault="0098072D" w:rsidP="003C2B8A">
      <w:pPr>
        <w:tabs>
          <w:tab w:val="left" w:pos="1134"/>
        </w:tabs>
        <w:spacing w:after="0" w:line="240" w:lineRule="auto"/>
        <w:ind w:firstLine="709"/>
        <w:jc w:val="both"/>
        <w:rPr>
          <w:sz w:val="28"/>
          <w:szCs w:val="28"/>
          <w:lang w:val="ru-RU"/>
        </w:rPr>
      </w:pPr>
      <w:bookmarkStart w:id="141" w:name="z213"/>
      <w:bookmarkEnd w:id="140"/>
      <w:r w:rsidRPr="000D4846">
        <w:rPr>
          <w:sz w:val="28"/>
          <w:szCs w:val="28"/>
          <w:lang w:val="ru-RU"/>
        </w:rPr>
        <w:t>4</w:t>
      </w:r>
      <w:r w:rsidR="00700C6D" w:rsidRPr="000D4846">
        <w:rPr>
          <w:sz w:val="28"/>
          <w:szCs w:val="28"/>
          <w:lang w:val="ru-RU"/>
        </w:rPr>
        <w:t>1</w:t>
      </w:r>
      <w:r w:rsidR="00586501" w:rsidRPr="000D4846">
        <w:rPr>
          <w:sz w:val="28"/>
          <w:szCs w:val="28"/>
          <w:lang w:val="ru-RU"/>
        </w:rPr>
        <w:t>.</w:t>
      </w:r>
      <w:r w:rsidRPr="000D4846">
        <w:rPr>
          <w:sz w:val="28"/>
          <w:szCs w:val="28"/>
          <w:lang w:val="ru-RU"/>
        </w:rPr>
        <w:tab/>
      </w:r>
      <w:r w:rsidR="00586501" w:rsidRPr="000D4846">
        <w:rPr>
          <w:sz w:val="28"/>
          <w:szCs w:val="28"/>
          <w:lang w:val="ru-RU"/>
        </w:rPr>
        <w:t>Возврат денег, поступивших по ошибочным указаниям, осуществляется в порядке, установленном законодательством Республики Казахстан о платежах и переводах денег.</w:t>
      </w:r>
    </w:p>
    <w:p w:rsidR="00F80D20" w:rsidRPr="000D4846" w:rsidRDefault="0001570E" w:rsidP="003C2B8A">
      <w:pPr>
        <w:tabs>
          <w:tab w:val="left" w:pos="1134"/>
        </w:tabs>
        <w:spacing w:after="0" w:line="240" w:lineRule="auto"/>
        <w:ind w:firstLine="709"/>
        <w:jc w:val="both"/>
        <w:rPr>
          <w:sz w:val="28"/>
          <w:szCs w:val="28"/>
          <w:lang w:val="ru-RU"/>
        </w:rPr>
      </w:pPr>
      <w:bookmarkStart w:id="142" w:name="z214"/>
      <w:bookmarkEnd w:id="141"/>
      <w:r w:rsidRPr="000D4846">
        <w:rPr>
          <w:sz w:val="28"/>
          <w:szCs w:val="28"/>
          <w:lang w:val="ru-RU"/>
        </w:rPr>
        <w:t>4</w:t>
      </w:r>
      <w:r w:rsidR="00700C6D" w:rsidRPr="000D4846">
        <w:rPr>
          <w:sz w:val="28"/>
          <w:szCs w:val="28"/>
          <w:lang w:val="ru-RU"/>
        </w:rPr>
        <w:t>2</w:t>
      </w:r>
      <w:r w:rsidR="00586501" w:rsidRPr="000D4846">
        <w:rPr>
          <w:sz w:val="28"/>
          <w:szCs w:val="28"/>
          <w:lang w:val="ru-RU"/>
        </w:rPr>
        <w:t>.</w:t>
      </w:r>
      <w:r w:rsidR="0098072D" w:rsidRPr="000D4846">
        <w:rPr>
          <w:sz w:val="28"/>
          <w:szCs w:val="28"/>
          <w:lang w:val="ru-RU"/>
        </w:rPr>
        <w:tab/>
      </w:r>
      <w:r w:rsidR="00586501" w:rsidRPr="000D4846">
        <w:rPr>
          <w:sz w:val="28"/>
          <w:szCs w:val="28"/>
          <w:lang w:val="ru-RU"/>
        </w:rPr>
        <w:t>Непредвиденные расходы представляют собой незапланированные временной администрацией затраты на неотложные нужды, не предусмотренные подпунктами 1), 2), 3), 4), 5), 6)</w:t>
      </w:r>
      <w:r w:rsidRPr="000D4846">
        <w:rPr>
          <w:sz w:val="28"/>
          <w:szCs w:val="28"/>
          <w:lang w:val="ru-RU"/>
        </w:rPr>
        <w:t xml:space="preserve"> и</w:t>
      </w:r>
      <w:r w:rsidR="00586501" w:rsidRPr="000D4846">
        <w:rPr>
          <w:sz w:val="28"/>
          <w:szCs w:val="28"/>
          <w:lang w:val="ru-RU"/>
        </w:rPr>
        <w:t xml:space="preserve"> 7) пункта </w:t>
      </w:r>
      <w:r w:rsidRPr="000D4846">
        <w:rPr>
          <w:sz w:val="28"/>
          <w:szCs w:val="28"/>
          <w:lang w:val="ru-RU"/>
        </w:rPr>
        <w:t>3</w:t>
      </w:r>
      <w:r w:rsidR="00B56638" w:rsidRPr="000D4846">
        <w:rPr>
          <w:sz w:val="28"/>
          <w:szCs w:val="28"/>
          <w:lang w:val="ru-RU"/>
        </w:rPr>
        <w:t>4</w:t>
      </w:r>
      <w:r w:rsidR="00586501" w:rsidRPr="000D4846">
        <w:rPr>
          <w:sz w:val="28"/>
          <w:szCs w:val="28"/>
          <w:lang w:val="ru-RU"/>
        </w:rPr>
        <w:t xml:space="preserve"> Правил, размер которых не превышает 500 (пятьсот) месячных расчетных показателей</w:t>
      </w:r>
      <w:r w:rsidRPr="000D4846">
        <w:rPr>
          <w:sz w:val="28"/>
          <w:szCs w:val="28"/>
          <w:lang w:val="ru-RU"/>
        </w:rPr>
        <w:t xml:space="preserve">, установленных законом о республиканском бюджете на соответствующий финансовый год (далее – МРП), </w:t>
      </w:r>
      <w:r w:rsidR="00586501" w:rsidRPr="000D4846">
        <w:rPr>
          <w:sz w:val="28"/>
          <w:szCs w:val="28"/>
          <w:lang w:val="ru-RU"/>
        </w:rPr>
        <w:t xml:space="preserve">для банка и 200 (двухсот) </w:t>
      </w:r>
      <w:r w:rsidRPr="000D4846">
        <w:rPr>
          <w:sz w:val="28"/>
          <w:szCs w:val="28"/>
          <w:lang w:val="ru-RU"/>
        </w:rPr>
        <w:t xml:space="preserve">МРП </w:t>
      </w:r>
      <w:r w:rsidR="00586501" w:rsidRPr="000D4846">
        <w:rPr>
          <w:sz w:val="28"/>
          <w:szCs w:val="28"/>
          <w:lang w:val="ru-RU"/>
        </w:rPr>
        <w:t>для страховой (перестраховочной) организации.</w:t>
      </w:r>
    </w:p>
    <w:p w:rsidR="00F80D20" w:rsidRPr="000D4846" w:rsidRDefault="0001570E" w:rsidP="003C2B8A">
      <w:pPr>
        <w:tabs>
          <w:tab w:val="left" w:pos="1134"/>
        </w:tabs>
        <w:spacing w:after="0" w:line="240" w:lineRule="auto"/>
        <w:ind w:firstLine="709"/>
        <w:jc w:val="both"/>
        <w:rPr>
          <w:sz w:val="28"/>
          <w:szCs w:val="28"/>
          <w:lang w:val="ru-RU"/>
        </w:rPr>
      </w:pPr>
      <w:bookmarkStart w:id="143" w:name="z215"/>
      <w:bookmarkEnd w:id="142"/>
      <w:r w:rsidRPr="000D4846">
        <w:rPr>
          <w:sz w:val="28"/>
          <w:szCs w:val="28"/>
          <w:lang w:val="ru-RU"/>
        </w:rPr>
        <w:t>4</w:t>
      </w:r>
      <w:r w:rsidR="00700C6D" w:rsidRPr="000D4846">
        <w:rPr>
          <w:sz w:val="28"/>
          <w:szCs w:val="28"/>
          <w:lang w:val="ru-RU"/>
        </w:rPr>
        <w:t>3</w:t>
      </w:r>
      <w:r w:rsidR="00586501" w:rsidRPr="000D4846">
        <w:rPr>
          <w:sz w:val="28"/>
          <w:szCs w:val="28"/>
          <w:lang w:val="ru-RU"/>
        </w:rPr>
        <w:t>.</w:t>
      </w:r>
      <w:r w:rsidR="0098072D" w:rsidRPr="000D4846">
        <w:rPr>
          <w:sz w:val="28"/>
          <w:szCs w:val="28"/>
          <w:lang w:val="ru-RU"/>
        </w:rPr>
        <w:tab/>
      </w:r>
      <w:r w:rsidR="00586501" w:rsidRPr="000D4846">
        <w:rPr>
          <w:sz w:val="28"/>
          <w:szCs w:val="28"/>
          <w:lang w:val="ru-RU"/>
        </w:rPr>
        <w:t>Планируемые и произведенные расходы подтверждаются временной администрацией путем представления в уполномоченный орган договоров, счетов-фактур, чеков и иных подтверждающих документов.</w:t>
      </w:r>
    </w:p>
    <w:p w:rsidR="00F80D20" w:rsidRPr="000D4846" w:rsidRDefault="0001570E" w:rsidP="003C2B8A">
      <w:pPr>
        <w:tabs>
          <w:tab w:val="left" w:pos="1134"/>
        </w:tabs>
        <w:spacing w:after="0" w:line="240" w:lineRule="auto"/>
        <w:ind w:firstLine="709"/>
        <w:jc w:val="both"/>
        <w:rPr>
          <w:sz w:val="28"/>
          <w:szCs w:val="28"/>
          <w:lang w:val="ru-RU"/>
        </w:rPr>
      </w:pPr>
      <w:bookmarkStart w:id="144" w:name="z216"/>
      <w:bookmarkEnd w:id="143"/>
      <w:r w:rsidRPr="000D4846">
        <w:rPr>
          <w:sz w:val="28"/>
          <w:szCs w:val="28"/>
          <w:lang w:val="ru-RU"/>
        </w:rPr>
        <w:t>4</w:t>
      </w:r>
      <w:r w:rsidR="00700C6D" w:rsidRPr="000D4846">
        <w:rPr>
          <w:sz w:val="28"/>
          <w:szCs w:val="28"/>
          <w:lang w:val="ru-RU"/>
        </w:rPr>
        <w:t>4</w:t>
      </w:r>
      <w:r w:rsidR="00586501" w:rsidRPr="000D4846">
        <w:rPr>
          <w:sz w:val="28"/>
          <w:szCs w:val="28"/>
          <w:lang w:val="ru-RU"/>
        </w:rPr>
        <w:t>.</w:t>
      </w:r>
      <w:r w:rsidR="00582B61" w:rsidRPr="000D4846">
        <w:rPr>
          <w:sz w:val="28"/>
          <w:szCs w:val="28"/>
          <w:lang w:val="ru-RU"/>
        </w:rPr>
        <w:tab/>
      </w:r>
      <w:r w:rsidR="00586501" w:rsidRPr="000D4846">
        <w:rPr>
          <w:sz w:val="28"/>
          <w:szCs w:val="28"/>
          <w:lang w:val="ru-RU"/>
        </w:rPr>
        <w:t>По запросу уполномоченного органа, временная администрация представляет информацию по вопросам, входящим в ее компетенцию.</w:t>
      </w:r>
    </w:p>
    <w:p w:rsidR="00922344" w:rsidRPr="000D4846" w:rsidRDefault="00922344" w:rsidP="003C2B8A">
      <w:pPr>
        <w:tabs>
          <w:tab w:val="left" w:pos="1134"/>
        </w:tabs>
        <w:spacing w:after="0" w:line="240" w:lineRule="auto"/>
        <w:ind w:firstLine="709"/>
        <w:jc w:val="both"/>
        <w:rPr>
          <w:sz w:val="28"/>
          <w:szCs w:val="28"/>
          <w:lang w:val="ru-RU"/>
        </w:rPr>
      </w:pPr>
    </w:p>
    <w:p w:rsidR="00582B61" w:rsidRPr="000D4846" w:rsidRDefault="00582B61" w:rsidP="003C2B8A">
      <w:pPr>
        <w:tabs>
          <w:tab w:val="left" w:pos="1134"/>
        </w:tabs>
        <w:spacing w:after="0" w:line="240" w:lineRule="auto"/>
        <w:ind w:firstLine="709"/>
        <w:jc w:val="both"/>
        <w:rPr>
          <w:sz w:val="28"/>
          <w:szCs w:val="28"/>
          <w:lang w:val="ru-RU"/>
        </w:rPr>
      </w:pPr>
    </w:p>
    <w:p w:rsidR="00F80D20" w:rsidRPr="000D4846" w:rsidRDefault="00586501" w:rsidP="003C2B8A">
      <w:pPr>
        <w:tabs>
          <w:tab w:val="left" w:pos="1134"/>
        </w:tabs>
        <w:spacing w:after="0" w:line="240" w:lineRule="auto"/>
        <w:ind w:firstLine="709"/>
        <w:jc w:val="center"/>
        <w:rPr>
          <w:sz w:val="28"/>
          <w:szCs w:val="28"/>
          <w:lang w:val="ru-RU"/>
        </w:rPr>
      </w:pPr>
      <w:bookmarkStart w:id="145" w:name="z217"/>
      <w:bookmarkEnd w:id="144"/>
      <w:r w:rsidRPr="000D4846">
        <w:rPr>
          <w:sz w:val="28"/>
          <w:szCs w:val="28"/>
          <w:lang w:val="ru-RU"/>
        </w:rPr>
        <w:t>Глава 5. Проверка (ревизия) денежных средств и других ценностей организации, инвентаризация, прием-передача имущества и документов организации</w:t>
      </w:r>
    </w:p>
    <w:p w:rsidR="00922344" w:rsidRPr="000D4846" w:rsidRDefault="00922344" w:rsidP="003C2B8A">
      <w:pPr>
        <w:tabs>
          <w:tab w:val="left" w:pos="1134"/>
        </w:tabs>
        <w:spacing w:after="0" w:line="240" w:lineRule="auto"/>
        <w:ind w:firstLine="709"/>
        <w:jc w:val="center"/>
        <w:rPr>
          <w:sz w:val="28"/>
          <w:szCs w:val="28"/>
          <w:lang w:val="ru-RU"/>
        </w:rPr>
      </w:pPr>
    </w:p>
    <w:p w:rsidR="00F80D20" w:rsidRPr="000D4846" w:rsidRDefault="0001570E" w:rsidP="003C2B8A">
      <w:pPr>
        <w:tabs>
          <w:tab w:val="left" w:pos="1134"/>
        </w:tabs>
        <w:spacing w:after="0" w:line="240" w:lineRule="auto"/>
        <w:ind w:firstLine="709"/>
        <w:jc w:val="both"/>
        <w:rPr>
          <w:sz w:val="28"/>
          <w:szCs w:val="28"/>
          <w:lang w:val="ru-RU"/>
        </w:rPr>
      </w:pPr>
      <w:bookmarkStart w:id="146" w:name="z218"/>
      <w:bookmarkEnd w:id="145"/>
      <w:r w:rsidRPr="000D4846">
        <w:rPr>
          <w:sz w:val="28"/>
          <w:szCs w:val="28"/>
          <w:lang w:val="ru-RU"/>
        </w:rPr>
        <w:t>4</w:t>
      </w:r>
      <w:r w:rsidR="00700C6D" w:rsidRPr="000D4846">
        <w:rPr>
          <w:sz w:val="28"/>
          <w:szCs w:val="28"/>
          <w:lang w:val="ru-RU"/>
        </w:rPr>
        <w:t>5</w:t>
      </w:r>
      <w:r w:rsidR="00586501" w:rsidRPr="000D4846">
        <w:rPr>
          <w:sz w:val="28"/>
          <w:szCs w:val="28"/>
          <w:lang w:val="ru-RU"/>
        </w:rPr>
        <w:t>.</w:t>
      </w:r>
      <w:r w:rsidR="00582B61" w:rsidRPr="000D4846">
        <w:rPr>
          <w:sz w:val="28"/>
          <w:szCs w:val="28"/>
          <w:lang w:val="ru-RU"/>
        </w:rPr>
        <w:tab/>
      </w:r>
      <w:r w:rsidR="00586501" w:rsidRPr="000D4846">
        <w:rPr>
          <w:sz w:val="28"/>
          <w:szCs w:val="28"/>
          <w:lang w:val="ru-RU"/>
        </w:rPr>
        <w:t xml:space="preserve">Ревизия проводится с проверкой всех банкнот, монет, бланков строгой отчетности, иных ценностей и документов, находящихся в местах их хранения (кассах, банкоматах, хранилищах, отдельно находящихся у материально ответственных лиц (сейфах и других местах хранения ценностей). Результаты ревизии оформляются актом. </w:t>
      </w:r>
    </w:p>
    <w:bookmarkEnd w:id="146"/>
    <w:p w:rsidR="00F80D20" w:rsidRPr="000D4846" w:rsidRDefault="00586501" w:rsidP="003C2B8A">
      <w:pPr>
        <w:tabs>
          <w:tab w:val="left" w:pos="1134"/>
        </w:tabs>
        <w:spacing w:after="0" w:line="240" w:lineRule="auto"/>
        <w:ind w:firstLine="709"/>
        <w:jc w:val="both"/>
        <w:rPr>
          <w:sz w:val="28"/>
          <w:szCs w:val="28"/>
          <w:lang w:val="ru-RU"/>
        </w:rPr>
      </w:pPr>
      <w:r w:rsidRPr="000D4846">
        <w:rPr>
          <w:sz w:val="28"/>
          <w:szCs w:val="28"/>
          <w:lang w:val="ru-RU"/>
        </w:rPr>
        <w:t xml:space="preserve">При подтверждении недостачи наличных денег и (или) ценностей материально ответственное лицо предоставляет руководителю временной администрации объяснительную записку. </w:t>
      </w:r>
    </w:p>
    <w:p w:rsidR="00F80D20" w:rsidRPr="000D4846" w:rsidRDefault="00586501" w:rsidP="003C2B8A">
      <w:pPr>
        <w:tabs>
          <w:tab w:val="left" w:pos="1134"/>
        </w:tabs>
        <w:spacing w:after="0" w:line="240" w:lineRule="auto"/>
        <w:ind w:firstLine="709"/>
        <w:jc w:val="both"/>
        <w:rPr>
          <w:sz w:val="28"/>
          <w:szCs w:val="28"/>
          <w:lang w:val="ru-RU"/>
        </w:rPr>
      </w:pPr>
      <w:r w:rsidRPr="000D4846">
        <w:rPr>
          <w:sz w:val="28"/>
          <w:szCs w:val="28"/>
          <w:lang w:val="ru-RU"/>
        </w:rPr>
        <w:t xml:space="preserve">При установлении факта нарушения по недостаче наличных денег материально ответственное лицо погашает образовавшуюся недостачу наличных денег в день оформления акта по результатам ревизии. </w:t>
      </w:r>
    </w:p>
    <w:p w:rsidR="00F80D20" w:rsidRPr="000D4846" w:rsidRDefault="00586501" w:rsidP="003C2B8A">
      <w:pPr>
        <w:tabs>
          <w:tab w:val="left" w:pos="1134"/>
        </w:tabs>
        <w:spacing w:after="0" w:line="240" w:lineRule="auto"/>
        <w:ind w:firstLine="709"/>
        <w:jc w:val="both"/>
        <w:rPr>
          <w:sz w:val="28"/>
          <w:szCs w:val="28"/>
          <w:lang w:val="ru-RU"/>
        </w:rPr>
      </w:pPr>
      <w:r w:rsidRPr="000D4846">
        <w:rPr>
          <w:sz w:val="28"/>
          <w:szCs w:val="28"/>
          <w:lang w:val="ru-RU"/>
        </w:rPr>
        <w:t>В случае невозможности (отказа) покрытия суммы недостачи наличных денег материально ответственным лицом документы по данному факту передаются в правоохранительные органы или в суд.</w:t>
      </w:r>
    </w:p>
    <w:p w:rsidR="00F80D20" w:rsidRPr="000D4846" w:rsidRDefault="0001570E" w:rsidP="003C2B8A">
      <w:pPr>
        <w:tabs>
          <w:tab w:val="left" w:pos="1134"/>
        </w:tabs>
        <w:spacing w:after="0" w:line="240" w:lineRule="auto"/>
        <w:ind w:firstLine="709"/>
        <w:jc w:val="both"/>
        <w:rPr>
          <w:sz w:val="28"/>
          <w:szCs w:val="28"/>
          <w:lang w:val="ru-RU"/>
        </w:rPr>
      </w:pPr>
      <w:bookmarkStart w:id="147" w:name="z219"/>
      <w:r w:rsidRPr="000D4846">
        <w:rPr>
          <w:sz w:val="28"/>
          <w:szCs w:val="28"/>
          <w:lang w:val="ru-RU"/>
        </w:rPr>
        <w:t>4</w:t>
      </w:r>
      <w:r w:rsidR="00700C6D" w:rsidRPr="000D4846">
        <w:rPr>
          <w:sz w:val="28"/>
          <w:szCs w:val="28"/>
          <w:lang w:val="ru-RU"/>
        </w:rPr>
        <w:t>6</w:t>
      </w:r>
      <w:r w:rsidR="00586501" w:rsidRPr="000D4846">
        <w:rPr>
          <w:sz w:val="28"/>
          <w:szCs w:val="28"/>
          <w:lang w:val="ru-RU"/>
        </w:rPr>
        <w:t>.</w:t>
      </w:r>
      <w:r w:rsidR="00582B61" w:rsidRPr="000D4846">
        <w:rPr>
          <w:sz w:val="28"/>
          <w:szCs w:val="28"/>
          <w:lang w:val="ru-RU"/>
        </w:rPr>
        <w:tab/>
      </w:r>
      <w:r w:rsidR="00586501" w:rsidRPr="000D4846">
        <w:rPr>
          <w:sz w:val="28"/>
          <w:szCs w:val="28"/>
          <w:lang w:val="ru-RU"/>
        </w:rPr>
        <w:t xml:space="preserve">При отсутствии в головном офисе, филиалах и иных структурных подразделениях </w:t>
      </w:r>
      <w:r w:rsidRPr="000D4846">
        <w:rPr>
          <w:sz w:val="28"/>
          <w:szCs w:val="28"/>
          <w:lang w:val="ru-RU"/>
        </w:rPr>
        <w:t>банка или страховой (перестраховочной) организации</w:t>
      </w:r>
      <w:r w:rsidR="00586501" w:rsidRPr="000D4846">
        <w:rPr>
          <w:sz w:val="28"/>
          <w:szCs w:val="28"/>
          <w:lang w:val="ru-RU"/>
        </w:rPr>
        <w:t xml:space="preserve"> лиц, уполномоченных осуществлять передачу наличных денег и иных ценностей и (или) отсутствия к ним ключей (кодов доступа) временной администрацией составляется акт и формируется комиссия из членов временной администрации, работников </w:t>
      </w:r>
      <w:r w:rsidR="00354FF3" w:rsidRPr="000D4846">
        <w:rPr>
          <w:sz w:val="28"/>
          <w:szCs w:val="28"/>
          <w:lang w:val="ru-RU"/>
        </w:rPr>
        <w:t>банка или страховой (перестраховочной) организации</w:t>
      </w:r>
      <w:r w:rsidR="00586501" w:rsidRPr="000D4846">
        <w:rPr>
          <w:sz w:val="28"/>
          <w:szCs w:val="28"/>
          <w:lang w:val="ru-RU"/>
        </w:rPr>
        <w:t xml:space="preserve"> с целью вскрытия указанных мест хранения ценностей.</w:t>
      </w:r>
    </w:p>
    <w:p w:rsidR="00F80D20" w:rsidRPr="000D4846" w:rsidRDefault="00AD4413" w:rsidP="003C2B8A">
      <w:pPr>
        <w:tabs>
          <w:tab w:val="left" w:pos="1134"/>
        </w:tabs>
        <w:spacing w:after="0" w:line="240" w:lineRule="auto"/>
        <w:ind w:firstLine="709"/>
        <w:jc w:val="both"/>
        <w:rPr>
          <w:sz w:val="28"/>
          <w:szCs w:val="28"/>
          <w:lang w:val="ru-RU"/>
        </w:rPr>
      </w:pPr>
      <w:bookmarkStart w:id="148" w:name="z220"/>
      <w:bookmarkEnd w:id="147"/>
      <w:r w:rsidRPr="000D4846">
        <w:rPr>
          <w:sz w:val="28"/>
          <w:szCs w:val="28"/>
          <w:lang w:val="ru-RU"/>
        </w:rPr>
        <w:t>4</w:t>
      </w:r>
      <w:r w:rsidR="00700C6D" w:rsidRPr="000D4846">
        <w:rPr>
          <w:sz w:val="28"/>
          <w:szCs w:val="28"/>
          <w:lang w:val="ru-RU"/>
        </w:rPr>
        <w:t>7</w:t>
      </w:r>
      <w:r w:rsidR="00586501" w:rsidRPr="000D4846">
        <w:rPr>
          <w:sz w:val="28"/>
          <w:szCs w:val="28"/>
          <w:lang w:val="ru-RU"/>
        </w:rPr>
        <w:t>.</w:t>
      </w:r>
      <w:r w:rsidR="00582B61" w:rsidRPr="000D4846">
        <w:rPr>
          <w:sz w:val="28"/>
          <w:szCs w:val="28"/>
          <w:lang w:val="ru-RU"/>
        </w:rPr>
        <w:tab/>
      </w:r>
      <w:r w:rsidR="00586501" w:rsidRPr="000D4846">
        <w:rPr>
          <w:sz w:val="28"/>
          <w:szCs w:val="28"/>
          <w:lang w:val="ru-RU"/>
        </w:rPr>
        <w:t xml:space="preserve">Для проведения инвентаризации имущества и документов </w:t>
      </w:r>
      <w:r w:rsidR="00354FF3" w:rsidRPr="000D4846">
        <w:rPr>
          <w:sz w:val="28"/>
          <w:szCs w:val="28"/>
          <w:lang w:val="ru-RU"/>
        </w:rPr>
        <w:t xml:space="preserve">банка или страховой (перестраховочной) организации </w:t>
      </w:r>
      <w:r w:rsidR="00586501" w:rsidRPr="000D4846">
        <w:rPr>
          <w:sz w:val="28"/>
          <w:szCs w:val="28"/>
          <w:lang w:val="ru-RU"/>
        </w:rPr>
        <w:t xml:space="preserve">создается инвентаризационная комиссия, в которую входят руководитель и члены временной администрации, главный бухгалтер и работники </w:t>
      </w:r>
      <w:r w:rsidR="00354FF3" w:rsidRPr="000D4846">
        <w:rPr>
          <w:sz w:val="28"/>
          <w:szCs w:val="28"/>
          <w:lang w:val="ru-RU"/>
        </w:rPr>
        <w:t>банка или страховой (перестраховочной) организации</w:t>
      </w:r>
      <w:r w:rsidR="00586501" w:rsidRPr="000D4846">
        <w:rPr>
          <w:sz w:val="28"/>
          <w:szCs w:val="28"/>
          <w:lang w:val="ru-RU"/>
        </w:rPr>
        <w:t>. Состав инвентаризационной комиссии утверждается руководителем временной администрации.</w:t>
      </w:r>
    </w:p>
    <w:bookmarkEnd w:id="148"/>
    <w:p w:rsidR="00F80D20" w:rsidRPr="000D4846" w:rsidRDefault="00AD4413" w:rsidP="003C2B8A">
      <w:pPr>
        <w:tabs>
          <w:tab w:val="left" w:pos="1134"/>
        </w:tabs>
        <w:spacing w:after="0" w:line="240" w:lineRule="auto"/>
        <w:ind w:firstLine="709"/>
        <w:jc w:val="both"/>
        <w:rPr>
          <w:sz w:val="28"/>
          <w:szCs w:val="28"/>
          <w:lang w:val="ru-RU"/>
        </w:rPr>
      </w:pPr>
      <w:r w:rsidRPr="000D4846">
        <w:rPr>
          <w:sz w:val="28"/>
          <w:szCs w:val="28"/>
          <w:lang w:val="ru-RU"/>
        </w:rPr>
        <w:t>4</w:t>
      </w:r>
      <w:r w:rsidR="00700C6D" w:rsidRPr="000D4846">
        <w:rPr>
          <w:sz w:val="28"/>
          <w:szCs w:val="28"/>
          <w:lang w:val="ru-RU"/>
        </w:rPr>
        <w:t>8</w:t>
      </w:r>
      <w:r w:rsidR="004A6284" w:rsidRPr="000D4846">
        <w:rPr>
          <w:sz w:val="28"/>
          <w:szCs w:val="28"/>
          <w:lang w:val="ru-RU"/>
        </w:rPr>
        <w:t>.</w:t>
      </w:r>
      <w:r w:rsidR="00582B61" w:rsidRPr="000D4846">
        <w:rPr>
          <w:sz w:val="28"/>
          <w:szCs w:val="28"/>
          <w:lang w:val="ru-RU"/>
        </w:rPr>
        <w:tab/>
      </w:r>
      <w:r w:rsidR="00586501" w:rsidRPr="000D4846">
        <w:rPr>
          <w:sz w:val="28"/>
          <w:szCs w:val="28"/>
          <w:lang w:val="ru-RU"/>
        </w:rPr>
        <w:t>Временная администрация проводит инвентаризацию в течение одного месяца с даты ее начала. Срок проведения инвентаризации продлевается с учетом характера и объема работы с согласия уполномоченного органа. При проведении инвентаризации временная администрация определяет имущество, пригодное для реализации.</w:t>
      </w:r>
    </w:p>
    <w:p w:rsidR="00F80D20" w:rsidRPr="000D4846" w:rsidRDefault="004A6284" w:rsidP="003C2B8A">
      <w:pPr>
        <w:tabs>
          <w:tab w:val="left" w:pos="1134"/>
        </w:tabs>
        <w:spacing w:after="0" w:line="240" w:lineRule="auto"/>
        <w:ind w:firstLine="709"/>
        <w:jc w:val="both"/>
        <w:rPr>
          <w:sz w:val="28"/>
          <w:szCs w:val="28"/>
          <w:lang w:val="ru-RU"/>
        </w:rPr>
      </w:pPr>
      <w:bookmarkStart w:id="149" w:name="z222"/>
      <w:r w:rsidRPr="000D4846">
        <w:rPr>
          <w:sz w:val="28"/>
          <w:szCs w:val="28"/>
          <w:lang w:val="ru-RU"/>
        </w:rPr>
        <w:t>4</w:t>
      </w:r>
      <w:r w:rsidR="00700C6D" w:rsidRPr="000D4846">
        <w:rPr>
          <w:sz w:val="28"/>
          <w:szCs w:val="28"/>
          <w:lang w:val="ru-RU"/>
        </w:rPr>
        <w:t>9</w:t>
      </w:r>
      <w:r w:rsidR="00586501" w:rsidRPr="000D4846">
        <w:rPr>
          <w:sz w:val="28"/>
          <w:szCs w:val="28"/>
          <w:lang w:val="ru-RU"/>
        </w:rPr>
        <w:t>.</w:t>
      </w:r>
      <w:r w:rsidR="00582B61" w:rsidRPr="000D4846">
        <w:rPr>
          <w:sz w:val="28"/>
          <w:szCs w:val="28"/>
          <w:lang w:val="ru-RU"/>
        </w:rPr>
        <w:tab/>
      </w:r>
      <w:r w:rsidR="00586501" w:rsidRPr="000D4846">
        <w:rPr>
          <w:sz w:val="28"/>
          <w:szCs w:val="28"/>
          <w:lang w:val="ru-RU"/>
        </w:rPr>
        <w:t>Перед проведением инвентаризации временная администрация:</w:t>
      </w:r>
    </w:p>
    <w:p w:rsidR="00F80D20" w:rsidRPr="000D4846" w:rsidRDefault="00586501" w:rsidP="003C2B8A">
      <w:pPr>
        <w:tabs>
          <w:tab w:val="left" w:pos="1134"/>
        </w:tabs>
        <w:spacing w:after="0" w:line="240" w:lineRule="auto"/>
        <w:ind w:firstLine="709"/>
        <w:jc w:val="both"/>
        <w:rPr>
          <w:sz w:val="28"/>
          <w:szCs w:val="28"/>
          <w:lang w:val="ru-RU"/>
        </w:rPr>
      </w:pPr>
      <w:bookmarkStart w:id="150" w:name="z223"/>
      <w:bookmarkEnd w:id="149"/>
      <w:r w:rsidRPr="000D4846">
        <w:rPr>
          <w:sz w:val="28"/>
          <w:szCs w:val="28"/>
          <w:lang w:val="ru-RU"/>
        </w:rPr>
        <w:t>1)</w:t>
      </w:r>
      <w:r w:rsidR="00582B61" w:rsidRPr="000D4846">
        <w:rPr>
          <w:sz w:val="28"/>
          <w:szCs w:val="28"/>
          <w:lang w:val="ru-RU"/>
        </w:rPr>
        <w:tab/>
      </w:r>
      <w:r w:rsidRPr="000D4846">
        <w:rPr>
          <w:sz w:val="28"/>
          <w:szCs w:val="28"/>
          <w:lang w:val="ru-RU"/>
        </w:rPr>
        <w:t>пломбирует подсобные помещения, подвалы и другие места хранения имущества, имеющие отдельные входы и выходы;</w:t>
      </w:r>
    </w:p>
    <w:p w:rsidR="00F80D20" w:rsidRPr="000D4846" w:rsidRDefault="00586501" w:rsidP="003C2B8A">
      <w:pPr>
        <w:tabs>
          <w:tab w:val="left" w:pos="1134"/>
        </w:tabs>
        <w:spacing w:after="0" w:line="240" w:lineRule="auto"/>
        <w:ind w:firstLine="709"/>
        <w:jc w:val="both"/>
        <w:rPr>
          <w:sz w:val="28"/>
          <w:szCs w:val="28"/>
          <w:lang w:val="ru-RU"/>
        </w:rPr>
      </w:pPr>
      <w:bookmarkStart w:id="151" w:name="z224"/>
      <w:bookmarkEnd w:id="150"/>
      <w:r w:rsidRPr="000D4846">
        <w:rPr>
          <w:sz w:val="28"/>
          <w:szCs w:val="28"/>
          <w:lang w:val="ru-RU"/>
        </w:rPr>
        <w:t>2)</w:t>
      </w:r>
      <w:r w:rsidR="00582B61" w:rsidRPr="000D4846">
        <w:rPr>
          <w:sz w:val="28"/>
          <w:szCs w:val="28"/>
          <w:lang w:val="ru-RU"/>
        </w:rPr>
        <w:tab/>
      </w:r>
      <w:r w:rsidRPr="000D4846">
        <w:rPr>
          <w:sz w:val="28"/>
          <w:szCs w:val="28"/>
          <w:lang w:val="ru-RU"/>
        </w:rPr>
        <w:t>получает последние на момент инвентаризации реестры приходных и расходных документов или отчеты о движении имущества, подлежащего инвентаризации.</w:t>
      </w:r>
    </w:p>
    <w:p w:rsidR="00F80D20" w:rsidRPr="000D4846" w:rsidRDefault="00700C6D" w:rsidP="003C2B8A">
      <w:pPr>
        <w:tabs>
          <w:tab w:val="left" w:pos="1134"/>
        </w:tabs>
        <w:spacing w:after="0" w:line="240" w:lineRule="auto"/>
        <w:ind w:firstLine="709"/>
        <w:jc w:val="both"/>
        <w:rPr>
          <w:sz w:val="28"/>
          <w:szCs w:val="28"/>
          <w:lang w:val="ru-RU"/>
        </w:rPr>
      </w:pPr>
      <w:bookmarkStart w:id="152" w:name="z225"/>
      <w:bookmarkEnd w:id="151"/>
      <w:r w:rsidRPr="000D4846">
        <w:rPr>
          <w:sz w:val="28"/>
          <w:szCs w:val="28"/>
          <w:lang w:val="ru-RU"/>
        </w:rPr>
        <w:t>50</w:t>
      </w:r>
      <w:r w:rsidR="00586501" w:rsidRPr="000D4846">
        <w:rPr>
          <w:sz w:val="28"/>
          <w:szCs w:val="28"/>
          <w:lang w:val="ru-RU"/>
        </w:rPr>
        <w:t>.</w:t>
      </w:r>
      <w:r w:rsidR="00582B61" w:rsidRPr="000D4846">
        <w:rPr>
          <w:sz w:val="28"/>
          <w:szCs w:val="28"/>
          <w:lang w:val="ru-RU"/>
        </w:rPr>
        <w:tab/>
      </w:r>
      <w:r w:rsidR="00586501" w:rsidRPr="000D4846">
        <w:rPr>
          <w:sz w:val="28"/>
          <w:szCs w:val="28"/>
          <w:lang w:val="ru-RU"/>
        </w:rPr>
        <w:t>Временная администрация при проведении инвентаризации руководствуется формами инвентаризационных описей, утвержденных руководителем временной администрации. Результаты инвентаризации оформляются инвентаризационными описями, которые составляются в двух экземплярах и подписываются членами инвентаризационной комиссии и материально ответственными лицами.</w:t>
      </w:r>
    </w:p>
    <w:p w:rsidR="00F80D20" w:rsidRPr="000D4846" w:rsidRDefault="00582B61" w:rsidP="003C2B8A">
      <w:pPr>
        <w:tabs>
          <w:tab w:val="left" w:pos="1134"/>
        </w:tabs>
        <w:spacing w:after="0" w:line="240" w:lineRule="auto"/>
        <w:ind w:firstLine="709"/>
        <w:jc w:val="both"/>
        <w:rPr>
          <w:sz w:val="28"/>
          <w:szCs w:val="28"/>
          <w:lang w:val="ru-RU"/>
        </w:rPr>
      </w:pPr>
      <w:bookmarkStart w:id="153" w:name="z226"/>
      <w:bookmarkEnd w:id="152"/>
      <w:r w:rsidRPr="000D4846">
        <w:rPr>
          <w:sz w:val="28"/>
          <w:szCs w:val="28"/>
          <w:lang w:val="ru-RU"/>
        </w:rPr>
        <w:t>5</w:t>
      </w:r>
      <w:r w:rsidR="00700C6D" w:rsidRPr="000D4846">
        <w:rPr>
          <w:sz w:val="28"/>
          <w:szCs w:val="28"/>
          <w:lang w:val="ru-RU"/>
        </w:rPr>
        <w:t>1</w:t>
      </w:r>
      <w:r w:rsidR="00586501" w:rsidRPr="000D4846">
        <w:rPr>
          <w:sz w:val="28"/>
          <w:szCs w:val="28"/>
          <w:lang w:val="ru-RU"/>
        </w:rPr>
        <w:t>.</w:t>
      </w:r>
      <w:r w:rsidRPr="000D4846">
        <w:rPr>
          <w:sz w:val="28"/>
          <w:szCs w:val="28"/>
          <w:lang w:val="ru-RU"/>
        </w:rPr>
        <w:tab/>
      </w:r>
      <w:r w:rsidR="00586501" w:rsidRPr="000D4846">
        <w:rPr>
          <w:sz w:val="28"/>
          <w:szCs w:val="28"/>
          <w:lang w:val="ru-RU"/>
        </w:rPr>
        <w:t xml:space="preserve">По результатам инвентаризации временная администрация принимает, а руководитель, главный бухгалтер и работники </w:t>
      </w:r>
      <w:r w:rsidR="00354FF3" w:rsidRPr="000D4846">
        <w:rPr>
          <w:sz w:val="28"/>
          <w:szCs w:val="28"/>
          <w:lang w:val="ru-RU"/>
        </w:rPr>
        <w:t>банка или страховой (перестраховочной) организации</w:t>
      </w:r>
      <w:r w:rsidR="00586501" w:rsidRPr="000D4846">
        <w:rPr>
          <w:sz w:val="28"/>
          <w:szCs w:val="28"/>
          <w:lang w:val="ru-RU"/>
        </w:rPr>
        <w:t xml:space="preserve"> сдают имущество и документы </w:t>
      </w:r>
      <w:r w:rsidR="00354FF3" w:rsidRPr="000D4846">
        <w:rPr>
          <w:sz w:val="28"/>
          <w:szCs w:val="28"/>
          <w:lang w:val="ru-RU"/>
        </w:rPr>
        <w:t>банка или страховой (перестраховочной) организации</w:t>
      </w:r>
      <w:r w:rsidR="00586501" w:rsidRPr="000D4846">
        <w:rPr>
          <w:sz w:val="28"/>
          <w:szCs w:val="28"/>
          <w:lang w:val="ru-RU"/>
        </w:rPr>
        <w:t xml:space="preserve"> с учетом результатов их инвентаризации (сверки).</w:t>
      </w:r>
    </w:p>
    <w:bookmarkEnd w:id="153"/>
    <w:p w:rsidR="00F80D20" w:rsidRPr="000D4846" w:rsidRDefault="00586501" w:rsidP="003C2B8A">
      <w:pPr>
        <w:tabs>
          <w:tab w:val="left" w:pos="1134"/>
        </w:tabs>
        <w:spacing w:after="0" w:line="240" w:lineRule="auto"/>
        <w:ind w:firstLine="709"/>
        <w:jc w:val="both"/>
        <w:rPr>
          <w:sz w:val="28"/>
          <w:szCs w:val="28"/>
          <w:lang w:val="ru-RU"/>
        </w:rPr>
      </w:pPr>
      <w:r w:rsidRPr="000D4846">
        <w:rPr>
          <w:sz w:val="28"/>
          <w:szCs w:val="28"/>
          <w:lang w:val="ru-RU"/>
        </w:rPr>
        <w:t xml:space="preserve">Прием-передача документов и имущества </w:t>
      </w:r>
      <w:r w:rsidR="00354FF3" w:rsidRPr="000D4846">
        <w:rPr>
          <w:sz w:val="28"/>
          <w:szCs w:val="28"/>
          <w:lang w:val="ru-RU"/>
        </w:rPr>
        <w:t>банка или страховой (перестраховочной) организации</w:t>
      </w:r>
      <w:r w:rsidRPr="000D4846">
        <w:rPr>
          <w:sz w:val="28"/>
          <w:szCs w:val="28"/>
          <w:lang w:val="ru-RU"/>
        </w:rPr>
        <w:t xml:space="preserve"> от прежнего руководства </w:t>
      </w:r>
      <w:r w:rsidR="00354FF3" w:rsidRPr="000D4846">
        <w:rPr>
          <w:sz w:val="28"/>
          <w:szCs w:val="28"/>
          <w:lang w:val="ru-RU"/>
        </w:rPr>
        <w:t>банка или страховой (перестраховочной) организации</w:t>
      </w:r>
      <w:r w:rsidRPr="000D4846">
        <w:rPr>
          <w:sz w:val="28"/>
          <w:szCs w:val="28"/>
          <w:lang w:val="ru-RU"/>
        </w:rPr>
        <w:t xml:space="preserve"> к руководителю временной администрации оформляется актом приема-передачи, который составляется в 3 (трех) экземплярах. Один акт приема-передачи направляется в уполномоченных орган.</w:t>
      </w:r>
    </w:p>
    <w:p w:rsidR="00F80D20" w:rsidRPr="000D4846" w:rsidRDefault="00586501" w:rsidP="003C2B8A">
      <w:pPr>
        <w:tabs>
          <w:tab w:val="left" w:pos="1134"/>
        </w:tabs>
        <w:spacing w:after="0" w:line="240" w:lineRule="auto"/>
        <w:ind w:firstLine="709"/>
        <w:jc w:val="both"/>
        <w:rPr>
          <w:sz w:val="28"/>
          <w:szCs w:val="28"/>
          <w:lang w:val="ru-RU"/>
        </w:rPr>
      </w:pPr>
      <w:r w:rsidRPr="000D4846">
        <w:rPr>
          <w:sz w:val="28"/>
          <w:szCs w:val="28"/>
          <w:lang w:val="ru-RU"/>
        </w:rPr>
        <w:t>Акт приема передачи документов и имущества организации направляется прежнему руководству организации со сроком подписания не более 5 (пяти) рабочих дней со дня получения акта.</w:t>
      </w:r>
    </w:p>
    <w:p w:rsidR="00F80D20" w:rsidRPr="000D4846" w:rsidRDefault="00586501" w:rsidP="003C2B8A">
      <w:pPr>
        <w:tabs>
          <w:tab w:val="left" w:pos="1134"/>
        </w:tabs>
        <w:spacing w:after="0" w:line="240" w:lineRule="auto"/>
        <w:ind w:firstLine="709"/>
        <w:jc w:val="both"/>
        <w:rPr>
          <w:sz w:val="28"/>
          <w:szCs w:val="28"/>
          <w:lang w:val="ru-RU"/>
        </w:rPr>
      </w:pPr>
      <w:r w:rsidRPr="000D4846">
        <w:rPr>
          <w:sz w:val="28"/>
          <w:szCs w:val="28"/>
          <w:lang w:val="ru-RU"/>
        </w:rPr>
        <w:t xml:space="preserve">При не подписании акта приема-передачи руководством организации об этом делается отметка в нем и составляется акт о воспрепятствовании согласно пунктам </w:t>
      </w:r>
      <w:r w:rsidR="004A6284" w:rsidRPr="000D4846">
        <w:rPr>
          <w:sz w:val="28"/>
          <w:szCs w:val="28"/>
          <w:lang w:val="ru-RU"/>
        </w:rPr>
        <w:t>2</w:t>
      </w:r>
      <w:r w:rsidR="00B56638" w:rsidRPr="000D4846">
        <w:rPr>
          <w:sz w:val="28"/>
          <w:szCs w:val="28"/>
          <w:lang w:val="ru-RU"/>
        </w:rPr>
        <w:t>8</w:t>
      </w:r>
      <w:r w:rsidRPr="000D4846">
        <w:rPr>
          <w:sz w:val="28"/>
          <w:szCs w:val="28"/>
          <w:lang w:val="ru-RU"/>
        </w:rPr>
        <w:t xml:space="preserve"> и 2</w:t>
      </w:r>
      <w:r w:rsidR="00B56638" w:rsidRPr="000D4846">
        <w:rPr>
          <w:sz w:val="28"/>
          <w:szCs w:val="28"/>
          <w:lang w:val="ru-RU"/>
        </w:rPr>
        <w:t>9</w:t>
      </w:r>
      <w:r w:rsidRPr="000D4846">
        <w:rPr>
          <w:sz w:val="28"/>
          <w:szCs w:val="28"/>
          <w:lang w:val="ru-RU"/>
        </w:rPr>
        <w:t xml:space="preserve"> Правил.</w:t>
      </w:r>
    </w:p>
    <w:p w:rsidR="00F80D20" w:rsidRPr="000D4846" w:rsidRDefault="00354FF3" w:rsidP="003C2B8A">
      <w:pPr>
        <w:tabs>
          <w:tab w:val="left" w:pos="1134"/>
        </w:tabs>
        <w:spacing w:after="0" w:line="240" w:lineRule="auto"/>
        <w:ind w:firstLine="709"/>
        <w:jc w:val="both"/>
        <w:rPr>
          <w:sz w:val="28"/>
          <w:szCs w:val="28"/>
          <w:lang w:val="ru-RU"/>
        </w:rPr>
      </w:pPr>
      <w:bookmarkStart w:id="154" w:name="z229"/>
      <w:r w:rsidRPr="000D4846">
        <w:rPr>
          <w:sz w:val="28"/>
          <w:szCs w:val="28"/>
          <w:lang w:val="ru-RU"/>
        </w:rPr>
        <w:t>5</w:t>
      </w:r>
      <w:r w:rsidR="00700C6D" w:rsidRPr="000D4846">
        <w:rPr>
          <w:sz w:val="28"/>
          <w:szCs w:val="28"/>
          <w:lang w:val="ru-RU"/>
        </w:rPr>
        <w:t>2</w:t>
      </w:r>
      <w:r w:rsidR="00586501" w:rsidRPr="000D4846">
        <w:rPr>
          <w:sz w:val="28"/>
          <w:szCs w:val="28"/>
          <w:lang w:val="ru-RU"/>
        </w:rPr>
        <w:t>.</w:t>
      </w:r>
      <w:r w:rsidR="00E305D2" w:rsidRPr="000D4846">
        <w:rPr>
          <w:sz w:val="28"/>
          <w:szCs w:val="28"/>
          <w:lang w:val="ru-RU"/>
        </w:rPr>
        <w:tab/>
      </w:r>
      <w:r w:rsidR="00586501" w:rsidRPr="000D4846">
        <w:rPr>
          <w:sz w:val="28"/>
          <w:szCs w:val="28"/>
          <w:lang w:val="ru-RU"/>
        </w:rPr>
        <w:t xml:space="preserve">Если руководитель </w:t>
      </w:r>
      <w:r w:rsidRPr="000D4846">
        <w:rPr>
          <w:sz w:val="28"/>
          <w:szCs w:val="28"/>
          <w:lang w:val="ru-RU"/>
        </w:rPr>
        <w:t>банка или страховой (перестраховочной) организации</w:t>
      </w:r>
      <w:r w:rsidR="00586501" w:rsidRPr="000D4846">
        <w:rPr>
          <w:sz w:val="28"/>
          <w:szCs w:val="28"/>
          <w:lang w:val="ru-RU"/>
        </w:rPr>
        <w:t xml:space="preserve"> и (или) главный бухгалтер и иные работники </w:t>
      </w:r>
      <w:r w:rsidRPr="000D4846">
        <w:rPr>
          <w:sz w:val="28"/>
          <w:szCs w:val="28"/>
          <w:lang w:val="ru-RU"/>
        </w:rPr>
        <w:t>банка или страховой (перестраховочной) организации</w:t>
      </w:r>
      <w:r w:rsidR="00586501" w:rsidRPr="000D4846">
        <w:rPr>
          <w:sz w:val="28"/>
          <w:szCs w:val="28"/>
          <w:lang w:val="ru-RU"/>
        </w:rPr>
        <w:t xml:space="preserve"> передали имущество, бухгалтерскую и иную документацию не в полном объеме, руководитель временной администрации составляет акт об отсутствии с указанием не переданных временной администрации имущества и документов.</w:t>
      </w:r>
    </w:p>
    <w:p w:rsidR="00F80D20" w:rsidRPr="000D4846" w:rsidRDefault="00354FF3" w:rsidP="003C2B8A">
      <w:pPr>
        <w:tabs>
          <w:tab w:val="left" w:pos="1134"/>
        </w:tabs>
        <w:spacing w:after="0" w:line="240" w:lineRule="auto"/>
        <w:ind w:firstLine="709"/>
        <w:jc w:val="both"/>
        <w:rPr>
          <w:sz w:val="28"/>
          <w:szCs w:val="28"/>
          <w:lang w:val="ru-RU"/>
        </w:rPr>
      </w:pPr>
      <w:bookmarkStart w:id="155" w:name="z230"/>
      <w:bookmarkEnd w:id="154"/>
      <w:r w:rsidRPr="000D4846">
        <w:rPr>
          <w:sz w:val="28"/>
          <w:szCs w:val="28"/>
          <w:lang w:val="ru-RU"/>
        </w:rPr>
        <w:t>5</w:t>
      </w:r>
      <w:r w:rsidR="00700C6D" w:rsidRPr="000D4846">
        <w:rPr>
          <w:sz w:val="28"/>
          <w:szCs w:val="28"/>
          <w:lang w:val="ru-RU"/>
        </w:rPr>
        <w:t>3</w:t>
      </w:r>
      <w:r w:rsidR="00586501" w:rsidRPr="000D4846">
        <w:rPr>
          <w:sz w:val="28"/>
          <w:szCs w:val="28"/>
          <w:lang w:val="ru-RU"/>
        </w:rPr>
        <w:t>.</w:t>
      </w:r>
      <w:r w:rsidR="00E305D2" w:rsidRPr="000D4846">
        <w:rPr>
          <w:sz w:val="28"/>
          <w:szCs w:val="28"/>
          <w:lang w:val="ru-RU"/>
        </w:rPr>
        <w:tab/>
      </w:r>
      <w:r w:rsidR="00586501" w:rsidRPr="000D4846">
        <w:rPr>
          <w:sz w:val="28"/>
          <w:szCs w:val="28"/>
          <w:lang w:val="ru-RU"/>
        </w:rPr>
        <w:t xml:space="preserve">Если руководитель </w:t>
      </w:r>
      <w:r w:rsidRPr="000D4846">
        <w:rPr>
          <w:sz w:val="28"/>
          <w:szCs w:val="28"/>
          <w:lang w:val="ru-RU"/>
        </w:rPr>
        <w:t>банка или страховой (перестраховочной) организации</w:t>
      </w:r>
      <w:r w:rsidR="00586501" w:rsidRPr="000D4846">
        <w:rPr>
          <w:sz w:val="28"/>
          <w:szCs w:val="28"/>
          <w:lang w:val="ru-RU"/>
        </w:rPr>
        <w:t xml:space="preserve"> и (или) главный бухгалтер </w:t>
      </w:r>
      <w:r w:rsidR="00392B0F" w:rsidRPr="000D4846">
        <w:rPr>
          <w:sz w:val="28"/>
          <w:szCs w:val="28"/>
          <w:lang w:val="ru-RU"/>
        </w:rPr>
        <w:t>банка или страховой (перестраховочной) организации</w:t>
      </w:r>
      <w:r w:rsidR="00586501" w:rsidRPr="000D4846">
        <w:rPr>
          <w:sz w:val="28"/>
          <w:szCs w:val="28"/>
          <w:lang w:val="ru-RU"/>
        </w:rPr>
        <w:t xml:space="preserve"> или иные работники отказались от передачи имущества и документов организации, руководитель временной администрации составляет акт о воспрепятствовании.</w:t>
      </w:r>
    </w:p>
    <w:p w:rsidR="00F80D20" w:rsidRPr="000D4846" w:rsidRDefault="00392B0F" w:rsidP="003C2B8A">
      <w:pPr>
        <w:tabs>
          <w:tab w:val="left" w:pos="1134"/>
        </w:tabs>
        <w:spacing w:after="0" w:line="240" w:lineRule="auto"/>
        <w:ind w:firstLine="709"/>
        <w:jc w:val="both"/>
        <w:rPr>
          <w:sz w:val="28"/>
          <w:szCs w:val="28"/>
          <w:lang w:val="ru-RU"/>
        </w:rPr>
      </w:pPr>
      <w:bookmarkStart w:id="156" w:name="z231"/>
      <w:bookmarkEnd w:id="155"/>
      <w:r w:rsidRPr="000D4846">
        <w:rPr>
          <w:sz w:val="28"/>
          <w:szCs w:val="28"/>
          <w:lang w:val="ru-RU"/>
        </w:rPr>
        <w:t>5</w:t>
      </w:r>
      <w:r w:rsidR="00700C6D" w:rsidRPr="000D4846">
        <w:rPr>
          <w:sz w:val="28"/>
          <w:szCs w:val="28"/>
          <w:lang w:val="ru-RU"/>
        </w:rPr>
        <w:t>4</w:t>
      </w:r>
      <w:r w:rsidR="00586501" w:rsidRPr="000D4846">
        <w:rPr>
          <w:sz w:val="28"/>
          <w:szCs w:val="28"/>
          <w:lang w:val="ru-RU"/>
        </w:rPr>
        <w:t>.</w:t>
      </w:r>
      <w:r w:rsidR="00E305D2" w:rsidRPr="000D4846">
        <w:rPr>
          <w:sz w:val="28"/>
          <w:szCs w:val="28"/>
          <w:lang w:val="ru-RU"/>
        </w:rPr>
        <w:tab/>
      </w:r>
      <w:r w:rsidR="00586501" w:rsidRPr="000D4846">
        <w:rPr>
          <w:sz w:val="28"/>
          <w:szCs w:val="28"/>
          <w:lang w:val="ru-RU"/>
        </w:rPr>
        <w:t xml:space="preserve">В случае обнаружения имущества и документов </w:t>
      </w:r>
      <w:r w:rsidRPr="000D4846">
        <w:rPr>
          <w:sz w:val="28"/>
          <w:szCs w:val="28"/>
          <w:lang w:val="ru-RU"/>
        </w:rPr>
        <w:t>банка или страховой (перестраховочной) организации</w:t>
      </w:r>
      <w:r w:rsidR="00586501" w:rsidRPr="000D4846">
        <w:rPr>
          <w:sz w:val="28"/>
          <w:szCs w:val="28"/>
          <w:lang w:val="ru-RU"/>
        </w:rPr>
        <w:t xml:space="preserve"> после окончания инвентаризации и приема-передачи документов и имущества </w:t>
      </w:r>
      <w:r w:rsidRPr="000D4846">
        <w:rPr>
          <w:sz w:val="28"/>
          <w:szCs w:val="28"/>
          <w:lang w:val="ru-RU"/>
        </w:rPr>
        <w:t>банка или страховой (перестраховочной) организации</w:t>
      </w:r>
      <w:r w:rsidR="00586501" w:rsidRPr="000D4846">
        <w:rPr>
          <w:sz w:val="28"/>
          <w:szCs w:val="28"/>
          <w:lang w:val="ru-RU"/>
        </w:rPr>
        <w:t xml:space="preserve"> от бывшего руководства </w:t>
      </w:r>
      <w:r w:rsidRPr="000D4846">
        <w:rPr>
          <w:sz w:val="28"/>
          <w:szCs w:val="28"/>
          <w:lang w:val="ru-RU"/>
        </w:rPr>
        <w:t>банка или страховой (перестраховочной) организации</w:t>
      </w:r>
      <w:r w:rsidR="00586501" w:rsidRPr="000D4846">
        <w:rPr>
          <w:sz w:val="28"/>
          <w:szCs w:val="28"/>
          <w:lang w:val="ru-RU"/>
        </w:rPr>
        <w:t xml:space="preserve"> руководитель временной администрации в присутствии членов временной администрации и работников </w:t>
      </w:r>
      <w:r w:rsidRPr="000D4846">
        <w:rPr>
          <w:sz w:val="28"/>
          <w:szCs w:val="28"/>
          <w:lang w:val="ru-RU"/>
        </w:rPr>
        <w:t>банка или страховой (перестраховочной) организации</w:t>
      </w:r>
      <w:r w:rsidR="00586501" w:rsidRPr="000D4846">
        <w:rPr>
          <w:sz w:val="28"/>
          <w:szCs w:val="28"/>
          <w:lang w:val="ru-RU"/>
        </w:rPr>
        <w:t xml:space="preserve"> составляет акт об обнаружении имущества и документов с указанием места и обстоятельств их обнаружения, состояния их сохранности, наличия описей, систематизированности, условий хранения.</w:t>
      </w:r>
    </w:p>
    <w:p w:rsidR="004A6284" w:rsidRPr="000D4846" w:rsidRDefault="004A6284" w:rsidP="003C2B8A">
      <w:pPr>
        <w:tabs>
          <w:tab w:val="left" w:pos="1134"/>
        </w:tabs>
        <w:spacing w:after="0" w:line="240" w:lineRule="auto"/>
        <w:ind w:firstLine="709"/>
        <w:jc w:val="both"/>
        <w:rPr>
          <w:sz w:val="28"/>
          <w:szCs w:val="28"/>
          <w:lang w:val="ru-RU"/>
        </w:rPr>
      </w:pPr>
    </w:p>
    <w:p w:rsidR="00582B61" w:rsidRPr="000D4846" w:rsidRDefault="00582B61" w:rsidP="003C2B8A">
      <w:pPr>
        <w:tabs>
          <w:tab w:val="left" w:pos="1134"/>
        </w:tabs>
        <w:spacing w:after="0" w:line="240" w:lineRule="auto"/>
        <w:ind w:firstLine="709"/>
        <w:jc w:val="both"/>
        <w:rPr>
          <w:sz w:val="28"/>
          <w:szCs w:val="28"/>
          <w:lang w:val="ru-RU"/>
        </w:rPr>
      </w:pPr>
    </w:p>
    <w:p w:rsidR="00F80D20" w:rsidRPr="000D4846" w:rsidRDefault="00586501" w:rsidP="003C2B8A">
      <w:pPr>
        <w:tabs>
          <w:tab w:val="left" w:pos="1134"/>
        </w:tabs>
        <w:spacing w:after="0" w:line="240" w:lineRule="auto"/>
        <w:ind w:firstLine="709"/>
        <w:jc w:val="center"/>
        <w:rPr>
          <w:sz w:val="28"/>
          <w:szCs w:val="28"/>
          <w:lang w:val="ru-RU"/>
        </w:rPr>
      </w:pPr>
      <w:bookmarkStart w:id="157" w:name="z390"/>
      <w:bookmarkEnd w:id="156"/>
      <w:r w:rsidRPr="000D4846">
        <w:rPr>
          <w:sz w:val="28"/>
          <w:szCs w:val="28"/>
          <w:lang w:val="ru-RU"/>
        </w:rPr>
        <w:t xml:space="preserve">Глава </w:t>
      </w:r>
      <w:r w:rsidR="004A6284" w:rsidRPr="000D4846">
        <w:rPr>
          <w:sz w:val="28"/>
          <w:szCs w:val="28"/>
          <w:lang w:val="ru-RU"/>
        </w:rPr>
        <w:t>6</w:t>
      </w:r>
      <w:r w:rsidRPr="000D4846">
        <w:rPr>
          <w:sz w:val="28"/>
          <w:szCs w:val="28"/>
          <w:lang w:val="ru-RU"/>
        </w:rPr>
        <w:t xml:space="preserve">. Порядок реализации имущества и распоряжение активами </w:t>
      </w:r>
    </w:p>
    <w:p w:rsidR="004A6284" w:rsidRPr="000D4846" w:rsidRDefault="004A6284" w:rsidP="003C2B8A">
      <w:pPr>
        <w:tabs>
          <w:tab w:val="left" w:pos="1134"/>
        </w:tabs>
        <w:spacing w:after="0" w:line="240" w:lineRule="auto"/>
        <w:ind w:firstLine="709"/>
        <w:jc w:val="both"/>
        <w:rPr>
          <w:sz w:val="28"/>
          <w:szCs w:val="28"/>
          <w:lang w:val="ru-RU"/>
        </w:rPr>
      </w:pPr>
    </w:p>
    <w:p w:rsidR="00F80D20" w:rsidRPr="000D4846" w:rsidRDefault="00392B0F" w:rsidP="003C2B8A">
      <w:pPr>
        <w:tabs>
          <w:tab w:val="left" w:pos="1134"/>
        </w:tabs>
        <w:spacing w:after="0" w:line="240" w:lineRule="auto"/>
        <w:ind w:firstLine="709"/>
        <w:jc w:val="both"/>
        <w:rPr>
          <w:sz w:val="28"/>
          <w:szCs w:val="28"/>
          <w:lang w:val="ru-RU"/>
        </w:rPr>
      </w:pPr>
      <w:bookmarkStart w:id="158" w:name="z391"/>
      <w:bookmarkEnd w:id="157"/>
      <w:r w:rsidRPr="000D4846">
        <w:rPr>
          <w:sz w:val="28"/>
          <w:szCs w:val="28"/>
          <w:lang w:val="ru-RU"/>
        </w:rPr>
        <w:t>5</w:t>
      </w:r>
      <w:r w:rsidR="00700C6D" w:rsidRPr="000D4846">
        <w:rPr>
          <w:sz w:val="28"/>
          <w:szCs w:val="28"/>
          <w:lang w:val="ru-RU"/>
        </w:rPr>
        <w:t>5</w:t>
      </w:r>
      <w:r w:rsidR="00586501" w:rsidRPr="000D4846">
        <w:rPr>
          <w:sz w:val="28"/>
          <w:szCs w:val="28"/>
          <w:lang w:val="ru-RU"/>
        </w:rPr>
        <w:t>.</w:t>
      </w:r>
      <w:r w:rsidR="00E305D2" w:rsidRPr="000D4846">
        <w:rPr>
          <w:sz w:val="28"/>
          <w:szCs w:val="28"/>
          <w:lang w:val="ru-RU"/>
        </w:rPr>
        <w:tab/>
      </w:r>
      <w:r w:rsidR="00586501" w:rsidRPr="000D4846">
        <w:rPr>
          <w:sz w:val="28"/>
          <w:szCs w:val="28"/>
          <w:lang w:val="ru-RU"/>
        </w:rPr>
        <w:t>Временная администрация после подписания акта приема-передачи имущества по результатам проведенной инвентаризации имущества привлекает оценщика для проведения оценки всего имущества одновременно либо его части.</w:t>
      </w:r>
    </w:p>
    <w:p w:rsidR="00F80D20" w:rsidRPr="000D4846" w:rsidRDefault="00392B0F" w:rsidP="003C2B8A">
      <w:pPr>
        <w:tabs>
          <w:tab w:val="left" w:pos="1134"/>
        </w:tabs>
        <w:spacing w:after="0" w:line="240" w:lineRule="auto"/>
        <w:ind w:firstLine="709"/>
        <w:jc w:val="both"/>
        <w:rPr>
          <w:sz w:val="28"/>
          <w:szCs w:val="28"/>
          <w:lang w:val="ru-RU"/>
        </w:rPr>
      </w:pPr>
      <w:bookmarkStart w:id="159" w:name="z392"/>
      <w:bookmarkEnd w:id="158"/>
      <w:r w:rsidRPr="000D4846">
        <w:rPr>
          <w:sz w:val="28"/>
          <w:szCs w:val="28"/>
          <w:lang w:val="ru-RU"/>
        </w:rPr>
        <w:t>5</w:t>
      </w:r>
      <w:r w:rsidR="00700C6D" w:rsidRPr="000D4846">
        <w:rPr>
          <w:sz w:val="28"/>
          <w:szCs w:val="28"/>
          <w:lang w:val="ru-RU"/>
        </w:rPr>
        <w:t>6</w:t>
      </w:r>
      <w:r w:rsidR="00586501" w:rsidRPr="000D4846">
        <w:rPr>
          <w:sz w:val="28"/>
          <w:szCs w:val="28"/>
          <w:lang w:val="ru-RU"/>
        </w:rPr>
        <w:t>.</w:t>
      </w:r>
      <w:r w:rsidR="00114A27" w:rsidRPr="000D4846">
        <w:rPr>
          <w:sz w:val="28"/>
          <w:szCs w:val="28"/>
          <w:lang w:val="ru-RU"/>
        </w:rPr>
        <w:tab/>
      </w:r>
      <w:r w:rsidR="00586501" w:rsidRPr="000D4846">
        <w:rPr>
          <w:sz w:val="28"/>
          <w:szCs w:val="28"/>
          <w:lang w:val="ru-RU"/>
        </w:rPr>
        <w:t xml:space="preserve">Выбор оценщика для оценки всего имущества </w:t>
      </w:r>
      <w:r w:rsidRPr="000D4846">
        <w:rPr>
          <w:sz w:val="28"/>
          <w:szCs w:val="28"/>
          <w:lang w:val="ru-RU"/>
        </w:rPr>
        <w:t>банка или страховой (перестраховочной) организации</w:t>
      </w:r>
      <w:r w:rsidR="00586501" w:rsidRPr="000D4846">
        <w:rPr>
          <w:sz w:val="28"/>
          <w:szCs w:val="28"/>
          <w:lang w:val="ru-RU"/>
        </w:rPr>
        <w:t xml:space="preserve"> либо его части, независимо от его балансовой стоимости, осуществляется путем рассмотрения ценовых предложений от оценочных компаний на их услуги. По результатам полученных ценовых предложений от оценочных компаний предпочтение отдается оценщику, предложившему наиболее выгодные условия (размер оплаты за оказываемые услуги, сроки проведения оценки, наличие у оценщика филиальной сети и иные условия). Условия подачи ценового предложения определяются руководителем временной администрации </w:t>
      </w:r>
      <w:r w:rsidRPr="000D4846">
        <w:rPr>
          <w:sz w:val="28"/>
          <w:szCs w:val="28"/>
          <w:lang w:val="ru-RU"/>
        </w:rPr>
        <w:t>банка или страховой (перестраховочной) организации</w:t>
      </w:r>
      <w:r w:rsidR="00586501" w:rsidRPr="000D4846">
        <w:rPr>
          <w:sz w:val="28"/>
          <w:szCs w:val="28"/>
          <w:lang w:val="ru-RU"/>
        </w:rPr>
        <w:t xml:space="preserve"> и публикуются на официальном интернет-ресурсе </w:t>
      </w:r>
      <w:r w:rsidRPr="000D4846">
        <w:rPr>
          <w:sz w:val="28"/>
          <w:szCs w:val="28"/>
          <w:lang w:val="ru-RU"/>
        </w:rPr>
        <w:t>банка или страховой (перестраховочной) организации</w:t>
      </w:r>
      <w:r w:rsidR="00586501" w:rsidRPr="000D4846">
        <w:rPr>
          <w:sz w:val="28"/>
          <w:szCs w:val="28"/>
          <w:lang w:val="ru-RU"/>
        </w:rPr>
        <w:t>.</w:t>
      </w:r>
    </w:p>
    <w:p w:rsidR="00F80D20" w:rsidRPr="000D4846" w:rsidRDefault="00586501" w:rsidP="003C2B8A">
      <w:pPr>
        <w:tabs>
          <w:tab w:val="left" w:pos="1134"/>
        </w:tabs>
        <w:spacing w:after="0" w:line="240" w:lineRule="auto"/>
        <w:ind w:firstLine="709"/>
        <w:jc w:val="both"/>
        <w:rPr>
          <w:sz w:val="28"/>
          <w:szCs w:val="28"/>
          <w:lang w:val="ru-RU"/>
        </w:rPr>
      </w:pPr>
      <w:bookmarkStart w:id="160" w:name="z393"/>
      <w:bookmarkEnd w:id="159"/>
      <w:r w:rsidRPr="000D4846">
        <w:rPr>
          <w:sz w:val="28"/>
          <w:szCs w:val="28"/>
          <w:lang w:val="ru-RU"/>
        </w:rPr>
        <w:t xml:space="preserve">Ценовые предложения не принимаются от оценщиков, являющихся аффилированными по отношению друг к другу в соответствии со статьей 64 Закона Республики Казахстан </w:t>
      </w:r>
      <w:r w:rsidR="00A968BB" w:rsidRPr="000D4846">
        <w:rPr>
          <w:sz w:val="28"/>
          <w:szCs w:val="28"/>
          <w:lang w:val="ru-RU"/>
        </w:rPr>
        <w:t>«</w:t>
      </w:r>
      <w:r w:rsidRPr="000D4846">
        <w:rPr>
          <w:sz w:val="28"/>
          <w:szCs w:val="28"/>
          <w:lang w:val="ru-RU"/>
        </w:rPr>
        <w:t>Об акционерных обществах</w:t>
      </w:r>
      <w:r w:rsidR="00A968BB" w:rsidRPr="000D4846">
        <w:rPr>
          <w:sz w:val="28"/>
          <w:szCs w:val="28"/>
          <w:lang w:val="ru-RU"/>
        </w:rPr>
        <w:t xml:space="preserve">» </w:t>
      </w:r>
      <w:r w:rsidRPr="000D4846">
        <w:rPr>
          <w:sz w:val="28"/>
          <w:szCs w:val="28"/>
          <w:lang w:val="ru-RU"/>
        </w:rPr>
        <w:t xml:space="preserve">и статьей 12-1 Закона Республики Казахстан </w:t>
      </w:r>
      <w:r w:rsidR="00A968BB" w:rsidRPr="000D4846">
        <w:rPr>
          <w:sz w:val="28"/>
          <w:szCs w:val="28"/>
          <w:lang w:val="ru-RU"/>
        </w:rPr>
        <w:t>«</w:t>
      </w:r>
      <w:r w:rsidRPr="000D4846">
        <w:rPr>
          <w:sz w:val="28"/>
          <w:szCs w:val="28"/>
          <w:lang w:val="ru-RU"/>
        </w:rPr>
        <w:t>О товариществах с ограниченной и дополнительной ответственностью</w:t>
      </w:r>
      <w:r w:rsidR="00A968BB" w:rsidRPr="000D4846">
        <w:rPr>
          <w:sz w:val="28"/>
          <w:szCs w:val="28"/>
          <w:lang w:val="ru-RU"/>
        </w:rPr>
        <w:t>»</w:t>
      </w:r>
      <w:r w:rsidRPr="000D4846">
        <w:rPr>
          <w:sz w:val="28"/>
          <w:szCs w:val="28"/>
          <w:lang w:val="ru-RU"/>
        </w:rPr>
        <w:t>.</w:t>
      </w:r>
    </w:p>
    <w:p w:rsidR="00F80D20" w:rsidRPr="000D4846" w:rsidRDefault="00392B0F" w:rsidP="003C2B8A">
      <w:pPr>
        <w:tabs>
          <w:tab w:val="left" w:pos="1134"/>
        </w:tabs>
        <w:spacing w:after="0" w:line="240" w:lineRule="auto"/>
        <w:ind w:firstLine="709"/>
        <w:jc w:val="both"/>
        <w:rPr>
          <w:sz w:val="28"/>
          <w:szCs w:val="28"/>
          <w:lang w:val="ru-RU"/>
        </w:rPr>
      </w:pPr>
      <w:bookmarkStart w:id="161" w:name="z394"/>
      <w:bookmarkEnd w:id="160"/>
      <w:r w:rsidRPr="000D4846">
        <w:rPr>
          <w:sz w:val="28"/>
          <w:szCs w:val="28"/>
          <w:lang w:val="ru-RU"/>
        </w:rPr>
        <w:t>5</w:t>
      </w:r>
      <w:r w:rsidR="00700C6D" w:rsidRPr="000D4846">
        <w:rPr>
          <w:sz w:val="28"/>
          <w:szCs w:val="28"/>
          <w:lang w:val="ru-RU"/>
        </w:rPr>
        <w:t>7</w:t>
      </w:r>
      <w:r w:rsidR="00586501" w:rsidRPr="000D4846">
        <w:rPr>
          <w:sz w:val="28"/>
          <w:szCs w:val="28"/>
          <w:lang w:val="ru-RU"/>
        </w:rPr>
        <w:t>.</w:t>
      </w:r>
      <w:r w:rsidR="00114A27" w:rsidRPr="000D4846">
        <w:rPr>
          <w:sz w:val="28"/>
          <w:szCs w:val="28"/>
          <w:lang w:val="ru-RU"/>
        </w:rPr>
        <w:tab/>
      </w:r>
      <w:r w:rsidR="00586501" w:rsidRPr="000D4846">
        <w:rPr>
          <w:sz w:val="28"/>
          <w:szCs w:val="28"/>
          <w:lang w:val="ru-RU"/>
        </w:rPr>
        <w:t xml:space="preserve">Сделки с участием </w:t>
      </w:r>
      <w:r w:rsidRPr="000D4846">
        <w:rPr>
          <w:sz w:val="28"/>
          <w:szCs w:val="28"/>
          <w:lang w:val="ru-RU"/>
        </w:rPr>
        <w:t>банка или страховой (перестраховочной) организации</w:t>
      </w:r>
      <w:r w:rsidR="00586501" w:rsidRPr="000D4846">
        <w:rPr>
          <w:sz w:val="28"/>
          <w:szCs w:val="28"/>
          <w:lang w:val="ru-RU"/>
        </w:rPr>
        <w:t xml:space="preserve">, лишенной лицензии, имевшие место до лишения уполномоченным органом лицензии, исполнение и документальное оформление которых в установленном законодательством Республики Казахстан порядке не было завершено до даты лишения </w:t>
      </w:r>
      <w:r w:rsidRPr="000D4846">
        <w:rPr>
          <w:sz w:val="28"/>
          <w:szCs w:val="28"/>
          <w:lang w:val="ru-RU"/>
        </w:rPr>
        <w:t>банка или страховой (перестраховочной) организации</w:t>
      </w:r>
      <w:r w:rsidR="00586501" w:rsidRPr="000D4846">
        <w:rPr>
          <w:sz w:val="28"/>
          <w:szCs w:val="28"/>
          <w:lang w:val="ru-RU"/>
        </w:rPr>
        <w:t xml:space="preserve"> лицензии, считаются несостоявшимися.</w:t>
      </w:r>
    </w:p>
    <w:p w:rsidR="00F80D20" w:rsidRPr="000D4846" w:rsidRDefault="00AD27C1" w:rsidP="003C2B8A">
      <w:pPr>
        <w:tabs>
          <w:tab w:val="left" w:pos="1134"/>
        </w:tabs>
        <w:spacing w:after="0" w:line="240" w:lineRule="auto"/>
        <w:ind w:firstLine="709"/>
        <w:jc w:val="both"/>
        <w:rPr>
          <w:sz w:val="28"/>
          <w:szCs w:val="28"/>
          <w:lang w:val="ru-RU"/>
        </w:rPr>
      </w:pPr>
      <w:bookmarkStart w:id="162" w:name="z395"/>
      <w:bookmarkEnd w:id="161"/>
      <w:r w:rsidRPr="000D4846">
        <w:rPr>
          <w:sz w:val="28"/>
          <w:szCs w:val="28"/>
          <w:lang w:val="ru-RU"/>
        </w:rPr>
        <w:t>5</w:t>
      </w:r>
      <w:r w:rsidR="00700C6D" w:rsidRPr="000D4846">
        <w:rPr>
          <w:sz w:val="28"/>
          <w:szCs w:val="28"/>
          <w:lang w:val="ru-RU"/>
        </w:rPr>
        <w:t>8</w:t>
      </w:r>
      <w:r w:rsidR="00586501" w:rsidRPr="000D4846">
        <w:rPr>
          <w:sz w:val="28"/>
          <w:szCs w:val="28"/>
          <w:lang w:val="ru-RU"/>
        </w:rPr>
        <w:t>.</w:t>
      </w:r>
      <w:r w:rsidR="00114A27" w:rsidRPr="000D4846">
        <w:rPr>
          <w:sz w:val="28"/>
          <w:szCs w:val="28"/>
          <w:lang w:val="ru-RU"/>
        </w:rPr>
        <w:tab/>
      </w:r>
      <w:r w:rsidR="00586501" w:rsidRPr="000D4846">
        <w:rPr>
          <w:sz w:val="28"/>
          <w:szCs w:val="28"/>
          <w:lang w:val="ru-RU"/>
        </w:rPr>
        <w:t xml:space="preserve">Временная администрация при реализации имущества </w:t>
      </w:r>
      <w:r w:rsidR="00392B0F" w:rsidRPr="000D4846">
        <w:rPr>
          <w:sz w:val="28"/>
          <w:szCs w:val="28"/>
          <w:lang w:val="ru-RU"/>
        </w:rPr>
        <w:t>банка или страховой (перестраховочной) организации</w:t>
      </w:r>
      <w:r w:rsidR="00586501" w:rsidRPr="000D4846">
        <w:rPr>
          <w:sz w:val="28"/>
          <w:szCs w:val="28"/>
          <w:lang w:val="ru-RU"/>
        </w:rPr>
        <w:t xml:space="preserve"> исходит из следующих условий:</w:t>
      </w:r>
    </w:p>
    <w:p w:rsidR="00F80D20" w:rsidRPr="000D4846" w:rsidRDefault="00586501" w:rsidP="003C2B8A">
      <w:pPr>
        <w:tabs>
          <w:tab w:val="left" w:pos="1134"/>
        </w:tabs>
        <w:spacing w:after="0" w:line="240" w:lineRule="auto"/>
        <w:ind w:firstLine="709"/>
        <w:jc w:val="both"/>
        <w:rPr>
          <w:sz w:val="28"/>
          <w:szCs w:val="28"/>
          <w:lang w:val="ru-RU"/>
        </w:rPr>
      </w:pPr>
      <w:bookmarkStart w:id="163" w:name="z396"/>
      <w:bookmarkEnd w:id="162"/>
      <w:r w:rsidRPr="000D4846">
        <w:rPr>
          <w:sz w:val="28"/>
          <w:szCs w:val="28"/>
          <w:lang w:val="ru-RU"/>
        </w:rPr>
        <w:t>1)</w:t>
      </w:r>
      <w:r w:rsidR="00114A27" w:rsidRPr="000D4846">
        <w:rPr>
          <w:sz w:val="28"/>
          <w:szCs w:val="28"/>
          <w:lang w:val="ru-RU"/>
        </w:rPr>
        <w:tab/>
      </w:r>
      <w:r w:rsidRPr="000D4846">
        <w:rPr>
          <w:sz w:val="28"/>
          <w:szCs w:val="28"/>
          <w:lang w:val="ru-RU"/>
        </w:rPr>
        <w:t>установления цен на реализовываемое имущество не менее рыночных цен на аналогичные виды имущества в данном регионе;</w:t>
      </w:r>
    </w:p>
    <w:p w:rsidR="00F80D20" w:rsidRPr="000D4846" w:rsidRDefault="00586501" w:rsidP="003C2B8A">
      <w:pPr>
        <w:tabs>
          <w:tab w:val="left" w:pos="1134"/>
        </w:tabs>
        <w:spacing w:after="0" w:line="240" w:lineRule="auto"/>
        <w:ind w:firstLine="709"/>
        <w:jc w:val="both"/>
        <w:rPr>
          <w:sz w:val="28"/>
          <w:szCs w:val="28"/>
          <w:lang w:val="ru-RU"/>
        </w:rPr>
      </w:pPr>
      <w:bookmarkStart w:id="164" w:name="z397"/>
      <w:bookmarkEnd w:id="163"/>
      <w:r w:rsidRPr="000D4846">
        <w:rPr>
          <w:sz w:val="28"/>
          <w:szCs w:val="28"/>
          <w:lang w:val="ru-RU"/>
        </w:rPr>
        <w:t>2)</w:t>
      </w:r>
      <w:r w:rsidR="00114A27" w:rsidRPr="000D4846">
        <w:rPr>
          <w:sz w:val="28"/>
          <w:szCs w:val="28"/>
          <w:lang w:val="ru-RU"/>
        </w:rPr>
        <w:tab/>
      </w:r>
      <w:r w:rsidRPr="000D4846">
        <w:rPr>
          <w:sz w:val="28"/>
          <w:szCs w:val="28"/>
          <w:lang w:val="ru-RU"/>
        </w:rPr>
        <w:t>реализации имущества по максимальной цене;</w:t>
      </w:r>
    </w:p>
    <w:p w:rsidR="00F80D20" w:rsidRPr="000D4846" w:rsidRDefault="00586501" w:rsidP="003C2B8A">
      <w:pPr>
        <w:tabs>
          <w:tab w:val="left" w:pos="1134"/>
        </w:tabs>
        <w:spacing w:after="0" w:line="240" w:lineRule="auto"/>
        <w:ind w:firstLine="709"/>
        <w:jc w:val="both"/>
        <w:rPr>
          <w:sz w:val="28"/>
          <w:szCs w:val="28"/>
          <w:lang w:val="ru-RU"/>
        </w:rPr>
      </w:pPr>
      <w:bookmarkStart w:id="165" w:name="z398"/>
      <w:bookmarkEnd w:id="164"/>
      <w:r w:rsidRPr="000D4846">
        <w:rPr>
          <w:sz w:val="28"/>
          <w:szCs w:val="28"/>
          <w:lang w:val="ru-RU"/>
        </w:rPr>
        <w:t>3)</w:t>
      </w:r>
      <w:r w:rsidR="00114A27" w:rsidRPr="000D4846">
        <w:rPr>
          <w:sz w:val="28"/>
          <w:szCs w:val="28"/>
          <w:lang w:val="ru-RU"/>
        </w:rPr>
        <w:tab/>
      </w:r>
      <w:r w:rsidRPr="000D4846">
        <w:rPr>
          <w:sz w:val="28"/>
          <w:szCs w:val="28"/>
          <w:lang w:val="ru-RU"/>
        </w:rPr>
        <w:t>минимизации потерь от реализации имущества.</w:t>
      </w:r>
    </w:p>
    <w:p w:rsidR="00F80D20" w:rsidRPr="000D4846" w:rsidRDefault="00C50BF2" w:rsidP="003C2B8A">
      <w:pPr>
        <w:tabs>
          <w:tab w:val="left" w:pos="1134"/>
        </w:tabs>
        <w:spacing w:after="0" w:line="240" w:lineRule="auto"/>
        <w:ind w:firstLine="709"/>
        <w:jc w:val="both"/>
        <w:rPr>
          <w:sz w:val="28"/>
          <w:szCs w:val="28"/>
          <w:lang w:val="ru-RU"/>
        </w:rPr>
      </w:pPr>
      <w:bookmarkStart w:id="166" w:name="z399"/>
      <w:bookmarkEnd w:id="165"/>
      <w:r w:rsidRPr="000D4846">
        <w:rPr>
          <w:sz w:val="28"/>
          <w:szCs w:val="28"/>
          <w:lang w:val="ru-RU"/>
        </w:rPr>
        <w:t>5</w:t>
      </w:r>
      <w:r w:rsidR="00700C6D" w:rsidRPr="000D4846">
        <w:rPr>
          <w:sz w:val="28"/>
          <w:szCs w:val="28"/>
          <w:lang w:val="ru-RU"/>
        </w:rPr>
        <w:t>9</w:t>
      </w:r>
      <w:r w:rsidR="00586501" w:rsidRPr="000D4846">
        <w:rPr>
          <w:sz w:val="28"/>
          <w:szCs w:val="28"/>
          <w:lang w:val="ru-RU"/>
        </w:rPr>
        <w:t>.</w:t>
      </w:r>
      <w:r w:rsidR="00114A27" w:rsidRPr="000D4846">
        <w:rPr>
          <w:sz w:val="28"/>
          <w:szCs w:val="28"/>
          <w:lang w:val="ru-RU"/>
        </w:rPr>
        <w:tab/>
      </w:r>
      <w:r w:rsidR="00586501" w:rsidRPr="000D4846">
        <w:rPr>
          <w:sz w:val="28"/>
          <w:szCs w:val="28"/>
          <w:lang w:val="ru-RU"/>
        </w:rPr>
        <w:t xml:space="preserve">Имущество </w:t>
      </w:r>
      <w:r w:rsidR="00392B0F" w:rsidRPr="000D4846">
        <w:rPr>
          <w:sz w:val="28"/>
          <w:szCs w:val="28"/>
          <w:lang w:val="ru-RU"/>
        </w:rPr>
        <w:t>банка или страховой (перестраховочной) организации</w:t>
      </w:r>
      <w:r w:rsidR="00586501" w:rsidRPr="000D4846">
        <w:rPr>
          <w:sz w:val="28"/>
          <w:szCs w:val="28"/>
          <w:lang w:val="ru-RU"/>
        </w:rPr>
        <w:t xml:space="preserve"> оценочной стоимостью до 100 (ста) месячных расчетных показателей за 1 (одну) единицу имущества реализуется без проведения публичных торгов по цене не ниже оценочной стоимости.</w:t>
      </w:r>
    </w:p>
    <w:p w:rsidR="00F80D20" w:rsidRPr="000D4846" w:rsidRDefault="00586501" w:rsidP="003C2B8A">
      <w:pPr>
        <w:tabs>
          <w:tab w:val="left" w:pos="1134"/>
        </w:tabs>
        <w:spacing w:after="0" w:line="240" w:lineRule="auto"/>
        <w:ind w:firstLine="709"/>
        <w:jc w:val="both"/>
        <w:rPr>
          <w:sz w:val="28"/>
          <w:szCs w:val="28"/>
          <w:lang w:val="ru-RU"/>
        </w:rPr>
      </w:pPr>
      <w:bookmarkStart w:id="167" w:name="z400"/>
      <w:bookmarkEnd w:id="166"/>
      <w:r w:rsidRPr="000D4846">
        <w:rPr>
          <w:sz w:val="28"/>
          <w:szCs w:val="28"/>
          <w:lang w:val="ru-RU"/>
        </w:rPr>
        <w:t xml:space="preserve">Информация о реализации движимого имущества </w:t>
      </w:r>
      <w:r w:rsidR="00392B0F" w:rsidRPr="000D4846">
        <w:rPr>
          <w:sz w:val="28"/>
          <w:szCs w:val="28"/>
          <w:lang w:val="ru-RU"/>
        </w:rPr>
        <w:t>банка или страховой (перестраховочной) организации</w:t>
      </w:r>
      <w:r w:rsidRPr="000D4846">
        <w:rPr>
          <w:sz w:val="28"/>
          <w:szCs w:val="28"/>
          <w:lang w:val="ru-RU"/>
        </w:rPr>
        <w:t xml:space="preserve">, предназначенное для продажи, размещается на интернет-ресурсе </w:t>
      </w:r>
      <w:r w:rsidR="00392B0F" w:rsidRPr="000D4846">
        <w:rPr>
          <w:sz w:val="28"/>
          <w:szCs w:val="28"/>
          <w:lang w:val="ru-RU"/>
        </w:rPr>
        <w:t>банка или страховой (перестраховочной) организации</w:t>
      </w:r>
      <w:r w:rsidRPr="000D4846">
        <w:rPr>
          <w:sz w:val="28"/>
          <w:szCs w:val="28"/>
          <w:lang w:val="ru-RU"/>
        </w:rPr>
        <w:t xml:space="preserve"> с указанием цены реализации, его технических характеристик (при их наличии).</w:t>
      </w:r>
    </w:p>
    <w:p w:rsidR="00C50BF2" w:rsidRPr="000D4846" w:rsidRDefault="00C50BF2" w:rsidP="003C2B8A">
      <w:pPr>
        <w:tabs>
          <w:tab w:val="left" w:pos="1134"/>
        </w:tabs>
        <w:spacing w:after="0" w:line="240" w:lineRule="auto"/>
        <w:ind w:firstLine="709"/>
        <w:jc w:val="both"/>
        <w:rPr>
          <w:sz w:val="28"/>
          <w:szCs w:val="28"/>
          <w:lang w:val="ru-RU"/>
        </w:rPr>
      </w:pPr>
    </w:p>
    <w:p w:rsidR="00114A27" w:rsidRPr="000D4846" w:rsidRDefault="00114A27" w:rsidP="003C2B8A">
      <w:pPr>
        <w:tabs>
          <w:tab w:val="left" w:pos="1134"/>
        </w:tabs>
        <w:spacing w:after="0" w:line="240" w:lineRule="auto"/>
        <w:ind w:firstLine="709"/>
        <w:jc w:val="both"/>
        <w:rPr>
          <w:sz w:val="28"/>
          <w:szCs w:val="28"/>
          <w:lang w:val="ru-RU"/>
        </w:rPr>
      </w:pPr>
    </w:p>
    <w:p w:rsidR="00F80D20" w:rsidRPr="000D4846" w:rsidRDefault="00586501" w:rsidP="003C2B8A">
      <w:pPr>
        <w:tabs>
          <w:tab w:val="left" w:pos="1134"/>
        </w:tabs>
        <w:spacing w:after="0" w:line="240" w:lineRule="auto"/>
        <w:ind w:firstLine="709"/>
        <w:jc w:val="center"/>
        <w:rPr>
          <w:sz w:val="28"/>
          <w:szCs w:val="28"/>
          <w:lang w:val="ru-RU"/>
        </w:rPr>
      </w:pPr>
      <w:bookmarkStart w:id="168" w:name="z232"/>
      <w:bookmarkEnd w:id="167"/>
      <w:r w:rsidRPr="000D4846">
        <w:rPr>
          <w:sz w:val="28"/>
          <w:szCs w:val="28"/>
          <w:lang w:val="ru-RU"/>
        </w:rPr>
        <w:t xml:space="preserve">Глава </w:t>
      </w:r>
      <w:r w:rsidR="00392B0F" w:rsidRPr="000D4846">
        <w:rPr>
          <w:sz w:val="28"/>
          <w:szCs w:val="28"/>
          <w:lang w:val="ru-RU"/>
        </w:rPr>
        <w:t>7</w:t>
      </w:r>
      <w:r w:rsidRPr="000D4846">
        <w:rPr>
          <w:sz w:val="28"/>
          <w:szCs w:val="28"/>
          <w:lang w:val="ru-RU"/>
        </w:rPr>
        <w:t>. Завершение деятельности временной администрации</w:t>
      </w:r>
    </w:p>
    <w:p w:rsidR="00C50BF2" w:rsidRPr="000D4846" w:rsidRDefault="00C50BF2" w:rsidP="003C2B8A">
      <w:pPr>
        <w:tabs>
          <w:tab w:val="left" w:pos="1134"/>
        </w:tabs>
        <w:spacing w:after="0" w:line="240" w:lineRule="auto"/>
        <w:ind w:firstLine="709"/>
        <w:jc w:val="center"/>
        <w:rPr>
          <w:sz w:val="28"/>
          <w:szCs w:val="28"/>
          <w:lang w:val="ru-RU"/>
        </w:rPr>
      </w:pPr>
    </w:p>
    <w:p w:rsidR="00F80D20" w:rsidRPr="000D4846" w:rsidRDefault="00700C6D" w:rsidP="003C2B8A">
      <w:pPr>
        <w:tabs>
          <w:tab w:val="left" w:pos="1134"/>
        </w:tabs>
        <w:spacing w:after="0" w:line="240" w:lineRule="auto"/>
        <w:ind w:firstLine="709"/>
        <w:jc w:val="both"/>
        <w:rPr>
          <w:sz w:val="28"/>
          <w:szCs w:val="28"/>
          <w:lang w:val="ru-RU"/>
        </w:rPr>
      </w:pPr>
      <w:bookmarkStart w:id="169" w:name="z233"/>
      <w:bookmarkEnd w:id="168"/>
      <w:r w:rsidRPr="000D4846">
        <w:rPr>
          <w:sz w:val="28"/>
          <w:szCs w:val="28"/>
          <w:lang w:val="ru-RU"/>
        </w:rPr>
        <w:t>60</w:t>
      </w:r>
      <w:r w:rsidR="00586501" w:rsidRPr="000D4846">
        <w:rPr>
          <w:sz w:val="28"/>
          <w:szCs w:val="28"/>
          <w:lang w:val="ru-RU"/>
        </w:rPr>
        <w:t>.</w:t>
      </w:r>
      <w:r w:rsidR="00114A27" w:rsidRPr="000D4846">
        <w:rPr>
          <w:sz w:val="28"/>
          <w:szCs w:val="28"/>
          <w:lang w:val="ru-RU"/>
        </w:rPr>
        <w:tab/>
      </w:r>
      <w:r w:rsidR="00586501" w:rsidRPr="000D4846">
        <w:rPr>
          <w:sz w:val="28"/>
          <w:szCs w:val="28"/>
          <w:lang w:val="ru-RU"/>
        </w:rPr>
        <w:t xml:space="preserve">Деятельность временной администрации прекращается с момента назначения уполномоченным органом ликвидационной комиссии </w:t>
      </w:r>
      <w:r w:rsidR="00392B0F" w:rsidRPr="000D4846">
        <w:rPr>
          <w:sz w:val="28"/>
          <w:szCs w:val="28"/>
          <w:lang w:val="ru-RU"/>
        </w:rPr>
        <w:t>банка или страховой (перестраховочной) организации</w:t>
      </w:r>
      <w:r w:rsidR="00586501" w:rsidRPr="000D4846">
        <w:rPr>
          <w:sz w:val="28"/>
          <w:szCs w:val="28"/>
          <w:lang w:val="ru-RU"/>
        </w:rPr>
        <w:t xml:space="preserve"> или передачи страхового портфеля и расторжения договоров страхования (перестрахования) при принудительном прекращении деятельности филиала страховой (перестраховочной) организации-нерезидента Республики Казахстан.</w:t>
      </w:r>
    </w:p>
    <w:p w:rsidR="0052056E" w:rsidRPr="000D4846" w:rsidRDefault="0052056E" w:rsidP="003C2B8A">
      <w:pPr>
        <w:tabs>
          <w:tab w:val="left" w:pos="1134"/>
        </w:tabs>
        <w:spacing w:after="0" w:line="240" w:lineRule="auto"/>
        <w:ind w:firstLine="709"/>
        <w:jc w:val="both"/>
        <w:rPr>
          <w:sz w:val="28"/>
          <w:szCs w:val="28"/>
          <w:lang w:val="ru-RU"/>
        </w:rPr>
      </w:pPr>
      <w:r w:rsidRPr="000D4846">
        <w:rPr>
          <w:sz w:val="28"/>
          <w:szCs w:val="28"/>
          <w:lang w:val="ru-RU"/>
        </w:rPr>
        <w:t>Деятельность временной администрации по управлению банком прекращается при наступлении событий, предусмотренных статьей 104 Закона о банках.</w:t>
      </w:r>
    </w:p>
    <w:p w:rsidR="00C50BF2" w:rsidRPr="000D4846" w:rsidRDefault="00114A27" w:rsidP="00114A27">
      <w:pPr>
        <w:tabs>
          <w:tab w:val="left" w:pos="1134"/>
        </w:tabs>
        <w:spacing w:after="0" w:line="240" w:lineRule="auto"/>
        <w:ind w:firstLine="709"/>
        <w:jc w:val="both"/>
        <w:rPr>
          <w:rFonts w:eastAsia="Calibri"/>
          <w:sz w:val="28"/>
          <w:szCs w:val="28"/>
          <w:lang w:val="ru-RU"/>
        </w:rPr>
      </w:pPr>
      <w:bookmarkStart w:id="170" w:name="z234"/>
      <w:bookmarkEnd w:id="169"/>
      <w:r w:rsidRPr="000D4846">
        <w:rPr>
          <w:sz w:val="28"/>
          <w:szCs w:val="28"/>
          <w:lang w:val="ru-RU"/>
        </w:rPr>
        <w:t>6</w:t>
      </w:r>
      <w:r w:rsidR="00700C6D" w:rsidRPr="000D4846">
        <w:rPr>
          <w:sz w:val="28"/>
          <w:szCs w:val="28"/>
          <w:lang w:val="ru-RU"/>
        </w:rPr>
        <w:t>1</w:t>
      </w:r>
      <w:r w:rsidR="00586501" w:rsidRPr="000D4846">
        <w:rPr>
          <w:sz w:val="28"/>
          <w:szCs w:val="28"/>
          <w:lang w:val="ru-RU"/>
        </w:rPr>
        <w:t>.</w:t>
      </w:r>
      <w:r w:rsidRPr="000D4846">
        <w:rPr>
          <w:sz w:val="28"/>
          <w:szCs w:val="28"/>
          <w:lang w:val="ru-RU"/>
        </w:rPr>
        <w:tab/>
      </w:r>
      <w:r w:rsidR="00586501" w:rsidRPr="000D4846">
        <w:rPr>
          <w:sz w:val="28"/>
          <w:szCs w:val="28"/>
          <w:lang w:val="ru-RU"/>
        </w:rPr>
        <w:t xml:space="preserve">Временная администрация с даты назначения ликвидационной комиссии складывает свои полномочия и обеспечивает передачу имущества, отчета об оценке имущества (при наличии) и документов (бухгалтерской и иной документации </w:t>
      </w:r>
      <w:r w:rsidR="00392B0F" w:rsidRPr="000D4846">
        <w:rPr>
          <w:sz w:val="28"/>
          <w:szCs w:val="28"/>
          <w:lang w:val="ru-RU"/>
        </w:rPr>
        <w:t>банка или страховой (перестраховочной) организации</w:t>
      </w:r>
      <w:r w:rsidR="00586501" w:rsidRPr="000D4846">
        <w:rPr>
          <w:sz w:val="28"/>
          <w:szCs w:val="28"/>
          <w:lang w:val="ru-RU"/>
        </w:rPr>
        <w:t>, печатей (при наличии), штампов, материальных ценностей и иного имущества) председателю ликвидационной комиссии в сроки и порядке, установленные Законом о банках и Законом о страховании.</w:t>
      </w:r>
      <w:bookmarkStart w:id="171" w:name="z24"/>
      <w:bookmarkEnd w:id="170"/>
      <w:r w:rsidR="00C50BF2" w:rsidRPr="000D4846">
        <w:rPr>
          <w:sz w:val="28"/>
          <w:szCs w:val="28"/>
          <w:lang w:val="ru-RU"/>
        </w:rPr>
        <w:br w:type="page"/>
      </w:r>
    </w:p>
    <w:p w:rsidR="00C50BF2" w:rsidRPr="000D4846" w:rsidRDefault="00C50BF2" w:rsidP="003C2B8A">
      <w:pPr>
        <w:pStyle w:val="ae"/>
        <w:shd w:val="clear" w:color="auto" w:fill="FFFFFF" w:themeFill="background1"/>
        <w:rPr>
          <w:rFonts w:ascii="Times New Roman" w:hAnsi="Times New Roman"/>
          <w:sz w:val="28"/>
          <w:szCs w:val="28"/>
        </w:rPr>
      </w:pPr>
    </w:p>
    <w:p w:rsidR="00C50BF2" w:rsidRPr="000D4846" w:rsidRDefault="00C50BF2" w:rsidP="00537FC6">
      <w:pPr>
        <w:spacing w:after="0" w:line="240" w:lineRule="auto"/>
        <w:ind w:left="6237"/>
        <w:jc w:val="both"/>
        <w:rPr>
          <w:sz w:val="28"/>
          <w:szCs w:val="28"/>
          <w:lang w:val="ru-RU"/>
        </w:rPr>
      </w:pPr>
      <w:r w:rsidRPr="000D4846">
        <w:rPr>
          <w:rStyle w:val="s0"/>
          <w:color w:val="auto"/>
          <w:sz w:val="28"/>
          <w:szCs w:val="28"/>
          <w:lang w:val="ru-RU"/>
        </w:rPr>
        <w:t xml:space="preserve">Приложение </w:t>
      </w:r>
    </w:p>
    <w:p w:rsidR="00C50BF2" w:rsidRPr="000D4846" w:rsidRDefault="00C50BF2" w:rsidP="00537FC6">
      <w:pPr>
        <w:spacing w:after="0" w:line="240" w:lineRule="auto"/>
        <w:ind w:left="6237"/>
        <w:jc w:val="both"/>
        <w:rPr>
          <w:rStyle w:val="s0"/>
          <w:color w:val="auto"/>
          <w:sz w:val="28"/>
          <w:szCs w:val="28"/>
          <w:lang w:val="ru-RU"/>
        </w:rPr>
      </w:pPr>
      <w:r w:rsidRPr="000D4846">
        <w:rPr>
          <w:rStyle w:val="s0"/>
          <w:color w:val="auto"/>
          <w:sz w:val="28"/>
          <w:szCs w:val="28"/>
          <w:lang w:val="ru-RU"/>
        </w:rPr>
        <w:t xml:space="preserve">к </w:t>
      </w:r>
      <w:hyperlink r:id="rId13" w:tooltip="jl:32510461.100%20" w:history="1">
        <w:r w:rsidRPr="000D4846">
          <w:rPr>
            <w:rStyle w:val="ab"/>
            <w:sz w:val="28"/>
            <w:szCs w:val="28"/>
            <w:lang w:val="ru-RU"/>
          </w:rPr>
          <w:t>Правилам</w:t>
        </w:r>
      </w:hyperlink>
      <w:r w:rsidRPr="000D4846">
        <w:rPr>
          <w:rStyle w:val="s0"/>
          <w:color w:val="auto"/>
          <w:sz w:val="28"/>
          <w:szCs w:val="28"/>
          <w:lang w:val="ru-RU"/>
        </w:rPr>
        <w:t xml:space="preserve"> </w:t>
      </w:r>
      <w:r w:rsidR="00BF0716" w:rsidRPr="000D4846">
        <w:rPr>
          <w:sz w:val="28"/>
          <w:szCs w:val="28"/>
          <w:lang w:val="ru-RU"/>
        </w:rPr>
        <w:t>назначения и деятельности временной администрации по управлению банком, а также назначаемой после лишения банка банковской лицензии на осуществление всех видов операций,</w:t>
      </w:r>
      <w:r w:rsidR="00BF0716" w:rsidRPr="000D4846">
        <w:rPr>
          <w:sz w:val="28"/>
          <w:lang w:val="ru-RU"/>
        </w:rPr>
        <w:t xml:space="preserve"> назначения и полномочий временной администрации (временного администратора) страховой (перестраховочной) организации</w:t>
      </w:r>
    </w:p>
    <w:p w:rsidR="00C50BF2" w:rsidRPr="000D4846" w:rsidRDefault="00C50BF2" w:rsidP="003C2B8A">
      <w:pPr>
        <w:spacing w:after="0" w:line="240" w:lineRule="auto"/>
        <w:ind w:firstLine="397"/>
        <w:jc w:val="right"/>
        <w:rPr>
          <w:bCs/>
          <w:sz w:val="28"/>
          <w:szCs w:val="28"/>
          <w:lang w:val="ru-RU"/>
        </w:rPr>
      </w:pPr>
    </w:p>
    <w:p w:rsidR="00C50BF2" w:rsidRPr="000D4846" w:rsidRDefault="00C50BF2" w:rsidP="003C2B8A">
      <w:pPr>
        <w:spacing w:after="0" w:line="240" w:lineRule="auto"/>
        <w:ind w:firstLine="397"/>
        <w:jc w:val="right"/>
        <w:rPr>
          <w:sz w:val="28"/>
          <w:szCs w:val="28"/>
          <w:lang w:val="ru-RU"/>
        </w:rPr>
      </w:pPr>
      <w:r w:rsidRPr="000D4846">
        <w:rPr>
          <w:rStyle w:val="s0"/>
          <w:color w:val="auto"/>
          <w:sz w:val="28"/>
          <w:szCs w:val="28"/>
          <w:lang w:val="ru-RU"/>
        </w:rPr>
        <w:t>Форма</w:t>
      </w:r>
    </w:p>
    <w:p w:rsidR="00C50BF2" w:rsidRPr="000D4846" w:rsidRDefault="00C50BF2" w:rsidP="003C2B8A">
      <w:pPr>
        <w:spacing w:after="0" w:line="240" w:lineRule="auto"/>
        <w:ind w:firstLine="397"/>
        <w:jc w:val="both"/>
        <w:rPr>
          <w:sz w:val="28"/>
          <w:szCs w:val="28"/>
          <w:lang w:val="ru-RU"/>
        </w:rPr>
      </w:pPr>
    </w:p>
    <w:p w:rsidR="00C50BF2" w:rsidRPr="000D4846" w:rsidRDefault="00C50BF2" w:rsidP="003C2B8A">
      <w:pPr>
        <w:spacing w:after="0" w:line="240" w:lineRule="auto"/>
        <w:ind w:firstLine="397"/>
        <w:jc w:val="center"/>
        <w:rPr>
          <w:rStyle w:val="s0"/>
          <w:color w:val="auto"/>
          <w:sz w:val="28"/>
          <w:szCs w:val="28"/>
          <w:lang w:val="ru-RU"/>
        </w:rPr>
      </w:pPr>
      <w:r w:rsidRPr="000D4846">
        <w:rPr>
          <w:rStyle w:val="s0"/>
          <w:color w:val="auto"/>
          <w:sz w:val="28"/>
          <w:szCs w:val="28"/>
          <w:lang w:val="ru-RU"/>
        </w:rPr>
        <w:t xml:space="preserve">Смета ликвидационных расходов </w:t>
      </w:r>
      <w:r w:rsidR="0097026B" w:rsidRPr="000D4846">
        <w:rPr>
          <w:rStyle w:val="s0"/>
          <w:color w:val="auto"/>
          <w:sz w:val="28"/>
          <w:szCs w:val="28"/>
          <w:lang w:val="ru-RU"/>
        </w:rPr>
        <w:t>н</w:t>
      </w:r>
      <w:r w:rsidRPr="000D4846">
        <w:rPr>
          <w:rStyle w:val="s0"/>
          <w:color w:val="auto"/>
          <w:sz w:val="28"/>
          <w:szCs w:val="28"/>
          <w:lang w:val="ru-RU"/>
        </w:rPr>
        <w:t xml:space="preserve">а ______ </w:t>
      </w:r>
      <w:r w:rsidR="0097026B" w:rsidRPr="000D4846">
        <w:rPr>
          <w:rStyle w:val="s0"/>
          <w:color w:val="auto"/>
          <w:sz w:val="28"/>
          <w:szCs w:val="28"/>
          <w:lang w:val="ru-RU"/>
        </w:rPr>
        <w:t>месяц</w:t>
      </w:r>
      <w:r w:rsidRPr="000D4846">
        <w:rPr>
          <w:rStyle w:val="s0"/>
          <w:color w:val="auto"/>
          <w:sz w:val="28"/>
          <w:szCs w:val="28"/>
          <w:lang w:val="ru-RU"/>
        </w:rPr>
        <w:t xml:space="preserve"> __________ года __________________________________________________ </w:t>
      </w:r>
    </w:p>
    <w:p w:rsidR="00C50BF2" w:rsidRPr="000D4846" w:rsidRDefault="00C50BF2" w:rsidP="003C2B8A">
      <w:pPr>
        <w:spacing w:after="0" w:line="240" w:lineRule="auto"/>
        <w:ind w:firstLine="397"/>
        <w:jc w:val="center"/>
        <w:rPr>
          <w:rStyle w:val="s0"/>
          <w:color w:val="auto"/>
          <w:sz w:val="28"/>
          <w:szCs w:val="28"/>
          <w:lang w:val="ru-RU"/>
        </w:rPr>
      </w:pPr>
      <w:r w:rsidRPr="000D4846">
        <w:rPr>
          <w:rStyle w:val="s0"/>
          <w:color w:val="auto"/>
          <w:sz w:val="28"/>
          <w:szCs w:val="28"/>
          <w:lang w:val="ru-RU"/>
        </w:rPr>
        <w:t xml:space="preserve">(наименование </w:t>
      </w:r>
      <w:r w:rsidR="0097026B" w:rsidRPr="000D4846">
        <w:rPr>
          <w:rStyle w:val="s0"/>
          <w:color w:val="auto"/>
          <w:sz w:val="28"/>
          <w:szCs w:val="28"/>
          <w:lang w:val="ru-RU"/>
        </w:rPr>
        <w:t>организации</w:t>
      </w:r>
      <w:r w:rsidRPr="000D4846">
        <w:rPr>
          <w:rStyle w:val="s0"/>
          <w:color w:val="auto"/>
          <w:sz w:val="28"/>
          <w:szCs w:val="28"/>
          <w:lang w:val="ru-RU"/>
        </w:rPr>
        <w:t>)</w:t>
      </w:r>
    </w:p>
    <w:p w:rsidR="00E375E8" w:rsidRPr="000D4846" w:rsidRDefault="00E375E8" w:rsidP="003C2B8A">
      <w:pPr>
        <w:pStyle w:val="ae"/>
        <w:shd w:val="clear" w:color="auto" w:fill="FFFFFF" w:themeFill="background1"/>
        <w:jc w:val="right"/>
        <w:rPr>
          <w:rStyle w:val="s0"/>
          <w:color w:val="auto"/>
          <w:sz w:val="28"/>
          <w:szCs w:val="28"/>
        </w:rPr>
      </w:pPr>
      <w:r w:rsidRPr="000D4846">
        <w:rPr>
          <w:rStyle w:val="s0"/>
          <w:color w:val="auto"/>
          <w:sz w:val="28"/>
          <w:szCs w:val="28"/>
        </w:rPr>
        <w:t>(в тысячах тенге)</w:t>
      </w:r>
    </w:p>
    <w:tbl>
      <w:tblP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2"/>
        <w:gridCol w:w="5960"/>
        <w:gridCol w:w="3308"/>
      </w:tblGrid>
      <w:tr w:rsidR="000D4846" w:rsidRPr="000D4846" w:rsidTr="0048671C">
        <w:trPr>
          <w:jc w:val="center"/>
        </w:trPr>
        <w:tc>
          <w:tcPr>
            <w:tcW w:w="39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center"/>
              <w:rPr>
                <w:sz w:val="24"/>
                <w:szCs w:val="24"/>
              </w:rPr>
            </w:pPr>
            <w:r w:rsidRPr="000D4846">
              <w:rPr>
                <w:sz w:val="24"/>
                <w:szCs w:val="24"/>
              </w:rPr>
              <w:t xml:space="preserve">№ </w:t>
            </w:r>
          </w:p>
        </w:tc>
        <w:tc>
          <w:tcPr>
            <w:tcW w:w="2962" w:type="pct"/>
            <w:tcMar>
              <w:top w:w="0" w:type="dxa"/>
              <w:left w:w="108" w:type="dxa"/>
              <w:bottom w:w="0" w:type="dxa"/>
              <w:right w:w="108" w:type="dxa"/>
            </w:tcMar>
            <w:hideMark/>
          </w:tcPr>
          <w:p w:rsidR="00E375E8" w:rsidRPr="000D4846" w:rsidRDefault="00E375E8"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Наименование расходов</w:t>
            </w:r>
          </w:p>
        </w:tc>
        <w:tc>
          <w:tcPr>
            <w:tcW w:w="1644" w:type="pct"/>
            <w:tcMar>
              <w:top w:w="0" w:type="dxa"/>
              <w:left w:w="108" w:type="dxa"/>
              <w:bottom w:w="0" w:type="dxa"/>
              <w:right w:w="108" w:type="dxa"/>
            </w:tcMar>
            <w:hideMark/>
          </w:tcPr>
          <w:p w:rsidR="00E375E8" w:rsidRPr="000D4846" w:rsidRDefault="00E375E8" w:rsidP="003C2B8A">
            <w:pPr>
              <w:pStyle w:val="af1"/>
              <w:tabs>
                <w:tab w:val="left" w:pos="1134"/>
              </w:tabs>
              <w:spacing w:before="0" w:beforeAutospacing="0" w:after="0" w:afterAutospacing="0"/>
              <w:jc w:val="center"/>
              <w:rPr>
                <w:rFonts w:ascii="Times New Roman" w:hAnsi="Times New Roman" w:cs="Times New Roman"/>
                <w:lang w:val="ru-RU"/>
              </w:rPr>
            </w:pPr>
            <w:r w:rsidRPr="000D4846">
              <w:rPr>
                <w:rFonts w:ascii="Times New Roman" w:hAnsi="Times New Roman" w:cs="Times New Roman"/>
                <w:lang w:val="ru-RU"/>
              </w:rPr>
              <w:t>Сумма расходов согласно смете расходов утвержденной руководителем временной администрации (временного администратора)</w:t>
            </w:r>
          </w:p>
        </w:tc>
      </w:tr>
      <w:tr w:rsidR="000D4846" w:rsidRPr="000D4846" w:rsidTr="0048671C">
        <w:trPr>
          <w:jc w:val="center"/>
        </w:trPr>
        <w:tc>
          <w:tcPr>
            <w:tcW w:w="394" w:type="pct"/>
            <w:tcMar>
              <w:top w:w="0" w:type="dxa"/>
              <w:left w:w="108" w:type="dxa"/>
              <w:bottom w:w="0" w:type="dxa"/>
              <w:right w:w="108" w:type="dxa"/>
            </w:tcMar>
            <w:hideMark/>
          </w:tcPr>
          <w:p w:rsidR="00E375E8" w:rsidRPr="000D4846" w:rsidRDefault="00E375E8"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1</w:t>
            </w:r>
          </w:p>
        </w:tc>
        <w:tc>
          <w:tcPr>
            <w:tcW w:w="2962" w:type="pct"/>
            <w:tcMar>
              <w:top w:w="0" w:type="dxa"/>
              <w:left w:w="108" w:type="dxa"/>
              <w:bottom w:w="0" w:type="dxa"/>
              <w:right w:w="108" w:type="dxa"/>
            </w:tcMar>
            <w:hideMark/>
          </w:tcPr>
          <w:p w:rsidR="00E375E8" w:rsidRPr="000D4846" w:rsidRDefault="00E375E8"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2</w:t>
            </w:r>
          </w:p>
        </w:tc>
        <w:tc>
          <w:tcPr>
            <w:tcW w:w="1644" w:type="pct"/>
            <w:tcMar>
              <w:top w:w="0" w:type="dxa"/>
              <w:left w:w="108" w:type="dxa"/>
              <w:bottom w:w="0" w:type="dxa"/>
              <w:right w:w="108" w:type="dxa"/>
            </w:tcMar>
            <w:hideMark/>
          </w:tcPr>
          <w:p w:rsidR="00E375E8" w:rsidRPr="000D4846" w:rsidRDefault="00E375E8"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3</w:t>
            </w:r>
          </w:p>
        </w:tc>
      </w:tr>
      <w:tr w:rsidR="000D4846" w:rsidRPr="000D4846" w:rsidTr="0048671C">
        <w:trPr>
          <w:jc w:val="center"/>
        </w:trPr>
        <w:tc>
          <w:tcPr>
            <w:tcW w:w="3356" w:type="pct"/>
            <w:gridSpan w:val="2"/>
            <w:hideMark/>
          </w:tcPr>
          <w:p w:rsidR="00E375E8" w:rsidRPr="000D4846" w:rsidRDefault="00E375E8"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Месяц</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rPr>
                <w:sz w:val="24"/>
                <w:szCs w:val="24"/>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1</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rPr>
            </w:pPr>
            <w:r w:rsidRPr="000D4846">
              <w:rPr>
                <w:rStyle w:val="s19"/>
                <w:color w:val="auto"/>
                <w:sz w:val="24"/>
                <w:szCs w:val="24"/>
              </w:rPr>
              <w:t>Оплата труда персонала</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1.1</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lang w:val="ru-RU"/>
              </w:rPr>
            </w:pPr>
            <w:r w:rsidRPr="000D4846">
              <w:rPr>
                <w:rStyle w:val="s19"/>
                <w:color w:val="auto"/>
                <w:sz w:val="24"/>
                <w:szCs w:val="24"/>
                <w:lang w:val="ru-RU"/>
              </w:rPr>
              <w:t>Оплата труда работников организации, работающих на основании трудовых договоров, в том числе:</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lang w:val="ru-RU"/>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1.1.1</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rPr>
            </w:pPr>
            <w:r w:rsidRPr="000D4846">
              <w:rPr>
                <w:rStyle w:val="s19"/>
                <w:color w:val="auto"/>
                <w:sz w:val="24"/>
                <w:szCs w:val="24"/>
              </w:rPr>
              <w:t>должностной оклад</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1.1.2</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rPr>
            </w:pPr>
            <w:r w:rsidRPr="000D4846">
              <w:rPr>
                <w:rStyle w:val="s19"/>
                <w:color w:val="auto"/>
                <w:sz w:val="24"/>
                <w:szCs w:val="24"/>
              </w:rPr>
              <w:t>индивидуальный подоходный налог</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1.1.3</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rPr>
            </w:pPr>
            <w:r w:rsidRPr="000D4846">
              <w:rPr>
                <w:rStyle w:val="s19"/>
                <w:color w:val="auto"/>
                <w:sz w:val="24"/>
                <w:szCs w:val="24"/>
              </w:rPr>
              <w:t>обязательные пенсионные взносы</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rStyle w:val="s19"/>
                <w:color w:val="auto"/>
                <w:sz w:val="24"/>
                <w:szCs w:val="24"/>
              </w:rPr>
            </w:pPr>
            <w:r w:rsidRPr="000D4846">
              <w:rPr>
                <w:rStyle w:val="s19"/>
                <w:color w:val="auto"/>
                <w:sz w:val="24"/>
                <w:szCs w:val="24"/>
              </w:rPr>
              <w:t>1.1.4</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rStyle w:val="s19"/>
                <w:color w:val="auto"/>
                <w:sz w:val="24"/>
                <w:szCs w:val="24"/>
                <w:lang w:val="ru-RU"/>
              </w:rPr>
            </w:pPr>
            <w:r w:rsidRPr="000D4846">
              <w:rPr>
                <w:rStyle w:val="s19"/>
                <w:color w:val="auto"/>
                <w:sz w:val="24"/>
                <w:szCs w:val="24"/>
                <w:lang w:val="ru-RU"/>
              </w:rPr>
              <w:t>взносы в фонд социального медицинского страхования</w:t>
            </w:r>
          </w:p>
        </w:tc>
        <w:tc>
          <w:tcPr>
            <w:tcW w:w="1644" w:type="pct"/>
            <w:tcMar>
              <w:top w:w="0" w:type="dxa"/>
              <w:left w:w="108" w:type="dxa"/>
              <w:bottom w:w="0" w:type="dxa"/>
              <w:right w:w="108" w:type="dxa"/>
            </w:tcMar>
          </w:tcPr>
          <w:p w:rsidR="00E375E8" w:rsidRPr="000D4846" w:rsidRDefault="00E375E8" w:rsidP="003C2B8A">
            <w:pPr>
              <w:tabs>
                <w:tab w:val="left" w:pos="1134"/>
              </w:tabs>
              <w:spacing w:after="0" w:line="240" w:lineRule="auto"/>
              <w:jc w:val="both"/>
              <w:rPr>
                <w:sz w:val="24"/>
                <w:szCs w:val="24"/>
                <w:lang w:val="ru-RU"/>
              </w:rPr>
            </w:pP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1.2</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lang w:val="ru-RU"/>
              </w:rPr>
            </w:pPr>
            <w:r w:rsidRPr="000D4846">
              <w:rPr>
                <w:rStyle w:val="s19"/>
                <w:color w:val="auto"/>
                <w:sz w:val="24"/>
                <w:szCs w:val="24"/>
                <w:lang w:val="ru-RU"/>
              </w:rPr>
              <w:t>Оплата труда лиц, оказывающих услуги по договорам возмездного оказания услуг, в том числе:</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lang w:val="ru-RU"/>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rPr>
                <w:sz w:val="24"/>
                <w:szCs w:val="24"/>
              </w:rPr>
            </w:pPr>
            <w:r w:rsidRPr="000D4846">
              <w:rPr>
                <w:sz w:val="24"/>
                <w:szCs w:val="24"/>
              </w:rPr>
              <w:t>1.2.1</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rPr>
                <w:sz w:val="24"/>
                <w:szCs w:val="24"/>
              </w:rPr>
            </w:pPr>
            <w:r w:rsidRPr="000D4846">
              <w:rPr>
                <w:sz w:val="24"/>
                <w:szCs w:val="24"/>
              </w:rPr>
              <w:t>оплата за оказанные услуги</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rPr>
                <w:sz w:val="24"/>
                <w:szCs w:val="24"/>
              </w:rPr>
            </w:pPr>
            <w:r w:rsidRPr="000D4846">
              <w:rPr>
                <w:sz w:val="24"/>
                <w:szCs w:val="24"/>
              </w:rPr>
              <w:t>1.2.2</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rPr>
                <w:sz w:val="24"/>
                <w:szCs w:val="24"/>
              </w:rPr>
            </w:pPr>
            <w:r w:rsidRPr="000D4846">
              <w:rPr>
                <w:sz w:val="24"/>
                <w:szCs w:val="24"/>
              </w:rPr>
              <w:t>индивидуальный подоходный налог</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rPr>
                <w:sz w:val="24"/>
                <w:szCs w:val="24"/>
              </w:rPr>
            </w:pPr>
            <w:r w:rsidRPr="000D4846">
              <w:rPr>
                <w:sz w:val="24"/>
                <w:szCs w:val="24"/>
              </w:rPr>
              <w:t>1.2.3</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rPr>
                <w:sz w:val="24"/>
                <w:szCs w:val="24"/>
              </w:rPr>
            </w:pPr>
            <w:r w:rsidRPr="000D4846">
              <w:rPr>
                <w:sz w:val="24"/>
                <w:szCs w:val="24"/>
              </w:rPr>
              <w:t>обязательные пенсионные взносы</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rPr>
                <w:sz w:val="24"/>
                <w:szCs w:val="24"/>
              </w:rPr>
            </w:pPr>
            <w:r w:rsidRPr="000D4846">
              <w:rPr>
                <w:sz w:val="24"/>
                <w:szCs w:val="24"/>
              </w:rPr>
              <w:t>1.2.4</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rPr>
                <w:sz w:val="24"/>
                <w:szCs w:val="24"/>
                <w:lang w:val="ru-RU"/>
              </w:rPr>
            </w:pPr>
            <w:r w:rsidRPr="000D4846">
              <w:rPr>
                <w:sz w:val="24"/>
                <w:szCs w:val="24"/>
                <w:lang w:val="ru-RU"/>
              </w:rPr>
              <w:t>взносы в фонд социального медицинского страхования</w:t>
            </w:r>
          </w:p>
        </w:tc>
        <w:tc>
          <w:tcPr>
            <w:tcW w:w="1644" w:type="pct"/>
            <w:tcMar>
              <w:top w:w="0" w:type="dxa"/>
              <w:left w:w="108" w:type="dxa"/>
              <w:bottom w:w="0" w:type="dxa"/>
              <w:right w:w="108" w:type="dxa"/>
            </w:tcMar>
          </w:tcPr>
          <w:p w:rsidR="00E375E8" w:rsidRPr="000D4846" w:rsidRDefault="00E375E8" w:rsidP="003C2B8A">
            <w:pPr>
              <w:tabs>
                <w:tab w:val="left" w:pos="1134"/>
              </w:tabs>
              <w:spacing w:after="0" w:line="240" w:lineRule="auto"/>
              <w:jc w:val="both"/>
              <w:rPr>
                <w:sz w:val="24"/>
                <w:szCs w:val="24"/>
                <w:lang w:val="ru-RU"/>
              </w:rPr>
            </w:pP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2</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rPr>
            </w:pPr>
            <w:r w:rsidRPr="000D4846">
              <w:rPr>
                <w:rStyle w:val="s19"/>
                <w:color w:val="auto"/>
                <w:sz w:val="24"/>
                <w:szCs w:val="24"/>
              </w:rPr>
              <w:t>Отчисления в бюджет</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2.1</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rStyle w:val="s19"/>
                <w:color w:val="auto"/>
                <w:sz w:val="24"/>
                <w:szCs w:val="24"/>
                <w:lang w:val="ru-RU"/>
              </w:rPr>
            </w:pPr>
            <w:r w:rsidRPr="000D4846">
              <w:rPr>
                <w:sz w:val="24"/>
                <w:szCs w:val="24"/>
                <w:lang w:val="ru-RU"/>
              </w:rPr>
              <w:t>Социальные отчисления и налоги, в том числе отчисления в фонд социального медицинского страхования</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lang w:val="ru-RU"/>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2.2</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rPr>
            </w:pPr>
            <w:r w:rsidRPr="000D4846">
              <w:rPr>
                <w:rStyle w:val="s19"/>
                <w:color w:val="auto"/>
                <w:sz w:val="24"/>
                <w:szCs w:val="24"/>
              </w:rPr>
              <w:t>Налоги</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2.3</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rPr>
            </w:pPr>
            <w:r w:rsidRPr="000D4846">
              <w:rPr>
                <w:rStyle w:val="s19"/>
                <w:color w:val="auto"/>
                <w:sz w:val="24"/>
                <w:szCs w:val="24"/>
              </w:rPr>
              <w:t>Платы</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sz w:val="24"/>
                <w:szCs w:val="24"/>
              </w:rPr>
              <w:t>2.4</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lang w:val="ru-RU"/>
              </w:rPr>
            </w:pPr>
            <w:r w:rsidRPr="000D4846">
              <w:rPr>
                <w:rStyle w:val="s19"/>
                <w:color w:val="auto"/>
                <w:sz w:val="24"/>
                <w:szCs w:val="24"/>
                <w:lang w:val="ru-RU"/>
              </w:rPr>
              <w:t>Прочие налоги и другие обязательные платежи в бюджет</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lang w:val="ru-RU"/>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3</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rPr>
            </w:pPr>
            <w:r w:rsidRPr="000D4846">
              <w:rPr>
                <w:rStyle w:val="s19"/>
                <w:color w:val="auto"/>
                <w:sz w:val="24"/>
                <w:szCs w:val="24"/>
              </w:rPr>
              <w:t>Административные расходы</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3.1</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lang w:val="ru-RU"/>
              </w:rPr>
            </w:pPr>
            <w:r w:rsidRPr="000D4846">
              <w:rPr>
                <w:rStyle w:val="s19"/>
                <w:color w:val="auto"/>
                <w:sz w:val="24"/>
                <w:szCs w:val="24"/>
                <w:lang w:val="ru-RU"/>
              </w:rPr>
              <w:t>Услуги по найму транспорта для служебных и хозяйственных нужд</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lang w:val="ru-RU"/>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3.2</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lang w:val="ru-RU"/>
              </w:rPr>
            </w:pPr>
            <w:r w:rsidRPr="000D4846">
              <w:rPr>
                <w:rStyle w:val="s19"/>
                <w:color w:val="auto"/>
                <w:sz w:val="24"/>
                <w:szCs w:val="24"/>
                <w:lang w:val="ru-RU"/>
              </w:rPr>
              <w:t>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lang w:val="ru-RU"/>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3.3</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lang w:val="ru-RU"/>
              </w:rPr>
            </w:pPr>
            <w:r w:rsidRPr="000D4846">
              <w:rPr>
                <w:rStyle w:val="s19"/>
                <w:color w:val="auto"/>
                <w:sz w:val="24"/>
                <w:szCs w:val="24"/>
                <w:lang w:val="ru-RU"/>
              </w:rPr>
              <w:t>Услуги по охране и сигнализации зданий и сооружений (собственного и залогового имущества)</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lang w:val="ru-RU"/>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3.4</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rPr>
            </w:pPr>
            <w:r w:rsidRPr="000D4846">
              <w:rPr>
                <w:rStyle w:val="s19"/>
                <w:color w:val="auto"/>
                <w:sz w:val="24"/>
                <w:szCs w:val="24"/>
              </w:rPr>
              <w:t>Услуги по охране транспорта</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3.5</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lang w:val="ru-RU"/>
              </w:rPr>
            </w:pPr>
            <w:r w:rsidRPr="000D4846">
              <w:rPr>
                <w:rStyle w:val="s19"/>
                <w:color w:val="auto"/>
                <w:sz w:val="24"/>
                <w:szCs w:val="24"/>
                <w:lang w:val="ru-RU"/>
              </w:rPr>
              <w:t>Услуги по предоставлению стоянки для транспорта</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lang w:val="ru-RU"/>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3.6</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rPr>
            </w:pPr>
            <w:r w:rsidRPr="000D4846">
              <w:rPr>
                <w:rStyle w:val="s19"/>
                <w:color w:val="auto"/>
                <w:sz w:val="24"/>
                <w:szCs w:val="24"/>
              </w:rPr>
              <w:t>Услуги по регистрации транспорта</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3.7</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lang w:val="ru-RU"/>
              </w:rPr>
            </w:pPr>
            <w:r w:rsidRPr="000D4846">
              <w:rPr>
                <w:rStyle w:val="s19"/>
                <w:color w:val="auto"/>
                <w:sz w:val="24"/>
                <w:szCs w:val="24"/>
                <w:lang w:val="ru-RU"/>
              </w:rPr>
              <w:t>Услуги по техническому осмотру транспорта</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lang w:val="ru-RU"/>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3.8</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rPr>
            </w:pPr>
            <w:r w:rsidRPr="000D4846">
              <w:rPr>
                <w:rStyle w:val="s19"/>
                <w:color w:val="auto"/>
                <w:sz w:val="24"/>
                <w:szCs w:val="24"/>
              </w:rPr>
              <w:t>Услуги по страхованию транспорта</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3.9</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lang w:val="ru-RU"/>
              </w:rPr>
            </w:pPr>
            <w:r w:rsidRPr="000D4846">
              <w:rPr>
                <w:sz w:val="24"/>
                <w:szCs w:val="24"/>
                <w:lang w:val="ru-RU"/>
              </w:rPr>
              <w:t>Услуги по оплате страховой премии по обязательному страхованию работника от несчастных случаев</w:t>
            </w:r>
            <w:r w:rsidRPr="000D4846">
              <w:rPr>
                <w:rStyle w:val="s19"/>
                <w:color w:val="auto"/>
                <w:sz w:val="24"/>
                <w:szCs w:val="24"/>
                <w:lang w:val="ru-RU"/>
              </w:rPr>
              <w:t xml:space="preserve"> </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lang w:val="ru-RU"/>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3.10</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rPr>
            </w:pPr>
            <w:r w:rsidRPr="000D4846">
              <w:rPr>
                <w:rStyle w:val="s19"/>
                <w:color w:val="auto"/>
                <w:sz w:val="24"/>
                <w:szCs w:val="24"/>
              </w:rPr>
              <w:t>Коммунальные услуги</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3.11</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lang w:val="ru-RU"/>
              </w:rPr>
            </w:pPr>
            <w:r w:rsidRPr="000D4846">
              <w:rPr>
                <w:rStyle w:val="s19"/>
                <w:color w:val="auto"/>
                <w:sz w:val="24"/>
                <w:szCs w:val="24"/>
                <w:lang w:val="ru-RU"/>
              </w:rPr>
              <w:t>Работы по текущему ремонту, техническому, сервисному обслуживанию (осмотру), демонтажу основных средств и товарно-материальных ценностей, осуществляемых подрядным способом</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lang w:val="ru-RU"/>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3.12</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rPr>
            </w:pPr>
            <w:r w:rsidRPr="000D4846">
              <w:rPr>
                <w:rStyle w:val="s19"/>
                <w:color w:val="auto"/>
                <w:sz w:val="24"/>
                <w:szCs w:val="24"/>
              </w:rPr>
              <w:t>Аренда помещения</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3.13</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lang w:val="ru-RU"/>
              </w:rPr>
            </w:pPr>
            <w:r w:rsidRPr="000D4846">
              <w:rPr>
                <w:rStyle w:val="s19"/>
                <w:color w:val="auto"/>
                <w:sz w:val="24"/>
                <w:szCs w:val="24"/>
                <w:lang w:val="ru-RU"/>
              </w:rPr>
              <w:t xml:space="preserve">Услуги по регистрации прав на недвижимое имущество </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lang w:val="ru-RU"/>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3.14</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rPr>
            </w:pPr>
            <w:r w:rsidRPr="000D4846">
              <w:rPr>
                <w:rStyle w:val="s19"/>
                <w:color w:val="auto"/>
                <w:sz w:val="24"/>
                <w:szCs w:val="24"/>
              </w:rPr>
              <w:t>Услуги по оценке имущества</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3.15</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lang w:val="ru-RU"/>
              </w:rPr>
            </w:pPr>
            <w:r w:rsidRPr="000D4846">
              <w:rPr>
                <w:rStyle w:val="s19"/>
                <w:color w:val="auto"/>
                <w:sz w:val="24"/>
                <w:szCs w:val="24"/>
                <w:lang w:val="ru-RU"/>
              </w:rPr>
              <w:t>Услуги по публикации в средствах массовой информации</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lang w:val="ru-RU"/>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3.16</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lang w:val="ru-RU"/>
              </w:rPr>
            </w:pPr>
            <w:r w:rsidRPr="000D4846">
              <w:rPr>
                <w:rStyle w:val="s19"/>
                <w:color w:val="auto"/>
                <w:sz w:val="24"/>
                <w:szCs w:val="24"/>
                <w:lang w:val="ru-RU"/>
              </w:rPr>
              <w:t>Услуги по подготовке отопительной системы к запуску</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lang w:val="ru-RU"/>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3.17</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rPr>
            </w:pPr>
            <w:r w:rsidRPr="000D4846">
              <w:rPr>
                <w:rStyle w:val="s19"/>
                <w:color w:val="auto"/>
                <w:sz w:val="24"/>
                <w:szCs w:val="24"/>
              </w:rPr>
              <w:t>Сантехнические работы</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3.18</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rPr>
            </w:pPr>
            <w:r w:rsidRPr="000D4846">
              <w:rPr>
                <w:rStyle w:val="s19"/>
                <w:color w:val="auto"/>
                <w:sz w:val="24"/>
                <w:szCs w:val="24"/>
              </w:rPr>
              <w:t>Услуги по хранению имущества</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3.19</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lang w:val="ru-RU"/>
              </w:rPr>
            </w:pPr>
            <w:r w:rsidRPr="000D4846">
              <w:rPr>
                <w:rStyle w:val="s19"/>
                <w:color w:val="auto"/>
                <w:sz w:val="24"/>
                <w:szCs w:val="24"/>
                <w:lang w:val="ru-RU"/>
              </w:rPr>
              <w:t>Услуги по нотариальному удостоверению и апостилированию документов</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lang w:val="ru-RU"/>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3.20</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lang w:val="ru-RU"/>
              </w:rPr>
            </w:pPr>
            <w:r w:rsidRPr="000D4846">
              <w:rPr>
                <w:rStyle w:val="s19"/>
                <w:color w:val="auto"/>
                <w:sz w:val="24"/>
                <w:szCs w:val="24"/>
                <w:lang w:val="ru-RU"/>
              </w:rPr>
              <w:t>Услуги по транспортировке, погрузке, разгрузке имущества</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lang w:val="ru-RU"/>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3.21</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lang w:val="ru-RU"/>
              </w:rPr>
            </w:pPr>
            <w:r w:rsidRPr="000D4846">
              <w:rPr>
                <w:rStyle w:val="s19"/>
                <w:color w:val="auto"/>
                <w:sz w:val="24"/>
                <w:szCs w:val="24"/>
                <w:lang w:val="ru-RU"/>
              </w:rPr>
              <w:t>Услуги по организации и проведению аукционов (торгов)</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lang w:val="ru-RU"/>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3.22</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rPr>
            </w:pPr>
            <w:r w:rsidRPr="000D4846">
              <w:rPr>
                <w:rStyle w:val="s19"/>
                <w:color w:val="auto"/>
                <w:sz w:val="24"/>
                <w:szCs w:val="24"/>
              </w:rPr>
              <w:t>Услуги инкассации</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3.23</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rPr>
            </w:pPr>
            <w:r w:rsidRPr="000D4846">
              <w:rPr>
                <w:rStyle w:val="s19"/>
                <w:color w:val="auto"/>
                <w:sz w:val="24"/>
                <w:szCs w:val="24"/>
              </w:rPr>
              <w:t>Услуги по проведению экспертизы</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3.24</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rPr>
                <w:rStyle w:val="s19"/>
                <w:color w:val="auto"/>
                <w:sz w:val="24"/>
                <w:szCs w:val="24"/>
              </w:rPr>
            </w:pPr>
            <w:r w:rsidRPr="000D4846">
              <w:rPr>
                <w:sz w:val="24"/>
                <w:szCs w:val="24"/>
              </w:rPr>
              <w:t>Услуги по проведению аудита</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3.25</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rPr>
            </w:pPr>
            <w:r w:rsidRPr="000D4846">
              <w:rPr>
                <w:rStyle w:val="s19"/>
                <w:color w:val="auto"/>
                <w:sz w:val="24"/>
                <w:szCs w:val="24"/>
              </w:rPr>
              <w:t>Услуги по переводу документов</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3.26</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lang w:val="ru-RU"/>
              </w:rPr>
            </w:pPr>
            <w:r w:rsidRPr="000D4846">
              <w:rPr>
                <w:rStyle w:val="s19"/>
                <w:color w:val="auto"/>
                <w:sz w:val="24"/>
                <w:szCs w:val="24"/>
                <w:lang w:val="ru-RU"/>
              </w:rPr>
              <w:t>Установка, смена или перенос телефонных номеров</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lang w:val="ru-RU"/>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3.27</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lang w:val="ru-RU"/>
              </w:rPr>
            </w:pPr>
            <w:r w:rsidRPr="000D4846">
              <w:rPr>
                <w:rStyle w:val="s19"/>
                <w:color w:val="auto"/>
                <w:sz w:val="24"/>
                <w:szCs w:val="24"/>
                <w:lang w:val="ru-RU"/>
              </w:rPr>
              <w:t>Услуги центрального депозитария по ведению системы реестров держателей ценных бумаг</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lang w:val="ru-RU"/>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3.28</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lang w:val="ru-RU"/>
              </w:rPr>
            </w:pPr>
            <w:r w:rsidRPr="000D4846">
              <w:rPr>
                <w:rStyle w:val="s19"/>
                <w:color w:val="auto"/>
                <w:sz w:val="24"/>
                <w:szCs w:val="24"/>
                <w:lang w:val="ru-RU"/>
              </w:rPr>
              <w:t>Услуги по обслуживанию банковского счета, переводам и платежам денег, осуществленным без открытия банковского счета</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lang w:val="ru-RU"/>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3.29</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lang w:val="ru-RU"/>
              </w:rPr>
            </w:pPr>
            <w:r w:rsidRPr="000D4846">
              <w:rPr>
                <w:rStyle w:val="s19"/>
                <w:color w:val="auto"/>
                <w:sz w:val="24"/>
                <w:szCs w:val="24"/>
                <w:lang w:val="ru-RU"/>
              </w:rPr>
              <w:t xml:space="preserve">Услуги по научно-технической обработке документов </w:t>
            </w:r>
            <w:r w:rsidRPr="000D4846">
              <w:rPr>
                <w:sz w:val="24"/>
                <w:szCs w:val="24"/>
                <w:lang w:val="ru-RU"/>
              </w:rPr>
              <w:t>и сдаче их в архив</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lang w:val="ru-RU"/>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3.30</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rPr>
            </w:pPr>
            <w:r w:rsidRPr="000D4846">
              <w:rPr>
                <w:rStyle w:val="s19"/>
                <w:color w:val="auto"/>
                <w:sz w:val="24"/>
                <w:szCs w:val="24"/>
              </w:rPr>
              <w:t>Услуги частных судебных исполнителей</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rStyle w:val="s19"/>
                <w:color w:val="auto"/>
                <w:sz w:val="24"/>
                <w:szCs w:val="24"/>
              </w:rPr>
            </w:pPr>
            <w:r w:rsidRPr="000D4846">
              <w:rPr>
                <w:rStyle w:val="s19"/>
                <w:color w:val="auto"/>
                <w:sz w:val="24"/>
                <w:szCs w:val="24"/>
              </w:rPr>
              <w:t>3.31</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rStyle w:val="s19"/>
                <w:color w:val="auto"/>
                <w:sz w:val="24"/>
                <w:szCs w:val="24"/>
              </w:rPr>
            </w:pPr>
            <w:r w:rsidRPr="000D4846">
              <w:rPr>
                <w:rStyle w:val="s19"/>
                <w:color w:val="auto"/>
                <w:sz w:val="24"/>
                <w:szCs w:val="24"/>
              </w:rPr>
              <w:t>Коллекторские услуги</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4</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lang w:val="ru-RU"/>
              </w:rPr>
            </w:pPr>
            <w:r w:rsidRPr="000D4846">
              <w:rPr>
                <w:rStyle w:val="s19"/>
                <w:color w:val="auto"/>
                <w:sz w:val="24"/>
                <w:szCs w:val="24"/>
                <w:lang w:val="ru-RU"/>
              </w:rPr>
              <w:t>Расходы по приобретению товарно-материальных ценностей</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lang w:val="ru-RU"/>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4.1</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lang w:val="ru-RU"/>
              </w:rPr>
            </w:pPr>
            <w:r w:rsidRPr="000D4846">
              <w:rPr>
                <w:rStyle w:val="s19"/>
                <w:color w:val="auto"/>
                <w:sz w:val="24"/>
                <w:szCs w:val="24"/>
                <w:lang w:val="ru-RU"/>
              </w:rPr>
              <w:t>Расходы для содержания офисного оборудования в рабочем состоянии</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lang w:val="ru-RU"/>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4.2</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lang w:val="ru-RU"/>
              </w:rPr>
            </w:pPr>
            <w:r w:rsidRPr="000D4846">
              <w:rPr>
                <w:rStyle w:val="s19"/>
                <w:color w:val="auto"/>
                <w:sz w:val="24"/>
                <w:szCs w:val="24"/>
                <w:lang w:val="ru-RU"/>
              </w:rPr>
              <w:t>Расходы для содержания транспортных средств</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lang w:val="ru-RU"/>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4.3</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rPr>
            </w:pPr>
            <w:r w:rsidRPr="000D4846">
              <w:rPr>
                <w:rStyle w:val="s19"/>
                <w:color w:val="auto"/>
                <w:sz w:val="24"/>
                <w:szCs w:val="24"/>
              </w:rPr>
              <w:t>Расходы для содержания помещений</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4.4</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lang w:val="ru-RU"/>
              </w:rPr>
            </w:pPr>
            <w:r w:rsidRPr="000D4846">
              <w:rPr>
                <w:rStyle w:val="s19"/>
                <w:color w:val="auto"/>
                <w:sz w:val="24"/>
                <w:szCs w:val="24"/>
                <w:lang w:val="ru-RU"/>
              </w:rPr>
              <w:t>Расходы для приобретения бумажной и бланочной продукции</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jc w:val="both"/>
              <w:rPr>
                <w:sz w:val="24"/>
                <w:szCs w:val="24"/>
                <w:lang w:val="ru-RU"/>
              </w:rPr>
            </w:pPr>
            <w:r w:rsidRPr="000D4846">
              <w:rPr>
                <w:sz w:val="24"/>
                <w:szCs w:val="24"/>
              </w:rPr>
              <w:t> </w:t>
            </w: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4.5.</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lang w:val="ru-RU"/>
              </w:rPr>
            </w:pPr>
            <w:r w:rsidRPr="000D4846">
              <w:rPr>
                <w:rStyle w:val="s19"/>
                <w:color w:val="auto"/>
                <w:sz w:val="24"/>
                <w:szCs w:val="24"/>
                <w:lang w:val="ru-RU"/>
              </w:rPr>
              <w:t>Расходы на приобретение канцелярских товаров</w:t>
            </w:r>
          </w:p>
        </w:tc>
        <w:tc>
          <w:tcPr>
            <w:tcW w:w="1644" w:type="pct"/>
            <w:tcMar>
              <w:top w:w="0" w:type="dxa"/>
              <w:left w:w="108" w:type="dxa"/>
              <w:bottom w:w="0" w:type="dxa"/>
              <w:right w:w="108" w:type="dxa"/>
            </w:tcMar>
          </w:tcPr>
          <w:p w:rsidR="00E375E8" w:rsidRPr="000D4846" w:rsidRDefault="00E375E8" w:rsidP="003C2B8A">
            <w:pPr>
              <w:tabs>
                <w:tab w:val="left" w:pos="1134"/>
              </w:tabs>
              <w:spacing w:after="0" w:line="240" w:lineRule="auto"/>
              <w:jc w:val="both"/>
              <w:rPr>
                <w:sz w:val="24"/>
                <w:szCs w:val="24"/>
                <w:lang w:val="ru-RU"/>
              </w:rPr>
            </w:pP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4.6</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lang w:val="ru-RU"/>
              </w:rPr>
            </w:pPr>
            <w:r w:rsidRPr="000D4846">
              <w:rPr>
                <w:rStyle w:val="s19"/>
                <w:color w:val="auto"/>
                <w:sz w:val="24"/>
                <w:szCs w:val="24"/>
                <w:lang w:val="ru-RU"/>
              </w:rPr>
              <w:t>Расходы на приобретение горюче-смазочных материалов</w:t>
            </w:r>
          </w:p>
        </w:tc>
        <w:tc>
          <w:tcPr>
            <w:tcW w:w="1644" w:type="pct"/>
            <w:tcMar>
              <w:top w:w="0" w:type="dxa"/>
              <w:left w:w="108" w:type="dxa"/>
              <w:bottom w:w="0" w:type="dxa"/>
              <w:right w:w="108" w:type="dxa"/>
            </w:tcMar>
          </w:tcPr>
          <w:p w:rsidR="00E375E8" w:rsidRPr="000D4846" w:rsidRDefault="00E375E8" w:rsidP="003C2B8A">
            <w:pPr>
              <w:tabs>
                <w:tab w:val="left" w:pos="1134"/>
              </w:tabs>
              <w:spacing w:after="0" w:line="240" w:lineRule="auto"/>
              <w:jc w:val="both"/>
              <w:rPr>
                <w:sz w:val="24"/>
                <w:szCs w:val="24"/>
                <w:lang w:val="ru-RU"/>
              </w:rPr>
            </w:pP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5</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rPr>
            </w:pPr>
            <w:r w:rsidRPr="000D4846">
              <w:rPr>
                <w:rStyle w:val="s19"/>
                <w:color w:val="auto"/>
                <w:sz w:val="24"/>
                <w:szCs w:val="24"/>
              </w:rPr>
              <w:t>Командировочные расходы</w:t>
            </w:r>
          </w:p>
        </w:tc>
        <w:tc>
          <w:tcPr>
            <w:tcW w:w="1644" w:type="pct"/>
            <w:tcMar>
              <w:top w:w="0" w:type="dxa"/>
              <w:left w:w="108" w:type="dxa"/>
              <w:bottom w:w="0" w:type="dxa"/>
              <w:right w:w="108" w:type="dxa"/>
            </w:tcMar>
          </w:tcPr>
          <w:p w:rsidR="00E375E8" w:rsidRPr="000D4846" w:rsidRDefault="00E375E8" w:rsidP="003C2B8A">
            <w:pPr>
              <w:tabs>
                <w:tab w:val="left" w:pos="1134"/>
              </w:tabs>
              <w:spacing w:after="0" w:line="240" w:lineRule="auto"/>
              <w:jc w:val="both"/>
              <w:rPr>
                <w:sz w:val="24"/>
                <w:szCs w:val="24"/>
              </w:rPr>
            </w:pPr>
          </w:p>
        </w:tc>
      </w:tr>
      <w:tr w:rsidR="000D4846" w:rsidRPr="000D4846" w:rsidTr="0048671C">
        <w:trPr>
          <w:jc w:val="center"/>
        </w:trPr>
        <w:tc>
          <w:tcPr>
            <w:tcW w:w="394" w:type="pct"/>
            <w:tcMar>
              <w:top w:w="0" w:type="dxa"/>
              <w:left w:w="108" w:type="dxa"/>
              <w:bottom w:w="0" w:type="dxa"/>
              <w:right w:w="108" w:type="dxa"/>
            </w:tcMar>
          </w:tcPr>
          <w:p w:rsidR="00E375E8" w:rsidRPr="000D4846" w:rsidDel="00FB69E5" w:rsidRDefault="00E375E8" w:rsidP="003C2B8A">
            <w:pPr>
              <w:tabs>
                <w:tab w:val="left" w:pos="1134"/>
              </w:tabs>
              <w:spacing w:after="0" w:line="240" w:lineRule="auto"/>
              <w:jc w:val="center"/>
              <w:textAlignment w:val="baseline"/>
              <w:rPr>
                <w:rStyle w:val="s19"/>
                <w:color w:val="auto"/>
                <w:sz w:val="24"/>
                <w:szCs w:val="24"/>
              </w:rPr>
            </w:pPr>
            <w:r w:rsidRPr="000D4846">
              <w:rPr>
                <w:rStyle w:val="s19"/>
                <w:color w:val="auto"/>
                <w:sz w:val="24"/>
                <w:szCs w:val="24"/>
              </w:rPr>
              <w:t>6</w:t>
            </w:r>
          </w:p>
        </w:tc>
        <w:tc>
          <w:tcPr>
            <w:tcW w:w="2962" w:type="pct"/>
            <w:tcMar>
              <w:top w:w="0" w:type="dxa"/>
              <w:left w:w="108" w:type="dxa"/>
              <w:bottom w:w="0" w:type="dxa"/>
              <w:right w:w="108" w:type="dxa"/>
            </w:tcMar>
          </w:tcPr>
          <w:p w:rsidR="00E375E8" w:rsidRPr="000D4846" w:rsidDel="00FB69E5" w:rsidRDefault="00E375E8" w:rsidP="003C2B8A">
            <w:pPr>
              <w:tabs>
                <w:tab w:val="left" w:pos="1134"/>
              </w:tabs>
              <w:spacing w:after="0" w:line="240" w:lineRule="auto"/>
              <w:jc w:val="both"/>
              <w:textAlignment w:val="baseline"/>
              <w:rPr>
                <w:rStyle w:val="s19"/>
                <w:color w:val="auto"/>
                <w:sz w:val="24"/>
                <w:szCs w:val="24"/>
              </w:rPr>
            </w:pPr>
            <w:r w:rsidRPr="000D4846">
              <w:rPr>
                <w:rStyle w:val="s19"/>
                <w:color w:val="auto"/>
                <w:sz w:val="24"/>
                <w:szCs w:val="24"/>
              </w:rPr>
              <w:t>Прочие расходы</w:t>
            </w:r>
          </w:p>
        </w:tc>
        <w:tc>
          <w:tcPr>
            <w:tcW w:w="1644" w:type="pct"/>
            <w:tcMar>
              <w:top w:w="0" w:type="dxa"/>
              <w:left w:w="108" w:type="dxa"/>
              <w:bottom w:w="0" w:type="dxa"/>
              <w:right w:w="108" w:type="dxa"/>
            </w:tcMar>
          </w:tcPr>
          <w:p w:rsidR="00E375E8" w:rsidRPr="000D4846" w:rsidRDefault="00E375E8" w:rsidP="003C2B8A">
            <w:pPr>
              <w:tabs>
                <w:tab w:val="left" w:pos="1134"/>
              </w:tabs>
              <w:spacing w:after="0" w:line="240" w:lineRule="auto"/>
              <w:jc w:val="both"/>
              <w:rPr>
                <w:sz w:val="24"/>
                <w:szCs w:val="24"/>
              </w:rPr>
            </w:pPr>
          </w:p>
        </w:tc>
      </w:tr>
      <w:tr w:rsidR="000D4846" w:rsidRPr="000D4846" w:rsidTr="0048671C">
        <w:trPr>
          <w:jc w:val="center"/>
        </w:trPr>
        <w:tc>
          <w:tcPr>
            <w:tcW w:w="394" w:type="pct"/>
            <w:tcMar>
              <w:top w:w="0" w:type="dxa"/>
              <w:left w:w="108" w:type="dxa"/>
              <w:bottom w:w="0" w:type="dxa"/>
              <w:right w:w="108" w:type="dxa"/>
            </w:tcMar>
          </w:tcPr>
          <w:p w:rsidR="00E375E8" w:rsidRPr="000D4846" w:rsidRDefault="00E375E8" w:rsidP="003C2B8A">
            <w:pPr>
              <w:tabs>
                <w:tab w:val="left" w:pos="1134"/>
              </w:tabs>
              <w:spacing w:after="0" w:line="240" w:lineRule="auto"/>
              <w:jc w:val="center"/>
              <w:textAlignment w:val="baseline"/>
              <w:rPr>
                <w:sz w:val="24"/>
                <w:szCs w:val="24"/>
              </w:rPr>
            </w:pPr>
            <w:r w:rsidRPr="000D4846">
              <w:rPr>
                <w:rStyle w:val="s19"/>
                <w:color w:val="auto"/>
                <w:sz w:val="24"/>
                <w:szCs w:val="24"/>
              </w:rPr>
              <w:t>7</w:t>
            </w:r>
          </w:p>
        </w:tc>
        <w:tc>
          <w:tcPr>
            <w:tcW w:w="2962" w:type="pct"/>
            <w:tcMar>
              <w:top w:w="0" w:type="dxa"/>
              <w:left w:w="108" w:type="dxa"/>
              <w:bottom w:w="0" w:type="dxa"/>
              <w:right w:w="108" w:type="dxa"/>
            </w:tcMar>
          </w:tcPr>
          <w:p w:rsidR="00E375E8" w:rsidRPr="000D4846" w:rsidRDefault="00E375E8" w:rsidP="003C2B8A">
            <w:pPr>
              <w:tabs>
                <w:tab w:val="left" w:pos="1134"/>
              </w:tabs>
              <w:spacing w:after="0" w:line="240" w:lineRule="auto"/>
              <w:jc w:val="both"/>
              <w:textAlignment w:val="baseline"/>
              <w:rPr>
                <w:sz w:val="24"/>
                <w:szCs w:val="24"/>
              </w:rPr>
            </w:pPr>
            <w:r w:rsidRPr="000D4846">
              <w:rPr>
                <w:rStyle w:val="s19"/>
                <w:color w:val="auto"/>
                <w:sz w:val="24"/>
                <w:szCs w:val="24"/>
              </w:rPr>
              <w:t>Непредвиденные расходы</w:t>
            </w:r>
          </w:p>
        </w:tc>
        <w:tc>
          <w:tcPr>
            <w:tcW w:w="1644" w:type="pct"/>
            <w:tcMar>
              <w:top w:w="0" w:type="dxa"/>
              <w:left w:w="108" w:type="dxa"/>
              <w:bottom w:w="0" w:type="dxa"/>
              <w:right w:w="108" w:type="dxa"/>
            </w:tcMar>
          </w:tcPr>
          <w:p w:rsidR="00E375E8" w:rsidRPr="000D4846" w:rsidRDefault="00E375E8" w:rsidP="003C2B8A">
            <w:pPr>
              <w:tabs>
                <w:tab w:val="left" w:pos="1134"/>
              </w:tabs>
              <w:spacing w:after="0" w:line="240" w:lineRule="auto"/>
              <w:jc w:val="both"/>
              <w:rPr>
                <w:sz w:val="24"/>
                <w:szCs w:val="24"/>
              </w:rPr>
            </w:pPr>
          </w:p>
        </w:tc>
      </w:tr>
      <w:tr w:rsidR="00E375E8" w:rsidRPr="000D4846" w:rsidTr="0048671C">
        <w:trPr>
          <w:jc w:val="center"/>
        </w:trPr>
        <w:tc>
          <w:tcPr>
            <w:tcW w:w="3356" w:type="pct"/>
            <w:gridSpan w:val="2"/>
            <w:hideMark/>
          </w:tcPr>
          <w:p w:rsidR="00E375E8" w:rsidRPr="000D4846" w:rsidRDefault="00E375E8"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Итого за месяц</w:t>
            </w:r>
          </w:p>
        </w:tc>
        <w:tc>
          <w:tcPr>
            <w:tcW w:w="1644" w:type="pct"/>
            <w:tcMar>
              <w:top w:w="0" w:type="dxa"/>
              <w:left w:w="108" w:type="dxa"/>
              <w:bottom w:w="0" w:type="dxa"/>
              <w:right w:w="108" w:type="dxa"/>
            </w:tcMar>
            <w:hideMark/>
          </w:tcPr>
          <w:p w:rsidR="00E375E8" w:rsidRPr="000D4846" w:rsidRDefault="00E375E8" w:rsidP="003C2B8A">
            <w:pPr>
              <w:tabs>
                <w:tab w:val="left" w:pos="1134"/>
              </w:tabs>
              <w:spacing w:after="0" w:line="240" w:lineRule="auto"/>
              <w:rPr>
                <w:sz w:val="24"/>
                <w:szCs w:val="24"/>
              </w:rPr>
            </w:pPr>
            <w:r w:rsidRPr="000D4846">
              <w:rPr>
                <w:sz w:val="24"/>
                <w:szCs w:val="24"/>
              </w:rPr>
              <w:t> </w:t>
            </w:r>
          </w:p>
        </w:tc>
      </w:tr>
    </w:tbl>
    <w:p w:rsidR="00E375E8" w:rsidRPr="000D4846" w:rsidRDefault="00E375E8" w:rsidP="003C2B8A">
      <w:pPr>
        <w:pStyle w:val="ae"/>
        <w:shd w:val="clear" w:color="auto" w:fill="FFFFFF" w:themeFill="background1"/>
        <w:tabs>
          <w:tab w:val="left" w:pos="5670"/>
        </w:tabs>
        <w:rPr>
          <w:rFonts w:ascii="Times New Roman" w:hAnsi="Times New Roman"/>
          <w:sz w:val="28"/>
          <w:szCs w:val="28"/>
        </w:rPr>
      </w:pPr>
    </w:p>
    <w:p w:rsidR="00E375E8" w:rsidRPr="000D4846" w:rsidRDefault="00E375E8" w:rsidP="003C2B8A">
      <w:pPr>
        <w:pStyle w:val="ae"/>
        <w:shd w:val="clear" w:color="auto" w:fill="FFFFFF" w:themeFill="background1"/>
        <w:tabs>
          <w:tab w:val="left" w:pos="5670"/>
        </w:tabs>
        <w:rPr>
          <w:rFonts w:ascii="Times New Roman" w:hAnsi="Times New Roman"/>
          <w:sz w:val="28"/>
          <w:szCs w:val="28"/>
        </w:rPr>
      </w:pPr>
      <w:r w:rsidRPr="000D4846">
        <w:rPr>
          <w:rFonts w:ascii="Times New Roman" w:hAnsi="Times New Roman"/>
          <w:sz w:val="28"/>
          <w:szCs w:val="28"/>
        </w:rPr>
        <w:t>Наименование___________________</w:t>
      </w:r>
      <w:r w:rsidRPr="000D4846">
        <w:rPr>
          <w:rFonts w:ascii="Times New Roman" w:hAnsi="Times New Roman"/>
          <w:sz w:val="28"/>
          <w:szCs w:val="28"/>
        </w:rPr>
        <w:tab/>
        <w:t>Адрес_______________________</w:t>
      </w:r>
    </w:p>
    <w:p w:rsidR="00E375E8" w:rsidRPr="000D4846" w:rsidRDefault="00E375E8" w:rsidP="003C2B8A">
      <w:pPr>
        <w:pStyle w:val="ae"/>
        <w:shd w:val="clear" w:color="auto" w:fill="FFFFFF" w:themeFill="background1"/>
        <w:rPr>
          <w:rFonts w:ascii="Times New Roman" w:hAnsi="Times New Roman"/>
          <w:sz w:val="28"/>
          <w:szCs w:val="28"/>
        </w:rPr>
      </w:pPr>
    </w:p>
    <w:p w:rsidR="00E375E8" w:rsidRPr="000D4846" w:rsidRDefault="00E375E8"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Телефон ________________________</w:t>
      </w:r>
    </w:p>
    <w:p w:rsidR="00E375E8" w:rsidRPr="000D4846" w:rsidRDefault="00E375E8" w:rsidP="003C2B8A">
      <w:pPr>
        <w:pStyle w:val="ae"/>
        <w:shd w:val="clear" w:color="auto" w:fill="FFFFFF" w:themeFill="background1"/>
        <w:rPr>
          <w:rFonts w:ascii="Times New Roman" w:hAnsi="Times New Roman"/>
          <w:sz w:val="28"/>
          <w:szCs w:val="28"/>
        </w:rPr>
      </w:pPr>
    </w:p>
    <w:p w:rsidR="00E375E8" w:rsidRPr="000D4846" w:rsidRDefault="00E375E8"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Адрес электронной почты ____________________________</w:t>
      </w:r>
    </w:p>
    <w:p w:rsidR="00E375E8" w:rsidRPr="000D4846" w:rsidRDefault="00E375E8" w:rsidP="003C2B8A">
      <w:pPr>
        <w:pStyle w:val="ae"/>
        <w:shd w:val="clear" w:color="auto" w:fill="FFFFFF" w:themeFill="background1"/>
        <w:rPr>
          <w:rFonts w:ascii="Times New Roman" w:hAnsi="Times New Roman"/>
          <w:sz w:val="28"/>
          <w:szCs w:val="28"/>
        </w:rPr>
      </w:pPr>
    </w:p>
    <w:p w:rsidR="00E375E8" w:rsidRPr="000D4846" w:rsidRDefault="00E375E8" w:rsidP="003C2B8A">
      <w:pPr>
        <w:pStyle w:val="ae"/>
        <w:shd w:val="clear" w:color="auto" w:fill="FFFFFF" w:themeFill="background1"/>
        <w:tabs>
          <w:tab w:val="left" w:pos="7938"/>
        </w:tabs>
        <w:rPr>
          <w:rFonts w:ascii="Times New Roman" w:hAnsi="Times New Roman"/>
          <w:sz w:val="28"/>
          <w:szCs w:val="28"/>
        </w:rPr>
      </w:pPr>
      <w:r w:rsidRPr="000D4846">
        <w:rPr>
          <w:rFonts w:ascii="Times New Roman" w:hAnsi="Times New Roman"/>
          <w:sz w:val="28"/>
          <w:szCs w:val="28"/>
        </w:rPr>
        <w:t>Исполнитель_____________________________________          _______________</w:t>
      </w:r>
    </w:p>
    <w:p w:rsidR="00E375E8" w:rsidRPr="000D4846" w:rsidRDefault="00E375E8" w:rsidP="003C2B8A">
      <w:pPr>
        <w:pStyle w:val="ae"/>
        <w:shd w:val="clear" w:color="auto" w:fill="FFFFFF" w:themeFill="background1"/>
        <w:tabs>
          <w:tab w:val="left" w:pos="7513"/>
        </w:tabs>
        <w:ind w:firstLine="1418"/>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E375E8" w:rsidRPr="000D4846" w:rsidRDefault="00E375E8" w:rsidP="003C2B8A">
      <w:pPr>
        <w:pStyle w:val="ae"/>
        <w:shd w:val="clear" w:color="auto" w:fill="FFFFFF" w:themeFill="background1"/>
        <w:rPr>
          <w:rFonts w:ascii="Times New Roman" w:hAnsi="Times New Roman"/>
          <w:sz w:val="28"/>
          <w:szCs w:val="28"/>
        </w:rPr>
      </w:pPr>
    </w:p>
    <w:p w:rsidR="00E375E8" w:rsidRPr="000D4846" w:rsidRDefault="00E375E8"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 xml:space="preserve">Главный бухгалтер или лицо, уполномоченное на подписание отчета </w:t>
      </w:r>
    </w:p>
    <w:p w:rsidR="00E375E8" w:rsidRPr="000D4846" w:rsidRDefault="00E375E8" w:rsidP="003C2B8A">
      <w:pPr>
        <w:pStyle w:val="ae"/>
        <w:shd w:val="clear" w:color="auto" w:fill="FFFFFF" w:themeFill="background1"/>
        <w:tabs>
          <w:tab w:val="left" w:pos="6804"/>
        </w:tabs>
        <w:rPr>
          <w:rFonts w:ascii="Times New Roman" w:hAnsi="Times New Roman"/>
          <w:sz w:val="28"/>
          <w:szCs w:val="28"/>
        </w:rPr>
      </w:pPr>
      <w:r w:rsidRPr="000D4846">
        <w:rPr>
          <w:rFonts w:ascii="Times New Roman" w:hAnsi="Times New Roman"/>
          <w:sz w:val="28"/>
          <w:szCs w:val="28"/>
        </w:rPr>
        <w:t>_____________________________________</w:t>
      </w:r>
      <w:r w:rsidRPr="000D4846">
        <w:rPr>
          <w:rFonts w:ascii="Times New Roman" w:hAnsi="Times New Roman"/>
          <w:sz w:val="28"/>
          <w:szCs w:val="28"/>
        </w:rPr>
        <w:tab/>
        <w:t>____________________</w:t>
      </w:r>
    </w:p>
    <w:p w:rsidR="00E375E8" w:rsidRPr="000D4846" w:rsidRDefault="00E375E8" w:rsidP="003C2B8A">
      <w:pPr>
        <w:pStyle w:val="ae"/>
        <w:shd w:val="clear" w:color="auto" w:fill="FFFFFF" w:themeFill="background1"/>
        <w:tabs>
          <w:tab w:val="left" w:pos="7230"/>
        </w:tabs>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E375E8" w:rsidRPr="000D4846" w:rsidRDefault="00E375E8" w:rsidP="003C2B8A">
      <w:pPr>
        <w:pStyle w:val="ae"/>
        <w:shd w:val="clear" w:color="auto" w:fill="FFFFFF" w:themeFill="background1"/>
        <w:rPr>
          <w:rFonts w:ascii="Times New Roman" w:hAnsi="Times New Roman"/>
          <w:sz w:val="28"/>
          <w:szCs w:val="28"/>
        </w:rPr>
      </w:pPr>
    </w:p>
    <w:p w:rsidR="00E375E8" w:rsidRPr="000D4846" w:rsidRDefault="00E375E8"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 xml:space="preserve">Руководитель или лицо, уполномоченное на подписание отчета  </w:t>
      </w:r>
    </w:p>
    <w:p w:rsidR="00E375E8" w:rsidRPr="000D4846" w:rsidRDefault="00E375E8" w:rsidP="003C2B8A">
      <w:pPr>
        <w:pStyle w:val="ae"/>
        <w:shd w:val="clear" w:color="auto" w:fill="FFFFFF" w:themeFill="background1"/>
        <w:tabs>
          <w:tab w:val="left" w:pos="6804"/>
        </w:tabs>
        <w:rPr>
          <w:rFonts w:ascii="Times New Roman" w:hAnsi="Times New Roman"/>
          <w:sz w:val="28"/>
          <w:szCs w:val="28"/>
        </w:rPr>
      </w:pPr>
      <w:r w:rsidRPr="000D4846">
        <w:rPr>
          <w:rFonts w:ascii="Times New Roman" w:hAnsi="Times New Roman"/>
          <w:sz w:val="28"/>
          <w:szCs w:val="28"/>
        </w:rPr>
        <w:t>_____________________________________</w:t>
      </w:r>
      <w:r w:rsidRPr="000D4846">
        <w:rPr>
          <w:rFonts w:ascii="Times New Roman" w:hAnsi="Times New Roman"/>
          <w:sz w:val="28"/>
          <w:szCs w:val="28"/>
        </w:rPr>
        <w:tab/>
        <w:t>____________________</w:t>
      </w:r>
    </w:p>
    <w:p w:rsidR="00E375E8" w:rsidRPr="000D4846" w:rsidRDefault="00E375E8" w:rsidP="003C2B8A">
      <w:pPr>
        <w:pStyle w:val="ae"/>
        <w:shd w:val="clear" w:color="auto" w:fill="FFFFFF" w:themeFill="background1"/>
        <w:tabs>
          <w:tab w:val="left" w:pos="7230"/>
        </w:tabs>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E375E8" w:rsidRPr="000D4846" w:rsidRDefault="00E375E8" w:rsidP="003C2B8A">
      <w:pPr>
        <w:pStyle w:val="ae"/>
        <w:shd w:val="clear" w:color="auto" w:fill="FFFFFF" w:themeFill="background1"/>
        <w:rPr>
          <w:rFonts w:ascii="Times New Roman" w:hAnsi="Times New Roman"/>
          <w:sz w:val="28"/>
          <w:szCs w:val="28"/>
        </w:rPr>
      </w:pPr>
    </w:p>
    <w:p w:rsidR="00E375E8" w:rsidRPr="000D4846" w:rsidRDefault="00E375E8"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Дата «____» ______________ 20__ года</w:t>
      </w:r>
    </w:p>
    <w:p w:rsidR="00C50BF2" w:rsidRPr="000D4846" w:rsidRDefault="00C50BF2" w:rsidP="003C2B8A">
      <w:pPr>
        <w:shd w:val="clear" w:color="auto" w:fill="FFFFFF" w:themeFill="background1"/>
        <w:spacing w:after="0" w:line="240" w:lineRule="auto"/>
        <w:jc w:val="right"/>
        <w:rPr>
          <w:rStyle w:val="s0"/>
          <w:color w:val="auto"/>
          <w:sz w:val="28"/>
          <w:szCs w:val="28"/>
          <w:lang w:val="ru-RU"/>
        </w:rPr>
      </w:pPr>
    </w:p>
    <w:p w:rsidR="00C50BF2" w:rsidRPr="000D4846" w:rsidRDefault="00C50BF2" w:rsidP="003C2B8A">
      <w:pPr>
        <w:spacing w:after="0" w:line="240" w:lineRule="auto"/>
        <w:rPr>
          <w:rStyle w:val="s0"/>
          <w:color w:val="auto"/>
          <w:sz w:val="28"/>
          <w:szCs w:val="28"/>
          <w:lang w:val="ru-RU"/>
        </w:rPr>
      </w:pPr>
      <w:r w:rsidRPr="000D4846">
        <w:rPr>
          <w:rStyle w:val="s0"/>
          <w:color w:val="auto"/>
          <w:sz w:val="28"/>
          <w:szCs w:val="28"/>
          <w:lang w:val="ru-RU"/>
        </w:rPr>
        <w:br w:type="page"/>
      </w:r>
    </w:p>
    <w:p w:rsidR="00BA5391" w:rsidRPr="000D4846" w:rsidRDefault="00BA5391" w:rsidP="003C2B8A">
      <w:pPr>
        <w:shd w:val="clear" w:color="auto" w:fill="FFFFFF" w:themeFill="background1"/>
        <w:spacing w:after="0" w:line="240" w:lineRule="auto"/>
        <w:jc w:val="right"/>
        <w:rPr>
          <w:sz w:val="28"/>
          <w:szCs w:val="28"/>
          <w:lang w:val="ru-RU"/>
        </w:rPr>
      </w:pPr>
      <w:r w:rsidRPr="000D4846">
        <w:rPr>
          <w:rStyle w:val="s0"/>
          <w:color w:val="auto"/>
          <w:sz w:val="28"/>
          <w:szCs w:val="28"/>
          <w:lang w:val="ru-RU"/>
        </w:rPr>
        <w:t>Приложение 2</w:t>
      </w:r>
    </w:p>
    <w:p w:rsidR="00BA5391" w:rsidRPr="000D4846" w:rsidRDefault="00BA5391"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 xml:space="preserve">к </w:t>
      </w:r>
      <w:hyperlink r:id="rId14" w:tooltip="Постановление Правления Национального Банка Республики Казахстан от 19 декабря 2015 года № 227 " w:history="1">
        <w:r w:rsidRPr="000D4846">
          <w:rPr>
            <w:rStyle w:val="ab"/>
            <w:rFonts w:eastAsia="Calibri"/>
            <w:sz w:val="28"/>
            <w:szCs w:val="28"/>
          </w:rPr>
          <w:t>постановлению</w:t>
        </w:r>
      </w:hyperlink>
      <w:r w:rsidRPr="000D4846">
        <w:rPr>
          <w:rStyle w:val="s0"/>
          <w:color w:val="auto"/>
          <w:sz w:val="28"/>
          <w:szCs w:val="28"/>
        </w:rPr>
        <w:t xml:space="preserve"> Правления</w:t>
      </w:r>
    </w:p>
    <w:p w:rsidR="00BA5391" w:rsidRPr="000D4846" w:rsidRDefault="00BA5391" w:rsidP="003C2B8A">
      <w:pPr>
        <w:pStyle w:val="ae"/>
        <w:shd w:val="clear" w:color="auto" w:fill="FFFFFF" w:themeFill="background1"/>
        <w:jc w:val="right"/>
        <w:rPr>
          <w:rStyle w:val="s0"/>
          <w:color w:val="auto"/>
          <w:sz w:val="28"/>
          <w:szCs w:val="28"/>
        </w:rPr>
      </w:pPr>
      <w:r w:rsidRPr="000D4846">
        <w:rPr>
          <w:rStyle w:val="s0"/>
          <w:color w:val="auto"/>
          <w:sz w:val="28"/>
          <w:szCs w:val="28"/>
        </w:rPr>
        <w:t>Агентства Республики Казахстан</w:t>
      </w:r>
    </w:p>
    <w:p w:rsidR="00BA5391" w:rsidRPr="000D4846" w:rsidRDefault="00BA5391" w:rsidP="003C2B8A">
      <w:pPr>
        <w:pStyle w:val="ae"/>
        <w:shd w:val="clear" w:color="auto" w:fill="FFFFFF" w:themeFill="background1"/>
        <w:jc w:val="right"/>
        <w:rPr>
          <w:rStyle w:val="s0"/>
          <w:color w:val="auto"/>
          <w:sz w:val="28"/>
          <w:szCs w:val="28"/>
        </w:rPr>
      </w:pPr>
      <w:r w:rsidRPr="000D4846">
        <w:rPr>
          <w:rStyle w:val="s0"/>
          <w:color w:val="auto"/>
          <w:sz w:val="28"/>
          <w:szCs w:val="28"/>
        </w:rPr>
        <w:t>по регулированию и развитию</w:t>
      </w:r>
    </w:p>
    <w:p w:rsidR="00BA5391" w:rsidRPr="000D4846" w:rsidRDefault="00BA5391" w:rsidP="003C2B8A">
      <w:pPr>
        <w:pStyle w:val="ae"/>
        <w:shd w:val="clear" w:color="auto" w:fill="FFFFFF" w:themeFill="background1"/>
        <w:jc w:val="right"/>
        <w:rPr>
          <w:rStyle w:val="s0"/>
          <w:color w:val="auto"/>
          <w:sz w:val="28"/>
          <w:szCs w:val="28"/>
        </w:rPr>
      </w:pPr>
      <w:r w:rsidRPr="000D4846">
        <w:rPr>
          <w:rStyle w:val="s0"/>
          <w:color w:val="auto"/>
          <w:sz w:val="28"/>
          <w:szCs w:val="28"/>
        </w:rPr>
        <w:t>финансового рынка</w:t>
      </w:r>
    </w:p>
    <w:p w:rsidR="00BA5391" w:rsidRPr="000D4846" w:rsidRDefault="00BA5391" w:rsidP="003C2B8A">
      <w:pPr>
        <w:pStyle w:val="ae"/>
        <w:shd w:val="clear" w:color="auto" w:fill="FFFFFF" w:themeFill="background1"/>
        <w:jc w:val="right"/>
        <w:rPr>
          <w:rStyle w:val="s0"/>
          <w:color w:val="auto"/>
          <w:sz w:val="28"/>
          <w:szCs w:val="28"/>
        </w:rPr>
      </w:pPr>
      <w:r w:rsidRPr="000D4846">
        <w:rPr>
          <w:rStyle w:val="s0"/>
          <w:color w:val="auto"/>
          <w:sz w:val="28"/>
          <w:szCs w:val="28"/>
        </w:rPr>
        <w:t xml:space="preserve">от </w:t>
      </w:r>
      <w:r w:rsidR="00114A27" w:rsidRPr="000D4846">
        <w:rPr>
          <w:rStyle w:val="s0"/>
          <w:color w:val="auto"/>
          <w:sz w:val="28"/>
          <w:szCs w:val="28"/>
        </w:rPr>
        <w:t>______________</w:t>
      </w:r>
      <w:r w:rsidRPr="000D4846">
        <w:rPr>
          <w:rStyle w:val="s0"/>
          <w:color w:val="auto"/>
          <w:sz w:val="28"/>
          <w:szCs w:val="28"/>
        </w:rPr>
        <w:t>202</w:t>
      </w:r>
      <w:r w:rsidR="00A968BB" w:rsidRPr="000D4846">
        <w:rPr>
          <w:rStyle w:val="s0"/>
          <w:color w:val="auto"/>
          <w:sz w:val="28"/>
          <w:szCs w:val="28"/>
        </w:rPr>
        <w:t>6</w:t>
      </w:r>
      <w:r w:rsidRPr="000D4846">
        <w:rPr>
          <w:rStyle w:val="s0"/>
          <w:color w:val="auto"/>
          <w:sz w:val="28"/>
          <w:szCs w:val="28"/>
        </w:rPr>
        <w:t xml:space="preserve"> года №___</w:t>
      </w:r>
    </w:p>
    <w:p w:rsidR="00BA5391" w:rsidRPr="000D4846" w:rsidRDefault="00BA5391" w:rsidP="003C2B8A">
      <w:pPr>
        <w:spacing w:after="0" w:line="240" w:lineRule="auto"/>
        <w:jc w:val="both"/>
        <w:rPr>
          <w:sz w:val="28"/>
          <w:szCs w:val="28"/>
          <w:lang w:val="ru-RU"/>
        </w:rPr>
      </w:pPr>
    </w:p>
    <w:p w:rsidR="00AF169A" w:rsidRPr="000D4846" w:rsidRDefault="00AF169A" w:rsidP="003C2B8A">
      <w:pPr>
        <w:tabs>
          <w:tab w:val="left" w:pos="1134"/>
        </w:tabs>
        <w:spacing w:after="0" w:line="240" w:lineRule="auto"/>
        <w:ind w:firstLine="709"/>
        <w:jc w:val="right"/>
        <w:rPr>
          <w:rStyle w:val="s0"/>
          <w:color w:val="auto"/>
          <w:sz w:val="28"/>
          <w:szCs w:val="28"/>
          <w:lang w:val="ru-RU"/>
        </w:rPr>
      </w:pPr>
    </w:p>
    <w:p w:rsidR="00AF169A" w:rsidRPr="000D4846" w:rsidRDefault="00AF169A" w:rsidP="003C2B8A">
      <w:pPr>
        <w:tabs>
          <w:tab w:val="left" w:pos="1134"/>
        </w:tabs>
        <w:spacing w:after="0" w:line="240" w:lineRule="auto"/>
        <w:ind w:firstLine="709"/>
        <w:jc w:val="center"/>
        <w:rPr>
          <w:b/>
          <w:sz w:val="28"/>
          <w:szCs w:val="28"/>
          <w:lang w:val="ru-RU"/>
        </w:rPr>
      </w:pPr>
      <w:r w:rsidRPr="000D4846">
        <w:rPr>
          <w:b/>
          <w:sz w:val="28"/>
          <w:szCs w:val="28"/>
          <w:lang w:val="ru-RU"/>
        </w:rPr>
        <w:t xml:space="preserve">Правила </w:t>
      </w:r>
      <w:r w:rsidR="008C5750" w:rsidRPr="000D4846">
        <w:rPr>
          <w:b/>
          <w:sz w:val="28"/>
          <w:szCs w:val="28"/>
          <w:lang w:val="ru-RU"/>
        </w:rPr>
        <w:t>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 перечня, форм и сроков 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(временным администратором) страховой (перестраховочной) организации отчетности и иной информации</w:t>
      </w:r>
    </w:p>
    <w:p w:rsidR="00B61ED5" w:rsidRPr="000D4846" w:rsidRDefault="00B61ED5" w:rsidP="003C2B8A">
      <w:pPr>
        <w:tabs>
          <w:tab w:val="left" w:pos="1134"/>
        </w:tabs>
        <w:spacing w:after="0" w:line="240" w:lineRule="auto"/>
        <w:ind w:firstLine="709"/>
        <w:jc w:val="center"/>
        <w:rPr>
          <w:b/>
          <w:sz w:val="28"/>
          <w:szCs w:val="28"/>
          <w:lang w:val="ru-RU"/>
        </w:rPr>
      </w:pPr>
    </w:p>
    <w:p w:rsidR="00813374" w:rsidRPr="000D4846" w:rsidRDefault="00813374" w:rsidP="003C2B8A">
      <w:pPr>
        <w:tabs>
          <w:tab w:val="left" w:pos="1134"/>
        </w:tabs>
        <w:spacing w:after="0" w:line="240" w:lineRule="auto"/>
        <w:ind w:firstLine="709"/>
        <w:jc w:val="center"/>
        <w:rPr>
          <w:b/>
          <w:sz w:val="28"/>
          <w:szCs w:val="28"/>
          <w:lang w:val="ru-RU"/>
        </w:rPr>
      </w:pPr>
    </w:p>
    <w:p w:rsidR="00B61ED5" w:rsidRPr="000D4846" w:rsidRDefault="00B61ED5" w:rsidP="003C2B8A">
      <w:pPr>
        <w:pStyle w:val="af"/>
        <w:numPr>
          <w:ilvl w:val="0"/>
          <w:numId w:val="6"/>
        </w:numPr>
        <w:tabs>
          <w:tab w:val="left" w:pos="1134"/>
        </w:tabs>
        <w:spacing w:after="0" w:line="240" w:lineRule="auto"/>
        <w:ind w:left="0" w:firstLine="709"/>
        <w:jc w:val="both"/>
        <w:rPr>
          <w:sz w:val="28"/>
          <w:szCs w:val="28"/>
          <w:lang w:val="ru-RU"/>
        </w:rPr>
      </w:pPr>
      <w:r w:rsidRPr="000D4846">
        <w:rPr>
          <w:sz w:val="28"/>
          <w:szCs w:val="28"/>
          <w:lang w:val="ru-RU"/>
        </w:rPr>
        <w:t xml:space="preserve">Правила </w:t>
      </w:r>
      <w:r w:rsidR="00537FC6" w:rsidRPr="000D4846">
        <w:rPr>
          <w:sz w:val="28"/>
          <w:szCs w:val="28"/>
          <w:lang w:val="ru-RU"/>
        </w:rPr>
        <w:t xml:space="preserve">представления временной администрацией по управлению банком, а также назначаемой после лишения банка банковской лицензии на осуществление всех видов операций, временной администрацией </w:t>
      </w:r>
      <w:r w:rsidR="00813374" w:rsidRPr="000D4846">
        <w:rPr>
          <w:sz w:val="28"/>
          <w:szCs w:val="28"/>
          <w:lang w:val="ru-RU"/>
        </w:rPr>
        <w:t xml:space="preserve">(временным администратором) </w:t>
      </w:r>
      <w:r w:rsidR="00537FC6" w:rsidRPr="000D4846">
        <w:rPr>
          <w:rStyle w:val="s1"/>
          <w:b w:val="0"/>
          <w:color w:val="auto"/>
          <w:sz w:val="28"/>
          <w:szCs w:val="28"/>
          <w:lang w:val="ru-RU"/>
        </w:rPr>
        <w:t>страховой (перестраховочной) организации</w:t>
      </w:r>
      <w:r w:rsidR="00537FC6" w:rsidRPr="000D4846">
        <w:rPr>
          <w:rStyle w:val="s0"/>
          <w:color w:val="auto"/>
          <w:sz w:val="28"/>
          <w:szCs w:val="28"/>
          <w:lang w:val="ru-RU"/>
        </w:rPr>
        <w:t xml:space="preserve"> </w:t>
      </w:r>
      <w:r w:rsidR="00537FC6" w:rsidRPr="000D4846">
        <w:rPr>
          <w:sz w:val="28"/>
          <w:szCs w:val="28"/>
          <w:lang w:val="ru-RU"/>
        </w:rPr>
        <w:t xml:space="preserve">отчетности и иной информации </w:t>
      </w:r>
      <w:r w:rsidRPr="000D4846">
        <w:rPr>
          <w:sz w:val="28"/>
          <w:szCs w:val="28"/>
          <w:lang w:val="ru-RU"/>
        </w:rPr>
        <w:t xml:space="preserve">(далее – Правила) </w:t>
      </w:r>
      <w:r w:rsidRPr="000D4846">
        <w:rPr>
          <w:rStyle w:val="s0"/>
          <w:color w:val="auto"/>
          <w:sz w:val="28"/>
          <w:szCs w:val="28"/>
          <w:lang w:val="ru-RU"/>
        </w:rPr>
        <w:t xml:space="preserve">определяют порядок </w:t>
      </w:r>
      <w:r w:rsidRPr="000D4846">
        <w:rPr>
          <w:sz w:val="28"/>
          <w:szCs w:val="28"/>
          <w:lang w:val="ru-RU"/>
        </w:rPr>
        <w:t>представления временной администрацией</w:t>
      </w:r>
      <w:r w:rsidR="00537FC6" w:rsidRPr="000D4846">
        <w:rPr>
          <w:sz w:val="28"/>
          <w:szCs w:val="28"/>
          <w:lang w:val="ru-RU"/>
        </w:rPr>
        <w:t xml:space="preserve"> по управлению банком, а также </w:t>
      </w:r>
      <w:r w:rsidRPr="000D4846">
        <w:rPr>
          <w:sz w:val="28"/>
          <w:szCs w:val="28"/>
          <w:lang w:val="ru-RU"/>
        </w:rPr>
        <w:t xml:space="preserve">назначаемой после лишения банка банковской лицензии на осуществление всех видов операций, временной администрацией </w:t>
      </w:r>
      <w:r w:rsidR="00813374" w:rsidRPr="000D4846">
        <w:rPr>
          <w:sz w:val="28"/>
          <w:szCs w:val="28"/>
          <w:lang w:val="ru-RU"/>
        </w:rPr>
        <w:t xml:space="preserve">(временным управляющим) </w:t>
      </w:r>
      <w:r w:rsidRPr="000D4846">
        <w:rPr>
          <w:rStyle w:val="s1"/>
          <w:b w:val="0"/>
          <w:color w:val="auto"/>
          <w:sz w:val="28"/>
          <w:szCs w:val="28"/>
          <w:lang w:val="ru-RU"/>
        </w:rPr>
        <w:t>страховой (перестраховочной) организации</w:t>
      </w:r>
      <w:r w:rsidRPr="000D4846">
        <w:rPr>
          <w:sz w:val="28"/>
          <w:szCs w:val="28"/>
          <w:lang w:val="ru-RU"/>
        </w:rPr>
        <w:t xml:space="preserve"> (далее – временная администрация) отчетности и иной информации в </w:t>
      </w:r>
      <w:r w:rsidRPr="000D4846">
        <w:rPr>
          <w:bCs/>
          <w:sz w:val="28"/>
          <w:szCs w:val="28"/>
          <w:lang w:val="ru-RU"/>
        </w:rPr>
        <w:t xml:space="preserve">уполномоченный орган </w:t>
      </w:r>
      <w:r w:rsidRPr="000D4846">
        <w:rPr>
          <w:sz w:val="28"/>
          <w:szCs w:val="28"/>
          <w:lang w:val="ru-RU"/>
        </w:rPr>
        <w:t>по регулированию, контролю и надзору финансового рынка и финансовых организаций (далее – уполномоченный орган).</w:t>
      </w:r>
    </w:p>
    <w:p w:rsidR="00B61ED5" w:rsidRPr="000D4846" w:rsidRDefault="00B61ED5" w:rsidP="003C2B8A">
      <w:pPr>
        <w:pStyle w:val="af"/>
        <w:numPr>
          <w:ilvl w:val="0"/>
          <w:numId w:val="6"/>
        </w:numPr>
        <w:tabs>
          <w:tab w:val="left" w:pos="1134"/>
        </w:tabs>
        <w:spacing w:after="0" w:line="240" w:lineRule="auto"/>
        <w:ind w:left="0" w:firstLine="708"/>
        <w:jc w:val="both"/>
        <w:rPr>
          <w:rStyle w:val="s0"/>
          <w:color w:val="auto"/>
          <w:sz w:val="28"/>
          <w:szCs w:val="28"/>
          <w:lang w:val="kk-KZ"/>
        </w:rPr>
      </w:pPr>
      <w:r w:rsidRPr="000D4846">
        <w:rPr>
          <w:sz w:val="28"/>
          <w:szCs w:val="28"/>
          <w:lang w:val="ru-RU"/>
        </w:rPr>
        <w:t xml:space="preserve">Ежемесячный отчет представляются в уполномоченный орган не позднее 8 (восьмого) числа месяца, следующего за отчетным. </w:t>
      </w:r>
    </w:p>
    <w:p w:rsidR="00B61ED5" w:rsidRPr="000D4846" w:rsidRDefault="00B61ED5" w:rsidP="003C2B8A">
      <w:pPr>
        <w:pStyle w:val="af"/>
        <w:tabs>
          <w:tab w:val="left" w:pos="1134"/>
        </w:tabs>
        <w:spacing w:after="0" w:line="240" w:lineRule="auto"/>
        <w:ind w:left="0" w:firstLine="709"/>
        <w:jc w:val="both"/>
        <w:rPr>
          <w:sz w:val="28"/>
          <w:szCs w:val="28"/>
          <w:lang w:val="ru-RU"/>
        </w:rPr>
      </w:pPr>
      <w:r w:rsidRPr="000D4846">
        <w:rPr>
          <w:sz w:val="28"/>
          <w:szCs w:val="28"/>
          <w:lang w:val="ru-RU"/>
        </w:rPr>
        <w:t xml:space="preserve">Если последний день срока представления отчета приходится на нерабочий день, то срок переносится на следующий рабочий день. </w:t>
      </w:r>
    </w:p>
    <w:p w:rsidR="00B61ED5" w:rsidRPr="000D4846" w:rsidRDefault="00B61ED5" w:rsidP="003C2B8A">
      <w:pPr>
        <w:pStyle w:val="af"/>
        <w:tabs>
          <w:tab w:val="left" w:pos="1134"/>
        </w:tabs>
        <w:spacing w:after="0" w:line="240" w:lineRule="auto"/>
        <w:ind w:left="0" w:firstLine="709"/>
        <w:jc w:val="both"/>
        <w:rPr>
          <w:sz w:val="28"/>
          <w:szCs w:val="28"/>
          <w:lang w:val="ru-RU"/>
        </w:rPr>
      </w:pPr>
      <w:r w:rsidRPr="000D4846">
        <w:rPr>
          <w:sz w:val="28"/>
          <w:szCs w:val="28"/>
          <w:lang w:val="ru-RU"/>
        </w:rPr>
        <w:t>Формы отчетов и дополнительная информация</w:t>
      </w:r>
      <w:r w:rsidRPr="000D4846">
        <w:rPr>
          <w:b/>
          <w:sz w:val="28"/>
          <w:szCs w:val="28"/>
          <w:lang w:val="kk-KZ"/>
        </w:rPr>
        <w:t xml:space="preserve"> </w:t>
      </w:r>
      <w:r w:rsidRPr="000D4846">
        <w:rPr>
          <w:sz w:val="28"/>
          <w:szCs w:val="28"/>
          <w:lang w:val="ru-RU"/>
        </w:rPr>
        <w:t>представляются в уполномоченный орган на бумажном носителе и в электронном виде.</w:t>
      </w:r>
    </w:p>
    <w:p w:rsidR="00B61ED5" w:rsidRPr="000D4846" w:rsidRDefault="00B61ED5" w:rsidP="003C2B8A">
      <w:pPr>
        <w:pStyle w:val="af"/>
        <w:numPr>
          <w:ilvl w:val="0"/>
          <w:numId w:val="6"/>
        </w:numPr>
        <w:tabs>
          <w:tab w:val="left" w:pos="1134"/>
        </w:tabs>
        <w:spacing w:after="0" w:line="240" w:lineRule="auto"/>
        <w:ind w:left="0" w:firstLine="709"/>
        <w:jc w:val="both"/>
        <w:rPr>
          <w:sz w:val="28"/>
          <w:szCs w:val="28"/>
          <w:lang w:val="ru-RU"/>
        </w:rPr>
      </w:pPr>
      <w:r w:rsidRPr="000D4846">
        <w:rPr>
          <w:sz w:val="28"/>
          <w:szCs w:val="28"/>
          <w:lang w:val="ru-RU"/>
        </w:rPr>
        <w:t>Ежемесячный отчет включает в себя:</w:t>
      </w:r>
    </w:p>
    <w:p w:rsidR="00B61ED5" w:rsidRPr="000D4846" w:rsidRDefault="00B61ED5" w:rsidP="003C2B8A">
      <w:pPr>
        <w:pStyle w:val="af"/>
        <w:numPr>
          <w:ilvl w:val="0"/>
          <w:numId w:val="7"/>
        </w:numPr>
        <w:tabs>
          <w:tab w:val="left" w:pos="1134"/>
        </w:tabs>
        <w:spacing w:after="0" w:line="240" w:lineRule="auto"/>
        <w:ind w:left="0" w:firstLine="709"/>
        <w:jc w:val="both"/>
        <w:rPr>
          <w:sz w:val="28"/>
          <w:szCs w:val="28"/>
          <w:lang w:val="ru-RU"/>
        </w:rPr>
      </w:pPr>
      <w:r w:rsidRPr="000D4846">
        <w:rPr>
          <w:sz w:val="28"/>
          <w:szCs w:val="28"/>
          <w:lang w:val="ru-RU"/>
        </w:rPr>
        <w:t xml:space="preserve">для банков: отчеты, предусмотренные подпунктами 1), 3), 5), 6), 7), 8), 9), 10), 11) и 12) пункта </w:t>
      </w:r>
      <w:r w:rsidR="00C35F1E" w:rsidRPr="000D4846">
        <w:rPr>
          <w:sz w:val="28"/>
          <w:szCs w:val="28"/>
          <w:lang w:val="ru-RU"/>
        </w:rPr>
        <w:t>3</w:t>
      </w:r>
      <w:r w:rsidRPr="000D4846">
        <w:rPr>
          <w:sz w:val="28"/>
          <w:szCs w:val="28"/>
          <w:lang w:val="ru-RU"/>
        </w:rPr>
        <w:t xml:space="preserve"> настоящего постановления;</w:t>
      </w:r>
    </w:p>
    <w:p w:rsidR="00B61ED5" w:rsidRPr="000D4846" w:rsidRDefault="00B61ED5" w:rsidP="003C2B8A">
      <w:pPr>
        <w:pStyle w:val="af"/>
        <w:numPr>
          <w:ilvl w:val="0"/>
          <w:numId w:val="7"/>
        </w:numPr>
        <w:tabs>
          <w:tab w:val="left" w:pos="1134"/>
        </w:tabs>
        <w:spacing w:after="0" w:line="240" w:lineRule="auto"/>
        <w:ind w:left="0" w:firstLine="709"/>
        <w:jc w:val="both"/>
        <w:rPr>
          <w:sz w:val="28"/>
          <w:szCs w:val="28"/>
          <w:lang w:val="ru-RU"/>
        </w:rPr>
      </w:pPr>
      <w:r w:rsidRPr="000D4846">
        <w:rPr>
          <w:sz w:val="28"/>
          <w:szCs w:val="28"/>
          <w:lang w:val="ru-RU"/>
        </w:rPr>
        <w:t xml:space="preserve">для страховых (перестраховочных) организаций: 2), 4), 5), 6), 7), 8), 9), 10), 11) и 12) пункта </w:t>
      </w:r>
      <w:r w:rsidR="00C35F1E" w:rsidRPr="000D4846">
        <w:rPr>
          <w:sz w:val="28"/>
          <w:szCs w:val="28"/>
          <w:lang w:val="ru-RU"/>
        </w:rPr>
        <w:t>3</w:t>
      </w:r>
      <w:r w:rsidRPr="000D4846">
        <w:rPr>
          <w:sz w:val="28"/>
          <w:szCs w:val="28"/>
          <w:lang w:val="ru-RU"/>
        </w:rPr>
        <w:t xml:space="preserve"> настоящего постановления. </w:t>
      </w:r>
    </w:p>
    <w:p w:rsidR="00B61ED5" w:rsidRPr="000D4846" w:rsidRDefault="00B61ED5" w:rsidP="003C2B8A">
      <w:pPr>
        <w:pStyle w:val="af"/>
        <w:tabs>
          <w:tab w:val="left" w:pos="1134"/>
        </w:tabs>
        <w:spacing w:after="0" w:line="240" w:lineRule="auto"/>
        <w:ind w:left="0" w:firstLine="709"/>
        <w:jc w:val="both"/>
        <w:rPr>
          <w:sz w:val="28"/>
          <w:szCs w:val="28"/>
          <w:lang w:val="ru-RU"/>
        </w:rPr>
      </w:pPr>
      <w:r w:rsidRPr="000D4846">
        <w:rPr>
          <w:sz w:val="28"/>
          <w:szCs w:val="28"/>
          <w:lang w:val="ru-RU"/>
        </w:rPr>
        <w:t xml:space="preserve">Форма отчета, предусмотренная подпунктом 12) пункта </w:t>
      </w:r>
      <w:r w:rsidR="003C2B8A" w:rsidRPr="000D4846">
        <w:rPr>
          <w:sz w:val="28"/>
          <w:szCs w:val="28"/>
          <w:lang w:val="ru-RU"/>
        </w:rPr>
        <w:t>3</w:t>
      </w:r>
      <w:r w:rsidRPr="000D4846">
        <w:rPr>
          <w:sz w:val="28"/>
          <w:szCs w:val="28"/>
          <w:lang w:val="ru-RU"/>
        </w:rPr>
        <w:t xml:space="preserve"> настоящего постановления, представляется в уполномоченный орган единовременно при представлении первоначального отчета временной администрации;</w:t>
      </w:r>
    </w:p>
    <w:p w:rsidR="00B61ED5" w:rsidRPr="000D4846" w:rsidRDefault="00B61ED5" w:rsidP="003C2B8A">
      <w:pPr>
        <w:pStyle w:val="af"/>
        <w:numPr>
          <w:ilvl w:val="0"/>
          <w:numId w:val="7"/>
        </w:numPr>
        <w:tabs>
          <w:tab w:val="left" w:pos="1134"/>
        </w:tabs>
        <w:spacing w:after="0" w:line="240" w:lineRule="auto"/>
        <w:ind w:left="0" w:firstLine="709"/>
        <w:jc w:val="both"/>
        <w:rPr>
          <w:sz w:val="28"/>
          <w:szCs w:val="28"/>
          <w:lang w:val="ru-RU"/>
        </w:rPr>
      </w:pPr>
      <w:r w:rsidRPr="000D4846">
        <w:rPr>
          <w:sz w:val="28"/>
          <w:szCs w:val="28"/>
          <w:lang w:val="ru-RU"/>
        </w:rPr>
        <w:t>пояснительную записку за отчетный период (далее – пояснительная записка), содержащую информацию, указанную в пункте 4 настоящих Правил;</w:t>
      </w:r>
    </w:p>
    <w:p w:rsidR="00B61ED5" w:rsidRPr="000D4846" w:rsidRDefault="00B61ED5" w:rsidP="003C2B8A">
      <w:pPr>
        <w:pStyle w:val="af"/>
        <w:numPr>
          <w:ilvl w:val="0"/>
          <w:numId w:val="7"/>
        </w:numPr>
        <w:tabs>
          <w:tab w:val="left" w:pos="1134"/>
        </w:tabs>
        <w:spacing w:after="0" w:line="240" w:lineRule="auto"/>
        <w:ind w:left="0" w:firstLine="709"/>
        <w:jc w:val="both"/>
        <w:rPr>
          <w:sz w:val="28"/>
          <w:szCs w:val="28"/>
          <w:lang w:val="ru-RU"/>
        </w:rPr>
      </w:pPr>
      <w:r w:rsidRPr="000D4846">
        <w:rPr>
          <w:rStyle w:val="s0"/>
          <w:color w:val="auto"/>
          <w:sz w:val="28"/>
          <w:szCs w:val="28"/>
          <w:lang w:val="ru-RU"/>
        </w:rPr>
        <w:t xml:space="preserve">бухгалтерский баланс </w:t>
      </w:r>
      <w:r w:rsidRPr="000D4846">
        <w:rPr>
          <w:sz w:val="28"/>
          <w:szCs w:val="28"/>
          <w:lang w:val="ru-RU"/>
        </w:rPr>
        <w:t>банка, страховой (перестраховочной) организации</w:t>
      </w:r>
      <w:r w:rsidRPr="000D4846">
        <w:rPr>
          <w:rStyle w:val="s0"/>
          <w:color w:val="auto"/>
          <w:sz w:val="28"/>
          <w:szCs w:val="28"/>
          <w:lang w:val="ru-RU"/>
        </w:rPr>
        <w:t xml:space="preserve"> по состоянию на отчетную дату</w:t>
      </w:r>
      <w:r w:rsidRPr="000D4846">
        <w:rPr>
          <w:rStyle w:val="s0"/>
          <w:color w:val="auto"/>
          <w:sz w:val="28"/>
          <w:szCs w:val="28"/>
          <w:lang w:val="kk-KZ"/>
        </w:rPr>
        <w:t xml:space="preserve"> </w:t>
      </w:r>
      <w:r w:rsidRPr="000D4846">
        <w:rPr>
          <w:rStyle w:val="s0"/>
          <w:color w:val="auto"/>
          <w:sz w:val="28"/>
          <w:szCs w:val="28"/>
          <w:lang w:val="ru-RU"/>
        </w:rPr>
        <w:t>и оборотно-сальдов</w:t>
      </w:r>
      <w:r w:rsidRPr="000D4846">
        <w:rPr>
          <w:rStyle w:val="s0"/>
          <w:color w:val="auto"/>
          <w:sz w:val="28"/>
          <w:szCs w:val="28"/>
          <w:lang w:val="kk-KZ"/>
        </w:rPr>
        <w:t>ая</w:t>
      </w:r>
      <w:r w:rsidRPr="000D4846">
        <w:rPr>
          <w:rStyle w:val="s0"/>
          <w:color w:val="auto"/>
          <w:sz w:val="28"/>
          <w:szCs w:val="28"/>
          <w:lang w:val="ru-RU"/>
        </w:rPr>
        <w:t xml:space="preserve"> ведомость к балансу </w:t>
      </w:r>
      <w:r w:rsidRPr="000D4846">
        <w:rPr>
          <w:sz w:val="28"/>
          <w:szCs w:val="28"/>
          <w:lang w:val="ru-RU"/>
        </w:rPr>
        <w:t>банка, страховой (перестраховочной) организации</w:t>
      </w:r>
      <w:r w:rsidRPr="000D4846">
        <w:rPr>
          <w:rStyle w:val="s0"/>
          <w:color w:val="auto"/>
          <w:sz w:val="28"/>
          <w:szCs w:val="28"/>
          <w:lang w:val="ru-RU"/>
        </w:rPr>
        <w:t xml:space="preserve"> на отчетную дату</w:t>
      </w:r>
      <w:r w:rsidRPr="000D4846">
        <w:rPr>
          <w:sz w:val="28"/>
          <w:szCs w:val="28"/>
          <w:lang w:val="ru-RU"/>
        </w:rPr>
        <w:t>.</w:t>
      </w:r>
    </w:p>
    <w:p w:rsidR="00B61ED5" w:rsidRPr="000D4846" w:rsidRDefault="00B61ED5" w:rsidP="003C2B8A">
      <w:pPr>
        <w:pStyle w:val="af"/>
        <w:tabs>
          <w:tab w:val="left" w:pos="1134"/>
        </w:tabs>
        <w:spacing w:after="0" w:line="240" w:lineRule="auto"/>
        <w:ind w:left="0" w:firstLine="709"/>
        <w:jc w:val="both"/>
        <w:rPr>
          <w:rStyle w:val="s0"/>
          <w:color w:val="auto"/>
          <w:sz w:val="28"/>
          <w:szCs w:val="28"/>
          <w:lang w:val="ru-RU"/>
        </w:rPr>
      </w:pPr>
      <w:r w:rsidRPr="000D4846">
        <w:rPr>
          <w:rStyle w:val="s0"/>
          <w:color w:val="auto"/>
          <w:sz w:val="28"/>
          <w:szCs w:val="28"/>
          <w:lang w:val="ru-RU"/>
        </w:rPr>
        <w:t>Изменения, произошедшие за отчетный период, раскрываются по каждой статье с описанием суммарных величин.</w:t>
      </w:r>
    </w:p>
    <w:p w:rsidR="00B61ED5" w:rsidRPr="000D4846" w:rsidRDefault="00B61ED5" w:rsidP="003C2B8A">
      <w:pPr>
        <w:pStyle w:val="af"/>
        <w:tabs>
          <w:tab w:val="left" w:pos="1134"/>
        </w:tabs>
        <w:spacing w:after="0" w:line="240" w:lineRule="auto"/>
        <w:ind w:left="0" w:firstLine="709"/>
        <w:jc w:val="both"/>
        <w:rPr>
          <w:sz w:val="28"/>
          <w:szCs w:val="28"/>
          <w:lang w:val="ru-RU"/>
        </w:rPr>
      </w:pPr>
      <w:r w:rsidRPr="000D4846">
        <w:rPr>
          <w:sz w:val="28"/>
          <w:szCs w:val="28"/>
          <w:lang w:val="ru-RU"/>
        </w:rPr>
        <w:t xml:space="preserve">Отчетной датой ежемесячного отчета является первое число месяца, следующего за отчетным. </w:t>
      </w:r>
      <w:r w:rsidRPr="000D4846">
        <w:rPr>
          <w:rStyle w:val="s0"/>
          <w:color w:val="auto"/>
          <w:sz w:val="28"/>
          <w:szCs w:val="28"/>
          <w:lang w:val="ru-RU"/>
        </w:rPr>
        <w:t xml:space="preserve">Отчетным периодом считается </w:t>
      </w:r>
      <w:r w:rsidRPr="000D4846">
        <w:rPr>
          <w:rStyle w:val="s0"/>
          <w:color w:val="auto"/>
          <w:sz w:val="28"/>
          <w:szCs w:val="28"/>
          <w:lang w:val="kk-KZ"/>
        </w:rPr>
        <w:t>1 (</w:t>
      </w:r>
      <w:r w:rsidRPr="000D4846">
        <w:rPr>
          <w:rStyle w:val="s0"/>
          <w:color w:val="auto"/>
          <w:sz w:val="28"/>
          <w:szCs w:val="28"/>
          <w:lang w:val="ru-RU"/>
        </w:rPr>
        <w:t>один</w:t>
      </w:r>
      <w:r w:rsidRPr="000D4846">
        <w:rPr>
          <w:rStyle w:val="s0"/>
          <w:color w:val="auto"/>
          <w:sz w:val="28"/>
          <w:szCs w:val="28"/>
          <w:lang w:val="kk-KZ"/>
        </w:rPr>
        <w:t>)</w:t>
      </w:r>
      <w:r w:rsidRPr="000D4846">
        <w:rPr>
          <w:rStyle w:val="s0"/>
          <w:color w:val="auto"/>
          <w:sz w:val="28"/>
          <w:szCs w:val="28"/>
          <w:lang w:val="ru-RU"/>
        </w:rPr>
        <w:t xml:space="preserve"> календарный месяц.</w:t>
      </w:r>
    </w:p>
    <w:p w:rsidR="00B61ED5" w:rsidRPr="000D4846" w:rsidRDefault="00B61ED5" w:rsidP="003C2B8A">
      <w:pPr>
        <w:tabs>
          <w:tab w:val="left" w:pos="1134"/>
        </w:tabs>
        <w:spacing w:after="0" w:line="240" w:lineRule="auto"/>
        <w:ind w:firstLine="709"/>
        <w:jc w:val="both"/>
        <w:rPr>
          <w:sz w:val="28"/>
          <w:szCs w:val="28"/>
          <w:lang w:val="ru-RU"/>
        </w:rPr>
      </w:pPr>
      <w:bookmarkStart w:id="172" w:name="SUB400"/>
      <w:bookmarkEnd w:id="172"/>
      <w:r w:rsidRPr="000D4846">
        <w:rPr>
          <w:rStyle w:val="s0"/>
          <w:color w:val="auto"/>
          <w:sz w:val="28"/>
          <w:szCs w:val="28"/>
          <w:lang w:val="ru-RU"/>
        </w:rPr>
        <w:t>4.</w:t>
      </w:r>
      <w:r w:rsidRPr="000D4846">
        <w:rPr>
          <w:rStyle w:val="s0"/>
          <w:color w:val="auto"/>
          <w:sz w:val="28"/>
          <w:szCs w:val="28"/>
          <w:lang w:val="ru-RU"/>
        </w:rPr>
        <w:tab/>
        <w:t>Пояснительная записка включает следующую информацию:</w:t>
      </w:r>
    </w:p>
    <w:p w:rsidR="00B61ED5" w:rsidRPr="000D4846" w:rsidRDefault="00B61ED5" w:rsidP="003C2B8A">
      <w:pPr>
        <w:tabs>
          <w:tab w:val="left" w:pos="1134"/>
        </w:tabs>
        <w:spacing w:after="0" w:line="240" w:lineRule="auto"/>
        <w:ind w:firstLine="709"/>
        <w:jc w:val="both"/>
        <w:rPr>
          <w:sz w:val="28"/>
          <w:szCs w:val="28"/>
          <w:lang w:val="ru-RU"/>
        </w:rPr>
      </w:pPr>
      <w:r w:rsidRPr="000D4846">
        <w:rPr>
          <w:rStyle w:val="s0"/>
          <w:color w:val="auto"/>
          <w:sz w:val="28"/>
          <w:szCs w:val="28"/>
          <w:lang w:val="ru-RU"/>
        </w:rPr>
        <w:t>1)</w:t>
      </w:r>
      <w:r w:rsidRPr="000D4846">
        <w:rPr>
          <w:rStyle w:val="s0"/>
          <w:color w:val="auto"/>
          <w:sz w:val="28"/>
          <w:szCs w:val="28"/>
          <w:lang w:val="ru-RU"/>
        </w:rPr>
        <w:tab/>
        <w:t>наименование и реквизиты решений уполномоченного органа</w:t>
      </w:r>
      <w:r w:rsidR="007053CA" w:rsidRPr="000D4846">
        <w:rPr>
          <w:rStyle w:val="s0"/>
          <w:color w:val="auto"/>
          <w:sz w:val="28"/>
          <w:szCs w:val="28"/>
          <w:lang w:val="ru-RU"/>
        </w:rPr>
        <w:t>,</w:t>
      </w:r>
      <w:r w:rsidRPr="000D4846">
        <w:rPr>
          <w:rStyle w:val="s0"/>
          <w:color w:val="auto"/>
          <w:sz w:val="28"/>
          <w:szCs w:val="28"/>
          <w:lang w:val="ru-RU"/>
        </w:rPr>
        <w:t xml:space="preserve"> </w:t>
      </w:r>
      <w:r w:rsidR="007053CA" w:rsidRPr="000D4846">
        <w:rPr>
          <w:rStyle w:val="s0"/>
          <w:color w:val="auto"/>
          <w:sz w:val="28"/>
          <w:szCs w:val="28"/>
          <w:lang w:val="ru-RU"/>
        </w:rPr>
        <w:t>послуживших основанием</w:t>
      </w:r>
      <w:r w:rsidRPr="000D4846">
        <w:rPr>
          <w:rStyle w:val="s0"/>
          <w:color w:val="auto"/>
          <w:sz w:val="28"/>
          <w:szCs w:val="28"/>
          <w:lang w:val="ru-RU"/>
        </w:rPr>
        <w:t xml:space="preserve"> назначени</w:t>
      </w:r>
      <w:r w:rsidR="007053CA" w:rsidRPr="000D4846">
        <w:rPr>
          <w:rStyle w:val="s0"/>
          <w:color w:val="auto"/>
          <w:sz w:val="28"/>
          <w:szCs w:val="28"/>
          <w:lang w:val="ru-RU"/>
        </w:rPr>
        <w:t>я</w:t>
      </w:r>
      <w:r w:rsidRPr="000D4846">
        <w:rPr>
          <w:rStyle w:val="s0"/>
          <w:color w:val="auto"/>
          <w:sz w:val="28"/>
          <w:szCs w:val="28"/>
          <w:lang w:val="ru-RU"/>
        </w:rPr>
        <w:t xml:space="preserve"> временной администрации, ее составе;</w:t>
      </w:r>
    </w:p>
    <w:p w:rsidR="00B61ED5" w:rsidRPr="000D4846" w:rsidRDefault="00B61ED5" w:rsidP="003C2B8A">
      <w:pPr>
        <w:tabs>
          <w:tab w:val="left" w:pos="1134"/>
        </w:tabs>
        <w:spacing w:after="0" w:line="240" w:lineRule="auto"/>
        <w:ind w:firstLine="709"/>
        <w:jc w:val="both"/>
        <w:rPr>
          <w:sz w:val="28"/>
          <w:szCs w:val="28"/>
          <w:lang w:val="ru-RU"/>
        </w:rPr>
      </w:pPr>
      <w:r w:rsidRPr="000D4846">
        <w:rPr>
          <w:rStyle w:val="s0"/>
          <w:color w:val="auto"/>
          <w:sz w:val="28"/>
          <w:szCs w:val="28"/>
          <w:lang w:val="ru-RU"/>
        </w:rPr>
        <w:t>2)</w:t>
      </w:r>
      <w:r w:rsidRPr="000D4846">
        <w:rPr>
          <w:rStyle w:val="s0"/>
          <w:color w:val="auto"/>
          <w:sz w:val="28"/>
          <w:szCs w:val="28"/>
          <w:lang w:val="ru-RU"/>
        </w:rPr>
        <w:tab/>
        <w:t>причины возникновения каждого изменения показателей отчетности за истекший период;</w:t>
      </w:r>
    </w:p>
    <w:p w:rsidR="00B61ED5" w:rsidRPr="000D4846" w:rsidRDefault="00B61ED5" w:rsidP="003C2B8A">
      <w:pPr>
        <w:tabs>
          <w:tab w:val="left" w:pos="1134"/>
        </w:tabs>
        <w:spacing w:after="0" w:line="240" w:lineRule="auto"/>
        <w:ind w:firstLine="709"/>
        <w:jc w:val="both"/>
        <w:rPr>
          <w:sz w:val="28"/>
          <w:szCs w:val="28"/>
          <w:lang w:val="ru-RU"/>
        </w:rPr>
      </w:pPr>
      <w:r w:rsidRPr="000D4846">
        <w:rPr>
          <w:rStyle w:val="s0"/>
          <w:color w:val="auto"/>
          <w:sz w:val="28"/>
          <w:szCs w:val="28"/>
          <w:lang w:val="ru-RU"/>
        </w:rPr>
        <w:t>3)</w:t>
      </w:r>
      <w:r w:rsidRPr="000D4846">
        <w:rPr>
          <w:rStyle w:val="s0"/>
          <w:color w:val="auto"/>
          <w:sz w:val="28"/>
          <w:szCs w:val="28"/>
          <w:lang w:val="ru-RU"/>
        </w:rPr>
        <w:tab/>
        <w:t>сведения и события, произошедшие в отчетном периоде, и проведенные мероприятия, связанные с деятельностью временной администрации, включая информацию о судебных процессах, в которых участвовала временная администрация.</w:t>
      </w:r>
    </w:p>
    <w:p w:rsidR="00B61ED5" w:rsidRPr="000D4846" w:rsidRDefault="00B61ED5" w:rsidP="003C2B8A">
      <w:pPr>
        <w:pStyle w:val="ae"/>
        <w:shd w:val="clear" w:color="auto" w:fill="FFFFFF" w:themeFill="background1"/>
        <w:tabs>
          <w:tab w:val="left" w:pos="1134"/>
          <w:tab w:val="left" w:pos="1276"/>
        </w:tabs>
        <w:ind w:firstLine="708"/>
        <w:jc w:val="both"/>
        <w:rPr>
          <w:rStyle w:val="s0"/>
          <w:color w:val="auto"/>
          <w:sz w:val="28"/>
          <w:szCs w:val="28"/>
          <w:lang w:val="kk-KZ"/>
        </w:rPr>
      </w:pPr>
      <w:r w:rsidRPr="000D4846">
        <w:rPr>
          <w:rStyle w:val="s0"/>
          <w:color w:val="auto"/>
          <w:sz w:val="28"/>
          <w:szCs w:val="28"/>
        </w:rPr>
        <w:t>Классификация статей, приведенная в отчетности, дополняется информацией, поясняющей их смысл. Изменения, произошедшие за отчетный период, раскрываются по каждой статье с описанием суммарных величин.</w:t>
      </w:r>
    </w:p>
    <w:p w:rsidR="00B61ED5" w:rsidRPr="000D4846" w:rsidRDefault="00B61ED5" w:rsidP="003C2B8A">
      <w:pPr>
        <w:tabs>
          <w:tab w:val="left" w:pos="1134"/>
        </w:tabs>
        <w:spacing w:after="0" w:line="240" w:lineRule="auto"/>
        <w:ind w:firstLine="709"/>
        <w:jc w:val="both"/>
        <w:rPr>
          <w:sz w:val="28"/>
          <w:szCs w:val="28"/>
          <w:lang w:val="ru-RU"/>
        </w:rPr>
      </w:pPr>
      <w:r w:rsidRPr="000D4846">
        <w:rPr>
          <w:sz w:val="28"/>
          <w:szCs w:val="28"/>
          <w:lang w:val="ru-RU"/>
        </w:rPr>
        <w:t>5.</w:t>
      </w:r>
      <w:r w:rsidRPr="000D4846">
        <w:rPr>
          <w:sz w:val="28"/>
          <w:szCs w:val="28"/>
          <w:lang w:val="ru-RU"/>
        </w:rPr>
        <w:tab/>
      </w:r>
      <w:r w:rsidRPr="000D4846">
        <w:rPr>
          <w:rStyle w:val="s0"/>
          <w:color w:val="auto"/>
          <w:sz w:val="28"/>
          <w:szCs w:val="28"/>
          <w:lang w:val="ru-RU"/>
        </w:rPr>
        <w:t xml:space="preserve">По результатам рассмотрения ежемесячного отчета временной администрации уполномоченный орган принимает ее к сведению, а при наличии выявленных замечаний направляет временной администрации письмо об их устранении </w:t>
      </w:r>
      <w:r w:rsidRPr="000D4846">
        <w:rPr>
          <w:rStyle w:val="s0"/>
          <w:color w:val="auto"/>
          <w:sz w:val="28"/>
          <w:szCs w:val="28"/>
          <w:lang w:val="kk-KZ"/>
        </w:rPr>
        <w:t>в течение 15 (пятнадцати) рабочих дней с даты поступления вышеуказанной отчетности в уполномоченный орган</w:t>
      </w:r>
      <w:r w:rsidRPr="000D4846">
        <w:rPr>
          <w:rStyle w:val="s0"/>
          <w:color w:val="auto"/>
          <w:sz w:val="28"/>
          <w:szCs w:val="28"/>
          <w:lang w:val="ru-RU"/>
        </w:rPr>
        <w:t>.</w:t>
      </w:r>
    </w:p>
    <w:p w:rsidR="00B61ED5" w:rsidRPr="000D4846" w:rsidRDefault="00B61ED5" w:rsidP="003C2B8A">
      <w:pPr>
        <w:pStyle w:val="af"/>
        <w:tabs>
          <w:tab w:val="left" w:pos="1134"/>
        </w:tabs>
        <w:spacing w:after="0" w:line="240" w:lineRule="auto"/>
        <w:ind w:left="0" w:firstLine="709"/>
        <w:jc w:val="both"/>
        <w:rPr>
          <w:rStyle w:val="s0"/>
          <w:color w:val="auto"/>
          <w:sz w:val="28"/>
          <w:szCs w:val="28"/>
          <w:lang w:val="ru-RU"/>
        </w:rPr>
      </w:pPr>
      <w:r w:rsidRPr="000D4846">
        <w:rPr>
          <w:rStyle w:val="s0"/>
          <w:color w:val="auto"/>
          <w:sz w:val="28"/>
          <w:szCs w:val="28"/>
          <w:lang w:val="ru-RU"/>
        </w:rPr>
        <w:t>6.</w:t>
      </w:r>
      <w:r w:rsidRPr="000D4846">
        <w:rPr>
          <w:rStyle w:val="s0"/>
          <w:color w:val="auto"/>
          <w:sz w:val="28"/>
          <w:szCs w:val="28"/>
          <w:lang w:val="ru-RU"/>
        </w:rPr>
        <w:tab/>
        <w:t xml:space="preserve">Отчет временной администрации </w:t>
      </w:r>
      <w:r w:rsidRPr="000D4846">
        <w:rPr>
          <w:sz w:val="28"/>
          <w:szCs w:val="28"/>
          <w:lang w:val="ru-RU"/>
        </w:rPr>
        <w:t xml:space="preserve">банка, страховой (перестраховочной) организации </w:t>
      </w:r>
      <w:r w:rsidRPr="000D4846">
        <w:rPr>
          <w:rStyle w:val="s0"/>
          <w:color w:val="auto"/>
          <w:sz w:val="28"/>
          <w:szCs w:val="28"/>
          <w:lang w:val="ru-RU"/>
        </w:rPr>
        <w:t xml:space="preserve">о выполненной работе (далее - отчет временной администрации о выполненной работе) представляется в уполномоченный орган в течение </w:t>
      </w:r>
      <w:r w:rsidRPr="000D4846">
        <w:rPr>
          <w:rStyle w:val="s0"/>
          <w:color w:val="auto"/>
          <w:sz w:val="28"/>
          <w:szCs w:val="28"/>
          <w:lang w:val="kk-KZ"/>
        </w:rPr>
        <w:t>1 (одного) месяца</w:t>
      </w:r>
      <w:r w:rsidRPr="000D4846">
        <w:rPr>
          <w:rStyle w:val="s0"/>
          <w:color w:val="auto"/>
          <w:sz w:val="28"/>
          <w:szCs w:val="28"/>
          <w:lang w:val="ru-RU"/>
        </w:rPr>
        <w:t xml:space="preserve"> с даты назначения ликвидационной комиссии банка, страховой (перестраховочной) организации.</w:t>
      </w:r>
    </w:p>
    <w:p w:rsidR="00B61ED5" w:rsidRPr="000D4846" w:rsidRDefault="00B61ED5" w:rsidP="003C2B8A">
      <w:pPr>
        <w:pStyle w:val="af"/>
        <w:tabs>
          <w:tab w:val="left" w:pos="1134"/>
        </w:tabs>
        <w:spacing w:after="0" w:line="240" w:lineRule="auto"/>
        <w:ind w:left="0" w:firstLine="709"/>
        <w:jc w:val="both"/>
        <w:rPr>
          <w:sz w:val="28"/>
          <w:szCs w:val="28"/>
          <w:lang w:val="ru-RU"/>
        </w:rPr>
      </w:pPr>
      <w:r w:rsidRPr="000D4846">
        <w:rPr>
          <w:rStyle w:val="s0"/>
          <w:color w:val="auto"/>
          <w:sz w:val="28"/>
          <w:szCs w:val="28"/>
          <w:lang w:val="ru-RU"/>
        </w:rPr>
        <w:t xml:space="preserve">Отчет временной администрации о выполненной работе представляется в уполномоченный орган </w:t>
      </w:r>
      <w:r w:rsidRPr="000D4846">
        <w:rPr>
          <w:sz w:val="28"/>
          <w:szCs w:val="28"/>
          <w:lang w:val="ru-RU"/>
        </w:rPr>
        <w:t>на бумажном носителе в 2 (двух) экземплярах и в электронном виде</w:t>
      </w:r>
      <w:r w:rsidR="00260065" w:rsidRPr="000D4846">
        <w:rPr>
          <w:sz w:val="28"/>
          <w:szCs w:val="28"/>
          <w:lang w:val="ru-RU"/>
        </w:rPr>
        <w:t>.</w:t>
      </w:r>
    </w:p>
    <w:p w:rsidR="00B61ED5" w:rsidRPr="000D4846" w:rsidRDefault="00B61ED5" w:rsidP="003C2B8A">
      <w:pPr>
        <w:tabs>
          <w:tab w:val="left" w:pos="1134"/>
        </w:tabs>
        <w:spacing w:after="0" w:line="240" w:lineRule="auto"/>
        <w:ind w:firstLine="709"/>
        <w:jc w:val="both"/>
        <w:rPr>
          <w:sz w:val="28"/>
          <w:szCs w:val="28"/>
          <w:lang w:val="ru-RU"/>
        </w:rPr>
      </w:pPr>
      <w:r w:rsidRPr="000D4846">
        <w:rPr>
          <w:rStyle w:val="s0"/>
          <w:color w:val="auto"/>
          <w:sz w:val="28"/>
          <w:szCs w:val="28"/>
          <w:lang w:val="ru-RU"/>
        </w:rPr>
        <w:t>7.</w:t>
      </w:r>
      <w:r w:rsidRPr="000D4846">
        <w:rPr>
          <w:rStyle w:val="s0"/>
          <w:color w:val="auto"/>
          <w:sz w:val="28"/>
          <w:szCs w:val="28"/>
          <w:lang w:val="ru-RU"/>
        </w:rPr>
        <w:tab/>
        <w:t>Отчет временной администрации о выполненной работе содержит следующую информацию:</w:t>
      </w:r>
    </w:p>
    <w:p w:rsidR="00B61ED5" w:rsidRPr="000D4846" w:rsidRDefault="00B61ED5" w:rsidP="003C2B8A">
      <w:pPr>
        <w:tabs>
          <w:tab w:val="left" w:pos="1134"/>
        </w:tabs>
        <w:spacing w:after="0" w:line="240" w:lineRule="auto"/>
        <w:ind w:firstLine="709"/>
        <w:jc w:val="both"/>
        <w:rPr>
          <w:rStyle w:val="s0"/>
          <w:color w:val="auto"/>
          <w:sz w:val="28"/>
          <w:szCs w:val="28"/>
          <w:lang w:val="ru-RU"/>
        </w:rPr>
      </w:pPr>
      <w:r w:rsidRPr="000D4846">
        <w:rPr>
          <w:rStyle w:val="s0"/>
          <w:color w:val="auto"/>
          <w:sz w:val="28"/>
          <w:szCs w:val="28"/>
          <w:lang w:val="ru-RU"/>
        </w:rPr>
        <w:t>1)</w:t>
      </w:r>
      <w:r w:rsidRPr="000D4846">
        <w:rPr>
          <w:rStyle w:val="s0"/>
          <w:color w:val="auto"/>
          <w:sz w:val="28"/>
          <w:szCs w:val="28"/>
          <w:lang w:val="ru-RU"/>
        </w:rPr>
        <w:tab/>
        <w:t>гриф утверждения, который располагается в правом верхнем углу первого листа отчета временной администрации о выполненной работе и оформляется строчными буквами.</w:t>
      </w:r>
    </w:p>
    <w:p w:rsidR="00B61ED5" w:rsidRPr="000D4846" w:rsidRDefault="00B61ED5" w:rsidP="003C2B8A">
      <w:pPr>
        <w:tabs>
          <w:tab w:val="left" w:pos="1134"/>
        </w:tabs>
        <w:spacing w:after="0" w:line="240" w:lineRule="auto"/>
        <w:ind w:firstLine="709"/>
        <w:jc w:val="both"/>
        <w:rPr>
          <w:rStyle w:val="s0"/>
          <w:color w:val="auto"/>
          <w:sz w:val="28"/>
          <w:szCs w:val="28"/>
          <w:lang w:val="ru-RU"/>
        </w:rPr>
      </w:pPr>
      <w:r w:rsidRPr="000D4846">
        <w:rPr>
          <w:rStyle w:val="s0"/>
          <w:color w:val="auto"/>
          <w:sz w:val="28"/>
          <w:szCs w:val="28"/>
          <w:lang w:val="ru-RU"/>
        </w:rPr>
        <w:t>Гриф утверждения состоит из следующих элементов: слова «Утверждаю» (без кавычек), наименование должности, подпись, расшифровка подписи и дата утверждения должностным лицом уполномоченного органа</w:t>
      </w:r>
      <w:r w:rsidR="00260065" w:rsidRPr="000D4846">
        <w:rPr>
          <w:rStyle w:val="s0"/>
          <w:color w:val="auto"/>
          <w:sz w:val="28"/>
          <w:szCs w:val="28"/>
          <w:lang w:val="ru-RU"/>
        </w:rPr>
        <w:t>;</w:t>
      </w:r>
    </w:p>
    <w:p w:rsidR="00B61ED5" w:rsidRPr="000D4846" w:rsidRDefault="00B61ED5" w:rsidP="003C2B8A">
      <w:pPr>
        <w:tabs>
          <w:tab w:val="left" w:pos="1134"/>
        </w:tabs>
        <w:spacing w:after="0" w:line="240" w:lineRule="auto"/>
        <w:ind w:firstLine="709"/>
        <w:jc w:val="both"/>
        <w:rPr>
          <w:sz w:val="28"/>
          <w:szCs w:val="28"/>
          <w:lang w:val="ru-RU"/>
        </w:rPr>
      </w:pPr>
      <w:r w:rsidRPr="000D4846">
        <w:rPr>
          <w:rStyle w:val="s0"/>
          <w:color w:val="auto"/>
          <w:sz w:val="28"/>
          <w:szCs w:val="28"/>
          <w:lang w:val="ru-RU"/>
        </w:rPr>
        <w:t>2)</w:t>
      </w:r>
      <w:r w:rsidRPr="000D4846">
        <w:rPr>
          <w:rStyle w:val="s0"/>
          <w:color w:val="auto"/>
          <w:sz w:val="28"/>
          <w:szCs w:val="28"/>
          <w:lang w:val="ru-RU"/>
        </w:rPr>
        <w:tab/>
        <w:t>сведения о назначении и составе временной администрации;</w:t>
      </w:r>
    </w:p>
    <w:p w:rsidR="00B61ED5" w:rsidRPr="000D4846" w:rsidRDefault="00B61ED5" w:rsidP="003C2B8A">
      <w:pPr>
        <w:tabs>
          <w:tab w:val="left" w:pos="1134"/>
        </w:tabs>
        <w:spacing w:after="0" w:line="240" w:lineRule="auto"/>
        <w:ind w:firstLine="709"/>
        <w:jc w:val="both"/>
        <w:rPr>
          <w:sz w:val="28"/>
          <w:szCs w:val="28"/>
          <w:lang w:val="ru-RU"/>
        </w:rPr>
      </w:pPr>
      <w:r w:rsidRPr="000D4846">
        <w:rPr>
          <w:rStyle w:val="s0"/>
          <w:color w:val="auto"/>
          <w:sz w:val="28"/>
          <w:szCs w:val="28"/>
          <w:lang w:val="ru-RU"/>
        </w:rPr>
        <w:t>3)</w:t>
      </w:r>
      <w:r w:rsidRPr="000D4846">
        <w:rPr>
          <w:rStyle w:val="s0"/>
          <w:color w:val="auto"/>
          <w:sz w:val="28"/>
          <w:szCs w:val="28"/>
          <w:lang w:val="ru-RU"/>
        </w:rPr>
        <w:tab/>
        <w:t>первоочередные мероприятия, проведенные временной администрацией;</w:t>
      </w:r>
    </w:p>
    <w:p w:rsidR="00B61ED5" w:rsidRPr="000D4846" w:rsidRDefault="00B61ED5" w:rsidP="003C2B8A">
      <w:pPr>
        <w:tabs>
          <w:tab w:val="left" w:pos="1134"/>
        </w:tabs>
        <w:spacing w:after="0" w:line="240" w:lineRule="auto"/>
        <w:ind w:firstLine="709"/>
        <w:jc w:val="both"/>
        <w:rPr>
          <w:sz w:val="28"/>
          <w:szCs w:val="28"/>
          <w:lang w:val="ru-RU"/>
        </w:rPr>
      </w:pPr>
      <w:r w:rsidRPr="000D4846">
        <w:rPr>
          <w:rStyle w:val="s0"/>
          <w:color w:val="auto"/>
          <w:sz w:val="28"/>
          <w:szCs w:val="28"/>
          <w:lang w:val="ru-RU"/>
        </w:rPr>
        <w:t>4)</w:t>
      </w:r>
      <w:r w:rsidRPr="000D4846">
        <w:rPr>
          <w:rStyle w:val="s0"/>
          <w:color w:val="auto"/>
          <w:sz w:val="28"/>
          <w:szCs w:val="28"/>
          <w:lang w:val="ru-RU"/>
        </w:rPr>
        <w:tab/>
        <w:t>сведения о передаче страхового портфеля или сведения о проведении операции по одновременной передаче активов и обязательств банка другому (другим) банку (банкам);</w:t>
      </w:r>
    </w:p>
    <w:p w:rsidR="00B61ED5" w:rsidRPr="000D4846" w:rsidRDefault="00B61ED5" w:rsidP="003C2B8A">
      <w:pPr>
        <w:tabs>
          <w:tab w:val="left" w:pos="1134"/>
        </w:tabs>
        <w:spacing w:after="0" w:line="240" w:lineRule="auto"/>
        <w:ind w:firstLine="709"/>
        <w:jc w:val="both"/>
        <w:rPr>
          <w:sz w:val="28"/>
          <w:szCs w:val="28"/>
          <w:lang w:val="ru-RU"/>
        </w:rPr>
      </w:pPr>
      <w:r w:rsidRPr="000D4846">
        <w:rPr>
          <w:rStyle w:val="s0"/>
          <w:color w:val="auto"/>
          <w:sz w:val="28"/>
          <w:szCs w:val="28"/>
          <w:lang w:val="ru-RU"/>
        </w:rPr>
        <w:t>5)</w:t>
      </w:r>
      <w:r w:rsidRPr="000D4846">
        <w:rPr>
          <w:rStyle w:val="s0"/>
          <w:color w:val="auto"/>
          <w:sz w:val="28"/>
          <w:szCs w:val="28"/>
          <w:lang w:val="ru-RU"/>
        </w:rPr>
        <w:tab/>
        <w:t>сведения об изменении активов и обязательств;</w:t>
      </w:r>
    </w:p>
    <w:p w:rsidR="00B61ED5" w:rsidRPr="000D4846" w:rsidRDefault="00B61ED5" w:rsidP="003C2B8A">
      <w:pPr>
        <w:tabs>
          <w:tab w:val="left" w:pos="1134"/>
        </w:tabs>
        <w:spacing w:after="0" w:line="240" w:lineRule="auto"/>
        <w:ind w:firstLine="709"/>
        <w:jc w:val="both"/>
        <w:rPr>
          <w:sz w:val="28"/>
          <w:szCs w:val="28"/>
          <w:lang w:val="ru-RU"/>
        </w:rPr>
      </w:pPr>
      <w:r w:rsidRPr="000D4846">
        <w:rPr>
          <w:rStyle w:val="s0"/>
          <w:color w:val="auto"/>
          <w:sz w:val="28"/>
          <w:szCs w:val="28"/>
          <w:lang w:val="ru-RU"/>
        </w:rPr>
        <w:t>6)</w:t>
      </w:r>
      <w:r w:rsidRPr="000D4846">
        <w:rPr>
          <w:rStyle w:val="s0"/>
          <w:color w:val="auto"/>
          <w:sz w:val="28"/>
          <w:szCs w:val="28"/>
          <w:lang w:val="ru-RU"/>
        </w:rPr>
        <w:tab/>
        <w:t>сведения о расходах временной администрации с указанием информации о наличии перерасхода и (или) экономии, исходя из утвержденных смет расходов;</w:t>
      </w:r>
    </w:p>
    <w:p w:rsidR="00B61ED5" w:rsidRPr="000D4846" w:rsidRDefault="00B61ED5" w:rsidP="003C2B8A">
      <w:pPr>
        <w:tabs>
          <w:tab w:val="left" w:pos="1134"/>
        </w:tabs>
        <w:spacing w:after="0" w:line="240" w:lineRule="auto"/>
        <w:ind w:firstLine="709"/>
        <w:jc w:val="both"/>
        <w:rPr>
          <w:sz w:val="28"/>
          <w:szCs w:val="28"/>
          <w:lang w:val="ru-RU"/>
        </w:rPr>
      </w:pPr>
      <w:r w:rsidRPr="000D4846">
        <w:rPr>
          <w:rStyle w:val="s0"/>
          <w:color w:val="auto"/>
          <w:sz w:val="28"/>
          <w:szCs w:val="28"/>
          <w:lang w:val="ru-RU"/>
        </w:rPr>
        <w:t>7)</w:t>
      </w:r>
      <w:r w:rsidRPr="000D4846">
        <w:rPr>
          <w:rStyle w:val="s0"/>
          <w:color w:val="auto"/>
          <w:sz w:val="28"/>
          <w:szCs w:val="28"/>
          <w:lang w:val="ru-RU"/>
        </w:rPr>
        <w:tab/>
        <w:t>сведения об участии временной администрации в судебных процессах;</w:t>
      </w:r>
    </w:p>
    <w:p w:rsidR="00B61ED5" w:rsidRPr="000D4846" w:rsidRDefault="00B61ED5" w:rsidP="003C2B8A">
      <w:pPr>
        <w:tabs>
          <w:tab w:val="left" w:pos="1134"/>
        </w:tabs>
        <w:spacing w:after="0" w:line="240" w:lineRule="auto"/>
        <w:ind w:firstLine="709"/>
        <w:jc w:val="both"/>
        <w:rPr>
          <w:sz w:val="28"/>
          <w:szCs w:val="28"/>
          <w:lang w:val="ru-RU"/>
        </w:rPr>
      </w:pPr>
      <w:r w:rsidRPr="000D4846">
        <w:rPr>
          <w:rStyle w:val="s0"/>
          <w:color w:val="auto"/>
          <w:sz w:val="28"/>
          <w:szCs w:val="28"/>
          <w:lang w:val="ru-RU"/>
        </w:rPr>
        <w:t>8)</w:t>
      </w:r>
      <w:r w:rsidRPr="000D4846">
        <w:rPr>
          <w:rStyle w:val="s0"/>
          <w:color w:val="auto"/>
          <w:sz w:val="28"/>
          <w:szCs w:val="28"/>
          <w:lang w:val="ru-RU"/>
        </w:rPr>
        <w:tab/>
        <w:t>результаты инвентаризации и приема-передачи имущества и документов от временной администрации к ликвидационной комиссии;</w:t>
      </w:r>
    </w:p>
    <w:p w:rsidR="00B61ED5" w:rsidRPr="000D4846" w:rsidRDefault="00B61ED5" w:rsidP="003C2B8A">
      <w:pPr>
        <w:tabs>
          <w:tab w:val="left" w:pos="1134"/>
        </w:tabs>
        <w:spacing w:after="0" w:line="240" w:lineRule="auto"/>
        <w:ind w:firstLine="709"/>
        <w:jc w:val="both"/>
        <w:rPr>
          <w:sz w:val="28"/>
          <w:szCs w:val="28"/>
          <w:lang w:val="ru-RU"/>
        </w:rPr>
      </w:pPr>
      <w:r w:rsidRPr="000D4846">
        <w:rPr>
          <w:rStyle w:val="s0"/>
          <w:color w:val="auto"/>
          <w:sz w:val="28"/>
          <w:szCs w:val="28"/>
          <w:lang w:val="ru-RU"/>
        </w:rPr>
        <w:t>9)</w:t>
      </w:r>
      <w:r w:rsidRPr="000D4846">
        <w:rPr>
          <w:rStyle w:val="s0"/>
          <w:color w:val="auto"/>
          <w:sz w:val="28"/>
          <w:szCs w:val="28"/>
          <w:lang w:val="ru-RU"/>
        </w:rPr>
        <w:tab/>
        <w:t>об иных мероприятиях, осуществленных временной администрацией в процессе ее деятельности.</w:t>
      </w:r>
    </w:p>
    <w:p w:rsidR="00B61ED5" w:rsidRPr="000D4846" w:rsidRDefault="00B61ED5" w:rsidP="003C2B8A">
      <w:pPr>
        <w:tabs>
          <w:tab w:val="left" w:pos="1134"/>
        </w:tabs>
        <w:spacing w:after="0" w:line="240" w:lineRule="auto"/>
        <w:ind w:firstLine="709"/>
        <w:jc w:val="both"/>
        <w:rPr>
          <w:sz w:val="28"/>
          <w:szCs w:val="28"/>
          <w:lang w:val="ru-RU"/>
        </w:rPr>
      </w:pPr>
      <w:bookmarkStart w:id="173" w:name="SUB300"/>
      <w:bookmarkEnd w:id="173"/>
      <w:r w:rsidRPr="000D4846">
        <w:rPr>
          <w:rStyle w:val="s0"/>
          <w:color w:val="auto"/>
          <w:sz w:val="28"/>
          <w:szCs w:val="28"/>
          <w:lang w:val="ru-RU"/>
        </w:rPr>
        <w:t>8.</w:t>
      </w:r>
      <w:r w:rsidRPr="000D4846">
        <w:rPr>
          <w:rStyle w:val="s0"/>
          <w:color w:val="auto"/>
          <w:sz w:val="28"/>
          <w:szCs w:val="28"/>
          <w:lang w:val="ru-RU"/>
        </w:rPr>
        <w:tab/>
        <w:t>Отчет временной администрации о выполненной работе утверждается уполномоченным органом в течение 15 (пятнадцати) рабочих дней</w:t>
      </w:r>
      <w:r w:rsidRPr="000D4846">
        <w:rPr>
          <w:rStyle w:val="s0"/>
          <w:color w:val="auto"/>
          <w:sz w:val="28"/>
          <w:szCs w:val="28"/>
          <w:lang w:val="kk-KZ"/>
        </w:rPr>
        <w:t xml:space="preserve"> с даты его поступления в уполномоченный орган</w:t>
      </w:r>
      <w:r w:rsidRPr="000D4846">
        <w:rPr>
          <w:rStyle w:val="s0"/>
          <w:color w:val="auto"/>
          <w:sz w:val="28"/>
          <w:szCs w:val="28"/>
          <w:lang w:val="ru-RU"/>
        </w:rPr>
        <w:t>.</w:t>
      </w:r>
    </w:p>
    <w:p w:rsidR="00B61ED5" w:rsidRPr="000D4846" w:rsidRDefault="00B61ED5" w:rsidP="003C2B8A">
      <w:pPr>
        <w:tabs>
          <w:tab w:val="left" w:pos="1134"/>
        </w:tabs>
        <w:spacing w:after="0" w:line="240" w:lineRule="auto"/>
        <w:ind w:firstLine="709"/>
        <w:jc w:val="both"/>
        <w:rPr>
          <w:rStyle w:val="s0"/>
          <w:color w:val="auto"/>
          <w:sz w:val="28"/>
          <w:szCs w:val="28"/>
          <w:lang w:val="ru-RU"/>
        </w:rPr>
      </w:pPr>
      <w:r w:rsidRPr="000D4846">
        <w:rPr>
          <w:rStyle w:val="s0"/>
          <w:color w:val="auto"/>
          <w:sz w:val="28"/>
          <w:szCs w:val="28"/>
          <w:lang w:val="ru-RU"/>
        </w:rPr>
        <w:t>После утверждения уполномоченным органом отчета временной администрации о выполненной работе один экземпляр данного документа подлежит возврату временной администрации, а второй остается в уполномоченном органе.</w:t>
      </w:r>
    </w:p>
    <w:p w:rsidR="00B61ED5" w:rsidRPr="000D4846" w:rsidRDefault="00B61ED5" w:rsidP="003C2B8A">
      <w:pPr>
        <w:tabs>
          <w:tab w:val="left" w:pos="1134"/>
        </w:tabs>
        <w:spacing w:after="0" w:line="240" w:lineRule="auto"/>
        <w:ind w:firstLine="709"/>
        <w:jc w:val="both"/>
        <w:rPr>
          <w:rStyle w:val="s0"/>
          <w:color w:val="auto"/>
          <w:sz w:val="28"/>
          <w:szCs w:val="28"/>
          <w:lang w:val="ru-RU"/>
        </w:rPr>
      </w:pPr>
      <w:r w:rsidRPr="000D4846">
        <w:rPr>
          <w:rStyle w:val="s0"/>
          <w:color w:val="auto"/>
          <w:sz w:val="28"/>
          <w:szCs w:val="28"/>
          <w:lang w:val="ru-RU"/>
        </w:rPr>
        <w:t xml:space="preserve">Утвержденный уполномоченным органом отчет временной администрации о выполненной работе передается временной администрацией ликвидационной комиссии для учета в работе по завершению дел банка, страховой (перестраховочной) организации. </w:t>
      </w:r>
    </w:p>
    <w:p w:rsidR="00B61ED5" w:rsidRPr="000D4846" w:rsidRDefault="00B61ED5" w:rsidP="003C2B8A">
      <w:pPr>
        <w:pStyle w:val="ae"/>
        <w:shd w:val="clear" w:color="auto" w:fill="FFFFFF" w:themeFill="background1"/>
        <w:tabs>
          <w:tab w:val="left" w:pos="1134"/>
        </w:tabs>
        <w:ind w:firstLine="709"/>
        <w:jc w:val="both"/>
        <w:rPr>
          <w:rStyle w:val="s0"/>
          <w:color w:val="auto"/>
          <w:sz w:val="28"/>
          <w:szCs w:val="28"/>
        </w:rPr>
      </w:pPr>
      <w:r w:rsidRPr="000D4846">
        <w:rPr>
          <w:rStyle w:val="s0"/>
          <w:color w:val="auto"/>
          <w:sz w:val="28"/>
          <w:szCs w:val="28"/>
        </w:rPr>
        <w:t>9.</w:t>
      </w:r>
      <w:r w:rsidRPr="000D4846">
        <w:rPr>
          <w:rStyle w:val="s0"/>
          <w:color w:val="auto"/>
          <w:sz w:val="28"/>
          <w:szCs w:val="28"/>
        </w:rPr>
        <w:tab/>
        <w:t>При смене руководителя временной администрации бывший руководитель временной администрации представляет в уполномоченный орган отчет о проделанной работе за период его руководства в течение 3 (трех) рабочих дней с даты подписания акта приема-передачи имущества и документов назначенному руководителю временной администрации.</w:t>
      </w:r>
    </w:p>
    <w:p w:rsidR="00BA5391" w:rsidRPr="000D4846" w:rsidRDefault="00BA5391" w:rsidP="003C2B8A">
      <w:pPr>
        <w:tabs>
          <w:tab w:val="left" w:pos="1134"/>
        </w:tabs>
        <w:spacing w:after="0" w:line="240" w:lineRule="auto"/>
        <w:ind w:firstLine="709"/>
        <w:jc w:val="both"/>
        <w:rPr>
          <w:rStyle w:val="s0"/>
          <w:color w:val="auto"/>
          <w:sz w:val="28"/>
          <w:szCs w:val="28"/>
          <w:lang w:val="ru-RU"/>
        </w:rPr>
      </w:pPr>
    </w:p>
    <w:p w:rsidR="00AF169A" w:rsidRPr="000D4846" w:rsidRDefault="00AF169A" w:rsidP="003C2B8A">
      <w:pPr>
        <w:spacing w:after="0" w:line="240" w:lineRule="auto"/>
        <w:rPr>
          <w:sz w:val="28"/>
          <w:szCs w:val="28"/>
          <w:lang w:val="ru-RU"/>
        </w:rPr>
      </w:pPr>
      <w:r w:rsidRPr="000D4846">
        <w:rPr>
          <w:sz w:val="28"/>
          <w:szCs w:val="28"/>
          <w:lang w:val="ru-RU"/>
        </w:rPr>
        <w:br w:type="page"/>
      </w:r>
    </w:p>
    <w:p w:rsidR="00AF169A" w:rsidRPr="000D4846" w:rsidRDefault="00AF169A" w:rsidP="003C2B8A">
      <w:pPr>
        <w:shd w:val="clear" w:color="auto" w:fill="FFFFFF" w:themeFill="background1"/>
        <w:spacing w:after="0" w:line="240" w:lineRule="auto"/>
        <w:jc w:val="right"/>
        <w:rPr>
          <w:sz w:val="28"/>
          <w:szCs w:val="28"/>
          <w:lang w:val="ru-RU"/>
        </w:rPr>
      </w:pPr>
      <w:r w:rsidRPr="000D4846">
        <w:rPr>
          <w:rStyle w:val="s0"/>
          <w:color w:val="auto"/>
          <w:sz w:val="28"/>
          <w:szCs w:val="28"/>
          <w:lang w:val="ru-RU"/>
        </w:rPr>
        <w:t xml:space="preserve">Приложение </w:t>
      </w:r>
      <w:r w:rsidR="007E50D7" w:rsidRPr="000D4846">
        <w:rPr>
          <w:rStyle w:val="s0"/>
          <w:color w:val="auto"/>
          <w:sz w:val="28"/>
          <w:szCs w:val="28"/>
          <w:lang w:val="ru-RU"/>
        </w:rPr>
        <w:t>3</w:t>
      </w:r>
    </w:p>
    <w:p w:rsidR="00AF169A" w:rsidRPr="000D4846" w:rsidRDefault="00AF169A"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 xml:space="preserve">к </w:t>
      </w:r>
      <w:hyperlink r:id="rId15" w:tooltip="Постановление Правления Национального Банка Республики Казахстан от 19 декабря 2015 года № 227 " w:history="1">
        <w:r w:rsidRPr="000D4846">
          <w:rPr>
            <w:rStyle w:val="ab"/>
            <w:rFonts w:eastAsia="Calibri"/>
            <w:sz w:val="28"/>
            <w:szCs w:val="28"/>
          </w:rPr>
          <w:t>постановлению</w:t>
        </w:r>
      </w:hyperlink>
      <w:r w:rsidRPr="000D4846">
        <w:rPr>
          <w:rStyle w:val="s0"/>
          <w:color w:val="auto"/>
          <w:sz w:val="28"/>
          <w:szCs w:val="28"/>
        </w:rPr>
        <w:t xml:space="preserve"> Правления</w:t>
      </w:r>
    </w:p>
    <w:p w:rsidR="00AF169A" w:rsidRPr="000D4846" w:rsidRDefault="00AF169A" w:rsidP="003C2B8A">
      <w:pPr>
        <w:pStyle w:val="ae"/>
        <w:shd w:val="clear" w:color="auto" w:fill="FFFFFF" w:themeFill="background1"/>
        <w:jc w:val="right"/>
        <w:rPr>
          <w:rStyle w:val="s0"/>
          <w:color w:val="auto"/>
          <w:sz w:val="28"/>
          <w:szCs w:val="28"/>
        </w:rPr>
      </w:pPr>
      <w:r w:rsidRPr="000D4846">
        <w:rPr>
          <w:rStyle w:val="s0"/>
          <w:color w:val="auto"/>
          <w:sz w:val="28"/>
          <w:szCs w:val="28"/>
        </w:rPr>
        <w:t>Агентства Республики Казахстан</w:t>
      </w:r>
    </w:p>
    <w:p w:rsidR="00AF169A" w:rsidRPr="000D4846" w:rsidRDefault="00AF169A" w:rsidP="003C2B8A">
      <w:pPr>
        <w:pStyle w:val="ae"/>
        <w:shd w:val="clear" w:color="auto" w:fill="FFFFFF" w:themeFill="background1"/>
        <w:jc w:val="right"/>
        <w:rPr>
          <w:rStyle w:val="s0"/>
          <w:color w:val="auto"/>
          <w:sz w:val="28"/>
          <w:szCs w:val="28"/>
        </w:rPr>
      </w:pPr>
      <w:r w:rsidRPr="000D4846">
        <w:rPr>
          <w:rStyle w:val="s0"/>
          <w:color w:val="auto"/>
          <w:sz w:val="28"/>
          <w:szCs w:val="28"/>
        </w:rPr>
        <w:t>по регулированию и развитию</w:t>
      </w:r>
    </w:p>
    <w:p w:rsidR="00AF169A" w:rsidRPr="000D4846" w:rsidRDefault="00AF169A" w:rsidP="003C2B8A">
      <w:pPr>
        <w:pStyle w:val="ae"/>
        <w:shd w:val="clear" w:color="auto" w:fill="FFFFFF" w:themeFill="background1"/>
        <w:jc w:val="right"/>
        <w:rPr>
          <w:rStyle w:val="s0"/>
          <w:color w:val="auto"/>
          <w:sz w:val="28"/>
          <w:szCs w:val="28"/>
        </w:rPr>
      </w:pPr>
      <w:r w:rsidRPr="000D4846">
        <w:rPr>
          <w:rStyle w:val="s0"/>
          <w:color w:val="auto"/>
          <w:sz w:val="28"/>
          <w:szCs w:val="28"/>
        </w:rPr>
        <w:t>финансового рынка</w:t>
      </w:r>
    </w:p>
    <w:p w:rsidR="00AF169A" w:rsidRPr="000D4846" w:rsidRDefault="00AF169A" w:rsidP="003C2B8A">
      <w:pPr>
        <w:pStyle w:val="ae"/>
        <w:shd w:val="clear" w:color="auto" w:fill="FFFFFF" w:themeFill="background1"/>
        <w:jc w:val="right"/>
        <w:rPr>
          <w:rStyle w:val="s0"/>
          <w:color w:val="auto"/>
          <w:sz w:val="28"/>
          <w:szCs w:val="28"/>
        </w:rPr>
      </w:pPr>
      <w:r w:rsidRPr="000D4846">
        <w:rPr>
          <w:rStyle w:val="s0"/>
          <w:color w:val="auto"/>
          <w:sz w:val="28"/>
          <w:szCs w:val="28"/>
        </w:rPr>
        <w:t xml:space="preserve">от </w:t>
      </w:r>
      <w:r w:rsidR="00813374" w:rsidRPr="000D4846">
        <w:rPr>
          <w:rStyle w:val="s0"/>
          <w:color w:val="auto"/>
          <w:sz w:val="28"/>
          <w:szCs w:val="28"/>
        </w:rPr>
        <w:t>______________</w:t>
      </w:r>
      <w:r w:rsidRPr="000D4846">
        <w:rPr>
          <w:rStyle w:val="s0"/>
          <w:color w:val="auto"/>
          <w:sz w:val="28"/>
          <w:szCs w:val="28"/>
        </w:rPr>
        <w:t>202</w:t>
      </w:r>
      <w:r w:rsidR="00A968BB" w:rsidRPr="000D4846">
        <w:rPr>
          <w:rStyle w:val="s0"/>
          <w:color w:val="auto"/>
          <w:sz w:val="28"/>
          <w:szCs w:val="28"/>
        </w:rPr>
        <w:t>6</w:t>
      </w:r>
      <w:r w:rsidRPr="000D4846">
        <w:rPr>
          <w:rStyle w:val="s0"/>
          <w:color w:val="auto"/>
          <w:sz w:val="28"/>
          <w:szCs w:val="28"/>
        </w:rPr>
        <w:t xml:space="preserve"> года №___</w:t>
      </w:r>
    </w:p>
    <w:p w:rsidR="00AF169A" w:rsidRPr="000D4846" w:rsidRDefault="00AF169A" w:rsidP="003C2B8A">
      <w:pPr>
        <w:spacing w:after="0" w:line="240" w:lineRule="auto"/>
        <w:jc w:val="both"/>
        <w:rPr>
          <w:sz w:val="28"/>
          <w:szCs w:val="28"/>
          <w:lang w:val="ru-RU"/>
        </w:rPr>
      </w:pPr>
    </w:p>
    <w:p w:rsidR="00AF169A" w:rsidRPr="000D4846" w:rsidRDefault="00AF169A" w:rsidP="003C2B8A">
      <w:pPr>
        <w:tabs>
          <w:tab w:val="left" w:pos="1134"/>
        </w:tabs>
        <w:spacing w:after="0" w:line="240" w:lineRule="auto"/>
        <w:ind w:firstLine="709"/>
        <w:jc w:val="right"/>
        <w:rPr>
          <w:rStyle w:val="s0"/>
          <w:color w:val="auto"/>
          <w:sz w:val="28"/>
          <w:szCs w:val="28"/>
          <w:lang w:val="ru-RU"/>
        </w:rPr>
      </w:pPr>
    </w:p>
    <w:p w:rsidR="00D3337C" w:rsidRPr="000D4846" w:rsidRDefault="00D3337C" w:rsidP="003C2B8A">
      <w:pPr>
        <w:pStyle w:val="ae"/>
        <w:shd w:val="clear" w:color="auto" w:fill="FFFFFF" w:themeFill="background1"/>
        <w:ind w:left="5670"/>
        <w:jc w:val="right"/>
        <w:rPr>
          <w:rFonts w:ascii="Times New Roman" w:hAnsi="Times New Roman"/>
          <w:sz w:val="28"/>
          <w:szCs w:val="28"/>
        </w:rPr>
      </w:pPr>
      <w:r w:rsidRPr="000D4846">
        <w:rPr>
          <w:rFonts w:ascii="Times New Roman" w:hAnsi="Times New Roman"/>
          <w:sz w:val="28"/>
          <w:szCs w:val="28"/>
        </w:rPr>
        <w:t xml:space="preserve">Форма, </w:t>
      </w:r>
      <w:r w:rsidRPr="000D4846">
        <w:rPr>
          <w:rFonts w:ascii="Times New Roman" w:hAnsi="Times New Roman"/>
          <w:sz w:val="28"/>
          <w:szCs w:val="28"/>
        </w:rPr>
        <w:br/>
        <w:t>предназначенная для сбора административных данных</w:t>
      </w:r>
    </w:p>
    <w:p w:rsidR="00D3337C" w:rsidRPr="000D4846" w:rsidRDefault="00D3337C" w:rsidP="003C2B8A">
      <w:pPr>
        <w:pStyle w:val="ae"/>
        <w:shd w:val="clear" w:color="auto" w:fill="FFFFFF" w:themeFill="background1"/>
        <w:jc w:val="center"/>
        <w:rPr>
          <w:rFonts w:ascii="Times New Roman" w:hAnsi="Times New Roman"/>
          <w:sz w:val="28"/>
          <w:szCs w:val="28"/>
        </w:rPr>
      </w:pP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Представляется: в уполномоченный орган по регулированию, контролю и надзору финансового рынка и финансовых организаций</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p>
    <w:p w:rsidR="00D3337C" w:rsidRPr="000D4846" w:rsidRDefault="00D3337C" w:rsidP="003C2B8A">
      <w:pPr>
        <w:pStyle w:val="ae"/>
        <w:shd w:val="clear" w:color="auto" w:fill="FFFFFF" w:themeFill="background1"/>
        <w:ind w:firstLine="708"/>
        <w:jc w:val="both"/>
        <w:rPr>
          <w:rStyle w:val="ab"/>
          <w:rFonts w:eastAsia="Calibri"/>
          <w:bCs/>
          <w:sz w:val="28"/>
          <w:szCs w:val="28"/>
        </w:rPr>
      </w:pPr>
      <w:r w:rsidRPr="000D4846">
        <w:rPr>
          <w:rFonts w:ascii="Times New Roman" w:hAnsi="Times New Roman"/>
          <w:bCs/>
          <w:sz w:val="28"/>
          <w:szCs w:val="28"/>
        </w:rPr>
        <w:t xml:space="preserve">Форма, </w:t>
      </w:r>
      <w:r w:rsidRPr="000D4846">
        <w:rPr>
          <w:rFonts w:ascii="Times New Roman" w:hAnsi="Times New Roman"/>
          <w:spacing w:val="2"/>
          <w:sz w:val="28"/>
          <w:szCs w:val="28"/>
          <w:shd w:val="clear" w:color="auto" w:fill="FFFFFF"/>
        </w:rPr>
        <w:t>предназначенная для сбора административных данных на безвозмездной основе,</w:t>
      </w:r>
      <w:r w:rsidRPr="000D4846">
        <w:rPr>
          <w:rFonts w:ascii="Times New Roman" w:hAnsi="Times New Roman"/>
          <w:bCs/>
          <w:sz w:val="28"/>
          <w:szCs w:val="28"/>
        </w:rPr>
        <w:t xml:space="preserve"> размещена на интернет-ресурсе: </w:t>
      </w:r>
      <w:hyperlink r:id="rId16" w:history="1">
        <w:r w:rsidRPr="000D4846">
          <w:rPr>
            <w:rStyle w:val="ab"/>
            <w:rFonts w:eastAsia="Calibri"/>
            <w:sz w:val="28"/>
            <w:szCs w:val="28"/>
          </w:rPr>
          <w:t>www.gov.kz/memleket/entities/ardfm</w:t>
        </w:r>
      </w:hyperlink>
    </w:p>
    <w:p w:rsidR="00D3337C" w:rsidRPr="000D4846" w:rsidRDefault="00D3337C" w:rsidP="003C2B8A">
      <w:pPr>
        <w:pStyle w:val="ae"/>
        <w:shd w:val="clear" w:color="auto" w:fill="FFFFFF" w:themeFill="background1"/>
        <w:ind w:firstLine="708"/>
        <w:jc w:val="both"/>
        <w:rPr>
          <w:rFonts w:ascii="Times New Roman" w:hAnsi="Times New Roman"/>
          <w:bCs/>
          <w:sz w:val="28"/>
          <w:szCs w:val="28"/>
        </w:rPr>
      </w:pPr>
      <w:r w:rsidRPr="000D4846">
        <w:rPr>
          <w:rStyle w:val="s1"/>
          <w:b w:val="0"/>
          <w:color w:val="auto"/>
          <w:sz w:val="28"/>
          <w:szCs w:val="28"/>
        </w:rPr>
        <w:t xml:space="preserve">Наименование административной формы: </w:t>
      </w:r>
      <w:r w:rsidRPr="000D4846">
        <w:rPr>
          <w:rFonts w:ascii="Times New Roman" w:hAnsi="Times New Roman"/>
          <w:sz w:val="28"/>
          <w:szCs w:val="28"/>
        </w:rPr>
        <w:t>Отчет о состоянии активов банка</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Style w:val="s0"/>
          <w:color w:val="auto"/>
          <w:sz w:val="28"/>
          <w:szCs w:val="28"/>
        </w:rPr>
        <w:t>Индекс формы, предназначенной для сбора административных данных на безвозмездной основе: F1-BА</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Style w:val="s0"/>
          <w:color w:val="auto"/>
          <w:sz w:val="28"/>
          <w:szCs w:val="28"/>
        </w:rPr>
        <w:t xml:space="preserve">Периодичность: </w:t>
      </w:r>
      <w:r w:rsidRPr="000D4846">
        <w:rPr>
          <w:rFonts w:ascii="Times New Roman" w:hAnsi="Times New Roman"/>
          <w:sz w:val="28"/>
          <w:szCs w:val="28"/>
        </w:rPr>
        <w:t>ежемесячная</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Отчетный период: по состоянию на «____» «__________» 20____ года</w:t>
      </w:r>
    </w:p>
    <w:p w:rsidR="00D3337C" w:rsidRPr="000D4846" w:rsidRDefault="00D3337C" w:rsidP="003C2B8A">
      <w:pPr>
        <w:pStyle w:val="ae"/>
        <w:shd w:val="clear" w:color="auto" w:fill="FFFFFF" w:themeFill="background1"/>
        <w:ind w:firstLine="708"/>
        <w:jc w:val="both"/>
        <w:rPr>
          <w:rStyle w:val="s0"/>
          <w:color w:val="auto"/>
          <w:sz w:val="28"/>
          <w:szCs w:val="28"/>
        </w:rPr>
      </w:pPr>
      <w:bookmarkStart w:id="174" w:name="_Hlk183423453"/>
      <w:r w:rsidRPr="000D4846">
        <w:rPr>
          <w:rFonts w:ascii="Times New Roman" w:hAnsi="Times New Roman"/>
          <w:sz w:val="28"/>
          <w:szCs w:val="28"/>
        </w:rPr>
        <w:t>Круг лиц, представляющих форму</w:t>
      </w:r>
      <w:r w:rsidRPr="000D4846">
        <w:rPr>
          <w:rFonts w:ascii="Times New Roman" w:hAnsi="Times New Roman"/>
          <w:spacing w:val="2"/>
          <w:sz w:val="28"/>
          <w:szCs w:val="28"/>
          <w:shd w:val="clear" w:color="auto" w:fill="FFFFFF"/>
        </w:rPr>
        <w:t>, предназначенную для сбора</w:t>
      </w:r>
      <w:r w:rsidRPr="000D4846">
        <w:rPr>
          <w:rFonts w:ascii="Times New Roman" w:hAnsi="Times New Roman"/>
          <w:spacing w:val="2"/>
          <w:sz w:val="28"/>
          <w:szCs w:val="28"/>
        </w:rPr>
        <w:br/>
      </w:r>
      <w:r w:rsidRPr="000D4846">
        <w:rPr>
          <w:rFonts w:ascii="Times New Roman" w:hAnsi="Times New Roman"/>
          <w:spacing w:val="2"/>
          <w:sz w:val="28"/>
          <w:szCs w:val="28"/>
          <w:shd w:val="clear" w:color="auto" w:fill="FFFFFF"/>
        </w:rPr>
        <w:t>административных данных на безвозмездной основе</w:t>
      </w:r>
      <w:bookmarkEnd w:id="174"/>
      <w:r w:rsidRPr="000D4846">
        <w:rPr>
          <w:rStyle w:val="s0"/>
          <w:color w:val="auto"/>
          <w:sz w:val="28"/>
          <w:szCs w:val="28"/>
        </w:rPr>
        <w:t xml:space="preserve">: </w:t>
      </w:r>
      <w:r w:rsidRPr="000D4846">
        <w:rPr>
          <w:rFonts w:ascii="Times New Roman" w:hAnsi="Times New Roman"/>
          <w:sz w:val="28"/>
          <w:szCs w:val="28"/>
        </w:rPr>
        <w:t>временные администрации (временные администраторы) банков</w:t>
      </w:r>
    </w:p>
    <w:p w:rsidR="00D3337C" w:rsidRPr="000D4846" w:rsidRDefault="00D3337C" w:rsidP="003C2B8A">
      <w:pPr>
        <w:pStyle w:val="ae"/>
        <w:shd w:val="clear" w:color="auto" w:fill="FFFFFF" w:themeFill="background1"/>
        <w:ind w:firstLine="708"/>
        <w:jc w:val="both"/>
        <w:rPr>
          <w:rStyle w:val="s0"/>
          <w:color w:val="auto"/>
          <w:sz w:val="28"/>
          <w:szCs w:val="28"/>
        </w:rPr>
      </w:pPr>
      <w:r w:rsidRPr="000D4846">
        <w:rPr>
          <w:rFonts w:ascii="Times New Roman" w:hAnsi="Times New Roman"/>
          <w:sz w:val="28"/>
          <w:szCs w:val="28"/>
        </w:rPr>
        <w:t>Срок представления формы</w:t>
      </w:r>
      <w:r w:rsidRPr="000D4846">
        <w:rPr>
          <w:rFonts w:ascii="Times New Roman" w:hAnsi="Times New Roman"/>
          <w:spacing w:val="2"/>
          <w:sz w:val="28"/>
          <w:szCs w:val="28"/>
          <w:shd w:val="clear" w:color="auto" w:fill="FFFFFF"/>
        </w:rPr>
        <w:t>, предназначенной для сбора административных данных на безвозмездной основе</w:t>
      </w:r>
      <w:r w:rsidRPr="000D4846">
        <w:rPr>
          <w:rFonts w:ascii="Times New Roman" w:hAnsi="Times New Roman"/>
          <w:sz w:val="28"/>
          <w:szCs w:val="28"/>
        </w:rPr>
        <w:t xml:space="preserve">: </w:t>
      </w:r>
      <w:r w:rsidRPr="000D4846">
        <w:rPr>
          <w:rStyle w:val="s0"/>
          <w:color w:val="auto"/>
          <w:sz w:val="28"/>
          <w:szCs w:val="28"/>
        </w:rPr>
        <w:t>не позднее 8 (восьмого) числа месяца, следующего за отчетным</w:t>
      </w:r>
    </w:p>
    <w:p w:rsidR="00D3337C" w:rsidRPr="000D4846" w:rsidRDefault="00D3337C" w:rsidP="003C2B8A">
      <w:pPr>
        <w:pStyle w:val="ae"/>
        <w:shd w:val="clear" w:color="auto" w:fill="FFFFFF" w:themeFill="background1"/>
        <w:ind w:firstLine="708"/>
        <w:jc w:val="both"/>
        <w:rPr>
          <w:rStyle w:val="s0"/>
          <w:color w:val="auto"/>
          <w:sz w:val="28"/>
          <w:szCs w:val="28"/>
        </w:rPr>
      </w:pPr>
    </w:p>
    <w:p w:rsidR="00D3337C" w:rsidRPr="000D4846" w:rsidRDefault="00D3337C" w:rsidP="003C2B8A">
      <w:pPr>
        <w:pStyle w:val="ae"/>
        <w:shd w:val="clear" w:color="auto" w:fill="FFFFFF" w:themeFill="background1"/>
        <w:ind w:firstLine="708"/>
        <w:rPr>
          <w:rFonts w:ascii="Times New Roman" w:hAnsi="Times New Roman"/>
          <w:sz w:val="28"/>
          <w:szCs w:val="28"/>
        </w:rPr>
      </w:pPr>
      <w:r w:rsidRPr="000D4846">
        <w:rPr>
          <w:rFonts w:ascii="Times New Roman" w:hAnsi="Times New Roman"/>
          <w:sz w:val="28"/>
          <w:szCs w:val="28"/>
        </w:rPr>
        <w:t>Бизнес-идентификационный номер: ________________________________</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Метод сбора: на бумажном носителе и в электронном виде</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Форма</w:t>
      </w:r>
    </w:p>
    <w:p w:rsidR="00D3337C" w:rsidRPr="000D4846" w:rsidRDefault="00D3337C" w:rsidP="003C2B8A">
      <w:pPr>
        <w:pStyle w:val="ae"/>
        <w:shd w:val="clear" w:color="auto" w:fill="FFFFFF" w:themeFill="background1"/>
        <w:jc w:val="center"/>
        <w:rPr>
          <w:rStyle w:val="s0"/>
          <w:color w:val="auto"/>
          <w:sz w:val="28"/>
          <w:szCs w:val="28"/>
          <w:lang w:val="kk-KZ"/>
        </w:rPr>
      </w:pPr>
      <w:r w:rsidRPr="000D4846">
        <w:rPr>
          <w:rFonts w:ascii="Times New Roman" w:hAnsi="Times New Roman"/>
          <w:sz w:val="28"/>
          <w:szCs w:val="28"/>
        </w:rPr>
        <w:t>Отчет о состоянии активов банка</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(в тысячах тенге)</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980"/>
        <w:gridCol w:w="1559"/>
        <w:gridCol w:w="1840"/>
        <w:gridCol w:w="1559"/>
        <w:gridCol w:w="1134"/>
      </w:tblGrid>
      <w:tr w:rsidR="000D4846" w:rsidRPr="000D4846" w:rsidTr="00D3337C">
        <w:trPr>
          <w:trHeight w:val="276"/>
        </w:trPr>
        <w:tc>
          <w:tcPr>
            <w:tcW w:w="851" w:type="dxa"/>
            <w:vMerge w:val="restart"/>
            <w:shd w:val="clear" w:color="auto" w:fill="auto"/>
          </w:tcPr>
          <w:p w:rsidR="00D3337C" w:rsidRPr="000D4846" w:rsidRDefault="00D3337C" w:rsidP="003C2B8A">
            <w:pPr>
              <w:pStyle w:val="af1"/>
              <w:tabs>
                <w:tab w:val="left" w:pos="1134"/>
              </w:tabs>
              <w:spacing w:before="0" w:beforeAutospacing="0" w:after="0" w:afterAutospacing="0"/>
              <w:ind w:left="-107"/>
              <w:jc w:val="center"/>
              <w:rPr>
                <w:rFonts w:ascii="Times New Roman" w:hAnsi="Times New Roman" w:cs="Times New Roman"/>
                <w:sz w:val="22"/>
                <w:szCs w:val="22"/>
              </w:rPr>
            </w:pPr>
            <w:r w:rsidRPr="000D4846">
              <w:rPr>
                <w:rFonts w:ascii="Times New Roman" w:hAnsi="Times New Roman" w:cs="Times New Roman"/>
                <w:sz w:val="22"/>
                <w:szCs w:val="22"/>
              </w:rPr>
              <w:t>№</w:t>
            </w:r>
          </w:p>
        </w:tc>
        <w:tc>
          <w:tcPr>
            <w:tcW w:w="2980" w:type="dxa"/>
            <w:vMerge w:val="restart"/>
            <w:shd w:val="clear" w:color="auto" w:fill="auto"/>
          </w:tcPr>
          <w:p w:rsidR="00D3337C" w:rsidRPr="000D4846" w:rsidRDefault="00D3337C" w:rsidP="003C2B8A">
            <w:pPr>
              <w:pStyle w:val="af1"/>
              <w:tabs>
                <w:tab w:val="left" w:pos="1134"/>
              </w:tabs>
              <w:spacing w:before="0" w:beforeAutospacing="0" w:after="0" w:afterAutospacing="0"/>
              <w:ind w:left="-106"/>
              <w:jc w:val="center"/>
              <w:rPr>
                <w:rFonts w:ascii="Times New Roman" w:hAnsi="Times New Roman" w:cs="Times New Roman"/>
                <w:sz w:val="22"/>
                <w:szCs w:val="22"/>
              </w:rPr>
            </w:pPr>
            <w:r w:rsidRPr="000D4846">
              <w:rPr>
                <w:rFonts w:ascii="Times New Roman" w:hAnsi="Times New Roman" w:cs="Times New Roman"/>
                <w:sz w:val="22"/>
                <w:szCs w:val="22"/>
              </w:rPr>
              <w:t>Наименование показателей</w:t>
            </w:r>
          </w:p>
        </w:tc>
        <w:tc>
          <w:tcPr>
            <w:tcW w:w="1559" w:type="dxa"/>
            <w:vMerge w:val="restart"/>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Номер балансового счета</w:t>
            </w:r>
          </w:p>
        </w:tc>
        <w:tc>
          <w:tcPr>
            <w:tcW w:w="1840" w:type="dxa"/>
            <w:vMerge w:val="restart"/>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r w:rsidRPr="000D4846">
              <w:rPr>
                <w:rFonts w:ascii="Times New Roman" w:hAnsi="Times New Roman" w:cs="Times New Roman"/>
                <w:sz w:val="22"/>
                <w:szCs w:val="22"/>
                <w:lang w:val="ru-RU"/>
              </w:rPr>
              <w:t>На дату назначения временной администрации (временного администратора)</w:t>
            </w:r>
          </w:p>
        </w:tc>
        <w:tc>
          <w:tcPr>
            <w:tcW w:w="1559" w:type="dxa"/>
            <w:vMerge w:val="restart"/>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На предыдущую отчетную дату</w:t>
            </w:r>
          </w:p>
        </w:tc>
        <w:tc>
          <w:tcPr>
            <w:tcW w:w="1134" w:type="dxa"/>
            <w:vMerge w:val="restart"/>
            <w:shd w:val="clear" w:color="auto" w:fill="auto"/>
          </w:tcPr>
          <w:p w:rsidR="00D3337C" w:rsidRPr="000D4846" w:rsidRDefault="00D3337C" w:rsidP="003C2B8A">
            <w:pPr>
              <w:pStyle w:val="af1"/>
              <w:tabs>
                <w:tab w:val="left" w:pos="1134"/>
              </w:tabs>
              <w:spacing w:before="0" w:beforeAutospacing="0" w:after="0" w:afterAutospacing="0"/>
              <w:ind w:left="-113"/>
              <w:jc w:val="center"/>
              <w:rPr>
                <w:rFonts w:ascii="Times New Roman" w:hAnsi="Times New Roman" w:cs="Times New Roman"/>
                <w:sz w:val="22"/>
                <w:szCs w:val="22"/>
              </w:rPr>
            </w:pPr>
            <w:r w:rsidRPr="000D4846">
              <w:rPr>
                <w:rFonts w:ascii="Times New Roman" w:hAnsi="Times New Roman" w:cs="Times New Roman"/>
                <w:sz w:val="22"/>
                <w:szCs w:val="22"/>
              </w:rPr>
              <w:t>На отчетную дату</w:t>
            </w:r>
          </w:p>
        </w:tc>
      </w:tr>
      <w:tr w:rsidR="000D4846" w:rsidRPr="000D4846" w:rsidTr="00D3337C">
        <w:trPr>
          <w:trHeight w:val="491"/>
        </w:trPr>
        <w:tc>
          <w:tcPr>
            <w:tcW w:w="851" w:type="dxa"/>
            <w:vMerge/>
            <w:shd w:val="clear" w:color="auto" w:fill="auto"/>
            <w:vAlign w:val="center"/>
          </w:tcPr>
          <w:p w:rsidR="00D3337C" w:rsidRPr="000D4846" w:rsidRDefault="00D3337C" w:rsidP="003C2B8A">
            <w:pPr>
              <w:tabs>
                <w:tab w:val="left" w:pos="1134"/>
              </w:tabs>
              <w:spacing w:after="0" w:line="240" w:lineRule="auto"/>
              <w:jc w:val="center"/>
            </w:pPr>
          </w:p>
        </w:tc>
        <w:tc>
          <w:tcPr>
            <w:tcW w:w="2980" w:type="dxa"/>
            <w:vMerge/>
            <w:shd w:val="clear" w:color="auto" w:fill="auto"/>
            <w:vAlign w:val="center"/>
          </w:tcPr>
          <w:p w:rsidR="00D3337C" w:rsidRPr="000D4846" w:rsidRDefault="00D3337C" w:rsidP="003C2B8A">
            <w:pPr>
              <w:tabs>
                <w:tab w:val="left" w:pos="1134"/>
              </w:tabs>
              <w:spacing w:after="0" w:line="240" w:lineRule="auto"/>
              <w:ind w:left="-106"/>
              <w:jc w:val="center"/>
            </w:pPr>
          </w:p>
        </w:tc>
        <w:tc>
          <w:tcPr>
            <w:tcW w:w="1559" w:type="dxa"/>
            <w:vMerge/>
            <w:shd w:val="clear" w:color="auto" w:fill="auto"/>
            <w:vAlign w:val="center"/>
          </w:tcPr>
          <w:p w:rsidR="00D3337C" w:rsidRPr="000D4846" w:rsidRDefault="00D3337C" w:rsidP="003C2B8A">
            <w:pPr>
              <w:tabs>
                <w:tab w:val="left" w:pos="1134"/>
              </w:tabs>
              <w:spacing w:after="0" w:line="240" w:lineRule="auto"/>
              <w:jc w:val="center"/>
            </w:pPr>
          </w:p>
        </w:tc>
        <w:tc>
          <w:tcPr>
            <w:tcW w:w="1840" w:type="dxa"/>
            <w:vMerge/>
            <w:shd w:val="clear" w:color="auto" w:fill="auto"/>
            <w:vAlign w:val="center"/>
          </w:tcPr>
          <w:p w:rsidR="00D3337C" w:rsidRPr="000D4846" w:rsidRDefault="00D3337C" w:rsidP="003C2B8A">
            <w:pPr>
              <w:tabs>
                <w:tab w:val="left" w:pos="1134"/>
              </w:tabs>
              <w:spacing w:after="0" w:line="240" w:lineRule="auto"/>
              <w:jc w:val="center"/>
            </w:pPr>
          </w:p>
        </w:tc>
        <w:tc>
          <w:tcPr>
            <w:tcW w:w="1559" w:type="dxa"/>
            <w:vMerge/>
            <w:shd w:val="clear" w:color="auto" w:fill="auto"/>
            <w:vAlign w:val="center"/>
          </w:tcPr>
          <w:p w:rsidR="00D3337C" w:rsidRPr="000D4846" w:rsidRDefault="00D3337C" w:rsidP="003C2B8A">
            <w:pPr>
              <w:tabs>
                <w:tab w:val="left" w:pos="1134"/>
              </w:tabs>
              <w:spacing w:after="0" w:line="240" w:lineRule="auto"/>
              <w:jc w:val="center"/>
            </w:pPr>
          </w:p>
        </w:tc>
        <w:tc>
          <w:tcPr>
            <w:tcW w:w="1134" w:type="dxa"/>
            <w:vMerge/>
            <w:shd w:val="clear" w:color="auto" w:fill="auto"/>
            <w:vAlign w:val="center"/>
          </w:tcPr>
          <w:p w:rsidR="00D3337C" w:rsidRPr="000D4846" w:rsidRDefault="00D3337C" w:rsidP="003C2B8A">
            <w:pPr>
              <w:tabs>
                <w:tab w:val="left" w:pos="1134"/>
              </w:tabs>
              <w:spacing w:after="0" w:line="240" w:lineRule="auto"/>
              <w:jc w:val="cente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center"/>
              <w:rPr>
                <w:rFonts w:ascii="Times New Roman" w:hAnsi="Times New Roman" w:cs="Times New Roman"/>
                <w:sz w:val="22"/>
                <w:szCs w:val="22"/>
              </w:rPr>
            </w:pPr>
            <w:r w:rsidRPr="000D4846">
              <w:rPr>
                <w:rFonts w:ascii="Times New Roman" w:hAnsi="Times New Roman" w:cs="Times New Roman"/>
                <w:sz w:val="22"/>
                <w:szCs w:val="22"/>
              </w:rPr>
              <w:t>2</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3</w:t>
            </w: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4</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5</w:t>
            </w: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6</w:t>
            </w: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rPr>
            </w:pPr>
            <w:r w:rsidRPr="000D4846">
              <w:rPr>
                <w:rFonts w:ascii="Times New Roman" w:hAnsi="Times New Roman" w:cs="Times New Roman"/>
                <w:sz w:val="22"/>
                <w:szCs w:val="22"/>
              </w:rPr>
              <w:t>Деньги</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2.</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rPr>
            </w:pPr>
            <w:r w:rsidRPr="000D4846">
              <w:rPr>
                <w:rFonts w:ascii="Times New Roman" w:hAnsi="Times New Roman" w:cs="Times New Roman"/>
                <w:sz w:val="22"/>
                <w:szCs w:val="22"/>
              </w:rPr>
              <w:t>Аффинированные драгоценные металлы</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3.</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rPr>
            </w:pPr>
            <w:r w:rsidRPr="000D4846">
              <w:rPr>
                <w:rFonts w:ascii="Times New Roman" w:hAnsi="Times New Roman" w:cs="Times New Roman"/>
                <w:sz w:val="22"/>
                <w:szCs w:val="22"/>
              </w:rPr>
              <w:t>Корреспондентские счета</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4.</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Ценные бумаги, в том числе:</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4.1</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начисленное вознаграждение по ценным бумагам</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5.</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rPr>
            </w:pPr>
            <w:r w:rsidRPr="000D4846">
              <w:rPr>
                <w:rFonts w:ascii="Times New Roman" w:hAnsi="Times New Roman" w:cs="Times New Roman"/>
                <w:sz w:val="22"/>
                <w:szCs w:val="22"/>
              </w:rPr>
              <w:t>Вклады, в том числе:</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5.1</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rPr>
            </w:pPr>
            <w:r w:rsidRPr="000D4846">
              <w:rPr>
                <w:rFonts w:ascii="Times New Roman" w:hAnsi="Times New Roman" w:cs="Times New Roman"/>
                <w:sz w:val="22"/>
                <w:szCs w:val="22"/>
              </w:rPr>
              <w:t>начисленное вознаграждение</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6.</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Выданные займы, в том числе:</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6.1</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rPr>
            </w:pPr>
            <w:r w:rsidRPr="000D4846">
              <w:rPr>
                <w:rFonts w:ascii="Times New Roman" w:hAnsi="Times New Roman" w:cs="Times New Roman"/>
                <w:sz w:val="22"/>
                <w:szCs w:val="22"/>
              </w:rPr>
              <w:t>юридическим лицам:</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6.1.1</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rPr>
            </w:pPr>
            <w:r w:rsidRPr="000D4846">
              <w:rPr>
                <w:rFonts w:ascii="Times New Roman" w:hAnsi="Times New Roman" w:cs="Times New Roman"/>
                <w:sz w:val="22"/>
                <w:szCs w:val="22"/>
              </w:rPr>
              <w:t>Стандартные</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6.1.2</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rPr>
            </w:pPr>
            <w:r w:rsidRPr="000D4846">
              <w:rPr>
                <w:rFonts w:ascii="Times New Roman" w:hAnsi="Times New Roman" w:cs="Times New Roman"/>
                <w:sz w:val="22"/>
                <w:szCs w:val="22"/>
              </w:rPr>
              <w:t>Сомнительные</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6.1.3</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rPr>
            </w:pPr>
            <w:r w:rsidRPr="000D4846">
              <w:rPr>
                <w:rFonts w:ascii="Times New Roman" w:hAnsi="Times New Roman" w:cs="Times New Roman"/>
                <w:sz w:val="22"/>
                <w:szCs w:val="22"/>
              </w:rPr>
              <w:t>Безнадежные</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6.1.4</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rPr>
            </w:pPr>
            <w:r w:rsidRPr="000D4846">
              <w:rPr>
                <w:rFonts w:ascii="Times New Roman" w:hAnsi="Times New Roman" w:cs="Times New Roman"/>
                <w:sz w:val="22"/>
                <w:szCs w:val="22"/>
              </w:rPr>
              <w:t>Основной долг</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6.1.5</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rPr>
            </w:pPr>
            <w:r w:rsidRPr="000D4846">
              <w:rPr>
                <w:rFonts w:ascii="Times New Roman" w:hAnsi="Times New Roman" w:cs="Times New Roman"/>
                <w:sz w:val="22"/>
                <w:szCs w:val="22"/>
              </w:rPr>
              <w:t>Начисленное вознаграждение</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6.2</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rPr>
            </w:pPr>
            <w:r w:rsidRPr="000D4846">
              <w:rPr>
                <w:rFonts w:ascii="Times New Roman" w:hAnsi="Times New Roman" w:cs="Times New Roman"/>
                <w:sz w:val="22"/>
                <w:szCs w:val="22"/>
              </w:rPr>
              <w:t>физическим лицам:</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6.2.1</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rPr>
            </w:pPr>
            <w:r w:rsidRPr="000D4846">
              <w:rPr>
                <w:rFonts w:ascii="Times New Roman" w:hAnsi="Times New Roman" w:cs="Times New Roman"/>
                <w:sz w:val="22"/>
                <w:szCs w:val="22"/>
              </w:rPr>
              <w:t>Стандартные</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6.2.2</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rPr>
            </w:pPr>
            <w:r w:rsidRPr="000D4846">
              <w:rPr>
                <w:rFonts w:ascii="Times New Roman" w:hAnsi="Times New Roman" w:cs="Times New Roman"/>
                <w:sz w:val="22"/>
                <w:szCs w:val="22"/>
              </w:rPr>
              <w:t>Сомнительные</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6.2.3</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rPr>
            </w:pPr>
            <w:r w:rsidRPr="000D4846">
              <w:rPr>
                <w:rFonts w:ascii="Times New Roman" w:hAnsi="Times New Roman" w:cs="Times New Roman"/>
                <w:sz w:val="22"/>
                <w:szCs w:val="22"/>
              </w:rPr>
              <w:t>Безнадежные</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6.2.4</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rPr>
            </w:pPr>
            <w:r w:rsidRPr="000D4846">
              <w:rPr>
                <w:rFonts w:ascii="Times New Roman" w:hAnsi="Times New Roman" w:cs="Times New Roman"/>
                <w:sz w:val="22"/>
                <w:szCs w:val="22"/>
              </w:rPr>
              <w:t>Основной долг</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6.2.5</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rPr>
            </w:pPr>
            <w:r w:rsidRPr="000D4846">
              <w:rPr>
                <w:rFonts w:ascii="Times New Roman" w:hAnsi="Times New Roman" w:cs="Times New Roman"/>
                <w:sz w:val="22"/>
                <w:szCs w:val="22"/>
              </w:rPr>
              <w:t>Начисленное вознаграждение</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7.</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Требования к Национальному Банку Республики Казахстан</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8.</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Требования к клиентам, в том числе:</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8.1</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rPr>
            </w:pPr>
            <w:r w:rsidRPr="000D4846">
              <w:rPr>
                <w:rFonts w:ascii="Times New Roman" w:hAnsi="Times New Roman" w:cs="Times New Roman"/>
                <w:sz w:val="22"/>
                <w:szCs w:val="22"/>
              </w:rPr>
              <w:t>к юридическим лицам</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8.2</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rPr>
            </w:pPr>
            <w:r w:rsidRPr="000D4846">
              <w:rPr>
                <w:rFonts w:ascii="Times New Roman" w:hAnsi="Times New Roman" w:cs="Times New Roman"/>
                <w:sz w:val="22"/>
                <w:szCs w:val="22"/>
              </w:rPr>
              <w:t>к физическим лицам</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9.</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Инвестиции в капитал и субординированный долг</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10.</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rPr>
            </w:pPr>
            <w:r w:rsidRPr="000D4846">
              <w:rPr>
                <w:rFonts w:ascii="Times New Roman" w:hAnsi="Times New Roman" w:cs="Times New Roman"/>
                <w:sz w:val="22"/>
                <w:szCs w:val="22"/>
              </w:rPr>
              <w:t>Товарно-материальные запасы</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11.</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Основные средства и нематериальные активы, в том числе:</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11.1</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rPr>
            </w:pPr>
            <w:r w:rsidRPr="000D4846">
              <w:rPr>
                <w:rFonts w:ascii="Times New Roman" w:hAnsi="Times New Roman" w:cs="Times New Roman"/>
                <w:sz w:val="22"/>
                <w:szCs w:val="22"/>
              </w:rPr>
              <w:t>Строящиеся (устанавливаемые) основные средства</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11.2</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rPr>
            </w:pPr>
            <w:r w:rsidRPr="000D4846">
              <w:rPr>
                <w:rFonts w:ascii="Times New Roman" w:hAnsi="Times New Roman" w:cs="Times New Roman"/>
                <w:sz w:val="22"/>
                <w:szCs w:val="22"/>
              </w:rPr>
              <w:t>Земля, здания и сооружения</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11.3</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rPr>
            </w:pPr>
            <w:r w:rsidRPr="000D4846">
              <w:rPr>
                <w:rFonts w:ascii="Times New Roman" w:hAnsi="Times New Roman" w:cs="Times New Roman"/>
                <w:sz w:val="22"/>
                <w:szCs w:val="22"/>
              </w:rPr>
              <w:t>Компьютерное оборудование</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11.4</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rPr>
            </w:pPr>
            <w:r w:rsidRPr="000D4846">
              <w:rPr>
                <w:rFonts w:ascii="Times New Roman" w:hAnsi="Times New Roman" w:cs="Times New Roman"/>
                <w:sz w:val="22"/>
                <w:szCs w:val="22"/>
              </w:rPr>
              <w:t>Транспортные средства</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11.5</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rPr>
            </w:pPr>
            <w:r w:rsidRPr="000D4846">
              <w:rPr>
                <w:rFonts w:ascii="Times New Roman" w:hAnsi="Times New Roman" w:cs="Times New Roman"/>
                <w:sz w:val="22"/>
                <w:szCs w:val="22"/>
              </w:rPr>
              <w:t>Прочие основные средства</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11.6</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rPr>
            </w:pPr>
            <w:r w:rsidRPr="000D4846">
              <w:rPr>
                <w:rFonts w:ascii="Times New Roman" w:hAnsi="Times New Roman" w:cs="Times New Roman"/>
                <w:sz w:val="22"/>
                <w:szCs w:val="22"/>
              </w:rPr>
              <w:t>Нематериальные активы</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11.7</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rPr>
            </w:pPr>
            <w:r w:rsidRPr="000D4846">
              <w:rPr>
                <w:rFonts w:ascii="Times New Roman" w:hAnsi="Times New Roman" w:cs="Times New Roman"/>
                <w:sz w:val="22"/>
                <w:szCs w:val="22"/>
              </w:rPr>
              <w:t>Создаваемые (разрабатываемые) нематериальные активы</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11.8</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Основные средства, принятые в финансовый лизинг</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11.9</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Основные средства, предназначенные для сдачи в аренду</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11.10</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Капитальные затраты по арендованным зданиям</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12.</w:t>
            </w:r>
          </w:p>
        </w:tc>
        <w:tc>
          <w:tcPr>
            <w:tcW w:w="2980" w:type="dxa"/>
            <w:shd w:val="clear" w:color="auto" w:fill="auto"/>
          </w:tcPr>
          <w:p w:rsidR="00D3337C" w:rsidRPr="000D4846" w:rsidRDefault="00D3337C" w:rsidP="003C2B8A">
            <w:pPr>
              <w:pStyle w:val="af1"/>
              <w:tabs>
                <w:tab w:val="left" w:pos="1134"/>
              </w:tabs>
              <w:spacing w:before="0" w:beforeAutospacing="0" w:after="0" w:afterAutospacing="0"/>
              <w:ind w:left="-106"/>
              <w:rPr>
                <w:rFonts w:ascii="Times New Roman" w:hAnsi="Times New Roman" w:cs="Times New Roman"/>
                <w:sz w:val="22"/>
                <w:szCs w:val="22"/>
              </w:rPr>
            </w:pPr>
            <w:r w:rsidRPr="000D4846">
              <w:rPr>
                <w:rFonts w:ascii="Times New Roman" w:hAnsi="Times New Roman" w:cs="Times New Roman"/>
                <w:sz w:val="22"/>
                <w:szCs w:val="22"/>
              </w:rPr>
              <w:t>Прочие активы</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3831" w:type="dxa"/>
            <w:gridSpan w:val="2"/>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Итого активов:</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3831" w:type="dxa"/>
            <w:gridSpan w:val="2"/>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Резервы (провизии)</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3831" w:type="dxa"/>
            <w:gridSpan w:val="2"/>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Счет отрицательной корректировки</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D3337C" w:rsidRPr="000D4846" w:rsidTr="00D3337C">
        <w:tc>
          <w:tcPr>
            <w:tcW w:w="3831" w:type="dxa"/>
            <w:gridSpan w:val="2"/>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Начисленная амортизация</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84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113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bl>
    <w:p w:rsidR="00D3337C" w:rsidRPr="000D4846" w:rsidRDefault="00D3337C" w:rsidP="003C2B8A">
      <w:pPr>
        <w:tabs>
          <w:tab w:val="left" w:pos="1134"/>
        </w:tabs>
        <w:spacing w:after="0" w:line="240" w:lineRule="auto"/>
        <w:jc w:val="both"/>
        <w:rPr>
          <w:sz w:val="28"/>
          <w:szCs w:val="28"/>
        </w:rPr>
      </w:pPr>
    </w:p>
    <w:p w:rsidR="00D3337C" w:rsidRPr="000D4846" w:rsidRDefault="00D3337C" w:rsidP="003C2B8A">
      <w:pPr>
        <w:tabs>
          <w:tab w:val="left" w:pos="1134"/>
        </w:tabs>
        <w:spacing w:after="0" w:line="240" w:lineRule="auto"/>
        <w:jc w:val="both"/>
        <w:rPr>
          <w:sz w:val="28"/>
          <w:szCs w:val="28"/>
        </w:rPr>
      </w:pPr>
      <w:r w:rsidRPr="000D4846">
        <w:rPr>
          <w:sz w:val="28"/>
          <w:szCs w:val="28"/>
        </w:rPr>
        <w:t>продолжение таблицы</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19"/>
      </w:tblGrid>
      <w:tr w:rsidR="000D4846" w:rsidRPr="000D4846" w:rsidTr="00D3337C">
        <w:tc>
          <w:tcPr>
            <w:tcW w:w="9639" w:type="dxa"/>
            <w:gridSpan w:val="2"/>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Изменения</w:t>
            </w:r>
          </w:p>
        </w:tc>
      </w:tr>
      <w:tr w:rsidR="000D4846" w:rsidRPr="000D4846" w:rsidTr="00D3337C">
        <w:tc>
          <w:tcPr>
            <w:tcW w:w="482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r w:rsidRPr="000D4846">
              <w:rPr>
                <w:rFonts w:ascii="Times New Roman" w:hAnsi="Times New Roman" w:cs="Times New Roman"/>
                <w:sz w:val="22"/>
                <w:szCs w:val="22"/>
                <w:lang w:val="ru-RU"/>
              </w:rPr>
              <w:t>по сравнению с данными на дату назначения временной администрации (временного администратора)</w:t>
            </w:r>
          </w:p>
        </w:tc>
        <w:tc>
          <w:tcPr>
            <w:tcW w:w="481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r w:rsidRPr="000D4846">
              <w:rPr>
                <w:rFonts w:ascii="Times New Roman" w:hAnsi="Times New Roman" w:cs="Times New Roman"/>
                <w:sz w:val="22"/>
                <w:szCs w:val="22"/>
                <w:lang w:val="ru-RU"/>
              </w:rPr>
              <w:t>по сравнению с данными на дату предыдущего отчета</w:t>
            </w:r>
          </w:p>
        </w:tc>
      </w:tr>
      <w:tr w:rsidR="000D4846" w:rsidRPr="000D4846" w:rsidTr="00D3337C">
        <w:tc>
          <w:tcPr>
            <w:tcW w:w="482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7 (графа 6-графа 4)</w:t>
            </w:r>
          </w:p>
        </w:tc>
        <w:tc>
          <w:tcPr>
            <w:tcW w:w="481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8 (графа 6-графа 5)</w:t>
            </w:r>
          </w:p>
        </w:tc>
      </w:tr>
      <w:tr w:rsidR="000D4846" w:rsidRPr="000D4846" w:rsidTr="00D3337C">
        <w:tc>
          <w:tcPr>
            <w:tcW w:w="482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481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rPr>
            </w:pPr>
          </w:p>
        </w:tc>
      </w:tr>
      <w:tr w:rsidR="000D4846" w:rsidRPr="000D4846" w:rsidTr="00D3337C">
        <w:tc>
          <w:tcPr>
            <w:tcW w:w="482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481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rPr>
            </w:pPr>
          </w:p>
        </w:tc>
      </w:tr>
      <w:tr w:rsidR="00D3337C" w:rsidRPr="000D4846" w:rsidTr="00D3337C">
        <w:tc>
          <w:tcPr>
            <w:tcW w:w="482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481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rPr>
            </w:pPr>
          </w:p>
        </w:tc>
      </w:tr>
    </w:tbl>
    <w:p w:rsidR="00D3337C" w:rsidRPr="000D4846" w:rsidRDefault="00D3337C" w:rsidP="003C2B8A">
      <w:pPr>
        <w:pStyle w:val="ae"/>
        <w:shd w:val="clear" w:color="auto" w:fill="FFFFFF" w:themeFill="background1"/>
        <w:jc w:val="right"/>
        <w:rPr>
          <w:rFonts w:ascii="Times New Roman" w:hAnsi="Times New Roman"/>
          <w:sz w:val="28"/>
          <w:szCs w:val="28"/>
        </w:rPr>
      </w:pPr>
    </w:p>
    <w:p w:rsidR="00D3337C" w:rsidRPr="000D4846" w:rsidRDefault="00D3337C" w:rsidP="003C2B8A">
      <w:pPr>
        <w:pStyle w:val="ae"/>
        <w:shd w:val="clear" w:color="auto" w:fill="FFFFFF" w:themeFill="background1"/>
        <w:tabs>
          <w:tab w:val="left" w:pos="5670"/>
        </w:tabs>
        <w:rPr>
          <w:rFonts w:ascii="Times New Roman" w:hAnsi="Times New Roman"/>
          <w:sz w:val="28"/>
          <w:szCs w:val="28"/>
        </w:rPr>
      </w:pPr>
      <w:r w:rsidRPr="000D4846">
        <w:rPr>
          <w:rFonts w:ascii="Times New Roman" w:hAnsi="Times New Roman"/>
          <w:sz w:val="28"/>
          <w:szCs w:val="28"/>
        </w:rPr>
        <w:t>Наименование___________________</w:t>
      </w:r>
      <w:r w:rsidRPr="000D4846">
        <w:rPr>
          <w:rFonts w:ascii="Times New Roman" w:hAnsi="Times New Roman"/>
          <w:sz w:val="28"/>
          <w:szCs w:val="28"/>
        </w:rPr>
        <w:tab/>
        <w:t>Адрес_______________________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Телефон ________________________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Адрес электронной почты ____________________________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tabs>
          <w:tab w:val="left" w:pos="7938"/>
        </w:tabs>
        <w:rPr>
          <w:rFonts w:ascii="Times New Roman" w:hAnsi="Times New Roman"/>
          <w:sz w:val="28"/>
          <w:szCs w:val="28"/>
        </w:rPr>
      </w:pPr>
      <w:r w:rsidRPr="000D4846">
        <w:rPr>
          <w:rFonts w:ascii="Times New Roman" w:hAnsi="Times New Roman"/>
          <w:sz w:val="28"/>
          <w:szCs w:val="28"/>
        </w:rPr>
        <w:t>Исполнитель_____________________________________          _______________</w:t>
      </w:r>
    </w:p>
    <w:p w:rsidR="00D3337C" w:rsidRPr="000D4846" w:rsidRDefault="00D3337C" w:rsidP="003C2B8A">
      <w:pPr>
        <w:pStyle w:val="ae"/>
        <w:shd w:val="clear" w:color="auto" w:fill="FFFFFF" w:themeFill="background1"/>
        <w:tabs>
          <w:tab w:val="left" w:pos="7513"/>
        </w:tabs>
        <w:ind w:firstLine="1418"/>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 xml:space="preserve">Главный бухгалтер или лицо, уполномоченное на подписание отчета </w:t>
      </w:r>
    </w:p>
    <w:p w:rsidR="00D3337C" w:rsidRPr="000D4846" w:rsidRDefault="00D3337C" w:rsidP="003C2B8A">
      <w:pPr>
        <w:pStyle w:val="ae"/>
        <w:shd w:val="clear" w:color="auto" w:fill="FFFFFF" w:themeFill="background1"/>
        <w:tabs>
          <w:tab w:val="left" w:pos="6804"/>
        </w:tabs>
        <w:rPr>
          <w:rFonts w:ascii="Times New Roman" w:hAnsi="Times New Roman"/>
          <w:sz w:val="28"/>
          <w:szCs w:val="28"/>
        </w:rPr>
      </w:pPr>
      <w:r w:rsidRPr="000D4846">
        <w:rPr>
          <w:rFonts w:ascii="Times New Roman" w:hAnsi="Times New Roman"/>
          <w:sz w:val="28"/>
          <w:szCs w:val="28"/>
        </w:rPr>
        <w:t>_____________________________________</w:t>
      </w:r>
      <w:r w:rsidRPr="000D4846">
        <w:rPr>
          <w:rFonts w:ascii="Times New Roman" w:hAnsi="Times New Roman"/>
          <w:sz w:val="28"/>
          <w:szCs w:val="28"/>
        </w:rPr>
        <w:tab/>
        <w:t>____________________</w:t>
      </w:r>
    </w:p>
    <w:p w:rsidR="00D3337C" w:rsidRPr="000D4846" w:rsidRDefault="00D3337C" w:rsidP="003C2B8A">
      <w:pPr>
        <w:pStyle w:val="ae"/>
        <w:shd w:val="clear" w:color="auto" w:fill="FFFFFF" w:themeFill="background1"/>
        <w:tabs>
          <w:tab w:val="left" w:pos="7230"/>
        </w:tabs>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 xml:space="preserve">Руководитель или лицо, уполномоченное на подписание отчета  </w:t>
      </w:r>
    </w:p>
    <w:p w:rsidR="00D3337C" w:rsidRPr="000D4846" w:rsidRDefault="00D3337C" w:rsidP="003C2B8A">
      <w:pPr>
        <w:pStyle w:val="ae"/>
        <w:shd w:val="clear" w:color="auto" w:fill="FFFFFF" w:themeFill="background1"/>
        <w:tabs>
          <w:tab w:val="left" w:pos="6804"/>
        </w:tabs>
        <w:rPr>
          <w:rFonts w:ascii="Times New Roman" w:hAnsi="Times New Roman"/>
          <w:sz w:val="28"/>
          <w:szCs w:val="28"/>
        </w:rPr>
      </w:pPr>
      <w:r w:rsidRPr="000D4846">
        <w:rPr>
          <w:rFonts w:ascii="Times New Roman" w:hAnsi="Times New Roman"/>
          <w:sz w:val="28"/>
          <w:szCs w:val="28"/>
        </w:rPr>
        <w:t>_____________________________________</w:t>
      </w:r>
      <w:r w:rsidRPr="000D4846">
        <w:rPr>
          <w:rFonts w:ascii="Times New Roman" w:hAnsi="Times New Roman"/>
          <w:sz w:val="28"/>
          <w:szCs w:val="28"/>
        </w:rPr>
        <w:tab/>
        <w:t>____________________</w:t>
      </w:r>
    </w:p>
    <w:p w:rsidR="00D3337C" w:rsidRPr="000D4846" w:rsidRDefault="00D3337C" w:rsidP="003C2B8A">
      <w:pPr>
        <w:pStyle w:val="ae"/>
        <w:shd w:val="clear" w:color="auto" w:fill="FFFFFF" w:themeFill="background1"/>
        <w:tabs>
          <w:tab w:val="left" w:pos="7230"/>
        </w:tabs>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Дата «____» ______________ 20__ года</w:t>
      </w: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br w:type="page"/>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Приложение</w:t>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 xml:space="preserve">к </w:t>
      </w:r>
      <w:hyperlink r:id="rId17" w:tooltip="Постановление Правления Национального Банка Республики Казахстан от 19 декабря 2015 года № 227 " w:history="1">
        <w:r w:rsidRPr="000D4846">
          <w:rPr>
            <w:rStyle w:val="ab"/>
            <w:rFonts w:eastAsia="Calibri"/>
            <w:sz w:val="28"/>
            <w:szCs w:val="28"/>
          </w:rPr>
          <w:t>форме</w:t>
        </w:r>
      </w:hyperlink>
      <w:r w:rsidRPr="000D4846">
        <w:rPr>
          <w:rStyle w:val="s0"/>
          <w:color w:val="auto"/>
          <w:sz w:val="28"/>
          <w:szCs w:val="28"/>
        </w:rPr>
        <w:t xml:space="preserve"> </w:t>
      </w:r>
      <w:r w:rsidRPr="000D4846">
        <w:rPr>
          <w:rFonts w:ascii="Times New Roman" w:hAnsi="Times New Roman"/>
          <w:bCs/>
          <w:sz w:val="28"/>
          <w:szCs w:val="28"/>
        </w:rPr>
        <w:t>отчета о состоянии активов банка</w:t>
      </w:r>
    </w:p>
    <w:p w:rsidR="00D3337C" w:rsidRPr="000D4846" w:rsidRDefault="00D3337C" w:rsidP="003C2B8A">
      <w:pPr>
        <w:pStyle w:val="ae"/>
        <w:shd w:val="clear" w:color="auto" w:fill="FFFFFF" w:themeFill="background1"/>
        <w:rPr>
          <w:rStyle w:val="s1"/>
          <w:b w:val="0"/>
          <w:bCs w:val="0"/>
          <w:color w:val="auto"/>
          <w:sz w:val="28"/>
          <w:szCs w:val="28"/>
        </w:rPr>
      </w:pPr>
    </w:p>
    <w:p w:rsidR="00D3337C" w:rsidRPr="000D4846" w:rsidRDefault="00D3337C" w:rsidP="003C2B8A">
      <w:pPr>
        <w:pStyle w:val="ae"/>
        <w:shd w:val="clear" w:color="auto" w:fill="FFFFFF" w:themeFill="background1"/>
        <w:rPr>
          <w:rStyle w:val="s1"/>
          <w:b w:val="0"/>
          <w:bCs w:val="0"/>
          <w:color w:val="auto"/>
          <w:sz w:val="28"/>
          <w:szCs w:val="28"/>
        </w:rPr>
      </w:pPr>
    </w:p>
    <w:p w:rsidR="00D3337C" w:rsidRPr="000D4846" w:rsidRDefault="00D3337C" w:rsidP="003C2B8A">
      <w:pPr>
        <w:pStyle w:val="3"/>
        <w:shd w:val="clear" w:color="auto" w:fill="FFFFFF"/>
        <w:spacing w:before="0" w:after="0" w:line="240" w:lineRule="auto"/>
        <w:jc w:val="center"/>
        <w:textAlignment w:val="baseline"/>
        <w:rPr>
          <w:bCs/>
          <w:sz w:val="32"/>
          <w:szCs w:val="32"/>
          <w:lang w:val="ru-RU"/>
        </w:rPr>
      </w:pPr>
      <w:bookmarkStart w:id="175" w:name="_Hlk183422312"/>
      <w:r w:rsidRPr="000D4846">
        <w:rPr>
          <w:rStyle w:val="s1"/>
          <w:b w:val="0"/>
          <w:color w:val="auto"/>
          <w:sz w:val="28"/>
          <w:szCs w:val="28"/>
          <w:lang w:val="ru-RU"/>
        </w:rPr>
        <w:t>Пояснение по заполнению формы</w:t>
      </w:r>
      <w:bookmarkStart w:id="176" w:name="_Hlk183423742"/>
      <w:r w:rsidRPr="000D4846">
        <w:rPr>
          <w:sz w:val="28"/>
          <w:szCs w:val="28"/>
          <w:lang w:val="ru-RU"/>
        </w:rPr>
        <w:t>, предназначенной для сбора административных данных на безвозмездной основе</w:t>
      </w:r>
      <w:bookmarkEnd w:id="175"/>
      <w:bookmarkEnd w:id="176"/>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r w:rsidRPr="000D4846">
        <w:rPr>
          <w:rFonts w:ascii="Times New Roman" w:hAnsi="Times New Roman"/>
          <w:bCs/>
          <w:sz w:val="28"/>
          <w:szCs w:val="28"/>
        </w:rPr>
        <w:t>Отчет о состоянии активов банка</w:t>
      </w:r>
    </w:p>
    <w:p w:rsidR="00D3337C" w:rsidRPr="000D4846" w:rsidRDefault="00D3337C" w:rsidP="003C2B8A">
      <w:pPr>
        <w:pStyle w:val="ae"/>
        <w:shd w:val="clear" w:color="auto" w:fill="FFFFFF" w:themeFill="background1"/>
        <w:jc w:val="center"/>
        <w:rPr>
          <w:rStyle w:val="s1"/>
          <w:b w:val="0"/>
          <w:color w:val="auto"/>
          <w:sz w:val="28"/>
          <w:szCs w:val="28"/>
        </w:rPr>
      </w:pPr>
      <w:r w:rsidRPr="000D4846">
        <w:rPr>
          <w:rStyle w:val="s1"/>
          <w:b w:val="0"/>
          <w:color w:val="auto"/>
          <w:sz w:val="28"/>
          <w:szCs w:val="28"/>
        </w:rPr>
        <w:t xml:space="preserve">(индекс: </w:t>
      </w:r>
      <w:r w:rsidRPr="000D4846">
        <w:rPr>
          <w:rStyle w:val="s0"/>
          <w:color w:val="auto"/>
          <w:sz w:val="28"/>
          <w:szCs w:val="28"/>
        </w:rPr>
        <w:t>F1-BА, периодичность: ежемесячная)</w:t>
      </w: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Fonts w:ascii="Times New Roman" w:hAnsi="Times New Roman"/>
          <w:sz w:val="28"/>
          <w:szCs w:val="28"/>
        </w:rPr>
      </w:pPr>
      <w:r w:rsidRPr="000D4846">
        <w:rPr>
          <w:rStyle w:val="s1"/>
          <w:b w:val="0"/>
          <w:color w:val="auto"/>
          <w:sz w:val="28"/>
          <w:szCs w:val="28"/>
        </w:rPr>
        <w:t>Глава 1. Общие положения</w:t>
      </w:r>
    </w:p>
    <w:p w:rsidR="00D3337C" w:rsidRPr="000D4846" w:rsidRDefault="00D3337C" w:rsidP="003C2B8A">
      <w:pPr>
        <w:pStyle w:val="ae"/>
        <w:shd w:val="clear" w:color="auto" w:fill="FFFFFF" w:themeFill="background1"/>
        <w:rPr>
          <w:rFonts w:ascii="Times New Roman" w:hAnsi="Times New Roman"/>
          <w:sz w:val="28"/>
          <w:szCs w:val="28"/>
        </w:rPr>
      </w:pPr>
      <w:r w:rsidRPr="000D4846">
        <w:rPr>
          <w:rStyle w:val="s0"/>
          <w:color w:val="auto"/>
          <w:sz w:val="28"/>
          <w:szCs w:val="28"/>
        </w:rPr>
        <w:t> </w:t>
      </w:r>
    </w:p>
    <w:p w:rsidR="00D3337C" w:rsidRPr="000D4846" w:rsidRDefault="00D3337C" w:rsidP="003C2B8A">
      <w:pPr>
        <w:pStyle w:val="ae"/>
        <w:shd w:val="clear" w:color="auto" w:fill="FFFFFF" w:themeFill="background1"/>
        <w:tabs>
          <w:tab w:val="left" w:pos="1134"/>
        </w:tabs>
        <w:ind w:firstLine="708"/>
        <w:jc w:val="both"/>
        <w:rPr>
          <w:rFonts w:ascii="Times New Roman" w:hAnsi="Times New Roman"/>
          <w:sz w:val="28"/>
          <w:szCs w:val="28"/>
        </w:rPr>
      </w:pPr>
      <w:r w:rsidRPr="000D4846">
        <w:rPr>
          <w:rStyle w:val="s0"/>
          <w:color w:val="auto"/>
          <w:sz w:val="28"/>
          <w:szCs w:val="28"/>
        </w:rPr>
        <w:t>1.</w:t>
      </w:r>
      <w:r w:rsidRPr="000D4846">
        <w:rPr>
          <w:rStyle w:val="s0"/>
          <w:color w:val="auto"/>
          <w:sz w:val="28"/>
          <w:szCs w:val="28"/>
        </w:rPr>
        <w:tab/>
        <w:t>Настоящее пояснение (далее – Пояснение) определяет единые требования по заполнению формы «</w:t>
      </w:r>
      <w:r w:rsidRPr="000D4846">
        <w:rPr>
          <w:rFonts w:ascii="Times New Roman" w:hAnsi="Times New Roman"/>
          <w:bCs/>
          <w:sz w:val="28"/>
          <w:szCs w:val="28"/>
        </w:rPr>
        <w:t>Отчет о состоянии активов банка</w:t>
      </w:r>
      <w:r w:rsidRPr="000D4846">
        <w:rPr>
          <w:rStyle w:val="s0"/>
          <w:color w:val="auto"/>
          <w:sz w:val="28"/>
          <w:szCs w:val="28"/>
        </w:rPr>
        <w:t>» (далее – Форма).</w:t>
      </w:r>
    </w:p>
    <w:p w:rsidR="00D3337C" w:rsidRPr="000D4846" w:rsidRDefault="00D3337C" w:rsidP="003C2B8A">
      <w:pPr>
        <w:pStyle w:val="ae"/>
        <w:shd w:val="clear" w:color="auto" w:fill="FFFFFF" w:themeFill="background1"/>
        <w:tabs>
          <w:tab w:val="left" w:pos="1134"/>
        </w:tabs>
        <w:ind w:firstLine="708"/>
        <w:jc w:val="both"/>
        <w:rPr>
          <w:rStyle w:val="s0"/>
          <w:color w:val="auto"/>
          <w:sz w:val="28"/>
          <w:szCs w:val="28"/>
        </w:rPr>
      </w:pPr>
      <w:r w:rsidRPr="000D4846">
        <w:rPr>
          <w:rStyle w:val="s0"/>
          <w:color w:val="auto"/>
          <w:sz w:val="28"/>
          <w:szCs w:val="28"/>
        </w:rPr>
        <w:t>2.</w:t>
      </w:r>
      <w:r w:rsidRPr="000D4846">
        <w:rPr>
          <w:rStyle w:val="s0"/>
          <w:color w:val="auto"/>
          <w:sz w:val="28"/>
          <w:szCs w:val="28"/>
        </w:rPr>
        <w:tab/>
        <w:t xml:space="preserve">Форма разработана в соответствии </w:t>
      </w:r>
      <w:r w:rsidR="007C3F09" w:rsidRPr="000D4846">
        <w:rPr>
          <w:rFonts w:ascii="Times New Roman" w:hAnsi="Times New Roman"/>
          <w:sz w:val="28"/>
          <w:szCs w:val="28"/>
        </w:rPr>
        <w:t>с пунктом 7 статьи 84, пунктом 5 статьи 101 Закона Республики Казахстан «О банках и банковской деятельности в Республике Казахстан»</w:t>
      </w:r>
      <w:r w:rsidRPr="000D4846">
        <w:rPr>
          <w:rStyle w:val="s0"/>
          <w:color w:val="auto"/>
          <w:sz w:val="28"/>
          <w:szCs w:val="28"/>
        </w:rPr>
        <w:t>.</w:t>
      </w:r>
    </w:p>
    <w:p w:rsidR="00D3337C" w:rsidRPr="000D4846" w:rsidRDefault="00D3337C" w:rsidP="003C2B8A">
      <w:pPr>
        <w:pStyle w:val="ae"/>
        <w:shd w:val="clear" w:color="auto" w:fill="FFFFFF" w:themeFill="background1"/>
        <w:tabs>
          <w:tab w:val="left" w:pos="1134"/>
        </w:tabs>
        <w:ind w:firstLine="708"/>
        <w:jc w:val="both"/>
        <w:rPr>
          <w:rStyle w:val="s0"/>
          <w:color w:val="auto"/>
          <w:sz w:val="28"/>
          <w:szCs w:val="28"/>
        </w:rPr>
      </w:pPr>
      <w:r w:rsidRPr="000D4846">
        <w:rPr>
          <w:rStyle w:val="s0"/>
          <w:color w:val="auto"/>
          <w:sz w:val="28"/>
          <w:szCs w:val="28"/>
        </w:rPr>
        <w:t>3.</w:t>
      </w:r>
      <w:r w:rsidRPr="000D4846">
        <w:rPr>
          <w:rStyle w:val="s0"/>
          <w:color w:val="auto"/>
          <w:sz w:val="28"/>
          <w:szCs w:val="28"/>
        </w:rPr>
        <w:tab/>
        <w:t>Единица измерения, используемая при составлении Формы, устанавливается в тысячах тенге.</w:t>
      </w:r>
    </w:p>
    <w:p w:rsidR="00D3337C" w:rsidRPr="000D4846" w:rsidRDefault="00D3337C" w:rsidP="003C2B8A">
      <w:pPr>
        <w:pStyle w:val="ae"/>
        <w:shd w:val="clear" w:color="auto" w:fill="FFFFFF" w:themeFill="background1"/>
        <w:tabs>
          <w:tab w:val="left" w:pos="1134"/>
        </w:tabs>
        <w:ind w:firstLine="708"/>
        <w:jc w:val="both"/>
        <w:rPr>
          <w:rFonts w:ascii="Times New Roman" w:hAnsi="Times New Roman"/>
          <w:sz w:val="28"/>
          <w:szCs w:val="28"/>
        </w:rPr>
      </w:pPr>
      <w:r w:rsidRPr="000D4846">
        <w:rPr>
          <w:rStyle w:val="s0"/>
          <w:color w:val="auto"/>
          <w:sz w:val="28"/>
          <w:szCs w:val="28"/>
        </w:rPr>
        <w:t>4.</w:t>
      </w:r>
      <w:r w:rsidRPr="000D4846">
        <w:rPr>
          <w:rStyle w:val="s0"/>
          <w:color w:val="auto"/>
          <w:sz w:val="28"/>
          <w:szCs w:val="28"/>
        </w:rPr>
        <w:tab/>
      </w:r>
      <w:r w:rsidRPr="000D4846">
        <w:rPr>
          <w:rFonts w:ascii="Times New Roman" w:hAnsi="Times New Roman"/>
          <w:sz w:val="28"/>
          <w:szCs w:val="28"/>
        </w:rPr>
        <w:t>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r w:rsidRPr="000D4846">
        <w:rPr>
          <w:rStyle w:val="s0"/>
          <w:color w:val="auto"/>
          <w:sz w:val="28"/>
          <w:szCs w:val="28"/>
        </w:rPr>
        <w:t>.</w:t>
      </w:r>
    </w:p>
    <w:p w:rsidR="00D3337C" w:rsidRPr="000D4846" w:rsidRDefault="00D3337C" w:rsidP="003C2B8A">
      <w:pPr>
        <w:pStyle w:val="ae"/>
        <w:shd w:val="clear" w:color="auto" w:fill="FFFFFF" w:themeFill="background1"/>
        <w:tabs>
          <w:tab w:val="left" w:pos="1134"/>
        </w:tabs>
        <w:ind w:firstLine="708"/>
        <w:jc w:val="both"/>
        <w:rPr>
          <w:rFonts w:ascii="Times New Roman" w:hAnsi="Times New Roman"/>
          <w:sz w:val="28"/>
          <w:szCs w:val="28"/>
          <w:lang w:val="kk-KZ"/>
        </w:rPr>
      </w:pPr>
    </w:p>
    <w:p w:rsidR="00D3337C" w:rsidRPr="000D4846" w:rsidRDefault="00D3337C" w:rsidP="003C2B8A">
      <w:pPr>
        <w:pStyle w:val="ae"/>
        <w:shd w:val="clear" w:color="auto" w:fill="FFFFFF" w:themeFill="background1"/>
        <w:tabs>
          <w:tab w:val="left" w:pos="1134"/>
        </w:tabs>
        <w:ind w:firstLine="708"/>
        <w:jc w:val="both"/>
        <w:rPr>
          <w:rFonts w:ascii="Times New Roman" w:hAnsi="Times New Roman"/>
          <w:sz w:val="28"/>
          <w:szCs w:val="28"/>
          <w:lang w:val="kk-KZ"/>
        </w:rPr>
      </w:pPr>
    </w:p>
    <w:p w:rsidR="00D3337C" w:rsidRPr="000D4846" w:rsidRDefault="00D3337C" w:rsidP="003C2B8A">
      <w:pPr>
        <w:pStyle w:val="ae"/>
        <w:shd w:val="clear" w:color="auto" w:fill="FFFFFF" w:themeFill="background1"/>
        <w:tabs>
          <w:tab w:val="left" w:pos="1134"/>
        </w:tabs>
        <w:jc w:val="center"/>
        <w:rPr>
          <w:rFonts w:ascii="Times New Roman" w:hAnsi="Times New Roman"/>
          <w:sz w:val="28"/>
          <w:szCs w:val="28"/>
        </w:rPr>
      </w:pPr>
      <w:r w:rsidRPr="000D4846">
        <w:rPr>
          <w:rStyle w:val="s1"/>
          <w:b w:val="0"/>
          <w:color w:val="auto"/>
          <w:sz w:val="28"/>
          <w:szCs w:val="28"/>
        </w:rPr>
        <w:t>Глава 2. Пояснение по заполнению Формы</w:t>
      </w:r>
    </w:p>
    <w:p w:rsidR="00D3337C" w:rsidRPr="000D4846" w:rsidRDefault="00D3337C" w:rsidP="003C2B8A">
      <w:pPr>
        <w:pStyle w:val="ae"/>
        <w:shd w:val="clear" w:color="auto" w:fill="FFFFFF" w:themeFill="background1"/>
        <w:tabs>
          <w:tab w:val="left" w:pos="1134"/>
        </w:tabs>
        <w:ind w:firstLine="708"/>
        <w:jc w:val="both"/>
        <w:rPr>
          <w:rFonts w:ascii="Times New Roman" w:hAnsi="Times New Roman"/>
          <w:sz w:val="28"/>
          <w:szCs w:val="28"/>
        </w:rPr>
      </w:pPr>
    </w:p>
    <w:p w:rsidR="00D3337C" w:rsidRPr="000D4846" w:rsidRDefault="00D3337C" w:rsidP="003C2B8A">
      <w:pPr>
        <w:tabs>
          <w:tab w:val="left" w:pos="1134"/>
        </w:tabs>
        <w:spacing w:after="0" w:line="240" w:lineRule="auto"/>
        <w:ind w:firstLine="709"/>
        <w:jc w:val="both"/>
        <w:rPr>
          <w:rStyle w:val="s0"/>
          <w:color w:val="auto"/>
          <w:sz w:val="28"/>
          <w:szCs w:val="28"/>
          <w:lang w:val="ru-RU"/>
        </w:rPr>
      </w:pPr>
      <w:r w:rsidRPr="000D4846">
        <w:rPr>
          <w:rStyle w:val="s0"/>
          <w:color w:val="auto"/>
          <w:sz w:val="28"/>
          <w:szCs w:val="28"/>
          <w:lang w:val="ru-RU"/>
        </w:rPr>
        <w:t>5.</w:t>
      </w:r>
      <w:r w:rsidRPr="000D4846">
        <w:rPr>
          <w:rStyle w:val="s0"/>
          <w:color w:val="auto"/>
          <w:sz w:val="28"/>
          <w:szCs w:val="28"/>
          <w:lang w:val="ru-RU"/>
        </w:rPr>
        <w:tab/>
        <w:t xml:space="preserve">Строки 1, 2, 3, 4, 5, 6, 7, 8, 9, 10, 11, 12 граф 4, 5, 6 равны соответствующим статьям бухгалтерского баланса банка на дату назначения временной администрации, на предыдущую отчетную дату и на отчетную дату. </w:t>
      </w:r>
    </w:p>
    <w:p w:rsidR="00D3337C" w:rsidRPr="000D4846" w:rsidRDefault="00D3337C" w:rsidP="003C2B8A">
      <w:pPr>
        <w:tabs>
          <w:tab w:val="left" w:pos="1134"/>
        </w:tabs>
        <w:spacing w:after="0" w:line="240" w:lineRule="auto"/>
        <w:ind w:firstLine="709"/>
        <w:jc w:val="both"/>
        <w:rPr>
          <w:lang w:val="kk-KZ"/>
        </w:rPr>
      </w:pPr>
    </w:p>
    <w:p w:rsidR="00D3337C" w:rsidRPr="000D4846" w:rsidRDefault="00D3337C" w:rsidP="003C2B8A">
      <w:pPr>
        <w:spacing w:after="0" w:line="240" w:lineRule="auto"/>
        <w:rPr>
          <w:lang w:val="kk-KZ"/>
        </w:rPr>
      </w:pPr>
      <w:r w:rsidRPr="000D4846">
        <w:rPr>
          <w:lang w:val="kk-KZ"/>
        </w:rPr>
        <w:br w:type="page"/>
      </w:r>
    </w:p>
    <w:p w:rsidR="00D3337C" w:rsidRPr="000D4846" w:rsidRDefault="00D3337C" w:rsidP="003C2B8A">
      <w:pPr>
        <w:tabs>
          <w:tab w:val="left" w:pos="1134"/>
        </w:tabs>
        <w:spacing w:after="0" w:line="240" w:lineRule="auto"/>
        <w:ind w:left="709" w:hanging="1"/>
        <w:jc w:val="right"/>
        <w:rPr>
          <w:lang w:val="kk-KZ"/>
        </w:rPr>
      </w:pPr>
    </w:p>
    <w:p w:rsidR="00D3337C" w:rsidRPr="000D4846" w:rsidRDefault="00D3337C" w:rsidP="003C2B8A">
      <w:pPr>
        <w:shd w:val="clear" w:color="auto" w:fill="FFFFFF" w:themeFill="background1"/>
        <w:spacing w:after="0" w:line="240" w:lineRule="auto"/>
        <w:jc w:val="right"/>
        <w:rPr>
          <w:sz w:val="28"/>
          <w:szCs w:val="28"/>
          <w:lang w:val="ru-RU"/>
        </w:rPr>
      </w:pPr>
      <w:r w:rsidRPr="000D4846">
        <w:rPr>
          <w:rStyle w:val="s0"/>
          <w:color w:val="auto"/>
          <w:sz w:val="28"/>
          <w:szCs w:val="28"/>
          <w:lang w:val="ru-RU"/>
        </w:rPr>
        <w:t xml:space="preserve">Приложение </w:t>
      </w:r>
      <w:r w:rsidR="007E50D7" w:rsidRPr="000D4846">
        <w:rPr>
          <w:rStyle w:val="s0"/>
          <w:color w:val="auto"/>
          <w:sz w:val="28"/>
          <w:szCs w:val="28"/>
          <w:lang w:val="ru-RU"/>
        </w:rPr>
        <w:t>4</w:t>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 xml:space="preserve">к </w:t>
      </w:r>
      <w:hyperlink r:id="rId18" w:tooltip="Постановление Правления Национального Банка Республики Казахстан от 19 декабря 2015 года № 227 " w:history="1">
        <w:r w:rsidRPr="000D4846">
          <w:rPr>
            <w:rStyle w:val="ab"/>
            <w:rFonts w:eastAsia="Calibri"/>
            <w:sz w:val="28"/>
            <w:szCs w:val="28"/>
          </w:rPr>
          <w:t>постановлению</w:t>
        </w:r>
      </w:hyperlink>
      <w:r w:rsidRPr="000D4846">
        <w:rPr>
          <w:rStyle w:val="s0"/>
          <w:color w:val="auto"/>
          <w:sz w:val="28"/>
          <w:szCs w:val="28"/>
        </w:rPr>
        <w:t xml:space="preserve"> Правления</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Агентства Республики Казахстан</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по регулированию и развитию</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финансового рынка</w:t>
      </w:r>
    </w:p>
    <w:p w:rsidR="00D3337C" w:rsidRPr="000D4846" w:rsidRDefault="00D3337C" w:rsidP="003C2B8A">
      <w:pPr>
        <w:tabs>
          <w:tab w:val="left" w:pos="1134"/>
        </w:tabs>
        <w:spacing w:after="0" w:line="240" w:lineRule="auto"/>
        <w:ind w:left="709" w:hanging="1"/>
        <w:jc w:val="right"/>
        <w:rPr>
          <w:rStyle w:val="s0"/>
          <w:color w:val="auto"/>
          <w:sz w:val="28"/>
          <w:szCs w:val="28"/>
          <w:lang w:val="ru-RU"/>
        </w:rPr>
      </w:pPr>
      <w:r w:rsidRPr="000D4846">
        <w:rPr>
          <w:rStyle w:val="s0"/>
          <w:color w:val="auto"/>
          <w:sz w:val="28"/>
          <w:szCs w:val="28"/>
          <w:lang w:val="ru-RU"/>
        </w:rPr>
        <w:t>от__________ 202</w:t>
      </w:r>
      <w:r w:rsidR="00A968BB" w:rsidRPr="000D4846">
        <w:rPr>
          <w:rStyle w:val="s0"/>
          <w:color w:val="auto"/>
          <w:sz w:val="28"/>
          <w:szCs w:val="28"/>
          <w:lang w:val="ru-RU"/>
        </w:rPr>
        <w:t>6</w:t>
      </w:r>
      <w:r w:rsidRPr="000D4846">
        <w:rPr>
          <w:rStyle w:val="s0"/>
          <w:color w:val="auto"/>
          <w:sz w:val="28"/>
          <w:szCs w:val="28"/>
          <w:lang w:val="ru-RU"/>
        </w:rPr>
        <w:t xml:space="preserve"> года №___</w:t>
      </w:r>
    </w:p>
    <w:p w:rsidR="00D3337C" w:rsidRPr="000D4846" w:rsidRDefault="00D3337C" w:rsidP="003C2B8A">
      <w:pPr>
        <w:tabs>
          <w:tab w:val="left" w:pos="1134"/>
        </w:tabs>
        <w:spacing w:after="0" w:line="240" w:lineRule="auto"/>
        <w:ind w:left="709" w:hanging="1"/>
        <w:jc w:val="right"/>
        <w:rPr>
          <w:lang w:val="ru-RU"/>
        </w:rPr>
      </w:pPr>
    </w:p>
    <w:p w:rsidR="003B44E6" w:rsidRPr="000D4846" w:rsidRDefault="003B44E6" w:rsidP="003C2B8A">
      <w:pPr>
        <w:tabs>
          <w:tab w:val="left" w:pos="1134"/>
        </w:tabs>
        <w:spacing w:after="0" w:line="240" w:lineRule="auto"/>
        <w:ind w:left="709" w:hanging="1"/>
        <w:jc w:val="right"/>
        <w:rPr>
          <w:lang w:val="ru-RU"/>
        </w:rPr>
      </w:pPr>
    </w:p>
    <w:p w:rsidR="00D3337C" w:rsidRPr="000D4846" w:rsidRDefault="00D3337C" w:rsidP="003C2B8A">
      <w:pPr>
        <w:pStyle w:val="ae"/>
        <w:shd w:val="clear" w:color="auto" w:fill="FFFFFF" w:themeFill="background1"/>
        <w:ind w:left="5670"/>
        <w:jc w:val="right"/>
        <w:rPr>
          <w:rFonts w:ascii="Times New Roman" w:hAnsi="Times New Roman"/>
          <w:sz w:val="28"/>
          <w:szCs w:val="28"/>
        </w:rPr>
      </w:pPr>
      <w:r w:rsidRPr="000D4846">
        <w:rPr>
          <w:rFonts w:ascii="Times New Roman" w:hAnsi="Times New Roman"/>
          <w:sz w:val="28"/>
          <w:szCs w:val="28"/>
        </w:rPr>
        <w:t xml:space="preserve">Форма, </w:t>
      </w:r>
      <w:r w:rsidRPr="000D4846">
        <w:rPr>
          <w:rFonts w:ascii="Times New Roman" w:hAnsi="Times New Roman"/>
          <w:sz w:val="28"/>
          <w:szCs w:val="28"/>
        </w:rPr>
        <w:br/>
        <w:t>предназначенная для сбора административных данных</w:t>
      </w:r>
    </w:p>
    <w:p w:rsidR="00D3337C" w:rsidRPr="000D4846" w:rsidRDefault="00D3337C" w:rsidP="003C2B8A">
      <w:pPr>
        <w:pStyle w:val="ae"/>
        <w:shd w:val="clear" w:color="auto" w:fill="FFFFFF" w:themeFill="background1"/>
        <w:jc w:val="center"/>
        <w:rPr>
          <w:rFonts w:ascii="Times New Roman" w:hAnsi="Times New Roman"/>
          <w:sz w:val="28"/>
          <w:szCs w:val="28"/>
        </w:rPr>
      </w:pP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Представляется: в уполномоченный орган по регулированию, контролю и надзору финансового рынка и финансовых организаций</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p>
    <w:p w:rsidR="00D3337C" w:rsidRPr="000D4846" w:rsidRDefault="00D3337C" w:rsidP="003C2B8A">
      <w:pPr>
        <w:pStyle w:val="ae"/>
        <w:shd w:val="clear" w:color="auto" w:fill="FFFFFF" w:themeFill="background1"/>
        <w:ind w:firstLine="708"/>
        <w:jc w:val="both"/>
        <w:rPr>
          <w:rStyle w:val="ab"/>
          <w:rFonts w:eastAsia="Calibri"/>
          <w:bCs/>
          <w:sz w:val="28"/>
          <w:szCs w:val="28"/>
        </w:rPr>
      </w:pPr>
      <w:r w:rsidRPr="000D4846">
        <w:rPr>
          <w:rFonts w:ascii="Times New Roman" w:hAnsi="Times New Roman"/>
          <w:bCs/>
          <w:sz w:val="28"/>
          <w:szCs w:val="28"/>
        </w:rPr>
        <w:t xml:space="preserve">Форма, </w:t>
      </w:r>
      <w:r w:rsidRPr="000D4846">
        <w:rPr>
          <w:rFonts w:ascii="Times New Roman" w:hAnsi="Times New Roman"/>
          <w:spacing w:val="2"/>
          <w:sz w:val="28"/>
          <w:szCs w:val="28"/>
          <w:shd w:val="clear" w:color="auto" w:fill="FFFFFF"/>
        </w:rPr>
        <w:t>предназначенная для сбора административных данных на безвозмездной основе,</w:t>
      </w:r>
      <w:r w:rsidRPr="000D4846">
        <w:rPr>
          <w:rFonts w:ascii="Times New Roman" w:hAnsi="Times New Roman"/>
          <w:bCs/>
          <w:sz w:val="28"/>
          <w:szCs w:val="28"/>
        </w:rPr>
        <w:t xml:space="preserve"> размещена на интернет-ресурсе: </w:t>
      </w:r>
      <w:hyperlink r:id="rId19" w:history="1">
        <w:r w:rsidRPr="000D4846">
          <w:rPr>
            <w:rStyle w:val="ab"/>
            <w:rFonts w:eastAsia="Calibri"/>
            <w:sz w:val="28"/>
            <w:szCs w:val="28"/>
          </w:rPr>
          <w:t>www.gov.kz/memleket/entities/ardfm</w:t>
        </w:r>
      </w:hyperlink>
    </w:p>
    <w:p w:rsidR="00D3337C" w:rsidRPr="000D4846" w:rsidRDefault="00D3337C" w:rsidP="003C2B8A">
      <w:pPr>
        <w:pStyle w:val="ae"/>
        <w:shd w:val="clear" w:color="auto" w:fill="FFFFFF" w:themeFill="background1"/>
        <w:ind w:firstLine="708"/>
        <w:jc w:val="both"/>
        <w:rPr>
          <w:rFonts w:ascii="Times New Roman" w:hAnsi="Times New Roman"/>
          <w:bCs/>
          <w:sz w:val="28"/>
          <w:szCs w:val="28"/>
        </w:rPr>
      </w:pPr>
      <w:r w:rsidRPr="000D4846">
        <w:rPr>
          <w:rStyle w:val="s1"/>
          <w:b w:val="0"/>
          <w:color w:val="auto"/>
          <w:sz w:val="28"/>
          <w:szCs w:val="28"/>
        </w:rPr>
        <w:t xml:space="preserve">Наименование административной формы: </w:t>
      </w:r>
      <w:r w:rsidRPr="000D4846">
        <w:rPr>
          <w:rFonts w:ascii="Times New Roman" w:hAnsi="Times New Roman"/>
          <w:sz w:val="28"/>
          <w:szCs w:val="28"/>
        </w:rPr>
        <w:t>Отчет о состоянии активов страховой (перестраховочной) организации</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Style w:val="s0"/>
          <w:color w:val="auto"/>
          <w:sz w:val="28"/>
          <w:szCs w:val="28"/>
        </w:rPr>
        <w:t>Индекс формы, предназначенной для сбора административных данных на безвозмездной основе: F2-BА</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Style w:val="s0"/>
          <w:color w:val="auto"/>
          <w:sz w:val="28"/>
          <w:szCs w:val="28"/>
        </w:rPr>
        <w:t xml:space="preserve">Периодичность: </w:t>
      </w:r>
      <w:r w:rsidRPr="000D4846">
        <w:rPr>
          <w:rFonts w:ascii="Times New Roman" w:hAnsi="Times New Roman"/>
          <w:sz w:val="28"/>
          <w:szCs w:val="28"/>
        </w:rPr>
        <w:t>ежемесячная</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Отчетный период: по состоянию на «____» «__________» 20____ года</w:t>
      </w:r>
    </w:p>
    <w:p w:rsidR="00D3337C" w:rsidRPr="000D4846" w:rsidRDefault="00D3337C" w:rsidP="003C2B8A">
      <w:pPr>
        <w:pStyle w:val="ae"/>
        <w:shd w:val="clear" w:color="auto" w:fill="FFFFFF" w:themeFill="background1"/>
        <w:ind w:firstLine="708"/>
        <w:jc w:val="both"/>
        <w:rPr>
          <w:rStyle w:val="s0"/>
          <w:color w:val="auto"/>
          <w:sz w:val="28"/>
          <w:szCs w:val="28"/>
        </w:rPr>
      </w:pPr>
      <w:r w:rsidRPr="000D4846">
        <w:rPr>
          <w:rFonts w:ascii="Times New Roman" w:hAnsi="Times New Roman"/>
          <w:sz w:val="28"/>
          <w:szCs w:val="28"/>
        </w:rPr>
        <w:t>Круг лиц, представляющих форму</w:t>
      </w:r>
      <w:r w:rsidRPr="000D4846">
        <w:rPr>
          <w:rFonts w:ascii="Times New Roman" w:hAnsi="Times New Roman"/>
          <w:spacing w:val="2"/>
          <w:sz w:val="28"/>
          <w:szCs w:val="28"/>
          <w:shd w:val="clear" w:color="auto" w:fill="FFFFFF"/>
        </w:rPr>
        <w:t>, предназначенную для сбора</w:t>
      </w:r>
      <w:r w:rsidRPr="000D4846">
        <w:rPr>
          <w:rFonts w:ascii="Times New Roman" w:hAnsi="Times New Roman"/>
          <w:spacing w:val="2"/>
          <w:sz w:val="28"/>
          <w:szCs w:val="28"/>
        </w:rPr>
        <w:br/>
      </w:r>
      <w:r w:rsidRPr="000D4846">
        <w:rPr>
          <w:rFonts w:ascii="Times New Roman" w:hAnsi="Times New Roman"/>
          <w:spacing w:val="2"/>
          <w:sz w:val="28"/>
          <w:szCs w:val="28"/>
          <w:shd w:val="clear" w:color="auto" w:fill="FFFFFF"/>
        </w:rPr>
        <w:t>административных данных на безвозмездной основе</w:t>
      </w:r>
      <w:r w:rsidRPr="000D4846">
        <w:rPr>
          <w:rStyle w:val="s0"/>
          <w:color w:val="auto"/>
          <w:sz w:val="28"/>
          <w:szCs w:val="28"/>
        </w:rPr>
        <w:t xml:space="preserve">: </w:t>
      </w:r>
      <w:r w:rsidRPr="000D4846">
        <w:rPr>
          <w:rFonts w:ascii="Times New Roman" w:hAnsi="Times New Roman"/>
          <w:sz w:val="28"/>
          <w:szCs w:val="28"/>
        </w:rPr>
        <w:t>временные администрации (временные администраторы) страховой (перестраховочной) организации</w:t>
      </w:r>
    </w:p>
    <w:p w:rsidR="00D3337C" w:rsidRPr="000D4846" w:rsidRDefault="00D3337C" w:rsidP="003C2B8A">
      <w:pPr>
        <w:pStyle w:val="ae"/>
        <w:shd w:val="clear" w:color="auto" w:fill="FFFFFF" w:themeFill="background1"/>
        <w:ind w:firstLine="708"/>
        <w:jc w:val="both"/>
        <w:rPr>
          <w:rStyle w:val="s0"/>
          <w:color w:val="auto"/>
          <w:sz w:val="28"/>
          <w:szCs w:val="28"/>
        </w:rPr>
      </w:pPr>
      <w:r w:rsidRPr="000D4846">
        <w:rPr>
          <w:rFonts w:ascii="Times New Roman" w:hAnsi="Times New Roman"/>
          <w:sz w:val="28"/>
          <w:szCs w:val="28"/>
        </w:rPr>
        <w:t>Срок представления формы</w:t>
      </w:r>
      <w:r w:rsidRPr="000D4846">
        <w:rPr>
          <w:rFonts w:ascii="Times New Roman" w:hAnsi="Times New Roman"/>
          <w:spacing w:val="2"/>
          <w:sz w:val="28"/>
          <w:szCs w:val="28"/>
          <w:shd w:val="clear" w:color="auto" w:fill="FFFFFF"/>
        </w:rPr>
        <w:t>, предназначенной для сбора административных данных на безвозмездной основе</w:t>
      </w:r>
      <w:r w:rsidRPr="000D4846">
        <w:rPr>
          <w:rFonts w:ascii="Times New Roman" w:hAnsi="Times New Roman"/>
          <w:sz w:val="28"/>
          <w:szCs w:val="28"/>
        </w:rPr>
        <w:t xml:space="preserve">: </w:t>
      </w:r>
      <w:r w:rsidRPr="000D4846">
        <w:rPr>
          <w:rStyle w:val="s0"/>
          <w:color w:val="auto"/>
          <w:sz w:val="28"/>
          <w:szCs w:val="28"/>
        </w:rPr>
        <w:t>не позднее 8 (восьмого) числа месяца, следующего за отчетным</w:t>
      </w:r>
    </w:p>
    <w:p w:rsidR="00D3337C" w:rsidRPr="000D4846" w:rsidRDefault="00D3337C" w:rsidP="003C2B8A">
      <w:pPr>
        <w:pStyle w:val="ae"/>
        <w:shd w:val="clear" w:color="auto" w:fill="FFFFFF" w:themeFill="background1"/>
        <w:ind w:firstLine="708"/>
        <w:jc w:val="both"/>
        <w:rPr>
          <w:rStyle w:val="s0"/>
          <w:color w:val="auto"/>
          <w:sz w:val="28"/>
          <w:szCs w:val="28"/>
        </w:rPr>
      </w:pP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Бизнес-идентификационный номер:____________________________</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Метод сбора: на бумажном носителе и в электронном виде</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Форма</w:t>
      </w:r>
    </w:p>
    <w:p w:rsidR="00D3337C" w:rsidRPr="000D4846" w:rsidRDefault="00D3337C" w:rsidP="003C2B8A">
      <w:pPr>
        <w:pStyle w:val="ae"/>
        <w:shd w:val="clear" w:color="auto" w:fill="FFFFFF" w:themeFill="background1"/>
        <w:jc w:val="right"/>
        <w:rPr>
          <w:rStyle w:val="s0"/>
          <w:color w:val="auto"/>
          <w:sz w:val="28"/>
          <w:szCs w:val="28"/>
        </w:rPr>
      </w:pPr>
    </w:p>
    <w:p w:rsidR="00D3337C" w:rsidRPr="000D4846" w:rsidRDefault="00D3337C" w:rsidP="003C2B8A">
      <w:pPr>
        <w:pStyle w:val="ae"/>
        <w:shd w:val="clear" w:color="auto" w:fill="FFFFFF" w:themeFill="background1"/>
        <w:jc w:val="center"/>
        <w:rPr>
          <w:rFonts w:ascii="Times New Roman" w:hAnsi="Times New Roman"/>
          <w:sz w:val="28"/>
          <w:szCs w:val="28"/>
        </w:rPr>
      </w:pPr>
      <w:r w:rsidRPr="000D4846">
        <w:rPr>
          <w:rFonts w:ascii="Times New Roman" w:hAnsi="Times New Roman"/>
          <w:sz w:val="28"/>
          <w:szCs w:val="28"/>
        </w:rPr>
        <w:t>Отчет о состоянии активов страховой (перестраховочной) организации</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(в тысячах тенге)</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552"/>
        <w:gridCol w:w="1559"/>
        <w:gridCol w:w="1956"/>
        <w:gridCol w:w="1701"/>
        <w:gridCol w:w="1275"/>
      </w:tblGrid>
      <w:tr w:rsidR="000D4846" w:rsidRPr="000D4846" w:rsidTr="00D3337C">
        <w:trPr>
          <w:trHeight w:val="322"/>
        </w:trPr>
        <w:tc>
          <w:tcPr>
            <w:tcW w:w="596" w:type="dxa"/>
            <w:vMerge w:val="restart"/>
            <w:shd w:val="clear" w:color="auto" w:fill="auto"/>
          </w:tcPr>
          <w:p w:rsidR="00D3337C" w:rsidRPr="000D4846" w:rsidRDefault="00D3337C" w:rsidP="003C2B8A">
            <w:pPr>
              <w:pStyle w:val="af1"/>
              <w:tabs>
                <w:tab w:val="left" w:pos="1134"/>
              </w:tabs>
              <w:spacing w:before="0" w:beforeAutospacing="0" w:after="0" w:afterAutospacing="0"/>
              <w:rPr>
                <w:rFonts w:ascii="Times New Roman" w:hAnsi="Times New Roman" w:cs="Times New Roman"/>
                <w:sz w:val="22"/>
                <w:szCs w:val="22"/>
              </w:rPr>
            </w:pPr>
            <w:r w:rsidRPr="000D4846">
              <w:rPr>
                <w:rFonts w:ascii="Times New Roman" w:hAnsi="Times New Roman" w:cs="Times New Roman"/>
                <w:sz w:val="22"/>
                <w:szCs w:val="22"/>
              </w:rPr>
              <w:t>№</w:t>
            </w:r>
          </w:p>
        </w:tc>
        <w:tc>
          <w:tcPr>
            <w:tcW w:w="2552" w:type="dxa"/>
            <w:vMerge w:val="restart"/>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Наименование показателей</w:t>
            </w:r>
          </w:p>
        </w:tc>
        <w:tc>
          <w:tcPr>
            <w:tcW w:w="1559" w:type="dxa"/>
            <w:vMerge w:val="restart"/>
            <w:shd w:val="clear" w:color="auto" w:fill="auto"/>
          </w:tcPr>
          <w:p w:rsidR="00D3337C" w:rsidRPr="000D4846" w:rsidRDefault="00D3337C" w:rsidP="003C2B8A">
            <w:pPr>
              <w:pStyle w:val="af1"/>
              <w:tabs>
                <w:tab w:val="left" w:pos="1134"/>
              </w:tabs>
              <w:spacing w:before="0" w:beforeAutospacing="0" w:after="0" w:afterAutospacing="0"/>
              <w:ind w:firstLine="34"/>
              <w:jc w:val="center"/>
              <w:rPr>
                <w:rFonts w:ascii="Times New Roman" w:hAnsi="Times New Roman" w:cs="Times New Roman"/>
                <w:sz w:val="22"/>
                <w:szCs w:val="22"/>
              </w:rPr>
            </w:pPr>
            <w:r w:rsidRPr="000D4846">
              <w:rPr>
                <w:rFonts w:ascii="Times New Roman" w:hAnsi="Times New Roman" w:cs="Times New Roman"/>
                <w:sz w:val="22"/>
                <w:szCs w:val="22"/>
              </w:rPr>
              <w:t>Номер балансового счета</w:t>
            </w:r>
          </w:p>
        </w:tc>
        <w:tc>
          <w:tcPr>
            <w:tcW w:w="1956" w:type="dxa"/>
            <w:vMerge w:val="restart"/>
            <w:shd w:val="clear" w:color="auto" w:fill="auto"/>
          </w:tcPr>
          <w:p w:rsidR="00D3337C" w:rsidRPr="000D4846" w:rsidRDefault="00D3337C" w:rsidP="003C2B8A">
            <w:pPr>
              <w:pStyle w:val="af1"/>
              <w:tabs>
                <w:tab w:val="left" w:pos="1134"/>
              </w:tabs>
              <w:spacing w:before="0" w:beforeAutospacing="0" w:after="0" w:afterAutospacing="0"/>
              <w:ind w:firstLine="34"/>
              <w:jc w:val="center"/>
              <w:rPr>
                <w:rFonts w:ascii="Times New Roman" w:hAnsi="Times New Roman" w:cs="Times New Roman"/>
                <w:sz w:val="22"/>
                <w:szCs w:val="22"/>
                <w:lang w:val="ru-RU"/>
              </w:rPr>
            </w:pPr>
            <w:r w:rsidRPr="000D4846">
              <w:rPr>
                <w:rFonts w:ascii="Times New Roman" w:hAnsi="Times New Roman" w:cs="Times New Roman"/>
                <w:sz w:val="22"/>
                <w:szCs w:val="22"/>
                <w:lang w:val="ru-RU"/>
              </w:rPr>
              <w:t xml:space="preserve">На дату назначения временной администрации (временного администратора) </w:t>
            </w:r>
          </w:p>
        </w:tc>
        <w:tc>
          <w:tcPr>
            <w:tcW w:w="1701" w:type="dxa"/>
            <w:vMerge w:val="restart"/>
            <w:shd w:val="clear" w:color="auto" w:fill="auto"/>
          </w:tcPr>
          <w:p w:rsidR="00D3337C" w:rsidRPr="000D4846" w:rsidRDefault="00D3337C" w:rsidP="003C2B8A">
            <w:pPr>
              <w:pStyle w:val="af1"/>
              <w:tabs>
                <w:tab w:val="left" w:pos="1134"/>
              </w:tabs>
              <w:spacing w:before="0" w:beforeAutospacing="0" w:after="0" w:afterAutospacing="0"/>
              <w:ind w:firstLine="34"/>
              <w:jc w:val="center"/>
              <w:rPr>
                <w:rFonts w:ascii="Times New Roman" w:hAnsi="Times New Roman" w:cs="Times New Roman"/>
                <w:sz w:val="22"/>
                <w:szCs w:val="22"/>
              </w:rPr>
            </w:pPr>
            <w:r w:rsidRPr="000D4846">
              <w:rPr>
                <w:rFonts w:ascii="Times New Roman" w:hAnsi="Times New Roman" w:cs="Times New Roman"/>
                <w:sz w:val="22"/>
                <w:szCs w:val="22"/>
              </w:rPr>
              <w:t>На предыдущую отчетную дату</w:t>
            </w:r>
          </w:p>
        </w:tc>
        <w:tc>
          <w:tcPr>
            <w:tcW w:w="1275" w:type="dxa"/>
            <w:vMerge w:val="restart"/>
            <w:shd w:val="clear" w:color="auto" w:fill="auto"/>
          </w:tcPr>
          <w:p w:rsidR="00D3337C" w:rsidRPr="000D4846" w:rsidRDefault="00D3337C" w:rsidP="003C2B8A">
            <w:pPr>
              <w:pStyle w:val="af1"/>
              <w:tabs>
                <w:tab w:val="left" w:pos="1134"/>
              </w:tabs>
              <w:spacing w:before="0" w:beforeAutospacing="0" w:after="0" w:afterAutospacing="0"/>
              <w:ind w:firstLine="34"/>
              <w:jc w:val="center"/>
              <w:rPr>
                <w:rFonts w:ascii="Times New Roman" w:hAnsi="Times New Roman" w:cs="Times New Roman"/>
                <w:sz w:val="22"/>
                <w:szCs w:val="22"/>
              </w:rPr>
            </w:pPr>
            <w:r w:rsidRPr="000D4846">
              <w:rPr>
                <w:rFonts w:ascii="Times New Roman" w:hAnsi="Times New Roman" w:cs="Times New Roman"/>
                <w:sz w:val="22"/>
                <w:szCs w:val="22"/>
              </w:rPr>
              <w:t>На отчетную дату</w:t>
            </w:r>
          </w:p>
        </w:tc>
      </w:tr>
      <w:tr w:rsidR="000D4846" w:rsidRPr="000D4846" w:rsidTr="00D3337C">
        <w:trPr>
          <w:trHeight w:val="491"/>
        </w:trPr>
        <w:tc>
          <w:tcPr>
            <w:tcW w:w="596" w:type="dxa"/>
            <w:vMerge/>
            <w:shd w:val="clear" w:color="auto" w:fill="auto"/>
            <w:vAlign w:val="center"/>
          </w:tcPr>
          <w:p w:rsidR="00D3337C" w:rsidRPr="000D4846" w:rsidRDefault="00D3337C" w:rsidP="003C2B8A">
            <w:pPr>
              <w:tabs>
                <w:tab w:val="left" w:pos="1134"/>
              </w:tabs>
              <w:spacing w:after="0" w:line="240" w:lineRule="auto"/>
              <w:jc w:val="both"/>
            </w:pPr>
          </w:p>
        </w:tc>
        <w:tc>
          <w:tcPr>
            <w:tcW w:w="2552" w:type="dxa"/>
            <w:vMerge/>
            <w:shd w:val="clear" w:color="auto" w:fill="auto"/>
            <w:vAlign w:val="center"/>
          </w:tcPr>
          <w:p w:rsidR="00D3337C" w:rsidRPr="000D4846" w:rsidRDefault="00D3337C" w:rsidP="003C2B8A">
            <w:pPr>
              <w:tabs>
                <w:tab w:val="left" w:pos="1134"/>
              </w:tabs>
              <w:spacing w:after="0" w:line="240" w:lineRule="auto"/>
              <w:jc w:val="both"/>
            </w:pPr>
          </w:p>
        </w:tc>
        <w:tc>
          <w:tcPr>
            <w:tcW w:w="1559" w:type="dxa"/>
            <w:vMerge/>
            <w:shd w:val="clear" w:color="auto" w:fill="auto"/>
            <w:vAlign w:val="center"/>
          </w:tcPr>
          <w:p w:rsidR="00D3337C" w:rsidRPr="000D4846" w:rsidRDefault="00D3337C" w:rsidP="003C2B8A">
            <w:pPr>
              <w:tabs>
                <w:tab w:val="left" w:pos="1134"/>
              </w:tabs>
              <w:spacing w:after="0" w:line="240" w:lineRule="auto"/>
              <w:ind w:firstLine="34"/>
              <w:jc w:val="both"/>
            </w:pPr>
          </w:p>
        </w:tc>
        <w:tc>
          <w:tcPr>
            <w:tcW w:w="1956" w:type="dxa"/>
            <w:vMerge/>
            <w:shd w:val="clear" w:color="auto" w:fill="auto"/>
            <w:vAlign w:val="center"/>
          </w:tcPr>
          <w:p w:rsidR="00D3337C" w:rsidRPr="000D4846" w:rsidRDefault="00D3337C" w:rsidP="003C2B8A">
            <w:pPr>
              <w:tabs>
                <w:tab w:val="left" w:pos="1134"/>
              </w:tabs>
              <w:spacing w:after="0" w:line="240" w:lineRule="auto"/>
              <w:ind w:firstLine="34"/>
              <w:jc w:val="both"/>
            </w:pPr>
          </w:p>
        </w:tc>
        <w:tc>
          <w:tcPr>
            <w:tcW w:w="1701" w:type="dxa"/>
            <w:vMerge/>
            <w:shd w:val="clear" w:color="auto" w:fill="auto"/>
            <w:vAlign w:val="center"/>
          </w:tcPr>
          <w:p w:rsidR="00D3337C" w:rsidRPr="000D4846" w:rsidRDefault="00D3337C" w:rsidP="003C2B8A">
            <w:pPr>
              <w:tabs>
                <w:tab w:val="left" w:pos="1134"/>
              </w:tabs>
              <w:spacing w:after="0" w:line="240" w:lineRule="auto"/>
              <w:ind w:firstLine="34"/>
              <w:jc w:val="both"/>
            </w:pPr>
          </w:p>
        </w:tc>
        <w:tc>
          <w:tcPr>
            <w:tcW w:w="1275" w:type="dxa"/>
            <w:vMerge/>
            <w:shd w:val="clear" w:color="auto" w:fill="auto"/>
            <w:vAlign w:val="center"/>
          </w:tcPr>
          <w:p w:rsidR="00D3337C" w:rsidRPr="000D4846" w:rsidRDefault="00D3337C" w:rsidP="003C2B8A">
            <w:pPr>
              <w:tabs>
                <w:tab w:val="left" w:pos="1134"/>
              </w:tabs>
              <w:spacing w:after="0" w:line="240" w:lineRule="auto"/>
              <w:ind w:firstLine="34"/>
              <w:jc w:val="both"/>
            </w:pPr>
          </w:p>
        </w:tc>
      </w:tr>
      <w:tr w:rsidR="000D4846" w:rsidRPr="000D4846" w:rsidTr="00D3337C">
        <w:tc>
          <w:tcPr>
            <w:tcW w:w="596"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1</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2</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ind w:firstLine="34"/>
              <w:jc w:val="center"/>
              <w:rPr>
                <w:rFonts w:ascii="Times New Roman" w:hAnsi="Times New Roman" w:cs="Times New Roman"/>
                <w:sz w:val="22"/>
                <w:szCs w:val="22"/>
              </w:rPr>
            </w:pPr>
            <w:r w:rsidRPr="000D4846">
              <w:rPr>
                <w:rFonts w:ascii="Times New Roman" w:hAnsi="Times New Roman" w:cs="Times New Roman"/>
                <w:sz w:val="22"/>
                <w:szCs w:val="22"/>
              </w:rPr>
              <w:t>3</w:t>
            </w:r>
          </w:p>
        </w:tc>
        <w:tc>
          <w:tcPr>
            <w:tcW w:w="1956" w:type="dxa"/>
            <w:shd w:val="clear" w:color="auto" w:fill="auto"/>
          </w:tcPr>
          <w:p w:rsidR="00D3337C" w:rsidRPr="000D4846" w:rsidRDefault="00D3337C" w:rsidP="003C2B8A">
            <w:pPr>
              <w:pStyle w:val="af1"/>
              <w:tabs>
                <w:tab w:val="left" w:pos="1134"/>
              </w:tabs>
              <w:spacing w:before="0" w:beforeAutospacing="0" w:after="0" w:afterAutospacing="0"/>
              <w:ind w:firstLine="34"/>
              <w:jc w:val="center"/>
              <w:rPr>
                <w:rFonts w:ascii="Times New Roman" w:hAnsi="Times New Roman" w:cs="Times New Roman"/>
                <w:sz w:val="22"/>
                <w:szCs w:val="22"/>
              </w:rPr>
            </w:pPr>
            <w:r w:rsidRPr="000D4846">
              <w:rPr>
                <w:rFonts w:ascii="Times New Roman" w:hAnsi="Times New Roman" w:cs="Times New Roman"/>
                <w:sz w:val="22"/>
                <w:szCs w:val="22"/>
              </w:rPr>
              <w:t>4</w:t>
            </w:r>
          </w:p>
        </w:tc>
        <w:tc>
          <w:tcPr>
            <w:tcW w:w="1701" w:type="dxa"/>
            <w:shd w:val="clear" w:color="auto" w:fill="auto"/>
          </w:tcPr>
          <w:p w:rsidR="00D3337C" w:rsidRPr="000D4846" w:rsidRDefault="00D3337C" w:rsidP="003C2B8A">
            <w:pPr>
              <w:pStyle w:val="af1"/>
              <w:tabs>
                <w:tab w:val="left" w:pos="1134"/>
              </w:tabs>
              <w:spacing w:before="0" w:beforeAutospacing="0" w:after="0" w:afterAutospacing="0"/>
              <w:ind w:firstLine="34"/>
              <w:jc w:val="center"/>
              <w:rPr>
                <w:rFonts w:ascii="Times New Roman" w:hAnsi="Times New Roman" w:cs="Times New Roman"/>
                <w:sz w:val="22"/>
                <w:szCs w:val="22"/>
              </w:rPr>
            </w:pPr>
            <w:r w:rsidRPr="000D4846">
              <w:rPr>
                <w:rFonts w:ascii="Times New Roman" w:hAnsi="Times New Roman" w:cs="Times New Roman"/>
                <w:sz w:val="22"/>
                <w:szCs w:val="22"/>
              </w:rPr>
              <w:t>5</w:t>
            </w:r>
          </w:p>
        </w:tc>
        <w:tc>
          <w:tcPr>
            <w:tcW w:w="1275" w:type="dxa"/>
            <w:shd w:val="clear" w:color="auto" w:fill="auto"/>
          </w:tcPr>
          <w:p w:rsidR="00D3337C" w:rsidRPr="000D4846" w:rsidRDefault="00D3337C" w:rsidP="003C2B8A">
            <w:pPr>
              <w:pStyle w:val="af1"/>
              <w:tabs>
                <w:tab w:val="left" w:pos="1134"/>
              </w:tabs>
              <w:spacing w:before="0" w:beforeAutospacing="0" w:after="0" w:afterAutospacing="0"/>
              <w:ind w:firstLine="34"/>
              <w:jc w:val="center"/>
              <w:rPr>
                <w:rFonts w:ascii="Times New Roman" w:hAnsi="Times New Roman" w:cs="Times New Roman"/>
                <w:sz w:val="22"/>
                <w:szCs w:val="22"/>
              </w:rPr>
            </w:pPr>
            <w:r w:rsidRPr="000D4846">
              <w:rPr>
                <w:rFonts w:ascii="Times New Roman" w:hAnsi="Times New Roman" w:cs="Times New Roman"/>
                <w:sz w:val="22"/>
                <w:szCs w:val="22"/>
              </w:rPr>
              <w:t>6</w:t>
            </w:r>
          </w:p>
        </w:tc>
      </w:tr>
      <w:tr w:rsidR="000D4846" w:rsidRPr="000D4846" w:rsidTr="00D3337C">
        <w:tc>
          <w:tcPr>
            <w:tcW w:w="596"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1.</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Деньги и денежные эквиваленты</w:t>
            </w:r>
          </w:p>
        </w:tc>
        <w:tc>
          <w:tcPr>
            <w:tcW w:w="1559" w:type="dxa"/>
            <w:shd w:val="clear" w:color="auto" w:fill="auto"/>
          </w:tcPr>
          <w:p w:rsidR="00D3337C" w:rsidRPr="000D4846" w:rsidRDefault="00D3337C" w:rsidP="003C2B8A">
            <w:pPr>
              <w:tabs>
                <w:tab w:val="left" w:pos="1134"/>
              </w:tabs>
              <w:spacing w:after="0" w:line="240" w:lineRule="auto"/>
              <w:ind w:firstLine="709"/>
              <w:jc w:val="both"/>
            </w:pPr>
          </w:p>
        </w:tc>
        <w:tc>
          <w:tcPr>
            <w:tcW w:w="1956" w:type="dxa"/>
            <w:shd w:val="clear" w:color="auto" w:fill="auto"/>
          </w:tcPr>
          <w:p w:rsidR="00D3337C" w:rsidRPr="000D4846" w:rsidRDefault="00D3337C" w:rsidP="003C2B8A">
            <w:pPr>
              <w:tabs>
                <w:tab w:val="left" w:pos="1134"/>
              </w:tabs>
              <w:spacing w:after="0" w:line="240" w:lineRule="auto"/>
              <w:ind w:firstLine="709"/>
              <w:jc w:val="both"/>
            </w:pPr>
          </w:p>
        </w:tc>
        <w:tc>
          <w:tcPr>
            <w:tcW w:w="1701" w:type="dxa"/>
            <w:shd w:val="clear" w:color="auto" w:fill="auto"/>
          </w:tcPr>
          <w:p w:rsidR="00D3337C" w:rsidRPr="000D4846" w:rsidRDefault="00D3337C" w:rsidP="003C2B8A">
            <w:pPr>
              <w:tabs>
                <w:tab w:val="left" w:pos="1134"/>
              </w:tabs>
              <w:spacing w:after="0" w:line="240" w:lineRule="auto"/>
              <w:ind w:firstLine="709"/>
              <w:jc w:val="both"/>
            </w:pPr>
          </w:p>
        </w:tc>
        <w:tc>
          <w:tcPr>
            <w:tcW w:w="1275" w:type="dxa"/>
            <w:shd w:val="clear" w:color="auto" w:fill="auto"/>
          </w:tcPr>
          <w:p w:rsidR="00D3337C" w:rsidRPr="000D4846" w:rsidRDefault="00D3337C" w:rsidP="003C2B8A">
            <w:pPr>
              <w:tabs>
                <w:tab w:val="left" w:pos="1134"/>
              </w:tabs>
              <w:spacing w:after="0" w:line="240" w:lineRule="auto"/>
              <w:ind w:firstLine="709"/>
              <w:jc w:val="both"/>
            </w:pPr>
          </w:p>
        </w:tc>
      </w:tr>
      <w:tr w:rsidR="000D4846" w:rsidRPr="000D4846" w:rsidTr="00D3337C">
        <w:tc>
          <w:tcPr>
            <w:tcW w:w="596"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2.</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Вклады размещенные</w:t>
            </w:r>
          </w:p>
        </w:tc>
        <w:tc>
          <w:tcPr>
            <w:tcW w:w="1559" w:type="dxa"/>
            <w:shd w:val="clear" w:color="auto" w:fill="auto"/>
          </w:tcPr>
          <w:p w:rsidR="00D3337C" w:rsidRPr="000D4846" w:rsidRDefault="00D3337C" w:rsidP="003C2B8A">
            <w:pPr>
              <w:tabs>
                <w:tab w:val="left" w:pos="1134"/>
              </w:tabs>
              <w:spacing w:after="0" w:line="240" w:lineRule="auto"/>
              <w:ind w:firstLine="709"/>
              <w:jc w:val="both"/>
            </w:pPr>
          </w:p>
        </w:tc>
        <w:tc>
          <w:tcPr>
            <w:tcW w:w="1956" w:type="dxa"/>
            <w:shd w:val="clear" w:color="auto" w:fill="auto"/>
          </w:tcPr>
          <w:p w:rsidR="00D3337C" w:rsidRPr="000D4846" w:rsidRDefault="00D3337C" w:rsidP="003C2B8A">
            <w:pPr>
              <w:tabs>
                <w:tab w:val="left" w:pos="1134"/>
              </w:tabs>
              <w:spacing w:after="0" w:line="240" w:lineRule="auto"/>
              <w:ind w:firstLine="709"/>
              <w:jc w:val="both"/>
            </w:pPr>
          </w:p>
        </w:tc>
        <w:tc>
          <w:tcPr>
            <w:tcW w:w="1701" w:type="dxa"/>
            <w:shd w:val="clear" w:color="auto" w:fill="auto"/>
          </w:tcPr>
          <w:p w:rsidR="00D3337C" w:rsidRPr="000D4846" w:rsidRDefault="00D3337C" w:rsidP="003C2B8A">
            <w:pPr>
              <w:tabs>
                <w:tab w:val="left" w:pos="1134"/>
              </w:tabs>
              <w:spacing w:after="0" w:line="240" w:lineRule="auto"/>
              <w:ind w:firstLine="709"/>
              <w:jc w:val="both"/>
            </w:pPr>
          </w:p>
        </w:tc>
        <w:tc>
          <w:tcPr>
            <w:tcW w:w="1275" w:type="dxa"/>
            <w:shd w:val="clear" w:color="auto" w:fill="auto"/>
          </w:tcPr>
          <w:p w:rsidR="00D3337C" w:rsidRPr="000D4846" w:rsidRDefault="00D3337C" w:rsidP="003C2B8A">
            <w:pPr>
              <w:tabs>
                <w:tab w:val="left" w:pos="1134"/>
              </w:tabs>
              <w:spacing w:after="0" w:line="240" w:lineRule="auto"/>
              <w:ind w:firstLine="709"/>
              <w:jc w:val="both"/>
            </w:pPr>
          </w:p>
        </w:tc>
      </w:tr>
      <w:tr w:rsidR="000D4846" w:rsidRPr="000D4846" w:rsidTr="00D3337C">
        <w:tc>
          <w:tcPr>
            <w:tcW w:w="596"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3.</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Ценные бумаги, в том числе:</w:t>
            </w:r>
          </w:p>
        </w:tc>
        <w:tc>
          <w:tcPr>
            <w:tcW w:w="1559"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956"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701"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275" w:type="dxa"/>
            <w:shd w:val="clear" w:color="auto" w:fill="auto"/>
          </w:tcPr>
          <w:p w:rsidR="00D3337C" w:rsidRPr="000D4846" w:rsidRDefault="00D3337C" w:rsidP="003C2B8A">
            <w:pPr>
              <w:tabs>
                <w:tab w:val="left" w:pos="1134"/>
              </w:tabs>
              <w:spacing w:after="0" w:line="240" w:lineRule="auto"/>
              <w:ind w:firstLine="709"/>
              <w:jc w:val="both"/>
              <w:rPr>
                <w:lang w:val="ru-RU"/>
              </w:rPr>
            </w:pPr>
          </w:p>
        </w:tc>
      </w:tr>
      <w:tr w:rsidR="000D4846" w:rsidRPr="000D4846" w:rsidTr="00D3337C">
        <w:tc>
          <w:tcPr>
            <w:tcW w:w="596"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3.1</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Ценные бумаги, оцениваемые по справедливой стоимости</w:t>
            </w:r>
          </w:p>
        </w:tc>
        <w:tc>
          <w:tcPr>
            <w:tcW w:w="1559"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956"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701"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275" w:type="dxa"/>
            <w:shd w:val="clear" w:color="auto" w:fill="auto"/>
          </w:tcPr>
          <w:p w:rsidR="00D3337C" w:rsidRPr="000D4846" w:rsidRDefault="00D3337C" w:rsidP="003C2B8A">
            <w:pPr>
              <w:tabs>
                <w:tab w:val="left" w:pos="1134"/>
              </w:tabs>
              <w:spacing w:after="0" w:line="240" w:lineRule="auto"/>
              <w:ind w:firstLine="709"/>
              <w:jc w:val="both"/>
              <w:rPr>
                <w:lang w:val="ru-RU"/>
              </w:rPr>
            </w:pPr>
          </w:p>
        </w:tc>
      </w:tr>
      <w:tr w:rsidR="000D4846" w:rsidRPr="000D4846" w:rsidTr="00D3337C">
        <w:tc>
          <w:tcPr>
            <w:tcW w:w="596"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3.2</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Ценные бумаги, имеющиеся в наличии для продажи</w:t>
            </w:r>
          </w:p>
        </w:tc>
        <w:tc>
          <w:tcPr>
            <w:tcW w:w="1559"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956"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701"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275" w:type="dxa"/>
            <w:shd w:val="clear" w:color="auto" w:fill="auto"/>
          </w:tcPr>
          <w:p w:rsidR="00D3337C" w:rsidRPr="000D4846" w:rsidRDefault="00D3337C" w:rsidP="003C2B8A">
            <w:pPr>
              <w:tabs>
                <w:tab w:val="left" w:pos="1134"/>
              </w:tabs>
              <w:spacing w:after="0" w:line="240" w:lineRule="auto"/>
              <w:ind w:firstLine="709"/>
              <w:jc w:val="both"/>
              <w:rPr>
                <w:lang w:val="ru-RU"/>
              </w:rPr>
            </w:pPr>
          </w:p>
        </w:tc>
      </w:tr>
      <w:tr w:rsidR="000D4846" w:rsidRPr="000D4846" w:rsidTr="00D3337C">
        <w:tc>
          <w:tcPr>
            <w:tcW w:w="596"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3.3</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Ценные бумаги, удерживаемые до погашения</w:t>
            </w:r>
          </w:p>
        </w:tc>
        <w:tc>
          <w:tcPr>
            <w:tcW w:w="1559"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956"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701"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275" w:type="dxa"/>
            <w:shd w:val="clear" w:color="auto" w:fill="auto"/>
          </w:tcPr>
          <w:p w:rsidR="00D3337C" w:rsidRPr="000D4846" w:rsidRDefault="00D3337C" w:rsidP="003C2B8A">
            <w:pPr>
              <w:tabs>
                <w:tab w:val="left" w:pos="1134"/>
              </w:tabs>
              <w:spacing w:after="0" w:line="240" w:lineRule="auto"/>
              <w:ind w:firstLine="709"/>
              <w:jc w:val="both"/>
              <w:rPr>
                <w:lang w:val="ru-RU"/>
              </w:rPr>
            </w:pPr>
          </w:p>
        </w:tc>
      </w:tr>
      <w:tr w:rsidR="000D4846" w:rsidRPr="000D4846" w:rsidTr="00D3337C">
        <w:tc>
          <w:tcPr>
            <w:tcW w:w="596"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4.</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Операция «обратное РЕПО»</w:t>
            </w:r>
          </w:p>
        </w:tc>
        <w:tc>
          <w:tcPr>
            <w:tcW w:w="1559" w:type="dxa"/>
            <w:shd w:val="clear" w:color="auto" w:fill="auto"/>
          </w:tcPr>
          <w:p w:rsidR="00D3337C" w:rsidRPr="000D4846" w:rsidRDefault="00D3337C" w:rsidP="003C2B8A">
            <w:pPr>
              <w:tabs>
                <w:tab w:val="left" w:pos="1134"/>
              </w:tabs>
              <w:spacing w:after="0" w:line="240" w:lineRule="auto"/>
              <w:ind w:firstLine="709"/>
              <w:jc w:val="both"/>
            </w:pPr>
          </w:p>
        </w:tc>
        <w:tc>
          <w:tcPr>
            <w:tcW w:w="1956" w:type="dxa"/>
            <w:shd w:val="clear" w:color="auto" w:fill="auto"/>
          </w:tcPr>
          <w:p w:rsidR="00D3337C" w:rsidRPr="000D4846" w:rsidRDefault="00D3337C" w:rsidP="003C2B8A">
            <w:pPr>
              <w:tabs>
                <w:tab w:val="left" w:pos="1134"/>
              </w:tabs>
              <w:spacing w:after="0" w:line="240" w:lineRule="auto"/>
              <w:ind w:firstLine="709"/>
              <w:jc w:val="both"/>
            </w:pPr>
          </w:p>
        </w:tc>
        <w:tc>
          <w:tcPr>
            <w:tcW w:w="1701" w:type="dxa"/>
            <w:shd w:val="clear" w:color="auto" w:fill="auto"/>
          </w:tcPr>
          <w:p w:rsidR="00D3337C" w:rsidRPr="000D4846" w:rsidRDefault="00D3337C" w:rsidP="003C2B8A">
            <w:pPr>
              <w:tabs>
                <w:tab w:val="left" w:pos="1134"/>
              </w:tabs>
              <w:spacing w:after="0" w:line="240" w:lineRule="auto"/>
              <w:ind w:firstLine="709"/>
              <w:jc w:val="both"/>
            </w:pPr>
          </w:p>
        </w:tc>
        <w:tc>
          <w:tcPr>
            <w:tcW w:w="1275" w:type="dxa"/>
            <w:shd w:val="clear" w:color="auto" w:fill="auto"/>
          </w:tcPr>
          <w:p w:rsidR="00D3337C" w:rsidRPr="000D4846" w:rsidRDefault="00D3337C" w:rsidP="003C2B8A">
            <w:pPr>
              <w:tabs>
                <w:tab w:val="left" w:pos="1134"/>
              </w:tabs>
              <w:spacing w:after="0" w:line="240" w:lineRule="auto"/>
              <w:ind w:firstLine="709"/>
              <w:jc w:val="both"/>
            </w:pPr>
          </w:p>
        </w:tc>
      </w:tr>
      <w:tr w:rsidR="000D4846" w:rsidRPr="000D4846" w:rsidTr="00D3337C">
        <w:tc>
          <w:tcPr>
            <w:tcW w:w="596"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5.</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Аффинированные драгоценные металлы</w:t>
            </w:r>
          </w:p>
        </w:tc>
        <w:tc>
          <w:tcPr>
            <w:tcW w:w="1559" w:type="dxa"/>
            <w:shd w:val="clear" w:color="auto" w:fill="auto"/>
          </w:tcPr>
          <w:p w:rsidR="00D3337C" w:rsidRPr="000D4846" w:rsidRDefault="00D3337C" w:rsidP="003C2B8A">
            <w:pPr>
              <w:tabs>
                <w:tab w:val="left" w:pos="1134"/>
              </w:tabs>
              <w:spacing w:after="0" w:line="240" w:lineRule="auto"/>
              <w:ind w:firstLine="709"/>
              <w:jc w:val="both"/>
            </w:pPr>
          </w:p>
        </w:tc>
        <w:tc>
          <w:tcPr>
            <w:tcW w:w="1956" w:type="dxa"/>
            <w:shd w:val="clear" w:color="auto" w:fill="auto"/>
          </w:tcPr>
          <w:p w:rsidR="00D3337C" w:rsidRPr="000D4846" w:rsidRDefault="00D3337C" w:rsidP="003C2B8A">
            <w:pPr>
              <w:tabs>
                <w:tab w:val="left" w:pos="1134"/>
              </w:tabs>
              <w:spacing w:after="0" w:line="240" w:lineRule="auto"/>
              <w:ind w:firstLine="709"/>
              <w:jc w:val="both"/>
            </w:pPr>
          </w:p>
        </w:tc>
        <w:tc>
          <w:tcPr>
            <w:tcW w:w="1701" w:type="dxa"/>
            <w:shd w:val="clear" w:color="auto" w:fill="auto"/>
          </w:tcPr>
          <w:p w:rsidR="00D3337C" w:rsidRPr="000D4846" w:rsidRDefault="00D3337C" w:rsidP="003C2B8A">
            <w:pPr>
              <w:tabs>
                <w:tab w:val="left" w:pos="1134"/>
              </w:tabs>
              <w:spacing w:after="0" w:line="240" w:lineRule="auto"/>
              <w:ind w:firstLine="709"/>
              <w:jc w:val="both"/>
            </w:pPr>
          </w:p>
        </w:tc>
        <w:tc>
          <w:tcPr>
            <w:tcW w:w="1275" w:type="dxa"/>
            <w:shd w:val="clear" w:color="auto" w:fill="auto"/>
          </w:tcPr>
          <w:p w:rsidR="00D3337C" w:rsidRPr="000D4846" w:rsidRDefault="00D3337C" w:rsidP="003C2B8A">
            <w:pPr>
              <w:tabs>
                <w:tab w:val="left" w:pos="1134"/>
              </w:tabs>
              <w:spacing w:after="0" w:line="240" w:lineRule="auto"/>
              <w:ind w:firstLine="709"/>
              <w:jc w:val="both"/>
            </w:pPr>
          </w:p>
        </w:tc>
      </w:tr>
      <w:tr w:rsidR="000D4846" w:rsidRPr="000D4846" w:rsidTr="00D3337C">
        <w:tc>
          <w:tcPr>
            <w:tcW w:w="596"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6.</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Производные инструменты</w:t>
            </w:r>
          </w:p>
        </w:tc>
        <w:tc>
          <w:tcPr>
            <w:tcW w:w="1559" w:type="dxa"/>
            <w:shd w:val="clear" w:color="auto" w:fill="auto"/>
          </w:tcPr>
          <w:p w:rsidR="00D3337C" w:rsidRPr="000D4846" w:rsidRDefault="00D3337C" w:rsidP="003C2B8A">
            <w:pPr>
              <w:tabs>
                <w:tab w:val="left" w:pos="1134"/>
              </w:tabs>
              <w:spacing w:after="0" w:line="240" w:lineRule="auto"/>
              <w:ind w:firstLine="709"/>
              <w:jc w:val="both"/>
            </w:pPr>
          </w:p>
        </w:tc>
        <w:tc>
          <w:tcPr>
            <w:tcW w:w="1956" w:type="dxa"/>
            <w:shd w:val="clear" w:color="auto" w:fill="auto"/>
          </w:tcPr>
          <w:p w:rsidR="00D3337C" w:rsidRPr="000D4846" w:rsidRDefault="00D3337C" w:rsidP="003C2B8A">
            <w:pPr>
              <w:tabs>
                <w:tab w:val="left" w:pos="1134"/>
              </w:tabs>
              <w:spacing w:after="0" w:line="240" w:lineRule="auto"/>
              <w:ind w:firstLine="709"/>
              <w:jc w:val="both"/>
            </w:pPr>
          </w:p>
        </w:tc>
        <w:tc>
          <w:tcPr>
            <w:tcW w:w="1701" w:type="dxa"/>
            <w:shd w:val="clear" w:color="auto" w:fill="auto"/>
          </w:tcPr>
          <w:p w:rsidR="00D3337C" w:rsidRPr="000D4846" w:rsidRDefault="00D3337C" w:rsidP="003C2B8A">
            <w:pPr>
              <w:tabs>
                <w:tab w:val="left" w:pos="1134"/>
              </w:tabs>
              <w:spacing w:after="0" w:line="240" w:lineRule="auto"/>
              <w:ind w:firstLine="709"/>
              <w:jc w:val="both"/>
            </w:pPr>
          </w:p>
        </w:tc>
        <w:tc>
          <w:tcPr>
            <w:tcW w:w="1275" w:type="dxa"/>
            <w:shd w:val="clear" w:color="auto" w:fill="auto"/>
          </w:tcPr>
          <w:p w:rsidR="00D3337C" w:rsidRPr="000D4846" w:rsidRDefault="00D3337C" w:rsidP="003C2B8A">
            <w:pPr>
              <w:tabs>
                <w:tab w:val="left" w:pos="1134"/>
              </w:tabs>
              <w:spacing w:after="0" w:line="240" w:lineRule="auto"/>
              <w:ind w:firstLine="709"/>
              <w:jc w:val="both"/>
            </w:pPr>
          </w:p>
        </w:tc>
      </w:tr>
      <w:tr w:rsidR="000D4846" w:rsidRPr="000D4846" w:rsidTr="00D3337C">
        <w:tc>
          <w:tcPr>
            <w:tcW w:w="596"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7.</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Активы перестрахования:</w:t>
            </w:r>
          </w:p>
        </w:tc>
        <w:tc>
          <w:tcPr>
            <w:tcW w:w="1559" w:type="dxa"/>
            <w:shd w:val="clear" w:color="auto" w:fill="auto"/>
          </w:tcPr>
          <w:p w:rsidR="00D3337C" w:rsidRPr="000D4846" w:rsidRDefault="00D3337C" w:rsidP="003C2B8A">
            <w:pPr>
              <w:tabs>
                <w:tab w:val="left" w:pos="1134"/>
              </w:tabs>
              <w:spacing w:after="0" w:line="240" w:lineRule="auto"/>
              <w:ind w:firstLine="709"/>
              <w:jc w:val="both"/>
            </w:pPr>
          </w:p>
        </w:tc>
        <w:tc>
          <w:tcPr>
            <w:tcW w:w="1956" w:type="dxa"/>
            <w:shd w:val="clear" w:color="auto" w:fill="auto"/>
          </w:tcPr>
          <w:p w:rsidR="00D3337C" w:rsidRPr="000D4846" w:rsidRDefault="00D3337C" w:rsidP="003C2B8A">
            <w:pPr>
              <w:tabs>
                <w:tab w:val="left" w:pos="1134"/>
              </w:tabs>
              <w:spacing w:after="0" w:line="240" w:lineRule="auto"/>
              <w:ind w:firstLine="709"/>
              <w:jc w:val="both"/>
            </w:pPr>
          </w:p>
        </w:tc>
        <w:tc>
          <w:tcPr>
            <w:tcW w:w="1701" w:type="dxa"/>
            <w:shd w:val="clear" w:color="auto" w:fill="auto"/>
          </w:tcPr>
          <w:p w:rsidR="00D3337C" w:rsidRPr="000D4846" w:rsidRDefault="00D3337C" w:rsidP="003C2B8A">
            <w:pPr>
              <w:tabs>
                <w:tab w:val="left" w:pos="1134"/>
              </w:tabs>
              <w:spacing w:after="0" w:line="240" w:lineRule="auto"/>
              <w:ind w:firstLine="709"/>
              <w:jc w:val="both"/>
            </w:pPr>
          </w:p>
        </w:tc>
        <w:tc>
          <w:tcPr>
            <w:tcW w:w="1275" w:type="dxa"/>
            <w:shd w:val="clear" w:color="auto" w:fill="auto"/>
          </w:tcPr>
          <w:p w:rsidR="00D3337C" w:rsidRPr="000D4846" w:rsidRDefault="00D3337C" w:rsidP="003C2B8A">
            <w:pPr>
              <w:tabs>
                <w:tab w:val="left" w:pos="1134"/>
              </w:tabs>
              <w:spacing w:after="0" w:line="240" w:lineRule="auto"/>
              <w:ind w:firstLine="709"/>
              <w:jc w:val="both"/>
            </w:pPr>
          </w:p>
        </w:tc>
      </w:tr>
      <w:tr w:rsidR="000D4846" w:rsidRPr="000D4846" w:rsidTr="00D3337C">
        <w:tc>
          <w:tcPr>
            <w:tcW w:w="596"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7.1</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Активы перестрахования по незаработанным премиям</w:t>
            </w:r>
          </w:p>
        </w:tc>
        <w:tc>
          <w:tcPr>
            <w:tcW w:w="1559"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956"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701"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275" w:type="dxa"/>
            <w:shd w:val="clear" w:color="auto" w:fill="auto"/>
          </w:tcPr>
          <w:p w:rsidR="00D3337C" w:rsidRPr="000D4846" w:rsidRDefault="00D3337C" w:rsidP="003C2B8A">
            <w:pPr>
              <w:tabs>
                <w:tab w:val="left" w:pos="1134"/>
              </w:tabs>
              <w:spacing w:after="0" w:line="240" w:lineRule="auto"/>
              <w:ind w:firstLine="709"/>
              <w:jc w:val="both"/>
              <w:rPr>
                <w:lang w:val="ru-RU"/>
              </w:rPr>
            </w:pPr>
          </w:p>
        </w:tc>
      </w:tr>
      <w:tr w:rsidR="000D4846" w:rsidRPr="000D4846" w:rsidTr="00D3337C">
        <w:tc>
          <w:tcPr>
            <w:tcW w:w="596"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7.2</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Активы перестрахования по произошедшим, но незаявленным убыткам</w:t>
            </w:r>
          </w:p>
        </w:tc>
        <w:tc>
          <w:tcPr>
            <w:tcW w:w="1559"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956"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701"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275" w:type="dxa"/>
            <w:shd w:val="clear" w:color="auto" w:fill="auto"/>
          </w:tcPr>
          <w:p w:rsidR="00D3337C" w:rsidRPr="000D4846" w:rsidRDefault="00D3337C" w:rsidP="003C2B8A">
            <w:pPr>
              <w:tabs>
                <w:tab w:val="left" w:pos="1134"/>
              </w:tabs>
              <w:spacing w:after="0" w:line="240" w:lineRule="auto"/>
              <w:ind w:firstLine="709"/>
              <w:jc w:val="both"/>
              <w:rPr>
                <w:lang w:val="ru-RU"/>
              </w:rPr>
            </w:pPr>
          </w:p>
        </w:tc>
      </w:tr>
      <w:tr w:rsidR="000D4846" w:rsidRPr="000D4846" w:rsidTr="00D3337C">
        <w:tc>
          <w:tcPr>
            <w:tcW w:w="596"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7.3</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Активы перестрахования по непроизошедшим убыткам по договорам страхования (перестрахования) жизни</w:t>
            </w:r>
          </w:p>
        </w:tc>
        <w:tc>
          <w:tcPr>
            <w:tcW w:w="1559"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956"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701"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275" w:type="dxa"/>
            <w:shd w:val="clear" w:color="auto" w:fill="auto"/>
          </w:tcPr>
          <w:p w:rsidR="00D3337C" w:rsidRPr="000D4846" w:rsidRDefault="00D3337C" w:rsidP="003C2B8A">
            <w:pPr>
              <w:tabs>
                <w:tab w:val="left" w:pos="1134"/>
              </w:tabs>
              <w:spacing w:after="0" w:line="240" w:lineRule="auto"/>
              <w:ind w:firstLine="709"/>
              <w:jc w:val="both"/>
              <w:rPr>
                <w:lang w:val="ru-RU"/>
              </w:rPr>
            </w:pPr>
          </w:p>
        </w:tc>
      </w:tr>
      <w:tr w:rsidR="000D4846" w:rsidRPr="000D4846" w:rsidTr="00D3337C">
        <w:tc>
          <w:tcPr>
            <w:tcW w:w="596"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7.4</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Активы перестрахования по непроизошедшим убыткам по договорам аннуитета</w:t>
            </w:r>
          </w:p>
        </w:tc>
        <w:tc>
          <w:tcPr>
            <w:tcW w:w="1559"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956"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701"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275" w:type="dxa"/>
            <w:shd w:val="clear" w:color="auto" w:fill="auto"/>
          </w:tcPr>
          <w:p w:rsidR="00D3337C" w:rsidRPr="000D4846" w:rsidRDefault="00D3337C" w:rsidP="003C2B8A">
            <w:pPr>
              <w:tabs>
                <w:tab w:val="left" w:pos="1134"/>
              </w:tabs>
              <w:spacing w:after="0" w:line="240" w:lineRule="auto"/>
              <w:ind w:firstLine="709"/>
              <w:jc w:val="both"/>
              <w:rPr>
                <w:lang w:val="ru-RU"/>
              </w:rPr>
            </w:pPr>
          </w:p>
        </w:tc>
      </w:tr>
      <w:tr w:rsidR="000D4846" w:rsidRPr="000D4846" w:rsidTr="00D3337C">
        <w:tc>
          <w:tcPr>
            <w:tcW w:w="596"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7.5</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Активы перестрахования по заявленным, но неурегулированным убыткам</w:t>
            </w:r>
          </w:p>
        </w:tc>
        <w:tc>
          <w:tcPr>
            <w:tcW w:w="1559"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956"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701"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275" w:type="dxa"/>
            <w:shd w:val="clear" w:color="auto" w:fill="auto"/>
          </w:tcPr>
          <w:p w:rsidR="00D3337C" w:rsidRPr="000D4846" w:rsidRDefault="00D3337C" w:rsidP="003C2B8A">
            <w:pPr>
              <w:tabs>
                <w:tab w:val="left" w:pos="1134"/>
              </w:tabs>
              <w:spacing w:after="0" w:line="240" w:lineRule="auto"/>
              <w:ind w:firstLine="709"/>
              <w:jc w:val="both"/>
              <w:rPr>
                <w:lang w:val="ru-RU"/>
              </w:rPr>
            </w:pPr>
          </w:p>
        </w:tc>
      </w:tr>
      <w:tr w:rsidR="000D4846" w:rsidRPr="000D4846" w:rsidTr="00D3337C">
        <w:tc>
          <w:tcPr>
            <w:tcW w:w="596"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7.6</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Активы перестрахования по дополнительным резервам</w:t>
            </w:r>
          </w:p>
        </w:tc>
        <w:tc>
          <w:tcPr>
            <w:tcW w:w="1559"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956"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701"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275" w:type="dxa"/>
            <w:shd w:val="clear" w:color="auto" w:fill="auto"/>
          </w:tcPr>
          <w:p w:rsidR="00D3337C" w:rsidRPr="000D4846" w:rsidRDefault="00D3337C" w:rsidP="003C2B8A">
            <w:pPr>
              <w:tabs>
                <w:tab w:val="left" w:pos="1134"/>
              </w:tabs>
              <w:spacing w:after="0" w:line="240" w:lineRule="auto"/>
              <w:ind w:firstLine="709"/>
              <w:jc w:val="both"/>
              <w:rPr>
                <w:lang w:val="ru-RU"/>
              </w:rPr>
            </w:pPr>
          </w:p>
        </w:tc>
      </w:tr>
      <w:tr w:rsidR="000D4846" w:rsidRPr="000D4846" w:rsidTr="00D3337C">
        <w:tc>
          <w:tcPr>
            <w:tcW w:w="596"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8</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Расходы будущих периодов</w:t>
            </w:r>
          </w:p>
        </w:tc>
        <w:tc>
          <w:tcPr>
            <w:tcW w:w="1559" w:type="dxa"/>
            <w:shd w:val="clear" w:color="auto" w:fill="auto"/>
          </w:tcPr>
          <w:p w:rsidR="00D3337C" w:rsidRPr="000D4846" w:rsidRDefault="00D3337C" w:rsidP="003C2B8A">
            <w:pPr>
              <w:tabs>
                <w:tab w:val="left" w:pos="1134"/>
              </w:tabs>
              <w:spacing w:after="0" w:line="240" w:lineRule="auto"/>
              <w:ind w:firstLine="709"/>
              <w:jc w:val="both"/>
            </w:pPr>
          </w:p>
        </w:tc>
        <w:tc>
          <w:tcPr>
            <w:tcW w:w="1956" w:type="dxa"/>
            <w:shd w:val="clear" w:color="auto" w:fill="auto"/>
          </w:tcPr>
          <w:p w:rsidR="00D3337C" w:rsidRPr="000D4846" w:rsidRDefault="00D3337C" w:rsidP="003C2B8A">
            <w:pPr>
              <w:tabs>
                <w:tab w:val="left" w:pos="1134"/>
              </w:tabs>
              <w:spacing w:after="0" w:line="240" w:lineRule="auto"/>
              <w:ind w:firstLine="709"/>
              <w:jc w:val="both"/>
            </w:pPr>
          </w:p>
        </w:tc>
        <w:tc>
          <w:tcPr>
            <w:tcW w:w="1701" w:type="dxa"/>
            <w:shd w:val="clear" w:color="auto" w:fill="auto"/>
          </w:tcPr>
          <w:p w:rsidR="00D3337C" w:rsidRPr="000D4846" w:rsidRDefault="00D3337C" w:rsidP="003C2B8A">
            <w:pPr>
              <w:tabs>
                <w:tab w:val="left" w:pos="1134"/>
              </w:tabs>
              <w:spacing w:after="0" w:line="240" w:lineRule="auto"/>
              <w:ind w:firstLine="709"/>
              <w:jc w:val="both"/>
            </w:pPr>
          </w:p>
        </w:tc>
        <w:tc>
          <w:tcPr>
            <w:tcW w:w="1275" w:type="dxa"/>
            <w:shd w:val="clear" w:color="auto" w:fill="auto"/>
          </w:tcPr>
          <w:p w:rsidR="00D3337C" w:rsidRPr="000D4846" w:rsidRDefault="00D3337C" w:rsidP="003C2B8A">
            <w:pPr>
              <w:tabs>
                <w:tab w:val="left" w:pos="1134"/>
              </w:tabs>
              <w:spacing w:after="0" w:line="240" w:lineRule="auto"/>
              <w:ind w:firstLine="709"/>
              <w:jc w:val="both"/>
            </w:pPr>
          </w:p>
        </w:tc>
      </w:tr>
      <w:tr w:rsidR="000D4846" w:rsidRPr="000D4846" w:rsidTr="00D3337C">
        <w:tc>
          <w:tcPr>
            <w:tcW w:w="596"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9</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 xml:space="preserve">Текущий налоговый актив </w:t>
            </w:r>
          </w:p>
        </w:tc>
        <w:tc>
          <w:tcPr>
            <w:tcW w:w="1559" w:type="dxa"/>
            <w:shd w:val="clear" w:color="auto" w:fill="auto"/>
          </w:tcPr>
          <w:p w:rsidR="00D3337C" w:rsidRPr="000D4846" w:rsidRDefault="00D3337C" w:rsidP="003C2B8A">
            <w:pPr>
              <w:tabs>
                <w:tab w:val="left" w:pos="1134"/>
              </w:tabs>
              <w:spacing w:after="0" w:line="240" w:lineRule="auto"/>
              <w:ind w:firstLine="709"/>
              <w:jc w:val="both"/>
            </w:pPr>
          </w:p>
        </w:tc>
        <w:tc>
          <w:tcPr>
            <w:tcW w:w="1956" w:type="dxa"/>
            <w:shd w:val="clear" w:color="auto" w:fill="auto"/>
          </w:tcPr>
          <w:p w:rsidR="00D3337C" w:rsidRPr="000D4846" w:rsidRDefault="00D3337C" w:rsidP="003C2B8A">
            <w:pPr>
              <w:tabs>
                <w:tab w:val="left" w:pos="1134"/>
              </w:tabs>
              <w:spacing w:after="0" w:line="240" w:lineRule="auto"/>
              <w:ind w:firstLine="709"/>
              <w:jc w:val="both"/>
            </w:pPr>
          </w:p>
        </w:tc>
        <w:tc>
          <w:tcPr>
            <w:tcW w:w="1701" w:type="dxa"/>
            <w:shd w:val="clear" w:color="auto" w:fill="auto"/>
          </w:tcPr>
          <w:p w:rsidR="00D3337C" w:rsidRPr="000D4846" w:rsidRDefault="00D3337C" w:rsidP="003C2B8A">
            <w:pPr>
              <w:tabs>
                <w:tab w:val="left" w:pos="1134"/>
              </w:tabs>
              <w:spacing w:after="0" w:line="240" w:lineRule="auto"/>
              <w:ind w:firstLine="709"/>
              <w:jc w:val="both"/>
            </w:pPr>
          </w:p>
        </w:tc>
        <w:tc>
          <w:tcPr>
            <w:tcW w:w="1275" w:type="dxa"/>
            <w:shd w:val="clear" w:color="auto" w:fill="auto"/>
          </w:tcPr>
          <w:p w:rsidR="00D3337C" w:rsidRPr="000D4846" w:rsidRDefault="00D3337C" w:rsidP="003C2B8A">
            <w:pPr>
              <w:tabs>
                <w:tab w:val="left" w:pos="1134"/>
              </w:tabs>
              <w:spacing w:after="0" w:line="240" w:lineRule="auto"/>
              <w:ind w:firstLine="709"/>
              <w:jc w:val="both"/>
            </w:pPr>
          </w:p>
        </w:tc>
      </w:tr>
      <w:tr w:rsidR="000D4846" w:rsidRPr="000D4846" w:rsidTr="00D3337C">
        <w:tc>
          <w:tcPr>
            <w:tcW w:w="596"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10</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Отложенный налоговый актив</w:t>
            </w:r>
          </w:p>
        </w:tc>
        <w:tc>
          <w:tcPr>
            <w:tcW w:w="1559" w:type="dxa"/>
            <w:shd w:val="clear" w:color="auto" w:fill="auto"/>
          </w:tcPr>
          <w:p w:rsidR="00D3337C" w:rsidRPr="000D4846" w:rsidRDefault="00D3337C" w:rsidP="003C2B8A">
            <w:pPr>
              <w:tabs>
                <w:tab w:val="left" w:pos="1134"/>
              </w:tabs>
              <w:spacing w:after="0" w:line="240" w:lineRule="auto"/>
              <w:ind w:firstLine="709"/>
              <w:jc w:val="both"/>
            </w:pPr>
          </w:p>
        </w:tc>
        <w:tc>
          <w:tcPr>
            <w:tcW w:w="1956" w:type="dxa"/>
            <w:shd w:val="clear" w:color="auto" w:fill="auto"/>
          </w:tcPr>
          <w:p w:rsidR="00D3337C" w:rsidRPr="000D4846" w:rsidRDefault="00D3337C" w:rsidP="003C2B8A">
            <w:pPr>
              <w:tabs>
                <w:tab w:val="left" w:pos="1134"/>
              </w:tabs>
              <w:spacing w:after="0" w:line="240" w:lineRule="auto"/>
              <w:ind w:firstLine="709"/>
              <w:jc w:val="both"/>
            </w:pPr>
          </w:p>
        </w:tc>
        <w:tc>
          <w:tcPr>
            <w:tcW w:w="1701" w:type="dxa"/>
            <w:shd w:val="clear" w:color="auto" w:fill="auto"/>
          </w:tcPr>
          <w:p w:rsidR="00D3337C" w:rsidRPr="000D4846" w:rsidRDefault="00D3337C" w:rsidP="003C2B8A">
            <w:pPr>
              <w:tabs>
                <w:tab w:val="left" w:pos="1134"/>
              </w:tabs>
              <w:spacing w:after="0" w:line="240" w:lineRule="auto"/>
              <w:ind w:firstLine="709"/>
              <w:jc w:val="both"/>
            </w:pPr>
          </w:p>
        </w:tc>
        <w:tc>
          <w:tcPr>
            <w:tcW w:w="1275" w:type="dxa"/>
            <w:shd w:val="clear" w:color="auto" w:fill="auto"/>
          </w:tcPr>
          <w:p w:rsidR="00D3337C" w:rsidRPr="000D4846" w:rsidRDefault="00D3337C" w:rsidP="003C2B8A">
            <w:pPr>
              <w:tabs>
                <w:tab w:val="left" w:pos="1134"/>
              </w:tabs>
              <w:spacing w:after="0" w:line="240" w:lineRule="auto"/>
              <w:ind w:firstLine="709"/>
              <w:jc w:val="both"/>
            </w:pPr>
          </w:p>
        </w:tc>
      </w:tr>
      <w:tr w:rsidR="000D4846" w:rsidRPr="000D4846" w:rsidTr="00D3337C">
        <w:tc>
          <w:tcPr>
            <w:tcW w:w="596"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11</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Прочие активы</w:t>
            </w:r>
          </w:p>
        </w:tc>
        <w:tc>
          <w:tcPr>
            <w:tcW w:w="1559" w:type="dxa"/>
            <w:shd w:val="clear" w:color="auto" w:fill="auto"/>
          </w:tcPr>
          <w:p w:rsidR="00D3337C" w:rsidRPr="000D4846" w:rsidRDefault="00D3337C" w:rsidP="003C2B8A">
            <w:pPr>
              <w:tabs>
                <w:tab w:val="left" w:pos="1134"/>
              </w:tabs>
              <w:spacing w:after="0" w:line="240" w:lineRule="auto"/>
              <w:ind w:firstLine="709"/>
              <w:jc w:val="both"/>
            </w:pPr>
          </w:p>
        </w:tc>
        <w:tc>
          <w:tcPr>
            <w:tcW w:w="1956" w:type="dxa"/>
            <w:shd w:val="clear" w:color="auto" w:fill="auto"/>
          </w:tcPr>
          <w:p w:rsidR="00D3337C" w:rsidRPr="000D4846" w:rsidRDefault="00D3337C" w:rsidP="003C2B8A">
            <w:pPr>
              <w:tabs>
                <w:tab w:val="left" w:pos="1134"/>
              </w:tabs>
              <w:spacing w:after="0" w:line="240" w:lineRule="auto"/>
              <w:ind w:firstLine="709"/>
              <w:jc w:val="both"/>
            </w:pPr>
          </w:p>
        </w:tc>
        <w:tc>
          <w:tcPr>
            <w:tcW w:w="1701" w:type="dxa"/>
            <w:shd w:val="clear" w:color="auto" w:fill="auto"/>
          </w:tcPr>
          <w:p w:rsidR="00D3337C" w:rsidRPr="000D4846" w:rsidRDefault="00D3337C" w:rsidP="003C2B8A">
            <w:pPr>
              <w:tabs>
                <w:tab w:val="left" w:pos="1134"/>
              </w:tabs>
              <w:spacing w:after="0" w:line="240" w:lineRule="auto"/>
              <w:ind w:firstLine="709"/>
              <w:jc w:val="both"/>
            </w:pPr>
          </w:p>
        </w:tc>
        <w:tc>
          <w:tcPr>
            <w:tcW w:w="1275" w:type="dxa"/>
            <w:shd w:val="clear" w:color="auto" w:fill="auto"/>
          </w:tcPr>
          <w:p w:rsidR="00D3337C" w:rsidRPr="000D4846" w:rsidRDefault="00D3337C" w:rsidP="003C2B8A">
            <w:pPr>
              <w:tabs>
                <w:tab w:val="left" w:pos="1134"/>
              </w:tabs>
              <w:spacing w:after="0" w:line="240" w:lineRule="auto"/>
              <w:ind w:firstLine="709"/>
              <w:jc w:val="both"/>
            </w:pPr>
          </w:p>
        </w:tc>
      </w:tr>
      <w:tr w:rsidR="000D4846" w:rsidRPr="000D4846" w:rsidTr="00D3337C">
        <w:tc>
          <w:tcPr>
            <w:tcW w:w="596"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12</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Инвестиции в капитал других юридических лиц</w:t>
            </w:r>
          </w:p>
        </w:tc>
        <w:tc>
          <w:tcPr>
            <w:tcW w:w="1559"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956"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701"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275" w:type="dxa"/>
            <w:shd w:val="clear" w:color="auto" w:fill="auto"/>
          </w:tcPr>
          <w:p w:rsidR="00D3337C" w:rsidRPr="000D4846" w:rsidRDefault="00D3337C" w:rsidP="003C2B8A">
            <w:pPr>
              <w:tabs>
                <w:tab w:val="left" w:pos="1134"/>
              </w:tabs>
              <w:spacing w:after="0" w:line="240" w:lineRule="auto"/>
              <w:ind w:firstLine="709"/>
              <w:jc w:val="both"/>
              <w:rPr>
                <w:lang w:val="ru-RU"/>
              </w:rPr>
            </w:pPr>
          </w:p>
        </w:tc>
      </w:tr>
      <w:tr w:rsidR="000D4846" w:rsidRPr="000D4846" w:rsidTr="00D3337C">
        <w:tc>
          <w:tcPr>
            <w:tcW w:w="596"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13</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Основные средства, в том числе:</w:t>
            </w:r>
          </w:p>
        </w:tc>
        <w:tc>
          <w:tcPr>
            <w:tcW w:w="1559"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956"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701"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275" w:type="dxa"/>
            <w:shd w:val="clear" w:color="auto" w:fill="auto"/>
          </w:tcPr>
          <w:p w:rsidR="00D3337C" w:rsidRPr="000D4846" w:rsidRDefault="00D3337C" w:rsidP="003C2B8A">
            <w:pPr>
              <w:tabs>
                <w:tab w:val="left" w:pos="1134"/>
              </w:tabs>
              <w:spacing w:after="0" w:line="240" w:lineRule="auto"/>
              <w:ind w:firstLine="709"/>
              <w:jc w:val="both"/>
              <w:rPr>
                <w:lang w:val="ru-RU"/>
              </w:rPr>
            </w:pPr>
          </w:p>
        </w:tc>
      </w:tr>
      <w:tr w:rsidR="000D4846" w:rsidRPr="000D4846" w:rsidTr="00D3337C">
        <w:tc>
          <w:tcPr>
            <w:tcW w:w="596"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13.1</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Строящиеся (устанавливаемые) основные средства</w:t>
            </w:r>
          </w:p>
        </w:tc>
        <w:tc>
          <w:tcPr>
            <w:tcW w:w="1559" w:type="dxa"/>
            <w:shd w:val="clear" w:color="auto" w:fill="auto"/>
          </w:tcPr>
          <w:p w:rsidR="00D3337C" w:rsidRPr="000D4846" w:rsidRDefault="00D3337C" w:rsidP="003C2B8A">
            <w:pPr>
              <w:tabs>
                <w:tab w:val="left" w:pos="1134"/>
              </w:tabs>
              <w:spacing w:after="0" w:line="240" w:lineRule="auto"/>
              <w:ind w:firstLine="709"/>
              <w:jc w:val="both"/>
            </w:pPr>
          </w:p>
        </w:tc>
        <w:tc>
          <w:tcPr>
            <w:tcW w:w="1956" w:type="dxa"/>
            <w:shd w:val="clear" w:color="auto" w:fill="auto"/>
          </w:tcPr>
          <w:p w:rsidR="00D3337C" w:rsidRPr="000D4846" w:rsidRDefault="00D3337C" w:rsidP="003C2B8A">
            <w:pPr>
              <w:tabs>
                <w:tab w:val="left" w:pos="1134"/>
              </w:tabs>
              <w:spacing w:after="0" w:line="240" w:lineRule="auto"/>
              <w:ind w:firstLine="709"/>
              <w:jc w:val="both"/>
            </w:pPr>
          </w:p>
        </w:tc>
        <w:tc>
          <w:tcPr>
            <w:tcW w:w="1701" w:type="dxa"/>
            <w:shd w:val="clear" w:color="auto" w:fill="auto"/>
          </w:tcPr>
          <w:p w:rsidR="00D3337C" w:rsidRPr="000D4846" w:rsidRDefault="00D3337C" w:rsidP="003C2B8A">
            <w:pPr>
              <w:tabs>
                <w:tab w:val="left" w:pos="1134"/>
              </w:tabs>
              <w:spacing w:after="0" w:line="240" w:lineRule="auto"/>
              <w:ind w:firstLine="709"/>
              <w:jc w:val="both"/>
            </w:pPr>
          </w:p>
        </w:tc>
        <w:tc>
          <w:tcPr>
            <w:tcW w:w="1275" w:type="dxa"/>
            <w:shd w:val="clear" w:color="auto" w:fill="auto"/>
          </w:tcPr>
          <w:p w:rsidR="00D3337C" w:rsidRPr="000D4846" w:rsidRDefault="00D3337C" w:rsidP="003C2B8A">
            <w:pPr>
              <w:tabs>
                <w:tab w:val="left" w:pos="1134"/>
              </w:tabs>
              <w:spacing w:after="0" w:line="240" w:lineRule="auto"/>
              <w:ind w:firstLine="709"/>
              <w:jc w:val="both"/>
            </w:pPr>
          </w:p>
        </w:tc>
      </w:tr>
      <w:tr w:rsidR="000D4846" w:rsidRPr="000D4846" w:rsidTr="00D3337C">
        <w:tc>
          <w:tcPr>
            <w:tcW w:w="596"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13.2</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Земля, здания и сооружения</w:t>
            </w:r>
          </w:p>
        </w:tc>
        <w:tc>
          <w:tcPr>
            <w:tcW w:w="1559" w:type="dxa"/>
            <w:shd w:val="clear" w:color="auto" w:fill="auto"/>
          </w:tcPr>
          <w:p w:rsidR="00D3337C" w:rsidRPr="000D4846" w:rsidRDefault="00D3337C" w:rsidP="003C2B8A">
            <w:pPr>
              <w:tabs>
                <w:tab w:val="left" w:pos="1134"/>
              </w:tabs>
              <w:spacing w:after="0" w:line="240" w:lineRule="auto"/>
              <w:ind w:firstLine="709"/>
              <w:jc w:val="both"/>
            </w:pPr>
          </w:p>
        </w:tc>
        <w:tc>
          <w:tcPr>
            <w:tcW w:w="1956" w:type="dxa"/>
            <w:shd w:val="clear" w:color="auto" w:fill="auto"/>
          </w:tcPr>
          <w:p w:rsidR="00D3337C" w:rsidRPr="000D4846" w:rsidRDefault="00D3337C" w:rsidP="003C2B8A">
            <w:pPr>
              <w:tabs>
                <w:tab w:val="left" w:pos="1134"/>
              </w:tabs>
              <w:spacing w:after="0" w:line="240" w:lineRule="auto"/>
              <w:ind w:firstLine="709"/>
              <w:jc w:val="both"/>
            </w:pPr>
          </w:p>
        </w:tc>
        <w:tc>
          <w:tcPr>
            <w:tcW w:w="1701" w:type="dxa"/>
            <w:shd w:val="clear" w:color="auto" w:fill="auto"/>
          </w:tcPr>
          <w:p w:rsidR="00D3337C" w:rsidRPr="000D4846" w:rsidRDefault="00D3337C" w:rsidP="003C2B8A">
            <w:pPr>
              <w:tabs>
                <w:tab w:val="left" w:pos="1134"/>
              </w:tabs>
              <w:spacing w:after="0" w:line="240" w:lineRule="auto"/>
              <w:ind w:firstLine="709"/>
              <w:jc w:val="both"/>
            </w:pPr>
          </w:p>
        </w:tc>
        <w:tc>
          <w:tcPr>
            <w:tcW w:w="1275" w:type="dxa"/>
            <w:shd w:val="clear" w:color="auto" w:fill="auto"/>
          </w:tcPr>
          <w:p w:rsidR="00D3337C" w:rsidRPr="000D4846" w:rsidRDefault="00D3337C" w:rsidP="003C2B8A">
            <w:pPr>
              <w:tabs>
                <w:tab w:val="left" w:pos="1134"/>
              </w:tabs>
              <w:spacing w:after="0" w:line="240" w:lineRule="auto"/>
              <w:ind w:firstLine="709"/>
              <w:jc w:val="both"/>
            </w:pPr>
          </w:p>
        </w:tc>
      </w:tr>
      <w:tr w:rsidR="000D4846" w:rsidRPr="000D4846" w:rsidTr="00D3337C">
        <w:tc>
          <w:tcPr>
            <w:tcW w:w="596"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13.3</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Компьютерное оборудование</w:t>
            </w:r>
          </w:p>
        </w:tc>
        <w:tc>
          <w:tcPr>
            <w:tcW w:w="1559" w:type="dxa"/>
            <w:shd w:val="clear" w:color="auto" w:fill="auto"/>
          </w:tcPr>
          <w:p w:rsidR="00D3337C" w:rsidRPr="000D4846" w:rsidRDefault="00D3337C" w:rsidP="003C2B8A">
            <w:pPr>
              <w:tabs>
                <w:tab w:val="left" w:pos="1134"/>
              </w:tabs>
              <w:spacing w:after="0" w:line="240" w:lineRule="auto"/>
              <w:ind w:firstLine="709"/>
              <w:jc w:val="both"/>
            </w:pPr>
          </w:p>
        </w:tc>
        <w:tc>
          <w:tcPr>
            <w:tcW w:w="1956" w:type="dxa"/>
            <w:shd w:val="clear" w:color="auto" w:fill="auto"/>
          </w:tcPr>
          <w:p w:rsidR="00D3337C" w:rsidRPr="000D4846" w:rsidRDefault="00D3337C" w:rsidP="003C2B8A">
            <w:pPr>
              <w:tabs>
                <w:tab w:val="left" w:pos="1134"/>
              </w:tabs>
              <w:spacing w:after="0" w:line="240" w:lineRule="auto"/>
              <w:ind w:firstLine="709"/>
              <w:jc w:val="both"/>
            </w:pPr>
          </w:p>
        </w:tc>
        <w:tc>
          <w:tcPr>
            <w:tcW w:w="1701" w:type="dxa"/>
            <w:shd w:val="clear" w:color="auto" w:fill="auto"/>
          </w:tcPr>
          <w:p w:rsidR="00D3337C" w:rsidRPr="000D4846" w:rsidRDefault="00D3337C" w:rsidP="003C2B8A">
            <w:pPr>
              <w:tabs>
                <w:tab w:val="left" w:pos="1134"/>
              </w:tabs>
              <w:spacing w:after="0" w:line="240" w:lineRule="auto"/>
              <w:ind w:firstLine="709"/>
              <w:jc w:val="both"/>
            </w:pPr>
          </w:p>
        </w:tc>
        <w:tc>
          <w:tcPr>
            <w:tcW w:w="1275" w:type="dxa"/>
            <w:shd w:val="clear" w:color="auto" w:fill="auto"/>
          </w:tcPr>
          <w:p w:rsidR="00D3337C" w:rsidRPr="000D4846" w:rsidRDefault="00D3337C" w:rsidP="003C2B8A">
            <w:pPr>
              <w:tabs>
                <w:tab w:val="left" w:pos="1134"/>
              </w:tabs>
              <w:spacing w:after="0" w:line="240" w:lineRule="auto"/>
              <w:ind w:firstLine="709"/>
              <w:jc w:val="both"/>
            </w:pPr>
          </w:p>
        </w:tc>
      </w:tr>
      <w:tr w:rsidR="000D4846" w:rsidRPr="000D4846" w:rsidTr="00D3337C">
        <w:tc>
          <w:tcPr>
            <w:tcW w:w="596"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13.4</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Транспортные средства</w:t>
            </w:r>
          </w:p>
        </w:tc>
        <w:tc>
          <w:tcPr>
            <w:tcW w:w="1559" w:type="dxa"/>
            <w:shd w:val="clear" w:color="auto" w:fill="auto"/>
          </w:tcPr>
          <w:p w:rsidR="00D3337C" w:rsidRPr="000D4846" w:rsidRDefault="00D3337C" w:rsidP="003C2B8A">
            <w:pPr>
              <w:tabs>
                <w:tab w:val="left" w:pos="1134"/>
              </w:tabs>
              <w:spacing w:after="0" w:line="240" w:lineRule="auto"/>
              <w:ind w:firstLine="709"/>
              <w:jc w:val="both"/>
            </w:pPr>
          </w:p>
        </w:tc>
        <w:tc>
          <w:tcPr>
            <w:tcW w:w="1956" w:type="dxa"/>
            <w:shd w:val="clear" w:color="auto" w:fill="auto"/>
          </w:tcPr>
          <w:p w:rsidR="00D3337C" w:rsidRPr="000D4846" w:rsidRDefault="00D3337C" w:rsidP="003C2B8A">
            <w:pPr>
              <w:tabs>
                <w:tab w:val="left" w:pos="1134"/>
              </w:tabs>
              <w:spacing w:after="0" w:line="240" w:lineRule="auto"/>
              <w:ind w:firstLine="709"/>
              <w:jc w:val="both"/>
            </w:pPr>
          </w:p>
        </w:tc>
        <w:tc>
          <w:tcPr>
            <w:tcW w:w="1701" w:type="dxa"/>
            <w:shd w:val="clear" w:color="auto" w:fill="auto"/>
          </w:tcPr>
          <w:p w:rsidR="00D3337C" w:rsidRPr="000D4846" w:rsidRDefault="00D3337C" w:rsidP="003C2B8A">
            <w:pPr>
              <w:tabs>
                <w:tab w:val="left" w:pos="1134"/>
              </w:tabs>
              <w:spacing w:after="0" w:line="240" w:lineRule="auto"/>
              <w:ind w:firstLine="709"/>
              <w:jc w:val="both"/>
            </w:pPr>
          </w:p>
        </w:tc>
        <w:tc>
          <w:tcPr>
            <w:tcW w:w="1275" w:type="dxa"/>
            <w:shd w:val="clear" w:color="auto" w:fill="auto"/>
          </w:tcPr>
          <w:p w:rsidR="00D3337C" w:rsidRPr="000D4846" w:rsidRDefault="00D3337C" w:rsidP="003C2B8A">
            <w:pPr>
              <w:tabs>
                <w:tab w:val="left" w:pos="1134"/>
              </w:tabs>
              <w:spacing w:after="0" w:line="240" w:lineRule="auto"/>
              <w:ind w:firstLine="709"/>
              <w:jc w:val="both"/>
            </w:pPr>
          </w:p>
        </w:tc>
      </w:tr>
      <w:tr w:rsidR="000D4846" w:rsidRPr="000D4846" w:rsidTr="00D3337C">
        <w:tc>
          <w:tcPr>
            <w:tcW w:w="596"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13.5</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Прочие основные средства</w:t>
            </w:r>
          </w:p>
        </w:tc>
        <w:tc>
          <w:tcPr>
            <w:tcW w:w="1559" w:type="dxa"/>
            <w:shd w:val="clear" w:color="auto" w:fill="auto"/>
          </w:tcPr>
          <w:p w:rsidR="00D3337C" w:rsidRPr="000D4846" w:rsidRDefault="00D3337C" w:rsidP="003C2B8A">
            <w:pPr>
              <w:tabs>
                <w:tab w:val="left" w:pos="1134"/>
              </w:tabs>
              <w:spacing w:after="0" w:line="240" w:lineRule="auto"/>
              <w:ind w:firstLine="709"/>
              <w:jc w:val="both"/>
            </w:pPr>
          </w:p>
        </w:tc>
        <w:tc>
          <w:tcPr>
            <w:tcW w:w="1956" w:type="dxa"/>
            <w:shd w:val="clear" w:color="auto" w:fill="auto"/>
          </w:tcPr>
          <w:p w:rsidR="00D3337C" w:rsidRPr="000D4846" w:rsidRDefault="00D3337C" w:rsidP="003C2B8A">
            <w:pPr>
              <w:tabs>
                <w:tab w:val="left" w:pos="1134"/>
              </w:tabs>
              <w:spacing w:after="0" w:line="240" w:lineRule="auto"/>
              <w:ind w:firstLine="709"/>
              <w:jc w:val="both"/>
            </w:pPr>
          </w:p>
        </w:tc>
        <w:tc>
          <w:tcPr>
            <w:tcW w:w="1701" w:type="dxa"/>
            <w:shd w:val="clear" w:color="auto" w:fill="auto"/>
          </w:tcPr>
          <w:p w:rsidR="00D3337C" w:rsidRPr="000D4846" w:rsidRDefault="00D3337C" w:rsidP="003C2B8A">
            <w:pPr>
              <w:tabs>
                <w:tab w:val="left" w:pos="1134"/>
              </w:tabs>
              <w:spacing w:after="0" w:line="240" w:lineRule="auto"/>
              <w:ind w:firstLine="709"/>
              <w:jc w:val="both"/>
            </w:pPr>
          </w:p>
        </w:tc>
        <w:tc>
          <w:tcPr>
            <w:tcW w:w="1275" w:type="dxa"/>
            <w:shd w:val="clear" w:color="auto" w:fill="auto"/>
          </w:tcPr>
          <w:p w:rsidR="00D3337C" w:rsidRPr="000D4846" w:rsidRDefault="00D3337C" w:rsidP="003C2B8A">
            <w:pPr>
              <w:tabs>
                <w:tab w:val="left" w:pos="1134"/>
              </w:tabs>
              <w:spacing w:after="0" w:line="240" w:lineRule="auto"/>
              <w:ind w:firstLine="709"/>
              <w:jc w:val="both"/>
            </w:pPr>
          </w:p>
        </w:tc>
      </w:tr>
      <w:tr w:rsidR="000D4846" w:rsidRPr="000D4846" w:rsidTr="00D3337C">
        <w:tc>
          <w:tcPr>
            <w:tcW w:w="596"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14</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Инвестиционное имущество</w:t>
            </w:r>
          </w:p>
        </w:tc>
        <w:tc>
          <w:tcPr>
            <w:tcW w:w="1559" w:type="dxa"/>
            <w:shd w:val="clear" w:color="auto" w:fill="auto"/>
          </w:tcPr>
          <w:p w:rsidR="00D3337C" w:rsidRPr="000D4846" w:rsidRDefault="00D3337C" w:rsidP="003C2B8A">
            <w:pPr>
              <w:tabs>
                <w:tab w:val="left" w:pos="1134"/>
              </w:tabs>
              <w:spacing w:after="0" w:line="240" w:lineRule="auto"/>
              <w:ind w:firstLine="709"/>
              <w:jc w:val="both"/>
            </w:pPr>
          </w:p>
        </w:tc>
        <w:tc>
          <w:tcPr>
            <w:tcW w:w="1956" w:type="dxa"/>
            <w:shd w:val="clear" w:color="auto" w:fill="auto"/>
          </w:tcPr>
          <w:p w:rsidR="00D3337C" w:rsidRPr="000D4846" w:rsidRDefault="00D3337C" w:rsidP="003C2B8A">
            <w:pPr>
              <w:tabs>
                <w:tab w:val="left" w:pos="1134"/>
              </w:tabs>
              <w:spacing w:after="0" w:line="240" w:lineRule="auto"/>
              <w:ind w:firstLine="709"/>
              <w:jc w:val="both"/>
            </w:pPr>
          </w:p>
        </w:tc>
        <w:tc>
          <w:tcPr>
            <w:tcW w:w="1701" w:type="dxa"/>
            <w:shd w:val="clear" w:color="auto" w:fill="auto"/>
          </w:tcPr>
          <w:p w:rsidR="00D3337C" w:rsidRPr="000D4846" w:rsidRDefault="00D3337C" w:rsidP="003C2B8A">
            <w:pPr>
              <w:tabs>
                <w:tab w:val="left" w:pos="1134"/>
              </w:tabs>
              <w:spacing w:after="0" w:line="240" w:lineRule="auto"/>
              <w:ind w:firstLine="709"/>
              <w:jc w:val="both"/>
            </w:pPr>
          </w:p>
        </w:tc>
        <w:tc>
          <w:tcPr>
            <w:tcW w:w="1275" w:type="dxa"/>
            <w:shd w:val="clear" w:color="auto" w:fill="auto"/>
          </w:tcPr>
          <w:p w:rsidR="00D3337C" w:rsidRPr="000D4846" w:rsidRDefault="00D3337C" w:rsidP="003C2B8A">
            <w:pPr>
              <w:tabs>
                <w:tab w:val="left" w:pos="1134"/>
              </w:tabs>
              <w:spacing w:after="0" w:line="240" w:lineRule="auto"/>
              <w:ind w:firstLine="709"/>
              <w:jc w:val="both"/>
            </w:pPr>
          </w:p>
        </w:tc>
      </w:tr>
      <w:tr w:rsidR="000D4846" w:rsidRPr="000D4846" w:rsidTr="00D3337C">
        <w:tc>
          <w:tcPr>
            <w:tcW w:w="596"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15</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Долгосрочные активы, предназначенные для продажи</w:t>
            </w:r>
          </w:p>
        </w:tc>
        <w:tc>
          <w:tcPr>
            <w:tcW w:w="1559"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956"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701" w:type="dxa"/>
            <w:shd w:val="clear" w:color="auto" w:fill="auto"/>
          </w:tcPr>
          <w:p w:rsidR="00D3337C" w:rsidRPr="000D4846" w:rsidRDefault="00D3337C" w:rsidP="003C2B8A">
            <w:pPr>
              <w:tabs>
                <w:tab w:val="left" w:pos="1134"/>
              </w:tabs>
              <w:spacing w:after="0" w:line="240" w:lineRule="auto"/>
              <w:ind w:firstLine="709"/>
              <w:jc w:val="both"/>
              <w:rPr>
                <w:lang w:val="ru-RU"/>
              </w:rPr>
            </w:pPr>
          </w:p>
        </w:tc>
        <w:tc>
          <w:tcPr>
            <w:tcW w:w="1275" w:type="dxa"/>
            <w:shd w:val="clear" w:color="auto" w:fill="auto"/>
          </w:tcPr>
          <w:p w:rsidR="00D3337C" w:rsidRPr="000D4846" w:rsidRDefault="00D3337C" w:rsidP="003C2B8A">
            <w:pPr>
              <w:tabs>
                <w:tab w:val="left" w:pos="1134"/>
              </w:tabs>
              <w:spacing w:after="0" w:line="240" w:lineRule="auto"/>
              <w:ind w:firstLine="709"/>
              <w:jc w:val="both"/>
              <w:rPr>
                <w:lang w:val="ru-RU"/>
              </w:rPr>
            </w:pPr>
          </w:p>
        </w:tc>
      </w:tr>
      <w:tr w:rsidR="000D4846" w:rsidRPr="000D4846" w:rsidTr="00D3337C">
        <w:tc>
          <w:tcPr>
            <w:tcW w:w="596"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16</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Нематериальные активы</w:t>
            </w:r>
          </w:p>
        </w:tc>
        <w:tc>
          <w:tcPr>
            <w:tcW w:w="1559" w:type="dxa"/>
            <w:shd w:val="clear" w:color="auto" w:fill="auto"/>
          </w:tcPr>
          <w:p w:rsidR="00D3337C" w:rsidRPr="000D4846" w:rsidRDefault="00D3337C" w:rsidP="003C2B8A">
            <w:pPr>
              <w:tabs>
                <w:tab w:val="left" w:pos="1134"/>
              </w:tabs>
              <w:spacing w:after="0" w:line="240" w:lineRule="auto"/>
              <w:ind w:firstLine="709"/>
              <w:jc w:val="both"/>
            </w:pPr>
          </w:p>
        </w:tc>
        <w:tc>
          <w:tcPr>
            <w:tcW w:w="1956" w:type="dxa"/>
            <w:shd w:val="clear" w:color="auto" w:fill="auto"/>
          </w:tcPr>
          <w:p w:rsidR="00D3337C" w:rsidRPr="000D4846" w:rsidRDefault="00D3337C" w:rsidP="003C2B8A">
            <w:pPr>
              <w:tabs>
                <w:tab w:val="left" w:pos="1134"/>
              </w:tabs>
              <w:spacing w:after="0" w:line="240" w:lineRule="auto"/>
              <w:ind w:firstLine="709"/>
              <w:jc w:val="both"/>
            </w:pPr>
          </w:p>
        </w:tc>
        <w:tc>
          <w:tcPr>
            <w:tcW w:w="1701" w:type="dxa"/>
            <w:shd w:val="clear" w:color="auto" w:fill="auto"/>
          </w:tcPr>
          <w:p w:rsidR="00D3337C" w:rsidRPr="000D4846" w:rsidRDefault="00D3337C" w:rsidP="003C2B8A">
            <w:pPr>
              <w:tabs>
                <w:tab w:val="left" w:pos="1134"/>
              </w:tabs>
              <w:spacing w:after="0" w:line="240" w:lineRule="auto"/>
              <w:ind w:firstLine="709"/>
              <w:jc w:val="both"/>
            </w:pPr>
          </w:p>
        </w:tc>
        <w:tc>
          <w:tcPr>
            <w:tcW w:w="1275" w:type="dxa"/>
            <w:shd w:val="clear" w:color="auto" w:fill="auto"/>
          </w:tcPr>
          <w:p w:rsidR="00D3337C" w:rsidRPr="000D4846" w:rsidRDefault="00D3337C" w:rsidP="003C2B8A">
            <w:pPr>
              <w:tabs>
                <w:tab w:val="left" w:pos="1134"/>
              </w:tabs>
              <w:spacing w:after="0" w:line="240" w:lineRule="auto"/>
              <w:ind w:firstLine="709"/>
              <w:jc w:val="both"/>
            </w:pPr>
          </w:p>
        </w:tc>
      </w:tr>
      <w:tr w:rsidR="000D4846" w:rsidRPr="000D4846" w:rsidTr="00D3337C">
        <w:tc>
          <w:tcPr>
            <w:tcW w:w="3148" w:type="dxa"/>
            <w:gridSpan w:val="2"/>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Итого активов:</w:t>
            </w:r>
          </w:p>
        </w:tc>
        <w:tc>
          <w:tcPr>
            <w:tcW w:w="1559" w:type="dxa"/>
            <w:shd w:val="clear" w:color="auto" w:fill="auto"/>
          </w:tcPr>
          <w:p w:rsidR="00D3337C" w:rsidRPr="000D4846" w:rsidRDefault="00D3337C" w:rsidP="003C2B8A">
            <w:pPr>
              <w:tabs>
                <w:tab w:val="left" w:pos="1134"/>
              </w:tabs>
              <w:spacing w:after="0" w:line="240" w:lineRule="auto"/>
              <w:ind w:firstLine="709"/>
              <w:jc w:val="both"/>
            </w:pPr>
          </w:p>
        </w:tc>
        <w:tc>
          <w:tcPr>
            <w:tcW w:w="1956" w:type="dxa"/>
            <w:shd w:val="clear" w:color="auto" w:fill="auto"/>
          </w:tcPr>
          <w:p w:rsidR="00D3337C" w:rsidRPr="000D4846" w:rsidRDefault="00D3337C" w:rsidP="003C2B8A">
            <w:pPr>
              <w:tabs>
                <w:tab w:val="left" w:pos="1134"/>
              </w:tabs>
              <w:spacing w:after="0" w:line="240" w:lineRule="auto"/>
              <w:ind w:firstLine="709"/>
              <w:jc w:val="both"/>
            </w:pPr>
          </w:p>
        </w:tc>
        <w:tc>
          <w:tcPr>
            <w:tcW w:w="1701" w:type="dxa"/>
            <w:shd w:val="clear" w:color="auto" w:fill="auto"/>
          </w:tcPr>
          <w:p w:rsidR="00D3337C" w:rsidRPr="000D4846" w:rsidRDefault="00D3337C" w:rsidP="003C2B8A">
            <w:pPr>
              <w:tabs>
                <w:tab w:val="left" w:pos="1134"/>
              </w:tabs>
              <w:spacing w:after="0" w:line="240" w:lineRule="auto"/>
              <w:ind w:firstLine="709"/>
              <w:jc w:val="both"/>
            </w:pPr>
          </w:p>
        </w:tc>
        <w:tc>
          <w:tcPr>
            <w:tcW w:w="1275" w:type="dxa"/>
            <w:shd w:val="clear" w:color="auto" w:fill="auto"/>
          </w:tcPr>
          <w:p w:rsidR="00D3337C" w:rsidRPr="000D4846" w:rsidRDefault="00D3337C" w:rsidP="003C2B8A">
            <w:pPr>
              <w:tabs>
                <w:tab w:val="left" w:pos="1134"/>
              </w:tabs>
              <w:spacing w:after="0" w:line="240" w:lineRule="auto"/>
              <w:ind w:firstLine="709"/>
              <w:jc w:val="both"/>
            </w:pPr>
          </w:p>
        </w:tc>
      </w:tr>
      <w:tr w:rsidR="000D4846" w:rsidRPr="000D4846" w:rsidTr="00D3337C">
        <w:tc>
          <w:tcPr>
            <w:tcW w:w="3148" w:type="dxa"/>
            <w:gridSpan w:val="2"/>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Счет отрицательной корректировки</w:t>
            </w:r>
          </w:p>
        </w:tc>
        <w:tc>
          <w:tcPr>
            <w:tcW w:w="1559" w:type="dxa"/>
            <w:shd w:val="clear" w:color="auto" w:fill="auto"/>
          </w:tcPr>
          <w:p w:rsidR="00D3337C" w:rsidRPr="000D4846" w:rsidRDefault="00D3337C" w:rsidP="003C2B8A">
            <w:pPr>
              <w:tabs>
                <w:tab w:val="left" w:pos="1134"/>
              </w:tabs>
              <w:spacing w:after="0" w:line="240" w:lineRule="auto"/>
              <w:ind w:firstLine="709"/>
              <w:jc w:val="both"/>
            </w:pPr>
          </w:p>
        </w:tc>
        <w:tc>
          <w:tcPr>
            <w:tcW w:w="1956" w:type="dxa"/>
            <w:shd w:val="clear" w:color="auto" w:fill="auto"/>
          </w:tcPr>
          <w:p w:rsidR="00D3337C" w:rsidRPr="000D4846" w:rsidRDefault="00D3337C" w:rsidP="003C2B8A">
            <w:pPr>
              <w:tabs>
                <w:tab w:val="left" w:pos="1134"/>
              </w:tabs>
              <w:spacing w:after="0" w:line="240" w:lineRule="auto"/>
              <w:ind w:firstLine="709"/>
              <w:jc w:val="both"/>
            </w:pPr>
          </w:p>
        </w:tc>
        <w:tc>
          <w:tcPr>
            <w:tcW w:w="1701" w:type="dxa"/>
            <w:shd w:val="clear" w:color="auto" w:fill="auto"/>
          </w:tcPr>
          <w:p w:rsidR="00D3337C" w:rsidRPr="000D4846" w:rsidRDefault="00D3337C" w:rsidP="003C2B8A">
            <w:pPr>
              <w:tabs>
                <w:tab w:val="left" w:pos="1134"/>
              </w:tabs>
              <w:spacing w:after="0" w:line="240" w:lineRule="auto"/>
              <w:ind w:firstLine="709"/>
              <w:jc w:val="both"/>
            </w:pPr>
          </w:p>
        </w:tc>
        <w:tc>
          <w:tcPr>
            <w:tcW w:w="1275" w:type="dxa"/>
            <w:shd w:val="clear" w:color="auto" w:fill="auto"/>
          </w:tcPr>
          <w:p w:rsidR="00D3337C" w:rsidRPr="000D4846" w:rsidRDefault="00D3337C" w:rsidP="003C2B8A">
            <w:pPr>
              <w:tabs>
                <w:tab w:val="left" w:pos="1134"/>
              </w:tabs>
              <w:spacing w:after="0" w:line="240" w:lineRule="auto"/>
              <w:ind w:firstLine="709"/>
              <w:jc w:val="both"/>
            </w:pPr>
          </w:p>
        </w:tc>
      </w:tr>
      <w:tr w:rsidR="00D3337C" w:rsidRPr="000D4846" w:rsidTr="00D3337C">
        <w:tc>
          <w:tcPr>
            <w:tcW w:w="3148" w:type="dxa"/>
            <w:gridSpan w:val="2"/>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Начисленная амортизация</w:t>
            </w:r>
          </w:p>
        </w:tc>
        <w:tc>
          <w:tcPr>
            <w:tcW w:w="1559" w:type="dxa"/>
            <w:shd w:val="clear" w:color="auto" w:fill="auto"/>
          </w:tcPr>
          <w:p w:rsidR="00D3337C" w:rsidRPr="000D4846" w:rsidRDefault="00D3337C" w:rsidP="003C2B8A">
            <w:pPr>
              <w:tabs>
                <w:tab w:val="left" w:pos="1134"/>
              </w:tabs>
              <w:spacing w:after="0" w:line="240" w:lineRule="auto"/>
              <w:ind w:firstLine="709"/>
              <w:jc w:val="both"/>
            </w:pPr>
          </w:p>
        </w:tc>
        <w:tc>
          <w:tcPr>
            <w:tcW w:w="1956" w:type="dxa"/>
            <w:shd w:val="clear" w:color="auto" w:fill="auto"/>
          </w:tcPr>
          <w:p w:rsidR="00D3337C" w:rsidRPr="000D4846" w:rsidRDefault="00D3337C" w:rsidP="003C2B8A">
            <w:pPr>
              <w:tabs>
                <w:tab w:val="left" w:pos="1134"/>
              </w:tabs>
              <w:spacing w:after="0" w:line="240" w:lineRule="auto"/>
              <w:ind w:firstLine="709"/>
              <w:jc w:val="both"/>
            </w:pPr>
          </w:p>
        </w:tc>
        <w:tc>
          <w:tcPr>
            <w:tcW w:w="1701" w:type="dxa"/>
            <w:shd w:val="clear" w:color="auto" w:fill="auto"/>
          </w:tcPr>
          <w:p w:rsidR="00D3337C" w:rsidRPr="000D4846" w:rsidRDefault="00D3337C" w:rsidP="003C2B8A">
            <w:pPr>
              <w:tabs>
                <w:tab w:val="left" w:pos="1134"/>
              </w:tabs>
              <w:spacing w:after="0" w:line="240" w:lineRule="auto"/>
              <w:ind w:firstLine="709"/>
              <w:jc w:val="both"/>
            </w:pPr>
          </w:p>
        </w:tc>
        <w:tc>
          <w:tcPr>
            <w:tcW w:w="1275" w:type="dxa"/>
            <w:shd w:val="clear" w:color="auto" w:fill="auto"/>
          </w:tcPr>
          <w:p w:rsidR="00D3337C" w:rsidRPr="000D4846" w:rsidRDefault="00D3337C" w:rsidP="003C2B8A">
            <w:pPr>
              <w:tabs>
                <w:tab w:val="left" w:pos="1134"/>
              </w:tabs>
              <w:spacing w:after="0" w:line="240" w:lineRule="auto"/>
              <w:ind w:firstLine="709"/>
              <w:jc w:val="both"/>
            </w:pPr>
          </w:p>
        </w:tc>
      </w:tr>
    </w:tbl>
    <w:p w:rsidR="00D3337C" w:rsidRPr="000D4846" w:rsidRDefault="00D3337C" w:rsidP="003C2B8A">
      <w:pPr>
        <w:tabs>
          <w:tab w:val="left" w:pos="1134"/>
        </w:tabs>
        <w:spacing w:after="0" w:line="240" w:lineRule="auto"/>
        <w:jc w:val="both"/>
        <w:rPr>
          <w:sz w:val="28"/>
          <w:szCs w:val="28"/>
        </w:rPr>
      </w:pPr>
    </w:p>
    <w:p w:rsidR="00D3337C" w:rsidRPr="000D4846" w:rsidRDefault="00D3337C" w:rsidP="003C2B8A">
      <w:pPr>
        <w:tabs>
          <w:tab w:val="left" w:pos="1134"/>
        </w:tabs>
        <w:spacing w:after="0" w:line="240" w:lineRule="auto"/>
        <w:jc w:val="both"/>
        <w:rPr>
          <w:sz w:val="28"/>
          <w:szCs w:val="28"/>
        </w:rPr>
      </w:pPr>
      <w:r w:rsidRPr="000D4846">
        <w:rPr>
          <w:sz w:val="28"/>
          <w:szCs w:val="28"/>
        </w:rPr>
        <w:t>продолжение таблицы</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19"/>
      </w:tblGrid>
      <w:tr w:rsidR="000D4846" w:rsidRPr="000D4846" w:rsidTr="00D3337C">
        <w:tc>
          <w:tcPr>
            <w:tcW w:w="9639" w:type="dxa"/>
            <w:gridSpan w:val="2"/>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Изменения</w:t>
            </w:r>
          </w:p>
        </w:tc>
      </w:tr>
      <w:tr w:rsidR="000D4846" w:rsidRPr="000D4846" w:rsidTr="00D3337C">
        <w:tc>
          <w:tcPr>
            <w:tcW w:w="482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r w:rsidRPr="000D4846">
              <w:rPr>
                <w:rFonts w:ascii="Times New Roman" w:hAnsi="Times New Roman" w:cs="Times New Roman"/>
                <w:sz w:val="22"/>
                <w:szCs w:val="22"/>
                <w:lang w:val="ru-RU"/>
              </w:rPr>
              <w:t>по сравнению с данными на дату назначения временной администрации (временного администратора)</w:t>
            </w:r>
          </w:p>
        </w:tc>
        <w:tc>
          <w:tcPr>
            <w:tcW w:w="481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r w:rsidRPr="000D4846">
              <w:rPr>
                <w:rFonts w:ascii="Times New Roman" w:hAnsi="Times New Roman" w:cs="Times New Roman"/>
                <w:sz w:val="22"/>
                <w:szCs w:val="22"/>
                <w:lang w:val="ru-RU"/>
              </w:rPr>
              <w:t>по сравнению с данными на дату предыдущего отчета</w:t>
            </w:r>
          </w:p>
        </w:tc>
      </w:tr>
      <w:tr w:rsidR="000D4846" w:rsidRPr="000D4846" w:rsidTr="00D3337C">
        <w:tc>
          <w:tcPr>
            <w:tcW w:w="482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7 (графа 6-графа 4)</w:t>
            </w:r>
          </w:p>
        </w:tc>
        <w:tc>
          <w:tcPr>
            <w:tcW w:w="481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8 (графа 6-графа 5)</w:t>
            </w:r>
          </w:p>
        </w:tc>
      </w:tr>
      <w:tr w:rsidR="000D4846" w:rsidRPr="000D4846" w:rsidTr="00D3337C">
        <w:tc>
          <w:tcPr>
            <w:tcW w:w="482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481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rPr>
            </w:pPr>
          </w:p>
        </w:tc>
      </w:tr>
      <w:tr w:rsidR="000D4846" w:rsidRPr="000D4846" w:rsidTr="00D3337C">
        <w:tc>
          <w:tcPr>
            <w:tcW w:w="482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481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rPr>
            </w:pPr>
          </w:p>
        </w:tc>
      </w:tr>
      <w:tr w:rsidR="00D3337C" w:rsidRPr="000D4846" w:rsidTr="00D3337C">
        <w:tc>
          <w:tcPr>
            <w:tcW w:w="482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481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rPr>
            </w:pPr>
          </w:p>
        </w:tc>
      </w:tr>
    </w:tbl>
    <w:p w:rsidR="00D3337C" w:rsidRPr="000D4846" w:rsidRDefault="00D3337C" w:rsidP="003C2B8A">
      <w:pPr>
        <w:pStyle w:val="ae"/>
        <w:shd w:val="clear" w:color="auto" w:fill="FFFFFF" w:themeFill="background1"/>
        <w:jc w:val="right"/>
        <w:rPr>
          <w:rFonts w:ascii="Times New Roman" w:hAnsi="Times New Roman"/>
          <w:sz w:val="28"/>
          <w:szCs w:val="28"/>
        </w:rPr>
      </w:pPr>
    </w:p>
    <w:p w:rsidR="00D3337C" w:rsidRPr="000D4846" w:rsidRDefault="00D3337C" w:rsidP="003C2B8A">
      <w:pPr>
        <w:pStyle w:val="ae"/>
        <w:shd w:val="clear" w:color="auto" w:fill="FFFFFF" w:themeFill="background1"/>
        <w:tabs>
          <w:tab w:val="left" w:pos="5670"/>
        </w:tabs>
        <w:rPr>
          <w:rFonts w:ascii="Times New Roman" w:hAnsi="Times New Roman"/>
          <w:sz w:val="28"/>
          <w:szCs w:val="28"/>
        </w:rPr>
      </w:pPr>
      <w:r w:rsidRPr="000D4846">
        <w:rPr>
          <w:rFonts w:ascii="Times New Roman" w:hAnsi="Times New Roman"/>
          <w:sz w:val="28"/>
          <w:szCs w:val="28"/>
        </w:rPr>
        <w:t>Наименование___________________</w:t>
      </w:r>
      <w:r w:rsidRPr="000D4846">
        <w:rPr>
          <w:rFonts w:ascii="Times New Roman" w:hAnsi="Times New Roman"/>
          <w:sz w:val="28"/>
          <w:szCs w:val="28"/>
        </w:rPr>
        <w:tab/>
        <w:t>Адрес_______________________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Телефон ________________________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Адрес электронной почты ____________________________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tabs>
          <w:tab w:val="left" w:pos="7938"/>
        </w:tabs>
        <w:rPr>
          <w:rFonts w:ascii="Times New Roman" w:hAnsi="Times New Roman"/>
          <w:sz w:val="28"/>
          <w:szCs w:val="28"/>
        </w:rPr>
      </w:pPr>
      <w:r w:rsidRPr="000D4846">
        <w:rPr>
          <w:rFonts w:ascii="Times New Roman" w:hAnsi="Times New Roman"/>
          <w:sz w:val="28"/>
          <w:szCs w:val="28"/>
        </w:rPr>
        <w:t>Исполнитель_____________________________________          _______________</w:t>
      </w:r>
    </w:p>
    <w:p w:rsidR="00D3337C" w:rsidRPr="000D4846" w:rsidRDefault="00D3337C" w:rsidP="003C2B8A">
      <w:pPr>
        <w:pStyle w:val="ae"/>
        <w:shd w:val="clear" w:color="auto" w:fill="FFFFFF" w:themeFill="background1"/>
        <w:tabs>
          <w:tab w:val="left" w:pos="7513"/>
        </w:tabs>
        <w:ind w:firstLine="1418"/>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 xml:space="preserve">Главный бухгалтер или лицо, уполномоченное на подписание отчета </w:t>
      </w:r>
    </w:p>
    <w:p w:rsidR="00D3337C" w:rsidRPr="000D4846" w:rsidRDefault="00D3337C" w:rsidP="003C2B8A">
      <w:pPr>
        <w:pStyle w:val="ae"/>
        <w:shd w:val="clear" w:color="auto" w:fill="FFFFFF" w:themeFill="background1"/>
        <w:tabs>
          <w:tab w:val="left" w:pos="6804"/>
        </w:tabs>
        <w:rPr>
          <w:rFonts w:ascii="Times New Roman" w:hAnsi="Times New Roman"/>
          <w:sz w:val="28"/>
          <w:szCs w:val="28"/>
        </w:rPr>
      </w:pPr>
      <w:r w:rsidRPr="000D4846">
        <w:rPr>
          <w:rFonts w:ascii="Times New Roman" w:hAnsi="Times New Roman"/>
          <w:sz w:val="28"/>
          <w:szCs w:val="28"/>
        </w:rPr>
        <w:t>_____________________________________</w:t>
      </w:r>
      <w:r w:rsidRPr="000D4846">
        <w:rPr>
          <w:rFonts w:ascii="Times New Roman" w:hAnsi="Times New Roman"/>
          <w:sz w:val="28"/>
          <w:szCs w:val="28"/>
        </w:rPr>
        <w:tab/>
        <w:t>____________________</w:t>
      </w:r>
    </w:p>
    <w:p w:rsidR="00D3337C" w:rsidRPr="000D4846" w:rsidRDefault="00D3337C" w:rsidP="003C2B8A">
      <w:pPr>
        <w:pStyle w:val="ae"/>
        <w:shd w:val="clear" w:color="auto" w:fill="FFFFFF" w:themeFill="background1"/>
        <w:tabs>
          <w:tab w:val="left" w:pos="7230"/>
        </w:tabs>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 xml:space="preserve">Руководитель или лицо, уполномоченное на подписание отчета  </w:t>
      </w:r>
    </w:p>
    <w:p w:rsidR="00D3337C" w:rsidRPr="000D4846" w:rsidRDefault="00D3337C" w:rsidP="003C2B8A">
      <w:pPr>
        <w:pStyle w:val="ae"/>
        <w:shd w:val="clear" w:color="auto" w:fill="FFFFFF" w:themeFill="background1"/>
        <w:tabs>
          <w:tab w:val="left" w:pos="6804"/>
        </w:tabs>
        <w:rPr>
          <w:rFonts w:ascii="Times New Roman" w:hAnsi="Times New Roman"/>
          <w:sz w:val="28"/>
          <w:szCs w:val="28"/>
        </w:rPr>
      </w:pPr>
      <w:r w:rsidRPr="000D4846">
        <w:rPr>
          <w:rFonts w:ascii="Times New Roman" w:hAnsi="Times New Roman"/>
          <w:sz w:val="28"/>
          <w:szCs w:val="28"/>
        </w:rPr>
        <w:t>_____________________________________</w:t>
      </w:r>
      <w:r w:rsidRPr="000D4846">
        <w:rPr>
          <w:rFonts w:ascii="Times New Roman" w:hAnsi="Times New Roman"/>
          <w:sz w:val="28"/>
          <w:szCs w:val="28"/>
        </w:rPr>
        <w:tab/>
        <w:t>____________________</w:t>
      </w:r>
    </w:p>
    <w:p w:rsidR="00D3337C" w:rsidRPr="000D4846" w:rsidRDefault="00D3337C" w:rsidP="003C2B8A">
      <w:pPr>
        <w:pStyle w:val="ae"/>
        <w:shd w:val="clear" w:color="auto" w:fill="FFFFFF" w:themeFill="background1"/>
        <w:tabs>
          <w:tab w:val="left" w:pos="7230"/>
        </w:tabs>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Дата «____» ______________ 20__ года</w:t>
      </w: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br w:type="page"/>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Приложение</w:t>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 xml:space="preserve">к </w:t>
      </w:r>
      <w:hyperlink r:id="rId20" w:tooltip="Постановление Правления Национального Банка Республики Казахстан от 19 декабря 2015 года № 227 " w:history="1">
        <w:r w:rsidRPr="000D4846">
          <w:rPr>
            <w:rStyle w:val="ab"/>
            <w:rFonts w:eastAsia="Calibri"/>
            <w:sz w:val="28"/>
            <w:szCs w:val="28"/>
          </w:rPr>
          <w:t>форме</w:t>
        </w:r>
      </w:hyperlink>
      <w:r w:rsidRPr="000D4846">
        <w:rPr>
          <w:rStyle w:val="s0"/>
          <w:color w:val="auto"/>
          <w:sz w:val="28"/>
          <w:szCs w:val="28"/>
        </w:rPr>
        <w:t xml:space="preserve"> </w:t>
      </w:r>
      <w:r w:rsidRPr="000D4846">
        <w:rPr>
          <w:rFonts w:ascii="Times New Roman" w:hAnsi="Times New Roman"/>
          <w:bCs/>
          <w:sz w:val="28"/>
          <w:szCs w:val="28"/>
        </w:rPr>
        <w:t xml:space="preserve">отчета о состоянии активов </w:t>
      </w:r>
      <w:r w:rsidRPr="000D4846">
        <w:rPr>
          <w:rFonts w:ascii="Times New Roman" w:hAnsi="Times New Roman"/>
          <w:bCs/>
          <w:sz w:val="28"/>
          <w:szCs w:val="28"/>
        </w:rPr>
        <w:br/>
      </w:r>
      <w:r w:rsidRPr="000D4846">
        <w:rPr>
          <w:rStyle w:val="s1"/>
          <w:b w:val="0"/>
          <w:color w:val="auto"/>
          <w:sz w:val="28"/>
          <w:szCs w:val="28"/>
        </w:rPr>
        <w:t>страховой (перестраховочной) организации</w:t>
      </w:r>
    </w:p>
    <w:p w:rsidR="00D3337C" w:rsidRPr="000D4846" w:rsidRDefault="00D3337C" w:rsidP="003C2B8A">
      <w:pPr>
        <w:pStyle w:val="ae"/>
        <w:shd w:val="clear" w:color="auto" w:fill="FFFFFF" w:themeFill="background1"/>
        <w:rPr>
          <w:rStyle w:val="s1"/>
          <w:b w:val="0"/>
          <w:bCs w:val="0"/>
          <w:color w:val="auto"/>
          <w:sz w:val="28"/>
          <w:szCs w:val="28"/>
        </w:rPr>
      </w:pPr>
    </w:p>
    <w:p w:rsidR="00D3337C" w:rsidRPr="000D4846" w:rsidRDefault="00D3337C" w:rsidP="003C2B8A">
      <w:pPr>
        <w:pStyle w:val="ae"/>
        <w:shd w:val="clear" w:color="auto" w:fill="FFFFFF" w:themeFill="background1"/>
        <w:rPr>
          <w:rStyle w:val="s1"/>
          <w:b w:val="0"/>
          <w:bCs w:val="0"/>
          <w:color w:val="auto"/>
          <w:sz w:val="28"/>
          <w:szCs w:val="28"/>
        </w:rPr>
      </w:pPr>
    </w:p>
    <w:p w:rsidR="00D3337C" w:rsidRPr="000D4846" w:rsidRDefault="00D3337C" w:rsidP="003C2B8A">
      <w:pPr>
        <w:pStyle w:val="3"/>
        <w:shd w:val="clear" w:color="auto" w:fill="FFFFFF"/>
        <w:spacing w:before="0" w:after="0" w:line="240" w:lineRule="auto"/>
        <w:jc w:val="center"/>
        <w:textAlignment w:val="baseline"/>
        <w:rPr>
          <w:bCs/>
          <w:sz w:val="32"/>
          <w:szCs w:val="32"/>
          <w:lang w:val="ru-RU"/>
        </w:rPr>
      </w:pPr>
      <w:r w:rsidRPr="000D4846">
        <w:rPr>
          <w:rStyle w:val="s1"/>
          <w:b w:val="0"/>
          <w:color w:val="auto"/>
          <w:sz w:val="28"/>
          <w:szCs w:val="28"/>
          <w:lang w:val="ru-RU"/>
        </w:rPr>
        <w:t>Пояснение по заполнению формы</w:t>
      </w:r>
      <w:r w:rsidRPr="000D4846">
        <w:rPr>
          <w:sz w:val="28"/>
          <w:szCs w:val="28"/>
          <w:lang w:val="ru-RU"/>
        </w:rPr>
        <w:t>, предназначенной для сбора административных данных на безвозмездной основе</w:t>
      </w: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r w:rsidRPr="000D4846">
        <w:rPr>
          <w:rFonts w:ascii="Times New Roman" w:hAnsi="Times New Roman"/>
          <w:bCs/>
          <w:sz w:val="28"/>
          <w:szCs w:val="28"/>
        </w:rPr>
        <w:t xml:space="preserve">Отчет о состоянии активов </w:t>
      </w:r>
      <w:r w:rsidRPr="000D4846">
        <w:rPr>
          <w:rStyle w:val="s1"/>
          <w:b w:val="0"/>
          <w:color w:val="auto"/>
          <w:sz w:val="28"/>
          <w:szCs w:val="28"/>
        </w:rPr>
        <w:t>страховой (перестраховочной) организации</w:t>
      </w:r>
    </w:p>
    <w:p w:rsidR="00D3337C" w:rsidRPr="000D4846" w:rsidRDefault="00D3337C" w:rsidP="003C2B8A">
      <w:pPr>
        <w:pStyle w:val="ae"/>
        <w:shd w:val="clear" w:color="auto" w:fill="FFFFFF" w:themeFill="background1"/>
        <w:jc w:val="center"/>
        <w:rPr>
          <w:rStyle w:val="s1"/>
          <w:b w:val="0"/>
          <w:color w:val="auto"/>
          <w:sz w:val="28"/>
          <w:szCs w:val="28"/>
        </w:rPr>
      </w:pPr>
      <w:r w:rsidRPr="000D4846">
        <w:rPr>
          <w:rStyle w:val="s1"/>
          <w:b w:val="0"/>
          <w:color w:val="auto"/>
          <w:sz w:val="28"/>
          <w:szCs w:val="28"/>
        </w:rPr>
        <w:t xml:space="preserve">(индекс: </w:t>
      </w:r>
      <w:r w:rsidRPr="000D4846">
        <w:rPr>
          <w:rStyle w:val="s0"/>
          <w:color w:val="auto"/>
          <w:sz w:val="28"/>
          <w:szCs w:val="28"/>
        </w:rPr>
        <w:t>F2-BА, периодичность: ежемесячная)</w:t>
      </w: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Fonts w:ascii="Times New Roman" w:hAnsi="Times New Roman"/>
          <w:sz w:val="28"/>
          <w:szCs w:val="28"/>
        </w:rPr>
      </w:pPr>
      <w:r w:rsidRPr="000D4846">
        <w:rPr>
          <w:rStyle w:val="s1"/>
          <w:b w:val="0"/>
          <w:color w:val="auto"/>
          <w:sz w:val="28"/>
          <w:szCs w:val="28"/>
        </w:rPr>
        <w:t>Глава 1. Общие положения</w:t>
      </w:r>
    </w:p>
    <w:p w:rsidR="00D3337C" w:rsidRPr="000D4846" w:rsidRDefault="00D3337C" w:rsidP="003C2B8A">
      <w:pPr>
        <w:pStyle w:val="ae"/>
        <w:shd w:val="clear" w:color="auto" w:fill="FFFFFF" w:themeFill="background1"/>
        <w:rPr>
          <w:rFonts w:ascii="Times New Roman" w:hAnsi="Times New Roman"/>
          <w:sz w:val="28"/>
          <w:szCs w:val="28"/>
        </w:rPr>
      </w:pPr>
      <w:r w:rsidRPr="000D4846">
        <w:rPr>
          <w:rStyle w:val="s0"/>
          <w:color w:val="auto"/>
          <w:sz w:val="28"/>
          <w:szCs w:val="28"/>
        </w:rPr>
        <w:t> </w:t>
      </w:r>
    </w:p>
    <w:p w:rsidR="00D3337C" w:rsidRPr="000D4846" w:rsidRDefault="00D3337C" w:rsidP="003C2B8A">
      <w:pPr>
        <w:pStyle w:val="ae"/>
        <w:shd w:val="clear" w:color="auto" w:fill="FFFFFF" w:themeFill="background1"/>
        <w:tabs>
          <w:tab w:val="left" w:pos="1134"/>
        </w:tabs>
        <w:ind w:firstLine="708"/>
        <w:jc w:val="both"/>
        <w:rPr>
          <w:rFonts w:ascii="Times New Roman" w:hAnsi="Times New Roman"/>
          <w:sz w:val="28"/>
          <w:szCs w:val="28"/>
        </w:rPr>
      </w:pPr>
      <w:r w:rsidRPr="000D4846">
        <w:rPr>
          <w:rStyle w:val="s0"/>
          <w:color w:val="auto"/>
          <w:sz w:val="28"/>
          <w:szCs w:val="28"/>
        </w:rPr>
        <w:t>1.</w:t>
      </w:r>
      <w:r w:rsidRPr="000D4846">
        <w:rPr>
          <w:rStyle w:val="s0"/>
          <w:color w:val="auto"/>
          <w:sz w:val="28"/>
          <w:szCs w:val="28"/>
        </w:rPr>
        <w:tab/>
        <w:t>Настоящее пояснение (далее – Пояснение) определяет единые требования по заполнению формы «</w:t>
      </w:r>
      <w:r w:rsidRPr="000D4846">
        <w:rPr>
          <w:rFonts w:ascii="Times New Roman" w:hAnsi="Times New Roman"/>
          <w:bCs/>
          <w:sz w:val="28"/>
          <w:szCs w:val="28"/>
        </w:rPr>
        <w:t xml:space="preserve">Отчет о состоянии активов </w:t>
      </w:r>
      <w:r w:rsidRPr="000D4846">
        <w:rPr>
          <w:rStyle w:val="s1"/>
          <w:b w:val="0"/>
          <w:color w:val="auto"/>
          <w:sz w:val="28"/>
          <w:szCs w:val="28"/>
        </w:rPr>
        <w:t>страховой (перестраховочной) организации</w:t>
      </w:r>
      <w:r w:rsidRPr="000D4846">
        <w:rPr>
          <w:rStyle w:val="s0"/>
          <w:color w:val="auto"/>
          <w:sz w:val="28"/>
          <w:szCs w:val="28"/>
        </w:rPr>
        <w:t>» (далее – Форма).</w:t>
      </w:r>
    </w:p>
    <w:p w:rsidR="00D3337C" w:rsidRPr="000D4846" w:rsidRDefault="00D3337C" w:rsidP="003C2B8A">
      <w:pPr>
        <w:pStyle w:val="ae"/>
        <w:shd w:val="clear" w:color="auto" w:fill="FFFFFF" w:themeFill="background1"/>
        <w:tabs>
          <w:tab w:val="left" w:pos="1134"/>
        </w:tabs>
        <w:ind w:firstLine="708"/>
        <w:jc w:val="both"/>
        <w:rPr>
          <w:rStyle w:val="s0"/>
          <w:color w:val="auto"/>
          <w:sz w:val="28"/>
          <w:szCs w:val="28"/>
        </w:rPr>
      </w:pPr>
      <w:r w:rsidRPr="000D4846">
        <w:rPr>
          <w:rStyle w:val="s0"/>
          <w:color w:val="auto"/>
          <w:sz w:val="28"/>
          <w:szCs w:val="28"/>
        </w:rPr>
        <w:t>2.</w:t>
      </w:r>
      <w:r w:rsidRPr="000D4846">
        <w:rPr>
          <w:rStyle w:val="s0"/>
          <w:color w:val="auto"/>
          <w:sz w:val="28"/>
          <w:szCs w:val="28"/>
        </w:rPr>
        <w:tab/>
        <w:t xml:space="preserve">Форма разработана в соответствии с </w:t>
      </w:r>
      <w:hyperlink r:id="rId21" w:history="1">
        <w:r w:rsidRPr="000D4846">
          <w:rPr>
            <w:rStyle w:val="ab"/>
            <w:rFonts w:eastAsia="Calibri"/>
            <w:sz w:val="28"/>
            <w:szCs w:val="28"/>
          </w:rPr>
          <w:t>пунктом 7 статьи 56 Закона</w:t>
        </w:r>
      </w:hyperlink>
      <w:r w:rsidRPr="000D4846">
        <w:rPr>
          <w:rStyle w:val="s0"/>
          <w:color w:val="auto"/>
          <w:sz w:val="28"/>
          <w:szCs w:val="28"/>
        </w:rPr>
        <w:t xml:space="preserve"> Республики Казахстан «О страховой деятельности».</w:t>
      </w:r>
    </w:p>
    <w:p w:rsidR="00D3337C" w:rsidRPr="000D4846" w:rsidRDefault="00D3337C" w:rsidP="003C2B8A">
      <w:pPr>
        <w:pStyle w:val="ae"/>
        <w:shd w:val="clear" w:color="auto" w:fill="FFFFFF" w:themeFill="background1"/>
        <w:tabs>
          <w:tab w:val="left" w:pos="1134"/>
        </w:tabs>
        <w:ind w:firstLine="708"/>
        <w:jc w:val="both"/>
        <w:rPr>
          <w:rStyle w:val="s0"/>
          <w:color w:val="auto"/>
          <w:sz w:val="28"/>
          <w:szCs w:val="28"/>
        </w:rPr>
      </w:pPr>
      <w:r w:rsidRPr="000D4846">
        <w:rPr>
          <w:rStyle w:val="s0"/>
          <w:color w:val="auto"/>
          <w:sz w:val="28"/>
          <w:szCs w:val="28"/>
        </w:rPr>
        <w:t>3.</w:t>
      </w:r>
      <w:r w:rsidRPr="000D4846">
        <w:rPr>
          <w:rStyle w:val="s0"/>
          <w:color w:val="auto"/>
          <w:sz w:val="28"/>
          <w:szCs w:val="28"/>
        </w:rPr>
        <w:tab/>
        <w:t>Единица измерения, используемая при составлении Формы, устанавливается в тысячах тенге.</w:t>
      </w:r>
    </w:p>
    <w:p w:rsidR="00D3337C" w:rsidRPr="000D4846" w:rsidRDefault="00D3337C" w:rsidP="003C2B8A">
      <w:pPr>
        <w:pStyle w:val="ae"/>
        <w:shd w:val="clear" w:color="auto" w:fill="FFFFFF" w:themeFill="background1"/>
        <w:tabs>
          <w:tab w:val="left" w:pos="1134"/>
        </w:tabs>
        <w:ind w:firstLine="708"/>
        <w:jc w:val="both"/>
        <w:rPr>
          <w:rFonts w:ascii="Times New Roman" w:hAnsi="Times New Roman"/>
          <w:sz w:val="28"/>
          <w:szCs w:val="28"/>
        </w:rPr>
      </w:pPr>
      <w:r w:rsidRPr="000D4846">
        <w:rPr>
          <w:rStyle w:val="s0"/>
          <w:color w:val="auto"/>
          <w:sz w:val="28"/>
          <w:szCs w:val="28"/>
        </w:rPr>
        <w:t>4.</w:t>
      </w:r>
      <w:r w:rsidRPr="000D4846">
        <w:rPr>
          <w:rStyle w:val="s0"/>
          <w:color w:val="auto"/>
          <w:sz w:val="28"/>
          <w:szCs w:val="28"/>
        </w:rPr>
        <w:tab/>
      </w:r>
      <w:r w:rsidRPr="000D4846">
        <w:rPr>
          <w:rFonts w:ascii="Times New Roman" w:hAnsi="Times New Roman"/>
          <w:sz w:val="28"/>
          <w:szCs w:val="28"/>
        </w:rPr>
        <w:t>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r w:rsidRPr="000D4846">
        <w:rPr>
          <w:rStyle w:val="s0"/>
          <w:color w:val="auto"/>
          <w:sz w:val="28"/>
          <w:szCs w:val="28"/>
        </w:rPr>
        <w:t>.</w:t>
      </w:r>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lang w:val="kk-KZ"/>
        </w:rPr>
      </w:pPr>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lang w:val="kk-KZ"/>
        </w:rPr>
      </w:pPr>
    </w:p>
    <w:p w:rsidR="00D3337C" w:rsidRPr="000D4846" w:rsidRDefault="00D3337C" w:rsidP="003C2B8A">
      <w:pPr>
        <w:pStyle w:val="ae"/>
        <w:shd w:val="clear" w:color="auto" w:fill="FFFFFF" w:themeFill="background1"/>
        <w:tabs>
          <w:tab w:val="left" w:pos="1134"/>
        </w:tabs>
        <w:jc w:val="center"/>
        <w:rPr>
          <w:rFonts w:ascii="Times New Roman" w:hAnsi="Times New Roman"/>
          <w:sz w:val="28"/>
          <w:szCs w:val="28"/>
        </w:rPr>
      </w:pPr>
      <w:r w:rsidRPr="000D4846">
        <w:rPr>
          <w:rStyle w:val="s1"/>
          <w:b w:val="0"/>
          <w:color w:val="auto"/>
          <w:sz w:val="28"/>
          <w:szCs w:val="28"/>
        </w:rPr>
        <w:t xml:space="preserve">Глава 2. Пояснение по заполнению Формы </w:t>
      </w:r>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rPr>
      </w:pPr>
    </w:p>
    <w:p w:rsidR="00D3337C" w:rsidRPr="000D4846" w:rsidRDefault="00D3337C" w:rsidP="003C2B8A">
      <w:pPr>
        <w:tabs>
          <w:tab w:val="left" w:pos="1134"/>
        </w:tabs>
        <w:spacing w:after="0" w:line="240" w:lineRule="auto"/>
        <w:ind w:firstLine="709"/>
        <w:jc w:val="both"/>
        <w:rPr>
          <w:rStyle w:val="s0"/>
          <w:color w:val="auto"/>
          <w:sz w:val="28"/>
          <w:szCs w:val="28"/>
          <w:lang w:val="ru-RU"/>
        </w:rPr>
      </w:pPr>
      <w:r w:rsidRPr="000D4846">
        <w:rPr>
          <w:rStyle w:val="s0"/>
          <w:color w:val="auto"/>
          <w:sz w:val="28"/>
          <w:szCs w:val="28"/>
          <w:lang w:val="ru-RU"/>
        </w:rPr>
        <w:t>5.</w:t>
      </w:r>
      <w:r w:rsidRPr="000D4846">
        <w:rPr>
          <w:rStyle w:val="s0"/>
          <w:color w:val="auto"/>
          <w:sz w:val="28"/>
          <w:szCs w:val="28"/>
          <w:lang w:val="ru-RU"/>
        </w:rPr>
        <w:tab/>
        <w:t xml:space="preserve">Строки 1, 2, 3, 4, 5, 6, 7, 8, 9, 10, 11, 12 граф 4, 5, 6 равны соответствующим статьям бухгалтерского баланса </w:t>
      </w:r>
      <w:r w:rsidRPr="000D4846">
        <w:rPr>
          <w:sz w:val="28"/>
          <w:szCs w:val="28"/>
          <w:lang w:val="ru-RU"/>
        </w:rPr>
        <w:t>страховой (перестраховочной) организации</w:t>
      </w:r>
      <w:r w:rsidRPr="000D4846">
        <w:rPr>
          <w:rStyle w:val="s0"/>
          <w:color w:val="auto"/>
          <w:sz w:val="28"/>
          <w:szCs w:val="28"/>
          <w:lang w:val="ru-RU"/>
        </w:rPr>
        <w:t xml:space="preserve"> на дату назначения временной администрации (временного администратора), на предыдущую отчетную дату, на отчетную дату. </w:t>
      </w:r>
    </w:p>
    <w:p w:rsidR="00D3337C" w:rsidRPr="000D4846" w:rsidRDefault="00D3337C" w:rsidP="007E50D7">
      <w:pPr>
        <w:tabs>
          <w:tab w:val="left" w:pos="1134"/>
        </w:tabs>
        <w:spacing w:after="0" w:line="240" w:lineRule="auto"/>
        <w:ind w:firstLine="708"/>
        <w:jc w:val="both"/>
      </w:pPr>
      <w:r w:rsidRPr="000D4846">
        <w:rPr>
          <w:lang w:val="kk-KZ"/>
        </w:rPr>
        <w:br w:type="page"/>
      </w:r>
    </w:p>
    <w:p w:rsidR="00D3337C" w:rsidRPr="000D4846" w:rsidRDefault="00D3337C" w:rsidP="003C2B8A">
      <w:pPr>
        <w:tabs>
          <w:tab w:val="left" w:pos="1134"/>
        </w:tabs>
        <w:spacing w:after="0" w:line="240" w:lineRule="auto"/>
        <w:ind w:left="709" w:hanging="1"/>
        <w:jc w:val="right"/>
        <w:rPr>
          <w:lang w:val="kk-KZ"/>
        </w:rPr>
      </w:pPr>
    </w:p>
    <w:p w:rsidR="00D3337C" w:rsidRPr="000D4846" w:rsidRDefault="00D3337C" w:rsidP="003C2B8A">
      <w:pPr>
        <w:shd w:val="clear" w:color="auto" w:fill="FFFFFF" w:themeFill="background1"/>
        <w:spacing w:after="0" w:line="240" w:lineRule="auto"/>
        <w:jc w:val="right"/>
        <w:rPr>
          <w:sz w:val="28"/>
          <w:szCs w:val="28"/>
          <w:lang w:val="ru-RU"/>
        </w:rPr>
      </w:pPr>
      <w:r w:rsidRPr="000D4846">
        <w:rPr>
          <w:rStyle w:val="s0"/>
          <w:color w:val="auto"/>
          <w:sz w:val="28"/>
          <w:szCs w:val="28"/>
          <w:lang w:val="ru-RU"/>
        </w:rPr>
        <w:t xml:space="preserve">Приложение </w:t>
      </w:r>
      <w:r w:rsidR="007E50D7" w:rsidRPr="000D4846">
        <w:rPr>
          <w:rStyle w:val="s0"/>
          <w:color w:val="auto"/>
          <w:sz w:val="28"/>
          <w:szCs w:val="28"/>
          <w:lang w:val="ru-RU"/>
        </w:rPr>
        <w:t>5</w:t>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 xml:space="preserve">к </w:t>
      </w:r>
      <w:hyperlink r:id="rId22" w:tooltip="Постановление Правления Национального Банка Республики Казахстан от 19 декабря 2015 года № 227 " w:history="1">
        <w:r w:rsidRPr="000D4846">
          <w:rPr>
            <w:rStyle w:val="ab"/>
            <w:rFonts w:eastAsia="Calibri"/>
            <w:sz w:val="28"/>
            <w:szCs w:val="28"/>
          </w:rPr>
          <w:t>постановлению</w:t>
        </w:r>
      </w:hyperlink>
      <w:r w:rsidRPr="000D4846">
        <w:rPr>
          <w:rStyle w:val="s0"/>
          <w:color w:val="auto"/>
          <w:sz w:val="28"/>
          <w:szCs w:val="28"/>
        </w:rPr>
        <w:t xml:space="preserve"> Правления</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Агентства Республики Казахстан</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по регулированию и развитию</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финансового рынка</w:t>
      </w:r>
    </w:p>
    <w:p w:rsidR="00D3337C" w:rsidRPr="000D4846" w:rsidRDefault="00D3337C" w:rsidP="003C2B8A">
      <w:pPr>
        <w:tabs>
          <w:tab w:val="left" w:pos="1134"/>
        </w:tabs>
        <w:spacing w:after="0" w:line="240" w:lineRule="auto"/>
        <w:ind w:left="709" w:hanging="1"/>
        <w:jc w:val="right"/>
        <w:rPr>
          <w:rStyle w:val="s0"/>
          <w:color w:val="auto"/>
          <w:sz w:val="28"/>
          <w:szCs w:val="28"/>
          <w:lang w:val="ru-RU"/>
        </w:rPr>
      </w:pPr>
      <w:r w:rsidRPr="000D4846">
        <w:rPr>
          <w:rStyle w:val="s0"/>
          <w:color w:val="auto"/>
          <w:sz w:val="28"/>
          <w:szCs w:val="28"/>
          <w:lang w:val="ru-RU"/>
        </w:rPr>
        <w:t>от__________ 202</w:t>
      </w:r>
      <w:r w:rsidR="00F50AB9" w:rsidRPr="000D4846">
        <w:rPr>
          <w:rStyle w:val="s0"/>
          <w:color w:val="auto"/>
          <w:sz w:val="28"/>
          <w:szCs w:val="28"/>
          <w:lang w:val="ru-RU"/>
        </w:rPr>
        <w:t>6</w:t>
      </w:r>
      <w:r w:rsidRPr="000D4846">
        <w:rPr>
          <w:rStyle w:val="s0"/>
          <w:color w:val="auto"/>
          <w:sz w:val="28"/>
          <w:szCs w:val="28"/>
          <w:lang w:val="ru-RU"/>
        </w:rPr>
        <w:t xml:space="preserve"> года №___</w:t>
      </w:r>
    </w:p>
    <w:p w:rsidR="00D3337C" w:rsidRPr="000D4846" w:rsidRDefault="00D3337C" w:rsidP="003C2B8A">
      <w:pPr>
        <w:tabs>
          <w:tab w:val="left" w:pos="1134"/>
        </w:tabs>
        <w:spacing w:after="0" w:line="240" w:lineRule="auto"/>
        <w:ind w:left="709" w:hanging="1"/>
        <w:jc w:val="right"/>
        <w:rPr>
          <w:lang w:val="kk-KZ"/>
        </w:rPr>
      </w:pPr>
    </w:p>
    <w:p w:rsidR="00D3337C" w:rsidRPr="000D4846" w:rsidRDefault="00D3337C" w:rsidP="003C2B8A">
      <w:pPr>
        <w:tabs>
          <w:tab w:val="left" w:pos="1134"/>
        </w:tabs>
        <w:spacing w:after="0" w:line="240" w:lineRule="auto"/>
        <w:ind w:firstLine="709"/>
        <w:jc w:val="right"/>
        <w:rPr>
          <w:rStyle w:val="s0"/>
          <w:color w:val="auto"/>
          <w:sz w:val="28"/>
          <w:szCs w:val="28"/>
          <w:lang w:val="ru-RU"/>
        </w:rPr>
      </w:pPr>
    </w:p>
    <w:p w:rsidR="00D3337C" w:rsidRPr="000D4846" w:rsidRDefault="00D3337C" w:rsidP="003C2B8A">
      <w:pPr>
        <w:pStyle w:val="ae"/>
        <w:shd w:val="clear" w:color="auto" w:fill="FFFFFF" w:themeFill="background1"/>
        <w:ind w:left="5670"/>
        <w:jc w:val="right"/>
        <w:rPr>
          <w:rFonts w:ascii="Times New Roman" w:hAnsi="Times New Roman"/>
          <w:sz w:val="28"/>
          <w:szCs w:val="28"/>
        </w:rPr>
      </w:pPr>
      <w:r w:rsidRPr="000D4846">
        <w:rPr>
          <w:rFonts w:ascii="Times New Roman" w:hAnsi="Times New Roman"/>
          <w:sz w:val="28"/>
          <w:szCs w:val="28"/>
        </w:rPr>
        <w:t xml:space="preserve">Форма, </w:t>
      </w:r>
      <w:r w:rsidRPr="000D4846">
        <w:rPr>
          <w:rFonts w:ascii="Times New Roman" w:hAnsi="Times New Roman"/>
          <w:sz w:val="28"/>
          <w:szCs w:val="28"/>
        </w:rPr>
        <w:br/>
        <w:t>предназначенная для сбора административных данных</w:t>
      </w:r>
    </w:p>
    <w:p w:rsidR="00D3337C" w:rsidRPr="000D4846" w:rsidRDefault="00D3337C" w:rsidP="003C2B8A">
      <w:pPr>
        <w:pStyle w:val="ae"/>
        <w:shd w:val="clear" w:color="auto" w:fill="FFFFFF" w:themeFill="background1"/>
        <w:jc w:val="center"/>
        <w:rPr>
          <w:rFonts w:ascii="Times New Roman" w:hAnsi="Times New Roman"/>
          <w:sz w:val="28"/>
          <w:szCs w:val="28"/>
        </w:rPr>
      </w:pP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Представляется: в уполномоченный орган по регулированию, контролю и надзору финансового рынка и финансовых организаций</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p>
    <w:p w:rsidR="00D3337C" w:rsidRPr="000D4846" w:rsidRDefault="00D3337C" w:rsidP="003C2B8A">
      <w:pPr>
        <w:pStyle w:val="ae"/>
        <w:shd w:val="clear" w:color="auto" w:fill="FFFFFF" w:themeFill="background1"/>
        <w:ind w:firstLine="708"/>
        <w:jc w:val="both"/>
        <w:rPr>
          <w:rStyle w:val="ab"/>
          <w:rFonts w:eastAsia="Calibri"/>
          <w:bCs/>
          <w:sz w:val="28"/>
          <w:szCs w:val="28"/>
        </w:rPr>
      </w:pPr>
      <w:r w:rsidRPr="000D4846">
        <w:rPr>
          <w:rFonts w:ascii="Times New Roman" w:hAnsi="Times New Roman"/>
          <w:bCs/>
          <w:sz w:val="28"/>
          <w:szCs w:val="28"/>
        </w:rPr>
        <w:t xml:space="preserve">Форма, </w:t>
      </w:r>
      <w:r w:rsidRPr="000D4846">
        <w:rPr>
          <w:rFonts w:ascii="Times New Roman" w:hAnsi="Times New Roman"/>
          <w:spacing w:val="2"/>
          <w:sz w:val="28"/>
          <w:szCs w:val="28"/>
          <w:shd w:val="clear" w:color="auto" w:fill="FFFFFF"/>
        </w:rPr>
        <w:t>предназначенная для сбора административных данных на безвозмездной основе,</w:t>
      </w:r>
      <w:r w:rsidRPr="000D4846">
        <w:rPr>
          <w:rFonts w:ascii="Times New Roman" w:hAnsi="Times New Roman"/>
          <w:bCs/>
          <w:sz w:val="28"/>
          <w:szCs w:val="28"/>
        </w:rPr>
        <w:t xml:space="preserve"> размещена на интернет-ресурсе: </w:t>
      </w:r>
      <w:hyperlink r:id="rId23" w:history="1">
        <w:r w:rsidRPr="000D4846">
          <w:rPr>
            <w:rStyle w:val="ab"/>
            <w:rFonts w:eastAsia="Calibri"/>
            <w:sz w:val="28"/>
            <w:szCs w:val="28"/>
          </w:rPr>
          <w:t>www.gov.kz/memleket/entities/ardfm</w:t>
        </w:r>
      </w:hyperlink>
    </w:p>
    <w:p w:rsidR="00D3337C" w:rsidRPr="000D4846" w:rsidRDefault="00D3337C" w:rsidP="003C2B8A">
      <w:pPr>
        <w:pStyle w:val="ae"/>
        <w:shd w:val="clear" w:color="auto" w:fill="FFFFFF" w:themeFill="background1"/>
        <w:ind w:firstLine="708"/>
        <w:jc w:val="both"/>
        <w:rPr>
          <w:rFonts w:ascii="Times New Roman" w:hAnsi="Times New Roman"/>
          <w:bCs/>
          <w:sz w:val="28"/>
          <w:szCs w:val="28"/>
        </w:rPr>
      </w:pPr>
      <w:r w:rsidRPr="000D4846">
        <w:rPr>
          <w:rStyle w:val="s1"/>
          <w:b w:val="0"/>
          <w:color w:val="auto"/>
          <w:sz w:val="28"/>
          <w:szCs w:val="28"/>
        </w:rPr>
        <w:t xml:space="preserve">Наименование административной формы: </w:t>
      </w:r>
      <w:r w:rsidRPr="000D4846">
        <w:rPr>
          <w:rFonts w:ascii="Times New Roman" w:hAnsi="Times New Roman"/>
          <w:sz w:val="28"/>
          <w:szCs w:val="28"/>
        </w:rPr>
        <w:t>Отчет о состоянии обязательств банка</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Style w:val="s0"/>
          <w:color w:val="auto"/>
          <w:sz w:val="28"/>
          <w:szCs w:val="28"/>
        </w:rPr>
        <w:t>Индекс формы, предназначенной для сбора административных данных на безвозмездной основе: F3-BА</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Style w:val="s0"/>
          <w:color w:val="auto"/>
          <w:sz w:val="28"/>
          <w:szCs w:val="28"/>
        </w:rPr>
        <w:t xml:space="preserve">Периодичность: </w:t>
      </w:r>
      <w:r w:rsidRPr="000D4846">
        <w:rPr>
          <w:rFonts w:ascii="Times New Roman" w:hAnsi="Times New Roman"/>
          <w:sz w:val="28"/>
          <w:szCs w:val="28"/>
        </w:rPr>
        <w:t>ежемесячная</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Отчетный период: по состоянию на «____» «__________» 20____ года</w:t>
      </w:r>
    </w:p>
    <w:p w:rsidR="00D3337C" w:rsidRPr="000D4846" w:rsidRDefault="00D3337C" w:rsidP="003C2B8A">
      <w:pPr>
        <w:pStyle w:val="ae"/>
        <w:shd w:val="clear" w:color="auto" w:fill="FFFFFF" w:themeFill="background1"/>
        <w:ind w:firstLine="708"/>
        <w:jc w:val="both"/>
        <w:rPr>
          <w:rStyle w:val="s0"/>
          <w:color w:val="auto"/>
          <w:sz w:val="28"/>
          <w:szCs w:val="28"/>
        </w:rPr>
      </w:pPr>
      <w:r w:rsidRPr="000D4846">
        <w:rPr>
          <w:rFonts w:ascii="Times New Roman" w:hAnsi="Times New Roman"/>
          <w:sz w:val="28"/>
          <w:szCs w:val="28"/>
        </w:rPr>
        <w:t>Круг лиц, представляющих форму</w:t>
      </w:r>
      <w:r w:rsidRPr="000D4846">
        <w:rPr>
          <w:rFonts w:ascii="Times New Roman" w:hAnsi="Times New Roman"/>
          <w:spacing w:val="2"/>
          <w:sz w:val="28"/>
          <w:szCs w:val="28"/>
          <w:shd w:val="clear" w:color="auto" w:fill="FFFFFF"/>
        </w:rPr>
        <w:t>, предназначенную для сбора</w:t>
      </w:r>
      <w:r w:rsidRPr="000D4846">
        <w:rPr>
          <w:rFonts w:ascii="Times New Roman" w:hAnsi="Times New Roman"/>
          <w:spacing w:val="2"/>
          <w:sz w:val="28"/>
          <w:szCs w:val="28"/>
        </w:rPr>
        <w:br/>
      </w:r>
      <w:r w:rsidRPr="000D4846">
        <w:rPr>
          <w:rFonts w:ascii="Times New Roman" w:hAnsi="Times New Roman"/>
          <w:spacing w:val="2"/>
          <w:sz w:val="28"/>
          <w:szCs w:val="28"/>
          <w:shd w:val="clear" w:color="auto" w:fill="FFFFFF"/>
        </w:rPr>
        <w:t>административных данных на безвозмездной основе</w:t>
      </w:r>
      <w:r w:rsidRPr="000D4846">
        <w:rPr>
          <w:rStyle w:val="s0"/>
          <w:color w:val="auto"/>
          <w:sz w:val="28"/>
          <w:szCs w:val="28"/>
        </w:rPr>
        <w:t xml:space="preserve">: </w:t>
      </w:r>
      <w:r w:rsidRPr="000D4846">
        <w:rPr>
          <w:rFonts w:ascii="Times New Roman" w:hAnsi="Times New Roman"/>
          <w:sz w:val="28"/>
          <w:szCs w:val="28"/>
        </w:rPr>
        <w:t>временные администрации (временные администраторы) банков</w:t>
      </w:r>
    </w:p>
    <w:p w:rsidR="00D3337C" w:rsidRPr="000D4846" w:rsidRDefault="00D3337C" w:rsidP="003C2B8A">
      <w:pPr>
        <w:pStyle w:val="ae"/>
        <w:shd w:val="clear" w:color="auto" w:fill="FFFFFF" w:themeFill="background1"/>
        <w:ind w:firstLine="708"/>
        <w:jc w:val="both"/>
        <w:rPr>
          <w:rStyle w:val="s0"/>
          <w:color w:val="auto"/>
          <w:sz w:val="28"/>
          <w:szCs w:val="28"/>
        </w:rPr>
      </w:pPr>
      <w:r w:rsidRPr="000D4846">
        <w:rPr>
          <w:rFonts w:ascii="Times New Roman" w:hAnsi="Times New Roman"/>
          <w:sz w:val="28"/>
          <w:szCs w:val="28"/>
        </w:rPr>
        <w:t>Срок представления формы</w:t>
      </w:r>
      <w:r w:rsidRPr="000D4846">
        <w:rPr>
          <w:rFonts w:ascii="Times New Roman" w:hAnsi="Times New Roman"/>
          <w:spacing w:val="2"/>
          <w:sz w:val="28"/>
          <w:szCs w:val="28"/>
          <w:shd w:val="clear" w:color="auto" w:fill="FFFFFF"/>
        </w:rPr>
        <w:t>, предназначенной для сбора административных данных на безвозмездной основе</w:t>
      </w:r>
      <w:r w:rsidRPr="000D4846">
        <w:rPr>
          <w:rFonts w:ascii="Times New Roman" w:hAnsi="Times New Roman"/>
          <w:sz w:val="28"/>
          <w:szCs w:val="28"/>
        </w:rPr>
        <w:t xml:space="preserve">: </w:t>
      </w:r>
      <w:r w:rsidRPr="000D4846">
        <w:rPr>
          <w:rStyle w:val="s0"/>
          <w:color w:val="auto"/>
          <w:sz w:val="28"/>
          <w:szCs w:val="28"/>
        </w:rPr>
        <w:t>не позднее 8 (восьмого) числа месяца, следующего за отчетным</w:t>
      </w:r>
    </w:p>
    <w:p w:rsidR="00D3337C" w:rsidRPr="000D4846" w:rsidRDefault="00D3337C" w:rsidP="003C2B8A">
      <w:pPr>
        <w:pStyle w:val="ae"/>
        <w:shd w:val="clear" w:color="auto" w:fill="FFFFFF" w:themeFill="background1"/>
        <w:ind w:firstLine="708"/>
        <w:jc w:val="both"/>
        <w:rPr>
          <w:rStyle w:val="s0"/>
          <w:color w:val="auto"/>
          <w:sz w:val="28"/>
          <w:szCs w:val="28"/>
        </w:rPr>
      </w:pP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Бизнес-идентификационный номер: _____________________________</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Метод сбора: на бумажном носителе и в электронном виде</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Форма</w:t>
      </w:r>
    </w:p>
    <w:p w:rsidR="00D3337C" w:rsidRPr="000D4846" w:rsidRDefault="00D3337C" w:rsidP="003C2B8A">
      <w:pPr>
        <w:pStyle w:val="ae"/>
        <w:shd w:val="clear" w:color="auto" w:fill="FFFFFF" w:themeFill="background1"/>
        <w:jc w:val="right"/>
        <w:rPr>
          <w:rStyle w:val="s0"/>
          <w:color w:val="auto"/>
          <w:sz w:val="28"/>
          <w:szCs w:val="28"/>
        </w:rPr>
      </w:pPr>
    </w:p>
    <w:p w:rsidR="00D3337C" w:rsidRPr="000D4846" w:rsidRDefault="00D3337C" w:rsidP="003C2B8A">
      <w:pPr>
        <w:pStyle w:val="ae"/>
        <w:shd w:val="clear" w:color="auto" w:fill="FFFFFF" w:themeFill="background1"/>
        <w:jc w:val="center"/>
        <w:rPr>
          <w:rFonts w:ascii="Times New Roman" w:hAnsi="Times New Roman"/>
          <w:sz w:val="28"/>
          <w:szCs w:val="28"/>
        </w:rPr>
      </w:pPr>
      <w:r w:rsidRPr="000D4846">
        <w:rPr>
          <w:rFonts w:ascii="Times New Roman" w:hAnsi="Times New Roman"/>
          <w:sz w:val="28"/>
          <w:szCs w:val="28"/>
        </w:rPr>
        <w:t>Отчет о состоянии обязательств банка</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(в тысячах тенге)</w:t>
      </w: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1559"/>
        <w:gridCol w:w="1984"/>
        <w:gridCol w:w="1589"/>
        <w:gridCol w:w="1276"/>
      </w:tblGrid>
      <w:tr w:rsidR="000D4846" w:rsidRPr="000D4846" w:rsidTr="00D3337C">
        <w:trPr>
          <w:trHeight w:val="276"/>
        </w:trPr>
        <w:tc>
          <w:tcPr>
            <w:tcW w:w="709" w:type="dxa"/>
            <w:vMerge w:val="restart"/>
            <w:shd w:val="clear" w:color="auto" w:fill="auto"/>
          </w:tcPr>
          <w:p w:rsidR="00D3337C" w:rsidRPr="000D4846" w:rsidRDefault="00D3337C" w:rsidP="003C2B8A">
            <w:pPr>
              <w:pStyle w:val="af1"/>
              <w:tabs>
                <w:tab w:val="left" w:pos="743"/>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w:t>
            </w:r>
          </w:p>
        </w:tc>
        <w:tc>
          <w:tcPr>
            <w:tcW w:w="2552" w:type="dxa"/>
            <w:vMerge w:val="restart"/>
            <w:shd w:val="clear" w:color="auto" w:fill="auto"/>
          </w:tcPr>
          <w:p w:rsidR="00D3337C" w:rsidRPr="000D4846" w:rsidRDefault="00D3337C" w:rsidP="003C2B8A">
            <w:pPr>
              <w:pStyle w:val="af1"/>
              <w:tabs>
                <w:tab w:val="left" w:pos="743"/>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Наименование обязательств</w:t>
            </w:r>
          </w:p>
        </w:tc>
        <w:tc>
          <w:tcPr>
            <w:tcW w:w="1559" w:type="dxa"/>
            <w:vMerge w:val="restart"/>
            <w:shd w:val="clear" w:color="auto" w:fill="auto"/>
          </w:tcPr>
          <w:p w:rsidR="00D3337C" w:rsidRPr="000D4846" w:rsidRDefault="00D3337C" w:rsidP="003C2B8A">
            <w:pPr>
              <w:pStyle w:val="af1"/>
              <w:tabs>
                <w:tab w:val="left" w:pos="743"/>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Номер балансового счета</w:t>
            </w:r>
          </w:p>
        </w:tc>
        <w:tc>
          <w:tcPr>
            <w:tcW w:w="1984" w:type="dxa"/>
            <w:vMerge w:val="restart"/>
            <w:shd w:val="clear" w:color="auto" w:fill="auto"/>
          </w:tcPr>
          <w:p w:rsidR="00D3337C" w:rsidRPr="000D4846" w:rsidRDefault="00D3337C" w:rsidP="003C2B8A">
            <w:pPr>
              <w:pStyle w:val="af1"/>
              <w:tabs>
                <w:tab w:val="left" w:pos="743"/>
              </w:tabs>
              <w:spacing w:before="0" w:beforeAutospacing="0" w:after="0" w:afterAutospacing="0"/>
              <w:jc w:val="center"/>
              <w:rPr>
                <w:rFonts w:ascii="Times New Roman" w:hAnsi="Times New Roman" w:cs="Times New Roman"/>
                <w:sz w:val="22"/>
                <w:szCs w:val="22"/>
                <w:lang w:val="ru-RU"/>
              </w:rPr>
            </w:pPr>
            <w:r w:rsidRPr="000D4846">
              <w:rPr>
                <w:rFonts w:ascii="Times New Roman" w:hAnsi="Times New Roman" w:cs="Times New Roman"/>
                <w:sz w:val="22"/>
                <w:szCs w:val="22"/>
                <w:lang w:val="ru-RU"/>
              </w:rPr>
              <w:t>На дату назначения временной администрации (временного администратора)</w:t>
            </w:r>
          </w:p>
        </w:tc>
        <w:tc>
          <w:tcPr>
            <w:tcW w:w="1589" w:type="dxa"/>
            <w:vMerge w:val="restart"/>
            <w:shd w:val="clear" w:color="auto" w:fill="auto"/>
          </w:tcPr>
          <w:p w:rsidR="00D3337C" w:rsidRPr="000D4846" w:rsidRDefault="00D3337C" w:rsidP="003C2B8A">
            <w:pPr>
              <w:pStyle w:val="af1"/>
              <w:tabs>
                <w:tab w:val="left" w:pos="743"/>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На предыдущую отчетную дату</w:t>
            </w:r>
          </w:p>
        </w:tc>
        <w:tc>
          <w:tcPr>
            <w:tcW w:w="1276" w:type="dxa"/>
            <w:vMerge w:val="restart"/>
            <w:shd w:val="clear" w:color="auto" w:fill="auto"/>
          </w:tcPr>
          <w:p w:rsidR="00D3337C" w:rsidRPr="000D4846" w:rsidRDefault="00D3337C" w:rsidP="003C2B8A">
            <w:pPr>
              <w:pStyle w:val="af1"/>
              <w:tabs>
                <w:tab w:val="left" w:pos="743"/>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На отчетную дату</w:t>
            </w:r>
          </w:p>
        </w:tc>
      </w:tr>
      <w:tr w:rsidR="000D4846" w:rsidRPr="000D4846" w:rsidTr="00D3337C">
        <w:trPr>
          <w:trHeight w:val="491"/>
        </w:trPr>
        <w:tc>
          <w:tcPr>
            <w:tcW w:w="709" w:type="dxa"/>
            <w:vMerge/>
            <w:shd w:val="clear" w:color="auto" w:fill="auto"/>
            <w:vAlign w:val="center"/>
          </w:tcPr>
          <w:p w:rsidR="00D3337C" w:rsidRPr="000D4846" w:rsidRDefault="00D3337C" w:rsidP="003C2B8A">
            <w:pPr>
              <w:tabs>
                <w:tab w:val="left" w:pos="1134"/>
              </w:tabs>
              <w:spacing w:after="0" w:line="240" w:lineRule="auto"/>
              <w:ind w:firstLine="709"/>
            </w:pPr>
          </w:p>
        </w:tc>
        <w:tc>
          <w:tcPr>
            <w:tcW w:w="2552" w:type="dxa"/>
            <w:vMerge/>
            <w:shd w:val="clear" w:color="auto" w:fill="auto"/>
            <w:vAlign w:val="center"/>
          </w:tcPr>
          <w:p w:rsidR="00D3337C" w:rsidRPr="000D4846" w:rsidRDefault="00D3337C" w:rsidP="003C2B8A">
            <w:pPr>
              <w:tabs>
                <w:tab w:val="left" w:pos="1134"/>
              </w:tabs>
              <w:spacing w:after="0" w:line="240" w:lineRule="auto"/>
              <w:jc w:val="center"/>
            </w:pPr>
          </w:p>
        </w:tc>
        <w:tc>
          <w:tcPr>
            <w:tcW w:w="1559" w:type="dxa"/>
            <w:vMerge/>
            <w:shd w:val="clear" w:color="auto" w:fill="auto"/>
            <w:vAlign w:val="center"/>
          </w:tcPr>
          <w:p w:rsidR="00D3337C" w:rsidRPr="000D4846" w:rsidRDefault="00D3337C" w:rsidP="003C2B8A">
            <w:pPr>
              <w:tabs>
                <w:tab w:val="left" w:pos="1134"/>
              </w:tabs>
              <w:spacing w:after="0" w:line="240" w:lineRule="auto"/>
              <w:jc w:val="center"/>
            </w:pPr>
          </w:p>
        </w:tc>
        <w:tc>
          <w:tcPr>
            <w:tcW w:w="1984" w:type="dxa"/>
            <w:vMerge/>
            <w:shd w:val="clear" w:color="auto" w:fill="auto"/>
            <w:vAlign w:val="center"/>
          </w:tcPr>
          <w:p w:rsidR="00D3337C" w:rsidRPr="000D4846" w:rsidRDefault="00D3337C" w:rsidP="003C2B8A">
            <w:pPr>
              <w:tabs>
                <w:tab w:val="left" w:pos="1134"/>
              </w:tabs>
              <w:spacing w:after="0" w:line="240" w:lineRule="auto"/>
              <w:jc w:val="center"/>
            </w:pPr>
          </w:p>
        </w:tc>
        <w:tc>
          <w:tcPr>
            <w:tcW w:w="1589" w:type="dxa"/>
            <w:vMerge/>
            <w:shd w:val="clear" w:color="auto" w:fill="auto"/>
            <w:vAlign w:val="center"/>
          </w:tcPr>
          <w:p w:rsidR="00D3337C" w:rsidRPr="000D4846" w:rsidRDefault="00D3337C" w:rsidP="003C2B8A">
            <w:pPr>
              <w:tabs>
                <w:tab w:val="left" w:pos="1134"/>
              </w:tabs>
              <w:spacing w:after="0" w:line="240" w:lineRule="auto"/>
              <w:jc w:val="center"/>
            </w:pPr>
          </w:p>
        </w:tc>
        <w:tc>
          <w:tcPr>
            <w:tcW w:w="1276" w:type="dxa"/>
            <w:vMerge/>
            <w:shd w:val="clear" w:color="auto" w:fill="auto"/>
            <w:vAlign w:val="center"/>
          </w:tcPr>
          <w:p w:rsidR="00D3337C" w:rsidRPr="000D4846" w:rsidRDefault="00D3337C" w:rsidP="003C2B8A">
            <w:pPr>
              <w:tabs>
                <w:tab w:val="left" w:pos="1134"/>
              </w:tabs>
              <w:spacing w:after="0" w:line="240" w:lineRule="auto"/>
              <w:jc w:val="center"/>
            </w:pPr>
          </w:p>
        </w:tc>
      </w:tr>
      <w:tr w:rsidR="000D4846" w:rsidRPr="000D4846" w:rsidTr="00D3337C">
        <w:tc>
          <w:tcPr>
            <w:tcW w:w="70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2</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ind w:firstLine="34"/>
              <w:jc w:val="center"/>
              <w:rPr>
                <w:rFonts w:ascii="Times New Roman" w:hAnsi="Times New Roman" w:cs="Times New Roman"/>
                <w:sz w:val="22"/>
                <w:szCs w:val="22"/>
              </w:rPr>
            </w:pPr>
            <w:r w:rsidRPr="000D4846">
              <w:rPr>
                <w:rFonts w:ascii="Times New Roman" w:hAnsi="Times New Roman" w:cs="Times New Roman"/>
                <w:sz w:val="22"/>
                <w:szCs w:val="22"/>
              </w:rPr>
              <w:t>3</w:t>
            </w:r>
          </w:p>
        </w:tc>
        <w:tc>
          <w:tcPr>
            <w:tcW w:w="1984" w:type="dxa"/>
            <w:shd w:val="clear" w:color="auto" w:fill="auto"/>
          </w:tcPr>
          <w:p w:rsidR="00D3337C" w:rsidRPr="000D4846" w:rsidRDefault="00D3337C" w:rsidP="003C2B8A">
            <w:pPr>
              <w:pStyle w:val="af1"/>
              <w:tabs>
                <w:tab w:val="left" w:pos="1134"/>
              </w:tabs>
              <w:spacing w:before="0" w:beforeAutospacing="0" w:after="0" w:afterAutospacing="0"/>
              <w:ind w:firstLine="34"/>
              <w:jc w:val="center"/>
              <w:rPr>
                <w:rFonts w:ascii="Times New Roman" w:hAnsi="Times New Roman" w:cs="Times New Roman"/>
                <w:sz w:val="22"/>
                <w:szCs w:val="22"/>
              </w:rPr>
            </w:pPr>
            <w:r w:rsidRPr="000D4846">
              <w:rPr>
                <w:rFonts w:ascii="Times New Roman" w:hAnsi="Times New Roman" w:cs="Times New Roman"/>
                <w:sz w:val="22"/>
                <w:szCs w:val="22"/>
              </w:rPr>
              <w:t>4</w:t>
            </w:r>
          </w:p>
        </w:tc>
        <w:tc>
          <w:tcPr>
            <w:tcW w:w="1589" w:type="dxa"/>
            <w:shd w:val="clear" w:color="auto" w:fill="auto"/>
          </w:tcPr>
          <w:p w:rsidR="00D3337C" w:rsidRPr="000D4846" w:rsidRDefault="00D3337C" w:rsidP="003C2B8A">
            <w:pPr>
              <w:pStyle w:val="af1"/>
              <w:tabs>
                <w:tab w:val="left" w:pos="1134"/>
              </w:tabs>
              <w:spacing w:before="0" w:beforeAutospacing="0" w:after="0" w:afterAutospacing="0"/>
              <w:ind w:firstLine="34"/>
              <w:jc w:val="center"/>
              <w:rPr>
                <w:rFonts w:ascii="Times New Roman" w:hAnsi="Times New Roman" w:cs="Times New Roman"/>
                <w:sz w:val="22"/>
                <w:szCs w:val="22"/>
              </w:rPr>
            </w:pPr>
            <w:r w:rsidRPr="000D4846">
              <w:rPr>
                <w:rFonts w:ascii="Times New Roman" w:hAnsi="Times New Roman" w:cs="Times New Roman"/>
                <w:sz w:val="22"/>
                <w:szCs w:val="22"/>
              </w:rPr>
              <w:t>5</w:t>
            </w:r>
          </w:p>
        </w:tc>
        <w:tc>
          <w:tcPr>
            <w:tcW w:w="1276" w:type="dxa"/>
            <w:shd w:val="clear" w:color="auto" w:fill="auto"/>
          </w:tcPr>
          <w:p w:rsidR="00D3337C" w:rsidRPr="000D4846" w:rsidRDefault="00D3337C" w:rsidP="003C2B8A">
            <w:pPr>
              <w:pStyle w:val="af1"/>
              <w:tabs>
                <w:tab w:val="left" w:pos="1134"/>
              </w:tabs>
              <w:spacing w:before="0" w:beforeAutospacing="0" w:after="0" w:afterAutospacing="0"/>
              <w:ind w:firstLine="34"/>
              <w:jc w:val="center"/>
              <w:rPr>
                <w:rFonts w:ascii="Times New Roman" w:hAnsi="Times New Roman" w:cs="Times New Roman"/>
                <w:sz w:val="22"/>
                <w:szCs w:val="22"/>
              </w:rPr>
            </w:pPr>
            <w:r w:rsidRPr="000D4846">
              <w:rPr>
                <w:rFonts w:ascii="Times New Roman" w:hAnsi="Times New Roman" w:cs="Times New Roman"/>
                <w:sz w:val="22"/>
                <w:szCs w:val="22"/>
              </w:rPr>
              <w:t>6</w:t>
            </w:r>
          </w:p>
        </w:tc>
      </w:tr>
      <w:tr w:rsidR="000D4846" w:rsidRPr="000D4846" w:rsidTr="00D3337C">
        <w:tc>
          <w:tcPr>
            <w:tcW w:w="70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Обязательства банка, в том числе:</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984"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58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276"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r>
      <w:tr w:rsidR="000D4846" w:rsidRPr="000D4846" w:rsidTr="00D3337C">
        <w:tc>
          <w:tcPr>
            <w:tcW w:w="70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1.1</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перед физическими лицами, перед которыми банк несет ответственность за причинение вреда жизни или здоровью, путем капитализации соответствующих повременных платежей, по уплате удержанных из заработной платы и (или) иного дохода алиментов; по оплате труда и выплате компенсаций лицам, работавшим по трудовому договору, задолженностей по социальным отчислениям в Государственный фонд социального страхования, по уплате удержанных из заработной платы обязательных пенсионных взносов, обязательных пенсионных взносов работодателя, а также вознаграждений по авторским договорам</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984"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58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276"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r>
      <w:tr w:rsidR="000D4846" w:rsidRPr="000D4846" w:rsidTr="00D3337C">
        <w:tc>
          <w:tcPr>
            <w:tcW w:w="70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1.2</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 xml:space="preserve">перед организацией, </w:t>
            </w:r>
            <w:r w:rsidRPr="000D4846">
              <w:rPr>
                <w:rStyle w:val="s0"/>
                <w:color w:val="auto"/>
                <w:sz w:val="22"/>
                <w:szCs w:val="22"/>
                <w:lang w:val="ru-RU"/>
              </w:rPr>
              <w:t>осуществляющей обязательное гарантирование депозитов, по сумме выплаченного (выплачиваемого) ею возмещения по гарантируемым депозитам и по сумме восполненной разницы между размером имущества банка и размером обязательств по гарантируемым депозитам, передаваемым другому (другим) банку (банкам) в рамках проведения операции по одновременной передаче активов и обязательств принудительно ликвидируемого банка</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984"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58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276"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r>
      <w:tr w:rsidR="000D4846" w:rsidRPr="000D4846" w:rsidTr="00D3337C">
        <w:tc>
          <w:tcPr>
            <w:tcW w:w="70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1.3</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 xml:space="preserve">задолженность по обязательствам, обеспеченным </w:t>
            </w:r>
            <w:r w:rsidRPr="000D4846">
              <w:rPr>
                <w:rStyle w:val="s0"/>
                <w:color w:val="auto"/>
                <w:sz w:val="22"/>
                <w:szCs w:val="22"/>
                <w:lang w:val="ru-RU"/>
              </w:rPr>
              <w:t>залогом имущества банка, а также задолженность перед клиринговой организацией, осуществляющей функции центрального контрагента, возникшие в результате ранее заключенных и неисполненных банком, являющимся клиринговым участником данной клиринговой организации, сделок с участием центрального контрагента</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984"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58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276"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r>
      <w:tr w:rsidR="000D4846" w:rsidRPr="000D4846" w:rsidTr="00D3337C">
        <w:tc>
          <w:tcPr>
            <w:tcW w:w="70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1.4</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 xml:space="preserve">задолженность по депозитам физических лиц, </w:t>
            </w:r>
            <w:r w:rsidRPr="000D4846">
              <w:rPr>
                <w:rStyle w:val="s0"/>
                <w:color w:val="auto"/>
                <w:sz w:val="22"/>
                <w:szCs w:val="22"/>
                <w:lang w:val="ru-RU"/>
              </w:rPr>
              <w:t>не являющихся лицами, связанными с банком особыми отношениями, в том числе беспроцентным депозитам до востребования, размещенным в исламском банке, и переводам денег, а также требования по депозитам, осуществленным за счет пенсионных активов, по депозитам страховых организаций, осуществленным за счет средств, привлеченных по отрасли «страхование жизни»</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984"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58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276"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r>
      <w:tr w:rsidR="000D4846" w:rsidRPr="000D4846" w:rsidTr="00D3337C">
        <w:tc>
          <w:tcPr>
            <w:tcW w:w="70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1.5</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 xml:space="preserve">перед некоммерческими организациями, занимающимися исключительно благотворительностью, </w:t>
            </w:r>
            <w:r w:rsidRPr="000D4846">
              <w:rPr>
                <w:rStyle w:val="s0"/>
                <w:color w:val="auto"/>
                <w:sz w:val="22"/>
                <w:szCs w:val="22"/>
                <w:lang w:val="ru-RU"/>
              </w:rPr>
              <w:t>организациями ветеранов Великой Отечественной войны и организациями лиц, приравненных к ним, Добровольным обществом лиц с инвалидностью Республики Казахстан, Казахским обществом слепых, Казахским обществом глухих и производственными организациями, являющимися собственностью этих юридических лиц и созданными за счет их средств, другими организациями лиц с инвалидностью по имеющимся их средствам на банковских счетах и помещенным на депозит</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984"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58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276"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r>
      <w:tr w:rsidR="000D4846" w:rsidRPr="000D4846" w:rsidTr="00D3337C">
        <w:tc>
          <w:tcPr>
            <w:tcW w:w="70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1.6</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 xml:space="preserve">задолженность по </w:t>
            </w:r>
            <w:r w:rsidRPr="000D4846">
              <w:rPr>
                <w:rStyle w:val="s0"/>
                <w:color w:val="auto"/>
                <w:sz w:val="22"/>
                <w:szCs w:val="22"/>
                <w:lang w:val="ru-RU"/>
              </w:rPr>
              <w:t>депозитам юридических лиц, не являющихся лицами, связанными с банком особыми отношениями</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984"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58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276"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r>
      <w:tr w:rsidR="000D4846" w:rsidRPr="000D4846" w:rsidTr="00D3337C">
        <w:tc>
          <w:tcPr>
            <w:tcW w:w="70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1.7</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задолженность по налогам, сборам и другим обязательным платежам в бюджет, а также по возврату займов, выданных из республиканского бюджета и средств Национального фонда Республики Казахстан</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984"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58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276"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r>
      <w:tr w:rsidR="000D4846" w:rsidRPr="000D4846" w:rsidTr="00D3337C">
        <w:tc>
          <w:tcPr>
            <w:tcW w:w="70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1.8</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kk-KZ"/>
              </w:rPr>
            </w:pPr>
            <w:r w:rsidRPr="000D4846">
              <w:rPr>
                <w:rFonts w:ascii="Times New Roman" w:hAnsi="Times New Roman" w:cs="Times New Roman"/>
                <w:sz w:val="22"/>
                <w:szCs w:val="22"/>
                <w:lang w:val="ru-RU"/>
              </w:rPr>
              <w:t xml:space="preserve">перед </w:t>
            </w:r>
            <w:r w:rsidRPr="000D4846">
              <w:rPr>
                <w:rStyle w:val="s0"/>
                <w:color w:val="auto"/>
                <w:sz w:val="22"/>
                <w:szCs w:val="22"/>
                <w:lang w:val="ru-RU"/>
              </w:rPr>
              <w:t>другими кредиторами в соответствии с законами Республики Казахстан</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984"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58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276"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r>
      <w:tr w:rsidR="000D4846" w:rsidRPr="000D4846" w:rsidTr="00D3337C">
        <w:tc>
          <w:tcPr>
            <w:tcW w:w="70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1.9</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kk-KZ"/>
              </w:rPr>
            </w:pPr>
            <w:r w:rsidRPr="000D4846">
              <w:rPr>
                <w:rFonts w:ascii="Times New Roman" w:hAnsi="Times New Roman" w:cs="Times New Roman"/>
                <w:sz w:val="22"/>
                <w:szCs w:val="22"/>
                <w:lang w:val="ru-RU"/>
              </w:rPr>
              <w:t xml:space="preserve">перед </w:t>
            </w:r>
            <w:r w:rsidRPr="000D4846">
              <w:rPr>
                <w:rStyle w:val="s0"/>
                <w:color w:val="auto"/>
                <w:sz w:val="22"/>
                <w:szCs w:val="22"/>
                <w:lang w:val="ru-RU"/>
              </w:rPr>
              <w:t>кредиторами - физическими и юридическими лицами, являющимися лицами, связанными с банком особыми отношениями, в части суммы, не покрытой организацией, осуществляющей обязательное гарантирование депозитов, за счет возмещения по гарантируемым депозитам</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984"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58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276"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r>
      <w:tr w:rsidR="000D4846" w:rsidRPr="000D4846" w:rsidTr="00D3337C">
        <w:tc>
          <w:tcPr>
            <w:tcW w:w="70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1.10</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 xml:space="preserve">задолженность </w:t>
            </w:r>
            <w:r w:rsidRPr="000D4846">
              <w:rPr>
                <w:rStyle w:val="s0"/>
                <w:color w:val="auto"/>
                <w:sz w:val="22"/>
                <w:szCs w:val="22"/>
                <w:lang w:val="ru-RU"/>
              </w:rPr>
              <w:t>по субординированному долгу и бессрочным финансовым инструментам банка</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984"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58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276"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r>
      <w:tr w:rsidR="000D4846" w:rsidRPr="000D4846" w:rsidTr="00D3337C">
        <w:tc>
          <w:tcPr>
            <w:tcW w:w="70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2</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Текущие обязательства временной администрации (временного администратора), в том числе:</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984"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58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276"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r>
      <w:tr w:rsidR="000D4846" w:rsidRPr="000D4846" w:rsidTr="00D3337C">
        <w:tc>
          <w:tcPr>
            <w:tcW w:w="70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2.1</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перед работниками по оплате труда</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984"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58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276"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r>
      <w:tr w:rsidR="000D4846" w:rsidRPr="000D4846" w:rsidTr="00D3337C">
        <w:tc>
          <w:tcPr>
            <w:tcW w:w="70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2.2</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задолженность по текущим налогам, сборам и другим обязательным платежам в бюджет</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984"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58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276"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r>
      <w:tr w:rsidR="000D4846" w:rsidRPr="000D4846" w:rsidTr="00D3337C">
        <w:tc>
          <w:tcPr>
            <w:tcW w:w="70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3</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прочая задолженность</w:t>
            </w:r>
          </w:p>
        </w:tc>
        <w:tc>
          <w:tcPr>
            <w:tcW w:w="155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rPr>
            </w:pPr>
          </w:p>
        </w:tc>
        <w:tc>
          <w:tcPr>
            <w:tcW w:w="1984"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rPr>
            </w:pPr>
          </w:p>
        </w:tc>
        <w:tc>
          <w:tcPr>
            <w:tcW w:w="158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rPr>
            </w:pPr>
          </w:p>
        </w:tc>
        <w:tc>
          <w:tcPr>
            <w:tcW w:w="1276"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rPr>
            </w:pPr>
          </w:p>
        </w:tc>
      </w:tr>
      <w:tr w:rsidR="00D3337C" w:rsidRPr="000D4846" w:rsidTr="00D3337C">
        <w:tc>
          <w:tcPr>
            <w:tcW w:w="3261" w:type="dxa"/>
            <w:gridSpan w:val="2"/>
            <w:shd w:val="clear" w:color="auto" w:fill="auto"/>
          </w:tcPr>
          <w:p w:rsidR="00D3337C" w:rsidRPr="000D4846" w:rsidRDefault="00D3337C" w:rsidP="003C2B8A">
            <w:pPr>
              <w:pStyle w:val="af1"/>
              <w:tabs>
                <w:tab w:val="left" w:pos="1134"/>
              </w:tabs>
              <w:spacing w:before="0" w:beforeAutospacing="0" w:after="0" w:afterAutospacing="0"/>
              <w:ind w:firstLine="34"/>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Итого обязательств (строка 1+строка 2+строка 3)</w:t>
            </w:r>
          </w:p>
          <w:p w:rsidR="00D3337C" w:rsidRPr="000D4846" w:rsidRDefault="00D3337C" w:rsidP="003C2B8A">
            <w:pPr>
              <w:pStyle w:val="af1"/>
              <w:tabs>
                <w:tab w:val="left" w:pos="1134"/>
              </w:tabs>
              <w:spacing w:before="0" w:beforeAutospacing="0" w:after="0" w:afterAutospacing="0"/>
              <w:ind w:firstLine="709"/>
              <w:jc w:val="both"/>
              <w:rPr>
                <w:rFonts w:ascii="Times New Roman" w:hAnsi="Times New Roman" w:cs="Times New Roman"/>
                <w:sz w:val="22"/>
                <w:szCs w:val="22"/>
                <w:lang w:val="ru-RU"/>
              </w:rPr>
            </w:pPr>
          </w:p>
        </w:tc>
        <w:tc>
          <w:tcPr>
            <w:tcW w:w="155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984"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58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c>
          <w:tcPr>
            <w:tcW w:w="1276"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lang w:val="ru-RU"/>
              </w:rPr>
            </w:pPr>
          </w:p>
        </w:tc>
      </w:tr>
    </w:tbl>
    <w:p w:rsidR="00D3337C" w:rsidRPr="000D4846" w:rsidRDefault="00D3337C" w:rsidP="003C2B8A">
      <w:pPr>
        <w:tabs>
          <w:tab w:val="left" w:pos="1134"/>
        </w:tabs>
        <w:spacing w:after="0" w:line="240" w:lineRule="auto"/>
        <w:jc w:val="both"/>
        <w:rPr>
          <w:sz w:val="28"/>
          <w:szCs w:val="28"/>
          <w:lang w:val="ru-RU"/>
        </w:rPr>
      </w:pPr>
    </w:p>
    <w:p w:rsidR="00D3337C" w:rsidRPr="000D4846" w:rsidRDefault="00D3337C" w:rsidP="003C2B8A">
      <w:pPr>
        <w:tabs>
          <w:tab w:val="left" w:pos="1134"/>
        </w:tabs>
        <w:spacing w:after="0" w:line="240" w:lineRule="auto"/>
        <w:jc w:val="both"/>
        <w:rPr>
          <w:sz w:val="28"/>
          <w:szCs w:val="28"/>
        </w:rPr>
      </w:pPr>
      <w:r w:rsidRPr="000D4846">
        <w:rPr>
          <w:sz w:val="28"/>
          <w:szCs w:val="28"/>
        </w:rPr>
        <w:t>продолжение таблицы</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19"/>
      </w:tblGrid>
      <w:tr w:rsidR="000D4846" w:rsidRPr="000D4846" w:rsidTr="00D3337C">
        <w:tc>
          <w:tcPr>
            <w:tcW w:w="9639" w:type="dxa"/>
            <w:gridSpan w:val="2"/>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Изменения</w:t>
            </w:r>
          </w:p>
        </w:tc>
      </w:tr>
      <w:tr w:rsidR="000D4846" w:rsidRPr="000D4846" w:rsidTr="00D3337C">
        <w:tc>
          <w:tcPr>
            <w:tcW w:w="482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r w:rsidRPr="000D4846">
              <w:rPr>
                <w:rFonts w:ascii="Times New Roman" w:hAnsi="Times New Roman" w:cs="Times New Roman"/>
                <w:sz w:val="22"/>
                <w:szCs w:val="22"/>
                <w:lang w:val="ru-RU"/>
              </w:rPr>
              <w:t>по сравнению с данными на дату назначения временной администрации (временного администратора)</w:t>
            </w:r>
          </w:p>
        </w:tc>
        <w:tc>
          <w:tcPr>
            <w:tcW w:w="481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r w:rsidRPr="000D4846">
              <w:rPr>
                <w:rFonts w:ascii="Times New Roman" w:hAnsi="Times New Roman" w:cs="Times New Roman"/>
                <w:sz w:val="22"/>
                <w:szCs w:val="22"/>
                <w:lang w:val="ru-RU"/>
              </w:rPr>
              <w:t>по сравнению с данными на дату предыдущего отчета</w:t>
            </w:r>
          </w:p>
        </w:tc>
      </w:tr>
      <w:tr w:rsidR="000D4846" w:rsidRPr="000D4846" w:rsidTr="00D3337C">
        <w:tc>
          <w:tcPr>
            <w:tcW w:w="482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7 (графа 6-графа 4)</w:t>
            </w:r>
          </w:p>
        </w:tc>
        <w:tc>
          <w:tcPr>
            <w:tcW w:w="481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8 (графа 6-графа 5)</w:t>
            </w:r>
          </w:p>
        </w:tc>
      </w:tr>
      <w:tr w:rsidR="000D4846" w:rsidRPr="000D4846" w:rsidTr="00D3337C">
        <w:tc>
          <w:tcPr>
            <w:tcW w:w="482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481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rPr>
            </w:pPr>
          </w:p>
        </w:tc>
      </w:tr>
      <w:tr w:rsidR="000D4846" w:rsidRPr="000D4846" w:rsidTr="00D3337C">
        <w:tc>
          <w:tcPr>
            <w:tcW w:w="482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481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rPr>
            </w:pPr>
          </w:p>
        </w:tc>
      </w:tr>
      <w:tr w:rsidR="00D3337C" w:rsidRPr="000D4846" w:rsidTr="00D3337C">
        <w:tc>
          <w:tcPr>
            <w:tcW w:w="482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481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rPr>
            </w:pPr>
          </w:p>
        </w:tc>
      </w:tr>
    </w:tbl>
    <w:p w:rsidR="00D3337C" w:rsidRPr="000D4846" w:rsidRDefault="00D3337C" w:rsidP="003C2B8A">
      <w:pPr>
        <w:pStyle w:val="ae"/>
        <w:shd w:val="clear" w:color="auto" w:fill="FFFFFF" w:themeFill="background1"/>
        <w:jc w:val="right"/>
        <w:rPr>
          <w:rFonts w:ascii="Times New Roman" w:hAnsi="Times New Roman"/>
          <w:sz w:val="28"/>
          <w:szCs w:val="28"/>
        </w:rPr>
      </w:pPr>
    </w:p>
    <w:p w:rsidR="00D3337C" w:rsidRPr="000D4846" w:rsidRDefault="00D3337C" w:rsidP="003C2B8A">
      <w:pPr>
        <w:pStyle w:val="ae"/>
        <w:shd w:val="clear" w:color="auto" w:fill="FFFFFF" w:themeFill="background1"/>
        <w:tabs>
          <w:tab w:val="left" w:pos="5670"/>
        </w:tabs>
        <w:rPr>
          <w:rFonts w:ascii="Times New Roman" w:hAnsi="Times New Roman"/>
          <w:sz w:val="28"/>
          <w:szCs w:val="28"/>
        </w:rPr>
      </w:pPr>
      <w:r w:rsidRPr="000D4846">
        <w:rPr>
          <w:rFonts w:ascii="Times New Roman" w:hAnsi="Times New Roman"/>
          <w:sz w:val="28"/>
          <w:szCs w:val="28"/>
        </w:rPr>
        <w:t>Наименование___________________</w:t>
      </w:r>
      <w:r w:rsidRPr="000D4846">
        <w:rPr>
          <w:rFonts w:ascii="Times New Roman" w:hAnsi="Times New Roman"/>
          <w:sz w:val="28"/>
          <w:szCs w:val="28"/>
        </w:rPr>
        <w:tab/>
        <w:t>Адрес_______________________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Телефон ________________________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Адрес электронной почты ____________________________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tabs>
          <w:tab w:val="left" w:pos="7938"/>
        </w:tabs>
        <w:rPr>
          <w:rFonts w:ascii="Times New Roman" w:hAnsi="Times New Roman"/>
          <w:sz w:val="28"/>
          <w:szCs w:val="28"/>
        </w:rPr>
      </w:pPr>
      <w:r w:rsidRPr="000D4846">
        <w:rPr>
          <w:rFonts w:ascii="Times New Roman" w:hAnsi="Times New Roman"/>
          <w:sz w:val="28"/>
          <w:szCs w:val="28"/>
        </w:rPr>
        <w:t>Исполнитель_____________________________________          _______________</w:t>
      </w:r>
    </w:p>
    <w:p w:rsidR="00D3337C" w:rsidRPr="000D4846" w:rsidRDefault="00D3337C" w:rsidP="003C2B8A">
      <w:pPr>
        <w:pStyle w:val="ae"/>
        <w:shd w:val="clear" w:color="auto" w:fill="FFFFFF" w:themeFill="background1"/>
        <w:tabs>
          <w:tab w:val="left" w:pos="7513"/>
        </w:tabs>
        <w:ind w:firstLine="1418"/>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 xml:space="preserve">Главный бухгалтер или лицо, уполномоченное на подписание отчета </w:t>
      </w:r>
    </w:p>
    <w:p w:rsidR="00D3337C" w:rsidRPr="000D4846" w:rsidRDefault="00D3337C" w:rsidP="003C2B8A">
      <w:pPr>
        <w:pStyle w:val="ae"/>
        <w:shd w:val="clear" w:color="auto" w:fill="FFFFFF" w:themeFill="background1"/>
        <w:tabs>
          <w:tab w:val="left" w:pos="6804"/>
        </w:tabs>
        <w:rPr>
          <w:rFonts w:ascii="Times New Roman" w:hAnsi="Times New Roman"/>
          <w:sz w:val="28"/>
          <w:szCs w:val="28"/>
        </w:rPr>
      </w:pPr>
      <w:r w:rsidRPr="000D4846">
        <w:rPr>
          <w:rFonts w:ascii="Times New Roman" w:hAnsi="Times New Roman"/>
          <w:sz w:val="28"/>
          <w:szCs w:val="28"/>
        </w:rPr>
        <w:t>_____________________________________</w:t>
      </w:r>
      <w:r w:rsidRPr="000D4846">
        <w:rPr>
          <w:rFonts w:ascii="Times New Roman" w:hAnsi="Times New Roman"/>
          <w:sz w:val="28"/>
          <w:szCs w:val="28"/>
        </w:rPr>
        <w:tab/>
        <w:t>____________________</w:t>
      </w:r>
    </w:p>
    <w:p w:rsidR="00D3337C" w:rsidRPr="000D4846" w:rsidRDefault="00D3337C" w:rsidP="003C2B8A">
      <w:pPr>
        <w:pStyle w:val="ae"/>
        <w:shd w:val="clear" w:color="auto" w:fill="FFFFFF" w:themeFill="background1"/>
        <w:tabs>
          <w:tab w:val="left" w:pos="7230"/>
        </w:tabs>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 xml:space="preserve">Руководитель или лицо, уполномоченное на подписание отчета  </w:t>
      </w:r>
    </w:p>
    <w:p w:rsidR="00D3337C" w:rsidRPr="000D4846" w:rsidRDefault="00D3337C" w:rsidP="003C2B8A">
      <w:pPr>
        <w:pStyle w:val="ae"/>
        <w:shd w:val="clear" w:color="auto" w:fill="FFFFFF" w:themeFill="background1"/>
        <w:tabs>
          <w:tab w:val="left" w:pos="6804"/>
        </w:tabs>
        <w:rPr>
          <w:rFonts w:ascii="Times New Roman" w:hAnsi="Times New Roman"/>
          <w:sz w:val="28"/>
          <w:szCs w:val="28"/>
        </w:rPr>
      </w:pPr>
      <w:r w:rsidRPr="000D4846">
        <w:rPr>
          <w:rFonts w:ascii="Times New Roman" w:hAnsi="Times New Roman"/>
          <w:sz w:val="28"/>
          <w:szCs w:val="28"/>
        </w:rPr>
        <w:t>_____________________________________</w:t>
      </w:r>
      <w:r w:rsidRPr="000D4846">
        <w:rPr>
          <w:rFonts w:ascii="Times New Roman" w:hAnsi="Times New Roman"/>
          <w:sz w:val="28"/>
          <w:szCs w:val="28"/>
        </w:rPr>
        <w:tab/>
        <w:t>____________________</w:t>
      </w:r>
    </w:p>
    <w:p w:rsidR="00D3337C" w:rsidRPr="000D4846" w:rsidRDefault="00D3337C" w:rsidP="003C2B8A">
      <w:pPr>
        <w:pStyle w:val="ae"/>
        <w:shd w:val="clear" w:color="auto" w:fill="FFFFFF" w:themeFill="background1"/>
        <w:tabs>
          <w:tab w:val="left" w:pos="7230"/>
        </w:tabs>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Дата «____» ______________ 20__ года</w:t>
      </w: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br w:type="page"/>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Приложение</w:t>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 xml:space="preserve">к </w:t>
      </w:r>
      <w:hyperlink r:id="rId24" w:tooltip="Постановление Правления Национального Банка Республики Казахстан от 19 декабря 2015 года № 227 " w:history="1">
        <w:r w:rsidRPr="000D4846">
          <w:rPr>
            <w:rStyle w:val="ab"/>
            <w:rFonts w:eastAsia="Calibri"/>
            <w:sz w:val="28"/>
            <w:szCs w:val="28"/>
          </w:rPr>
          <w:t>форме</w:t>
        </w:r>
      </w:hyperlink>
      <w:r w:rsidRPr="000D4846">
        <w:rPr>
          <w:rStyle w:val="s0"/>
          <w:color w:val="auto"/>
          <w:sz w:val="28"/>
          <w:szCs w:val="28"/>
        </w:rPr>
        <w:t xml:space="preserve"> </w:t>
      </w:r>
      <w:r w:rsidRPr="000D4846">
        <w:rPr>
          <w:rFonts w:ascii="Times New Roman" w:hAnsi="Times New Roman"/>
          <w:sz w:val="28"/>
          <w:szCs w:val="28"/>
        </w:rPr>
        <w:t>отчета о состоянии обязательств банка</w:t>
      </w:r>
    </w:p>
    <w:p w:rsidR="00D3337C" w:rsidRPr="000D4846" w:rsidRDefault="00D3337C" w:rsidP="003C2B8A">
      <w:pPr>
        <w:pStyle w:val="ae"/>
        <w:shd w:val="clear" w:color="auto" w:fill="FFFFFF" w:themeFill="background1"/>
        <w:rPr>
          <w:rStyle w:val="s1"/>
          <w:b w:val="0"/>
          <w:bCs w:val="0"/>
          <w:color w:val="auto"/>
          <w:sz w:val="28"/>
          <w:szCs w:val="28"/>
        </w:rPr>
      </w:pPr>
    </w:p>
    <w:p w:rsidR="00D3337C" w:rsidRPr="000D4846" w:rsidRDefault="00D3337C" w:rsidP="003C2B8A">
      <w:pPr>
        <w:pStyle w:val="ae"/>
        <w:shd w:val="clear" w:color="auto" w:fill="FFFFFF" w:themeFill="background1"/>
        <w:rPr>
          <w:rStyle w:val="s1"/>
          <w:b w:val="0"/>
          <w:bCs w:val="0"/>
          <w:color w:val="auto"/>
          <w:sz w:val="28"/>
          <w:szCs w:val="28"/>
        </w:rPr>
      </w:pPr>
    </w:p>
    <w:p w:rsidR="00D3337C" w:rsidRPr="000D4846" w:rsidRDefault="00D3337C" w:rsidP="003C2B8A">
      <w:pPr>
        <w:pStyle w:val="3"/>
        <w:shd w:val="clear" w:color="auto" w:fill="FFFFFF"/>
        <w:spacing w:before="0" w:after="0" w:line="240" w:lineRule="auto"/>
        <w:jc w:val="center"/>
        <w:textAlignment w:val="baseline"/>
        <w:rPr>
          <w:bCs/>
          <w:sz w:val="32"/>
          <w:szCs w:val="32"/>
          <w:lang w:val="ru-RU"/>
        </w:rPr>
      </w:pPr>
      <w:r w:rsidRPr="000D4846">
        <w:rPr>
          <w:rStyle w:val="s1"/>
          <w:b w:val="0"/>
          <w:color w:val="auto"/>
          <w:sz w:val="28"/>
          <w:szCs w:val="28"/>
          <w:lang w:val="ru-RU"/>
        </w:rPr>
        <w:t>Пояснение по заполнению формы</w:t>
      </w:r>
      <w:r w:rsidRPr="000D4846">
        <w:rPr>
          <w:sz w:val="28"/>
          <w:szCs w:val="28"/>
          <w:lang w:val="ru-RU"/>
        </w:rPr>
        <w:t>, предназначенной для сбора административных данных на безвозмездной основе</w:t>
      </w: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r w:rsidRPr="000D4846">
        <w:rPr>
          <w:rFonts w:ascii="Times New Roman" w:hAnsi="Times New Roman"/>
          <w:bCs/>
          <w:sz w:val="28"/>
          <w:szCs w:val="28"/>
        </w:rPr>
        <w:t xml:space="preserve">Отчет о состоянии обязательств </w:t>
      </w:r>
      <w:r w:rsidRPr="000D4846">
        <w:rPr>
          <w:rStyle w:val="s1"/>
          <w:b w:val="0"/>
          <w:color w:val="auto"/>
          <w:sz w:val="28"/>
          <w:szCs w:val="28"/>
        </w:rPr>
        <w:t>банка</w:t>
      </w:r>
    </w:p>
    <w:p w:rsidR="00D3337C" w:rsidRPr="000D4846" w:rsidRDefault="00D3337C" w:rsidP="003C2B8A">
      <w:pPr>
        <w:pStyle w:val="ae"/>
        <w:shd w:val="clear" w:color="auto" w:fill="FFFFFF" w:themeFill="background1"/>
        <w:jc w:val="center"/>
        <w:rPr>
          <w:rStyle w:val="s1"/>
          <w:b w:val="0"/>
          <w:color w:val="auto"/>
          <w:sz w:val="28"/>
          <w:szCs w:val="28"/>
        </w:rPr>
      </w:pPr>
      <w:r w:rsidRPr="000D4846">
        <w:rPr>
          <w:rStyle w:val="s1"/>
          <w:b w:val="0"/>
          <w:color w:val="auto"/>
          <w:sz w:val="28"/>
          <w:szCs w:val="28"/>
        </w:rPr>
        <w:t xml:space="preserve">(индекс: </w:t>
      </w:r>
      <w:r w:rsidRPr="000D4846">
        <w:rPr>
          <w:rStyle w:val="s0"/>
          <w:color w:val="auto"/>
          <w:sz w:val="28"/>
          <w:szCs w:val="28"/>
        </w:rPr>
        <w:t>F3-BА, периодичность: ежемесячная)</w:t>
      </w: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Fonts w:ascii="Times New Roman" w:hAnsi="Times New Roman"/>
          <w:sz w:val="28"/>
          <w:szCs w:val="28"/>
        </w:rPr>
      </w:pPr>
      <w:r w:rsidRPr="000D4846">
        <w:rPr>
          <w:rStyle w:val="s1"/>
          <w:b w:val="0"/>
          <w:color w:val="auto"/>
          <w:sz w:val="28"/>
          <w:szCs w:val="28"/>
        </w:rPr>
        <w:t>Глава 1. Общие положения</w:t>
      </w:r>
    </w:p>
    <w:p w:rsidR="00D3337C" w:rsidRPr="000D4846" w:rsidRDefault="00D3337C" w:rsidP="003C2B8A">
      <w:pPr>
        <w:pStyle w:val="ae"/>
        <w:shd w:val="clear" w:color="auto" w:fill="FFFFFF" w:themeFill="background1"/>
        <w:rPr>
          <w:rFonts w:ascii="Times New Roman" w:hAnsi="Times New Roman"/>
          <w:sz w:val="28"/>
          <w:szCs w:val="28"/>
        </w:rPr>
      </w:pPr>
      <w:r w:rsidRPr="000D4846">
        <w:rPr>
          <w:rStyle w:val="s0"/>
          <w:color w:val="auto"/>
          <w:sz w:val="28"/>
          <w:szCs w:val="28"/>
        </w:rPr>
        <w:t> </w:t>
      </w:r>
    </w:p>
    <w:p w:rsidR="00D3337C" w:rsidRPr="000D4846" w:rsidRDefault="00D3337C" w:rsidP="003C2B8A">
      <w:pPr>
        <w:pStyle w:val="ae"/>
        <w:shd w:val="clear" w:color="auto" w:fill="FFFFFF" w:themeFill="background1"/>
        <w:tabs>
          <w:tab w:val="left" w:pos="1134"/>
        </w:tabs>
        <w:ind w:firstLine="708"/>
        <w:jc w:val="both"/>
        <w:rPr>
          <w:rFonts w:ascii="Times New Roman" w:hAnsi="Times New Roman"/>
          <w:sz w:val="28"/>
          <w:szCs w:val="28"/>
        </w:rPr>
      </w:pPr>
      <w:r w:rsidRPr="000D4846">
        <w:rPr>
          <w:rStyle w:val="s0"/>
          <w:color w:val="auto"/>
          <w:sz w:val="28"/>
          <w:szCs w:val="28"/>
        </w:rPr>
        <w:t>1.</w:t>
      </w:r>
      <w:r w:rsidRPr="000D4846">
        <w:rPr>
          <w:rStyle w:val="s0"/>
          <w:color w:val="auto"/>
          <w:sz w:val="28"/>
          <w:szCs w:val="28"/>
        </w:rPr>
        <w:tab/>
        <w:t>Настоящее пояснение (далее – Пояснение) определяет единые требования по заполнению формы «</w:t>
      </w:r>
      <w:r w:rsidRPr="000D4846">
        <w:rPr>
          <w:rFonts w:ascii="Times New Roman" w:hAnsi="Times New Roman"/>
          <w:sz w:val="28"/>
          <w:szCs w:val="28"/>
        </w:rPr>
        <w:t>Отчет о состоянии обязательств банка</w:t>
      </w:r>
      <w:r w:rsidRPr="000D4846">
        <w:rPr>
          <w:rStyle w:val="s0"/>
          <w:color w:val="auto"/>
          <w:sz w:val="28"/>
          <w:szCs w:val="28"/>
        </w:rPr>
        <w:t>» (далее – Форма).</w:t>
      </w:r>
    </w:p>
    <w:p w:rsidR="00D3337C" w:rsidRPr="000D4846" w:rsidRDefault="00D3337C" w:rsidP="003C2B8A">
      <w:pPr>
        <w:pStyle w:val="ae"/>
        <w:shd w:val="clear" w:color="auto" w:fill="FFFFFF" w:themeFill="background1"/>
        <w:tabs>
          <w:tab w:val="left" w:pos="1134"/>
        </w:tabs>
        <w:ind w:firstLine="708"/>
        <w:jc w:val="both"/>
        <w:rPr>
          <w:rStyle w:val="s0"/>
          <w:color w:val="auto"/>
          <w:sz w:val="28"/>
          <w:szCs w:val="28"/>
        </w:rPr>
      </w:pPr>
      <w:r w:rsidRPr="000D4846">
        <w:rPr>
          <w:rStyle w:val="s0"/>
          <w:color w:val="auto"/>
          <w:sz w:val="28"/>
          <w:szCs w:val="28"/>
        </w:rPr>
        <w:t>2.</w:t>
      </w:r>
      <w:r w:rsidRPr="000D4846">
        <w:rPr>
          <w:rStyle w:val="s0"/>
          <w:color w:val="auto"/>
          <w:sz w:val="28"/>
          <w:szCs w:val="28"/>
        </w:rPr>
        <w:tab/>
        <w:t xml:space="preserve">Форма разработана в соответствии </w:t>
      </w:r>
      <w:r w:rsidR="00EC3633" w:rsidRPr="000D4846">
        <w:rPr>
          <w:rFonts w:ascii="Times New Roman" w:hAnsi="Times New Roman"/>
          <w:sz w:val="28"/>
          <w:szCs w:val="28"/>
        </w:rPr>
        <w:t>с пунктом 7 статьи 84, пунктом 5 статьи 101 Закона Республики Казахстан «О банках и банковской деятельности в Республике Казахстан».</w:t>
      </w:r>
    </w:p>
    <w:p w:rsidR="00D3337C" w:rsidRPr="000D4846" w:rsidRDefault="00D3337C" w:rsidP="003C2B8A">
      <w:pPr>
        <w:pStyle w:val="ae"/>
        <w:shd w:val="clear" w:color="auto" w:fill="FFFFFF" w:themeFill="background1"/>
        <w:tabs>
          <w:tab w:val="left" w:pos="1134"/>
        </w:tabs>
        <w:ind w:firstLine="708"/>
        <w:jc w:val="both"/>
        <w:rPr>
          <w:rStyle w:val="s0"/>
          <w:color w:val="auto"/>
          <w:sz w:val="28"/>
          <w:szCs w:val="28"/>
        </w:rPr>
      </w:pPr>
      <w:r w:rsidRPr="000D4846">
        <w:rPr>
          <w:rStyle w:val="s0"/>
          <w:color w:val="auto"/>
          <w:sz w:val="28"/>
          <w:szCs w:val="28"/>
        </w:rPr>
        <w:t>3.</w:t>
      </w:r>
      <w:r w:rsidRPr="000D4846">
        <w:rPr>
          <w:rStyle w:val="s0"/>
          <w:color w:val="auto"/>
          <w:sz w:val="28"/>
          <w:szCs w:val="28"/>
        </w:rPr>
        <w:tab/>
        <w:t>Единица измерения, используемая при составлении Формы, устанавливается в тысячах тенге.</w:t>
      </w:r>
    </w:p>
    <w:p w:rsidR="00D3337C" w:rsidRPr="000D4846" w:rsidRDefault="00D3337C" w:rsidP="003C2B8A">
      <w:pPr>
        <w:pStyle w:val="ae"/>
        <w:shd w:val="clear" w:color="auto" w:fill="FFFFFF" w:themeFill="background1"/>
        <w:tabs>
          <w:tab w:val="left" w:pos="1134"/>
        </w:tabs>
        <w:ind w:firstLine="708"/>
        <w:jc w:val="both"/>
        <w:rPr>
          <w:rFonts w:ascii="Times New Roman" w:hAnsi="Times New Roman"/>
          <w:sz w:val="28"/>
          <w:szCs w:val="28"/>
        </w:rPr>
      </w:pPr>
      <w:r w:rsidRPr="000D4846">
        <w:rPr>
          <w:rStyle w:val="s0"/>
          <w:color w:val="auto"/>
          <w:sz w:val="28"/>
          <w:szCs w:val="28"/>
        </w:rPr>
        <w:t>4.</w:t>
      </w:r>
      <w:r w:rsidRPr="000D4846">
        <w:rPr>
          <w:rStyle w:val="s0"/>
          <w:color w:val="auto"/>
          <w:sz w:val="28"/>
          <w:szCs w:val="28"/>
        </w:rPr>
        <w:tab/>
      </w:r>
      <w:r w:rsidRPr="000D4846">
        <w:rPr>
          <w:rFonts w:ascii="Times New Roman" w:hAnsi="Times New Roman"/>
          <w:sz w:val="28"/>
          <w:szCs w:val="28"/>
        </w:rPr>
        <w:t>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r w:rsidRPr="000D4846">
        <w:rPr>
          <w:rStyle w:val="s0"/>
          <w:color w:val="auto"/>
          <w:sz w:val="28"/>
          <w:szCs w:val="28"/>
        </w:rPr>
        <w:t>.</w:t>
      </w:r>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lang w:val="kk-KZ"/>
        </w:rPr>
      </w:pPr>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lang w:val="kk-KZ"/>
        </w:rPr>
      </w:pPr>
    </w:p>
    <w:p w:rsidR="00D3337C" w:rsidRPr="000D4846" w:rsidRDefault="00D3337C" w:rsidP="003C2B8A">
      <w:pPr>
        <w:pStyle w:val="ae"/>
        <w:shd w:val="clear" w:color="auto" w:fill="FFFFFF" w:themeFill="background1"/>
        <w:tabs>
          <w:tab w:val="left" w:pos="1134"/>
        </w:tabs>
        <w:jc w:val="center"/>
        <w:rPr>
          <w:rFonts w:ascii="Times New Roman" w:hAnsi="Times New Roman"/>
          <w:sz w:val="28"/>
          <w:szCs w:val="28"/>
        </w:rPr>
      </w:pPr>
      <w:r w:rsidRPr="000D4846">
        <w:rPr>
          <w:rStyle w:val="s1"/>
          <w:b w:val="0"/>
          <w:color w:val="auto"/>
          <w:sz w:val="28"/>
          <w:szCs w:val="28"/>
        </w:rPr>
        <w:t xml:space="preserve">Глава 2. Пояснение по заполнению Формы </w:t>
      </w:r>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rPr>
      </w:pPr>
    </w:p>
    <w:p w:rsidR="00D3337C" w:rsidRPr="000D4846" w:rsidRDefault="00D3337C" w:rsidP="003C2B8A">
      <w:pPr>
        <w:tabs>
          <w:tab w:val="left" w:pos="1134"/>
        </w:tabs>
        <w:spacing w:after="0" w:line="240" w:lineRule="auto"/>
        <w:ind w:firstLine="709"/>
        <w:jc w:val="both"/>
        <w:rPr>
          <w:sz w:val="28"/>
          <w:szCs w:val="28"/>
          <w:lang w:val="ru-RU"/>
        </w:rPr>
      </w:pPr>
      <w:r w:rsidRPr="000D4846">
        <w:rPr>
          <w:rStyle w:val="s0"/>
          <w:color w:val="auto"/>
          <w:sz w:val="28"/>
          <w:szCs w:val="28"/>
          <w:lang w:val="ru-RU"/>
        </w:rPr>
        <w:t>5.</w:t>
      </w:r>
      <w:r w:rsidRPr="000D4846">
        <w:rPr>
          <w:rStyle w:val="s0"/>
          <w:color w:val="auto"/>
          <w:sz w:val="28"/>
          <w:szCs w:val="28"/>
          <w:lang w:val="ru-RU"/>
        </w:rPr>
        <w:tab/>
        <w:t>Строки 1.1, 1.2, 1.3, 1.4, 1.5, 1.6, 1.7, 1.8,</w:t>
      </w:r>
      <w:r w:rsidRPr="000D4846">
        <w:rPr>
          <w:rStyle w:val="s0"/>
          <w:color w:val="auto"/>
          <w:sz w:val="28"/>
          <w:szCs w:val="28"/>
          <w:lang w:val="kk-KZ"/>
        </w:rPr>
        <w:t xml:space="preserve"> 1.9, 1.10,</w:t>
      </w:r>
      <w:r w:rsidRPr="000D4846">
        <w:rPr>
          <w:rStyle w:val="s0"/>
          <w:color w:val="auto"/>
          <w:sz w:val="28"/>
          <w:szCs w:val="28"/>
          <w:lang w:val="ru-RU"/>
        </w:rPr>
        <w:t xml:space="preserve"> 2.1, 2.2, 3 граф 4, 5, 6 равны соответствующим статьям бухгалтерского баланса на дату назначения временной администрации (временного администратора), на предыдущую отчетную дату, на отчетную дату.</w:t>
      </w:r>
    </w:p>
    <w:p w:rsidR="00D3337C" w:rsidRPr="000D4846" w:rsidRDefault="00D3337C" w:rsidP="003C2B8A">
      <w:pPr>
        <w:tabs>
          <w:tab w:val="left" w:pos="1134"/>
        </w:tabs>
        <w:spacing w:after="0" w:line="240" w:lineRule="auto"/>
        <w:ind w:firstLine="708"/>
        <w:jc w:val="both"/>
        <w:rPr>
          <w:lang w:val="kk-KZ"/>
        </w:rPr>
      </w:pPr>
      <w:r w:rsidRPr="000D4846">
        <w:rPr>
          <w:rStyle w:val="s0"/>
          <w:color w:val="auto"/>
          <w:sz w:val="28"/>
          <w:szCs w:val="28"/>
          <w:lang w:val="ru-RU"/>
        </w:rPr>
        <w:t>6.</w:t>
      </w:r>
      <w:r w:rsidRPr="000D4846">
        <w:rPr>
          <w:rStyle w:val="s0"/>
          <w:color w:val="auto"/>
          <w:sz w:val="28"/>
          <w:szCs w:val="28"/>
          <w:lang w:val="ru-RU"/>
        </w:rPr>
        <w:tab/>
        <w:t>В строках 2.1 и 2.2 указывается задолженность временной администрации (временного администратора), образовавшаяся с даты назначения временной администрации (временного администратора), перед ее работниками по оплате труда, по текущим налогам и другим обязательным платежам в бюджет.</w:t>
      </w:r>
    </w:p>
    <w:p w:rsidR="00D3337C" w:rsidRPr="000D4846" w:rsidRDefault="00D3337C" w:rsidP="003C2B8A">
      <w:pPr>
        <w:tabs>
          <w:tab w:val="left" w:pos="1134"/>
        </w:tabs>
        <w:spacing w:after="0" w:line="240" w:lineRule="auto"/>
        <w:ind w:left="709" w:hanging="1"/>
        <w:jc w:val="right"/>
        <w:rPr>
          <w:lang w:val="kk-KZ"/>
        </w:rPr>
      </w:pPr>
    </w:p>
    <w:p w:rsidR="00D3337C" w:rsidRPr="000D4846" w:rsidRDefault="00D3337C" w:rsidP="003C2B8A">
      <w:pPr>
        <w:tabs>
          <w:tab w:val="left" w:pos="1134"/>
        </w:tabs>
        <w:spacing w:after="0" w:line="240" w:lineRule="auto"/>
        <w:ind w:left="709" w:hanging="1"/>
        <w:jc w:val="right"/>
        <w:rPr>
          <w:lang w:val="kk-KZ"/>
        </w:rPr>
      </w:pPr>
    </w:p>
    <w:p w:rsidR="00D3337C" w:rsidRPr="000D4846" w:rsidRDefault="00D3337C" w:rsidP="003C2B8A">
      <w:pPr>
        <w:spacing w:after="0" w:line="240" w:lineRule="auto"/>
        <w:rPr>
          <w:lang w:val="kk-KZ"/>
        </w:rPr>
      </w:pPr>
      <w:r w:rsidRPr="000D4846">
        <w:rPr>
          <w:lang w:val="kk-KZ"/>
        </w:rPr>
        <w:br w:type="page"/>
      </w:r>
    </w:p>
    <w:p w:rsidR="00D3337C" w:rsidRPr="000D4846" w:rsidRDefault="00D3337C" w:rsidP="003C2B8A">
      <w:pPr>
        <w:tabs>
          <w:tab w:val="left" w:pos="1134"/>
        </w:tabs>
        <w:spacing w:after="0" w:line="240" w:lineRule="auto"/>
        <w:ind w:left="709" w:hanging="1"/>
        <w:jc w:val="right"/>
        <w:rPr>
          <w:lang w:val="kk-KZ"/>
        </w:rPr>
      </w:pPr>
    </w:p>
    <w:p w:rsidR="00D3337C" w:rsidRPr="000D4846" w:rsidRDefault="00D3337C" w:rsidP="003C2B8A">
      <w:pPr>
        <w:shd w:val="clear" w:color="auto" w:fill="FFFFFF" w:themeFill="background1"/>
        <w:spacing w:after="0" w:line="240" w:lineRule="auto"/>
        <w:jc w:val="right"/>
        <w:rPr>
          <w:sz w:val="28"/>
          <w:szCs w:val="28"/>
          <w:lang w:val="ru-RU"/>
        </w:rPr>
      </w:pPr>
      <w:r w:rsidRPr="000D4846">
        <w:rPr>
          <w:rStyle w:val="s0"/>
          <w:color w:val="auto"/>
          <w:sz w:val="28"/>
          <w:szCs w:val="28"/>
          <w:lang w:val="ru-RU"/>
        </w:rPr>
        <w:t xml:space="preserve">Приложение </w:t>
      </w:r>
      <w:r w:rsidR="007E50D7" w:rsidRPr="000D4846">
        <w:rPr>
          <w:rStyle w:val="s0"/>
          <w:color w:val="auto"/>
          <w:sz w:val="28"/>
          <w:szCs w:val="28"/>
          <w:lang w:val="ru-RU"/>
        </w:rPr>
        <w:t>6</w:t>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 xml:space="preserve">к </w:t>
      </w:r>
      <w:hyperlink r:id="rId25" w:tooltip="Постановление Правления Национального Банка Республики Казахстан от 19 декабря 2015 года № 227 " w:history="1">
        <w:r w:rsidRPr="000D4846">
          <w:rPr>
            <w:rStyle w:val="ab"/>
            <w:rFonts w:eastAsia="Calibri"/>
            <w:sz w:val="28"/>
            <w:szCs w:val="28"/>
          </w:rPr>
          <w:t>постановлению</w:t>
        </w:r>
      </w:hyperlink>
      <w:r w:rsidRPr="000D4846">
        <w:rPr>
          <w:rStyle w:val="s0"/>
          <w:color w:val="auto"/>
          <w:sz w:val="28"/>
          <w:szCs w:val="28"/>
        </w:rPr>
        <w:t xml:space="preserve"> Правления</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Агентства Республики Казахстан</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по регулированию и развитию</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финансового рынка</w:t>
      </w:r>
    </w:p>
    <w:p w:rsidR="00D3337C" w:rsidRPr="000D4846" w:rsidRDefault="00D3337C" w:rsidP="003C2B8A">
      <w:pPr>
        <w:tabs>
          <w:tab w:val="left" w:pos="1134"/>
        </w:tabs>
        <w:spacing w:after="0" w:line="240" w:lineRule="auto"/>
        <w:ind w:left="709" w:hanging="1"/>
        <w:jc w:val="right"/>
        <w:rPr>
          <w:rStyle w:val="s0"/>
          <w:color w:val="auto"/>
          <w:sz w:val="28"/>
          <w:szCs w:val="28"/>
          <w:lang w:val="ru-RU"/>
        </w:rPr>
      </w:pPr>
      <w:r w:rsidRPr="000D4846">
        <w:rPr>
          <w:rStyle w:val="s0"/>
          <w:color w:val="auto"/>
          <w:sz w:val="28"/>
          <w:szCs w:val="28"/>
          <w:lang w:val="ru-RU"/>
        </w:rPr>
        <w:t>от__________ 202</w:t>
      </w:r>
      <w:r w:rsidR="00F50AB9" w:rsidRPr="000D4846">
        <w:rPr>
          <w:rStyle w:val="s0"/>
          <w:color w:val="auto"/>
          <w:sz w:val="28"/>
          <w:szCs w:val="28"/>
          <w:lang w:val="ru-RU"/>
        </w:rPr>
        <w:t>6</w:t>
      </w:r>
      <w:r w:rsidRPr="000D4846">
        <w:rPr>
          <w:rStyle w:val="s0"/>
          <w:color w:val="auto"/>
          <w:sz w:val="28"/>
          <w:szCs w:val="28"/>
          <w:lang w:val="ru-RU"/>
        </w:rPr>
        <w:t xml:space="preserve"> года №___</w:t>
      </w:r>
    </w:p>
    <w:p w:rsidR="00D3337C" w:rsidRPr="000D4846" w:rsidRDefault="00D3337C" w:rsidP="003C2B8A">
      <w:pPr>
        <w:tabs>
          <w:tab w:val="left" w:pos="1134"/>
        </w:tabs>
        <w:spacing w:after="0" w:line="240" w:lineRule="auto"/>
        <w:ind w:left="709" w:hanging="1"/>
        <w:jc w:val="right"/>
        <w:rPr>
          <w:lang w:val="kk-KZ"/>
        </w:rPr>
      </w:pPr>
    </w:p>
    <w:p w:rsidR="007E50D7" w:rsidRPr="000D4846" w:rsidRDefault="007E50D7" w:rsidP="003C2B8A">
      <w:pPr>
        <w:pStyle w:val="ae"/>
        <w:shd w:val="clear" w:color="auto" w:fill="FFFFFF" w:themeFill="background1"/>
        <w:ind w:left="5670"/>
        <w:jc w:val="right"/>
        <w:rPr>
          <w:rFonts w:ascii="Times New Roman" w:hAnsi="Times New Roman"/>
          <w:sz w:val="28"/>
          <w:szCs w:val="28"/>
        </w:rPr>
      </w:pPr>
    </w:p>
    <w:p w:rsidR="00D3337C" w:rsidRPr="000D4846" w:rsidRDefault="00D3337C" w:rsidP="003C2B8A">
      <w:pPr>
        <w:pStyle w:val="ae"/>
        <w:shd w:val="clear" w:color="auto" w:fill="FFFFFF" w:themeFill="background1"/>
        <w:ind w:left="5670"/>
        <w:jc w:val="right"/>
        <w:rPr>
          <w:rFonts w:ascii="Times New Roman" w:hAnsi="Times New Roman"/>
          <w:sz w:val="28"/>
          <w:szCs w:val="28"/>
        </w:rPr>
      </w:pPr>
      <w:r w:rsidRPr="000D4846">
        <w:rPr>
          <w:rFonts w:ascii="Times New Roman" w:hAnsi="Times New Roman"/>
          <w:sz w:val="28"/>
          <w:szCs w:val="28"/>
        </w:rPr>
        <w:t xml:space="preserve">Форма, </w:t>
      </w:r>
      <w:r w:rsidRPr="000D4846">
        <w:rPr>
          <w:rFonts w:ascii="Times New Roman" w:hAnsi="Times New Roman"/>
          <w:sz w:val="28"/>
          <w:szCs w:val="28"/>
        </w:rPr>
        <w:br/>
        <w:t>предназначенная для сбора административных данных</w:t>
      </w:r>
    </w:p>
    <w:p w:rsidR="00D3337C" w:rsidRPr="000D4846" w:rsidRDefault="00D3337C" w:rsidP="003C2B8A">
      <w:pPr>
        <w:pStyle w:val="ae"/>
        <w:shd w:val="clear" w:color="auto" w:fill="FFFFFF" w:themeFill="background1"/>
        <w:jc w:val="center"/>
        <w:rPr>
          <w:rFonts w:ascii="Times New Roman" w:hAnsi="Times New Roman"/>
          <w:sz w:val="28"/>
          <w:szCs w:val="28"/>
        </w:rPr>
      </w:pP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Представляется: в уполномоченный орган по регулированию, контролю и надзору финансового рынка и финансовых организаций</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p>
    <w:p w:rsidR="00D3337C" w:rsidRPr="000D4846" w:rsidRDefault="00D3337C" w:rsidP="003C2B8A">
      <w:pPr>
        <w:pStyle w:val="ae"/>
        <w:shd w:val="clear" w:color="auto" w:fill="FFFFFF" w:themeFill="background1"/>
        <w:ind w:firstLine="708"/>
        <w:jc w:val="both"/>
        <w:rPr>
          <w:rStyle w:val="ab"/>
          <w:rFonts w:eastAsia="Calibri"/>
          <w:bCs/>
          <w:sz w:val="28"/>
          <w:szCs w:val="28"/>
        </w:rPr>
      </w:pPr>
      <w:r w:rsidRPr="000D4846">
        <w:rPr>
          <w:rFonts w:ascii="Times New Roman" w:hAnsi="Times New Roman"/>
          <w:bCs/>
          <w:sz w:val="28"/>
          <w:szCs w:val="28"/>
        </w:rPr>
        <w:t xml:space="preserve">Форма, </w:t>
      </w:r>
      <w:r w:rsidRPr="000D4846">
        <w:rPr>
          <w:rFonts w:ascii="Times New Roman" w:hAnsi="Times New Roman"/>
          <w:spacing w:val="2"/>
          <w:sz w:val="28"/>
          <w:szCs w:val="28"/>
          <w:shd w:val="clear" w:color="auto" w:fill="FFFFFF"/>
        </w:rPr>
        <w:t>предназначенная для сбора административных данных на безвозмездной основе,</w:t>
      </w:r>
      <w:r w:rsidRPr="000D4846">
        <w:rPr>
          <w:rFonts w:ascii="Times New Roman" w:hAnsi="Times New Roman"/>
          <w:bCs/>
          <w:sz w:val="28"/>
          <w:szCs w:val="28"/>
        </w:rPr>
        <w:t xml:space="preserve"> размещена на интернет-ресурсе: </w:t>
      </w:r>
      <w:hyperlink r:id="rId26" w:history="1">
        <w:r w:rsidRPr="000D4846">
          <w:rPr>
            <w:rStyle w:val="ab"/>
            <w:rFonts w:eastAsia="Calibri"/>
            <w:sz w:val="28"/>
            <w:szCs w:val="28"/>
          </w:rPr>
          <w:t>www.gov.kz/memleket/entities/ardfm</w:t>
        </w:r>
      </w:hyperlink>
    </w:p>
    <w:p w:rsidR="00D3337C" w:rsidRPr="000D4846" w:rsidRDefault="00D3337C" w:rsidP="003C2B8A">
      <w:pPr>
        <w:pStyle w:val="ae"/>
        <w:shd w:val="clear" w:color="auto" w:fill="FFFFFF" w:themeFill="background1"/>
        <w:ind w:firstLine="708"/>
        <w:jc w:val="both"/>
        <w:rPr>
          <w:rFonts w:ascii="Times New Roman" w:hAnsi="Times New Roman"/>
          <w:bCs/>
          <w:sz w:val="28"/>
          <w:szCs w:val="28"/>
        </w:rPr>
      </w:pPr>
      <w:r w:rsidRPr="000D4846">
        <w:rPr>
          <w:rStyle w:val="s1"/>
          <w:b w:val="0"/>
          <w:color w:val="auto"/>
          <w:sz w:val="28"/>
          <w:szCs w:val="28"/>
        </w:rPr>
        <w:t xml:space="preserve">Наименование административной формы: </w:t>
      </w:r>
      <w:r w:rsidRPr="000D4846">
        <w:rPr>
          <w:rFonts w:ascii="Times New Roman" w:hAnsi="Times New Roman"/>
          <w:sz w:val="28"/>
          <w:szCs w:val="28"/>
        </w:rPr>
        <w:t>Отчет о состоянии обязательств страховой (перестраховочной) организации</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Style w:val="s0"/>
          <w:color w:val="auto"/>
          <w:sz w:val="28"/>
          <w:szCs w:val="28"/>
        </w:rPr>
        <w:t>Индекс формы, предназначенной для сбора административных данных на безвозмездной основе: F4-BА</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Style w:val="s0"/>
          <w:color w:val="auto"/>
          <w:sz w:val="28"/>
          <w:szCs w:val="28"/>
        </w:rPr>
        <w:t xml:space="preserve">Периодичность: </w:t>
      </w:r>
      <w:r w:rsidRPr="000D4846">
        <w:rPr>
          <w:rFonts w:ascii="Times New Roman" w:hAnsi="Times New Roman"/>
          <w:sz w:val="28"/>
          <w:szCs w:val="28"/>
        </w:rPr>
        <w:t>ежемесячная</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Отчетный период: по состоянию на «____» «__________» 20____ года</w:t>
      </w:r>
    </w:p>
    <w:p w:rsidR="00D3337C" w:rsidRPr="000D4846" w:rsidRDefault="00D3337C" w:rsidP="003C2B8A">
      <w:pPr>
        <w:pStyle w:val="ae"/>
        <w:shd w:val="clear" w:color="auto" w:fill="FFFFFF" w:themeFill="background1"/>
        <w:ind w:firstLine="708"/>
        <w:jc w:val="both"/>
        <w:rPr>
          <w:rStyle w:val="s0"/>
          <w:color w:val="auto"/>
          <w:sz w:val="28"/>
          <w:szCs w:val="28"/>
        </w:rPr>
      </w:pPr>
      <w:r w:rsidRPr="000D4846">
        <w:rPr>
          <w:rFonts w:ascii="Times New Roman" w:hAnsi="Times New Roman"/>
          <w:sz w:val="28"/>
          <w:szCs w:val="28"/>
        </w:rPr>
        <w:t>Круг лиц, представляющих форму</w:t>
      </w:r>
      <w:r w:rsidRPr="000D4846">
        <w:rPr>
          <w:rFonts w:ascii="Times New Roman" w:hAnsi="Times New Roman"/>
          <w:spacing w:val="2"/>
          <w:sz w:val="28"/>
          <w:szCs w:val="28"/>
          <w:shd w:val="clear" w:color="auto" w:fill="FFFFFF"/>
        </w:rPr>
        <w:t>, предназначенную для сбора</w:t>
      </w:r>
      <w:r w:rsidRPr="000D4846">
        <w:rPr>
          <w:rFonts w:ascii="Times New Roman" w:hAnsi="Times New Roman"/>
          <w:spacing w:val="2"/>
          <w:sz w:val="28"/>
          <w:szCs w:val="28"/>
        </w:rPr>
        <w:br/>
      </w:r>
      <w:r w:rsidRPr="000D4846">
        <w:rPr>
          <w:rFonts w:ascii="Times New Roman" w:hAnsi="Times New Roman"/>
          <w:spacing w:val="2"/>
          <w:sz w:val="28"/>
          <w:szCs w:val="28"/>
          <w:shd w:val="clear" w:color="auto" w:fill="FFFFFF"/>
        </w:rPr>
        <w:t>административных данных на безвозмездной основе</w:t>
      </w:r>
      <w:r w:rsidRPr="000D4846">
        <w:rPr>
          <w:rStyle w:val="s0"/>
          <w:color w:val="auto"/>
          <w:sz w:val="28"/>
          <w:szCs w:val="28"/>
        </w:rPr>
        <w:t xml:space="preserve">: </w:t>
      </w:r>
      <w:r w:rsidRPr="000D4846">
        <w:rPr>
          <w:rFonts w:ascii="Times New Roman" w:hAnsi="Times New Roman"/>
          <w:sz w:val="28"/>
          <w:szCs w:val="28"/>
        </w:rPr>
        <w:t>временные администрации (временные администраторы) страховых (перестраховочных) организаций</w:t>
      </w:r>
    </w:p>
    <w:p w:rsidR="00D3337C" w:rsidRPr="000D4846" w:rsidRDefault="00D3337C" w:rsidP="003C2B8A">
      <w:pPr>
        <w:pStyle w:val="ae"/>
        <w:shd w:val="clear" w:color="auto" w:fill="FFFFFF" w:themeFill="background1"/>
        <w:ind w:firstLine="708"/>
        <w:jc w:val="both"/>
        <w:rPr>
          <w:rStyle w:val="s0"/>
          <w:color w:val="auto"/>
          <w:sz w:val="28"/>
          <w:szCs w:val="28"/>
        </w:rPr>
      </w:pPr>
      <w:r w:rsidRPr="000D4846">
        <w:rPr>
          <w:rFonts w:ascii="Times New Roman" w:hAnsi="Times New Roman"/>
          <w:sz w:val="28"/>
          <w:szCs w:val="28"/>
        </w:rPr>
        <w:t>Срок представления формы</w:t>
      </w:r>
      <w:r w:rsidRPr="000D4846">
        <w:rPr>
          <w:rFonts w:ascii="Times New Roman" w:hAnsi="Times New Roman"/>
          <w:spacing w:val="2"/>
          <w:sz w:val="28"/>
          <w:szCs w:val="28"/>
          <w:shd w:val="clear" w:color="auto" w:fill="FFFFFF"/>
        </w:rPr>
        <w:t>, предназначенной для сбора административных данных на безвозмездной основе</w:t>
      </w:r>
      <w:r w:rsidRPr="000D4846">
        <w:rPr>
          <w:rFonts w:ascii="Times New Roman" w:hAnsi="Times New Roman"/>
          <w:sz w:val="28"/>
          <w:szCs w:val="28"/>
        </w:rPr>
        <w:t xml:space="preserve">: </w:t>
      </w:r>
      <w:r w:rsidRPr="000D4846">
        <w:rPr>
          <w:rStyle w:val="s0"/>
          <w:color w:val="auto"/>
          <w:sz w:val="28"/>
          <w:szCs w:val="28"/>
        </w:rPr>
        <w:t>не позднее 8 (восьмого) числа месяца, следующего за отчетным</w:t>
      </w:r>
    </w:p>
    <w:p w:rsidR="00D3337C" w:rsidRPr="000D4846" w:rsidRDefault="00D3337C" w:rsidP="003C2B8A">
      <w:pPr>
        <w:pStyle w:val="ae"/>
        <w:shd w:val="clear" w:color="auto" w:fill="FFFFFF" w:themeFill="background1"/>
        <w:ind w:firstLine="708"/>
        <w:jc w:val="both"/>
        <w:rPr>
          <w:rStyle w:val="s0"/>
          <w:color w:val="auto"/>
          <w:sz w:val="28"/>
          <w:szCs w:val="28"/>
        </w:rPr>
      </w:pP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Бизнес-идентификационный номер: ______________________________</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Метод сбора: на бумажном носителе и в электронном виде</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Форма</w:t>
      </w:r>
    </w:p>
    <w:p w:rsidR="00D3337C" w:rsidRPr="000D4846" w:rsidRDefault="00D3337C" w:rsidP="003C2B8A">
      <w:pPr>
        <w:pStyle w:val="ae"/>
        <w:shd w:val="clear" w:color="auto" w:fill="FFFFFF" w:themeFill="background1"/>
        <w:jc w:val="right"/>
        <w:rPr>
          <w:rStyle w:val="s0"/>
          <w:color w:val="auto"/>
          <w:sz w:val="28"/>
          <w:szCs w:val="28"/>
        </w:rPr>
      </w:pPr>
    </w:p>
    <w:p w:rsidR="00D3337C" w:rsidRPr="000D4846" w:rsidRDefault="00D3337C" w:rsidP="003C2B8A">
      <w:pPr>
        <w:pStyle w:val="ae"/>
        <w:shd w:val="clear" w:color="auto" w:fill="FFFFFF" w:themeFill="background1"/>
        <w:jc w:val="center"/>
        <w:rPr>
          <w:rFonts w:ascii="Times New Roman" w:hAnsi="Times New Roman"/>
          <w:sz w:val="28"/>
          <w:szCs w:val="28"/>
        </w:rPr>
      </w:pPr>
      <w:r w:rsidRPr="000D4846">
        <w:rPr>
          <w:rFonts w:ascii="Times New Roman" w:hAnsi="Times New Roman"/>
          <w:sz w:val="28"/>
          <w:szCs w:val="28"/>
        </w:rPr>
        <w:t>Отчет о состоянии обязательств страховой (перестраховочной) организации</w:t>
      </w:r>
    </w:p>
    <w:p w:rsidR="00D3337C" w:rsidRPr="000D4846" w:rsidRDefault="00D3337C" w:rsidP="003C2B8A">
      <w:pPr>
        <w:pStyle w:val="ae"/>
        <w:shd w:val="clear" w:color="auto" w:fill="FFFFFF" w:themeFill="background1"/>
        <w:jc w:val="center"/>
        <w:rPr>
          <w:rStyle w:val="s0"/>
          <w:color w:val="auto"/>
          <w:sz w:val="28"/>
          <w:szCs w:val="28"/>
          <w:lang w:val="kk-KZ"/>
        </w:rPr>
      </w:pP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(в тысячах тенге)</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522"/>
        <w:gridCol w:w="1560"/>
        <w:gridCol w:w="1956"/>
        <w:gridCol w:w="1588"/>
        <w:gridCol w:w="1274"/>
      </w:tblGrid>
      <w:tr w:rsidR="000D4846" w:rsidRPr="000D4846" w:rsidTr="00D3337C">
        <w:trPr>
          <w:trHeight w:val="276"/>
        </w:trPr>
        <w:tc>
          <w:tcPr>
            <w:tcW w:w="739" w:type="dxa"/>
            <w:vMerge w:val="restart"/>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w:t>
            </w:r>
          </w:p>
        </w:tc>
        <w:tc>
          <w:tcPr>
            <w:tcW w:w="2522" w:type="dxa"/>
            <w:vMerge w:val="restart"/>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Наименование обязательств</w:t>
            </w:r>
          </w:p>
        </w:tc>
        <w:tc>
          <w:tcPr>
            <w:tcW w:w="1560" w:type="dxa"/>
            <w:vMerge w:val="restart"/>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Номер балансового счета</w:t>
            </w:r>
          </w:p>
        </w:tc>
        <w:tc>
          <w:tcPr>
            <w:tcW w:w="1956" w:type="dxa"/>
            <w:vMerge w:val="restart"/>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r w:rsidRPr="000D4846">
              <w:rPr>
                <w:rFonts w:ascii="Times New Roman" w:hAnsi="Times New Roman" w:cs="Times New Roman"/>
                <w:sz w:val="22"/>
                <w:szCs w:val="22"/>
                <w:lang w:val="ru-RU"/>
              </w:rPr>
              <w:t>На дату назначения временной администрации (временного администратора)</w:t>
            </w:r>
          </w:p>
        </w:tc>
        <w:tc>
          <w:tcPr>
            <w:tcW w:w="1588" w:type="dxa"/>
            <w:vMerge w:val="restart"/>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На предыдущую отчетную дату</w:t>
            </w:r>
          </w:p>
        </w:tc>
        <w:tc>
          <w:tcPr>
            <w:tcW w:w="1274" w:type="dxa"/>
            <w:vMerge w:val="restart"/>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На отчетную дату</w:t>
            </w:r>
          </w:p>
        </w:tc>
      </w:tr>
      <w:tr w:rsidR="000D4846" w:rsidRPr="000D4846" w:rsidTr="00D3337C">
        <w:trPr>
          <w:trHeight w:val="491"/>
        </w:trPr>
        <w:tc>
          <w:tcPr>
            <w:tcW w:w="739" w:type="dxa"/>
            <w:vMerge/>
            <w:shd w:val="clear" w:color="auto" w:fill="auto"/>
          </w:tcPr>
          <w:p w:rsidR="00D3337C" w:rsidRPr="000D4846" w:rsidRDefault="00D3337C" w:rsidP="003C2B8A">
            <w:pPr>
              <w:tabs>
                <w:tab w:val="left" w:pos="1134"/>
              </w:tabs>
              <w:spacing w:after="0" w:line="240" w:lineRule="auto"/>
              <w:jc w:val="right"/>
            </w:pPr>
          </w:p>
        </w:tc>
        <w:tc>
          <w:tcPr>
            <w:tcW w:w="2522" w:type="dxa"/>
            <w:vMerge/>
            <w:shd w:val="clear" w:color="auto" w:fill="auto"/>
            <w:vAlign w:val="center"/>
          </w:tcPr>
          <w:p w:rsidR="00D3337C" w:rsidRPr="000D4846" w:rsidRDefault="00D3337C" w:rsidP="003C2B8A">
            <w:pPr>
              <w:tabs>
                <w:tab w:val="left" w:pos="1134"/>
              </w:tabs>
              <w:spacing w:after="0" w:line="240" w:lineRule="auto"/>
              <w:jc w:val="right"/>
            </w:pPr>
          </w:p>
        </w:tc>
        <w:tc>
          <w:tcPr>
            <w:tcW w:w="1560" w:type="dxa"/>
            <w:vMerge/>
            <w:shd w:val="clear" w:color="auto" w:fill="auto"/>
            <w:vAlign w:val="center"/>
          </w:tcPr>
          <w:p w:rsidR="00D3337C" w:rsidRPr="000D4846" w:rsidRDefault="00D3337C" w:rsidP="003C2B8A">
            <w:pPr>
              <w:tabs>
                <w:tab w:val="left" w:pos="1134"/>
              </w:tabs>
              <w:spacing w:after="0" w:line="240" w:lineRule="auto"/>
              <w:jc w:val="right"/>
            </w:pPr>
          </w:p>
        </w:tc>
        <w:tc>
          <w:tcPr>
            <w:tcW w:w="1956" w:type="dxa"/>
            <w:vMerge/>
            <w:shd w:val="clear" w:color="auto" w:fill="auto"/>
            <w:vAlign w:val="center"/>
          </w:tcPr>
          <w:p w:rsidR="00D3337C" w:rsidRPr="000D4846" w:rsidRDefault="00D3337C" w:rsidP="003C2B8A">
            <w:pPr>
              <w:tabs>
                <w:tab w:val="left" w:pos="1134"/>
              </w:tabs>
              <w:spacing w:after="0" w:line="240" w:lineRule="auto"/>
              <w:jc w:val="right"/>
            </w:pPr>
          </w:p>
        </w:tc>
        <w:tc>
          <w:tcPr>
            <w:tcW w:w="1588" w:type="dxa"/>
            <w:vMerge/>
            <w:shd w:val="clear" w:color="auto" w:fill="auto"/>
            <w:vAlign w:val="center"/>
          </w:tcPr>
          <w:p w:rsidR="00D3337C" w:rsidRPr="000D4846" w:rsidRDefault="00D3337C" w:rsidP="003C2B8A">
            <w:pPr>
              <w:tabs>
                <w:tab w:val="left" w:pos="1134"/>
              </w:tabs>
              <w:spacing w:after="0" w:line="240" w:lineRule="auto"/>
              <w:jc w:val="right"/>
            </w:pPr>
          </w:p>
        </w:tc>
        <w:tc>
          <w:tcPr>
            <w:tcW w:w="1274" w:type="dxa"/>
            <w:vMerge/>
            <w:shd w:val="clear" w:color="auto" w:fill="auto"/>
            <w:vAlign w:val="center"/>
          </w:tcPr>
          <w:p w:rsidR="00D3337C" w:rsidRPr="000D4846" w:rsidRDefault="00D3337C" w:rsidP="003C2B8A">
            <w:pPr>
              <w:tabs>
                <w:tab w:val="left" w:pos="1134"/>
              </w:tabs>
              <w:spacing w:after="0" w:line="240" w:lineRule="auto"/>
              <w:jc w:val="right"/>
            </w:pPr>
          </w:p>
        </w:tc>
      </w:tr>
      <w:tr w:rsidR="000D4846" w:rsidRPr="000D4846" w:rsidTr="00D3337C">
        <w:tc>
          <w:tcPr>
            <w:tcW w:w="73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w:t>
            </w:r>
          </w:p>
        </w:tc>
        <w:tc>
          <w:tcPr>
            <w:tcW w:w="2522"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2</w:t>
            </w:r>
          </w:p>
        </w:tc>
        <w:tc>
          <w:tcPr>
            <w:tcW w:w="156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3</w:t>
            </w:r>
          </w:p>
        </w:tc>
        <w:tc>
          <w:tcPr>
            <w:tcW w:w="1956"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4</w:t>
            </w:r>
          </w:p>
        </w:tc>
        <w:tc>
          <w:tcPr>
            <w:tcW w:w="1588"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5</w:t>
            </w:r>
          </w:p>
        </w:tc>
        <w:tc>
          <w:tcPr>
            <w:tcW w:w="127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6</w:t>
            </w:r>
          </w:p>
        </w:tc>
      </w:tr>
      <w:tr w:rsidR="000D4846" w:rsidRPr="000D4846" w:rsidTr="00D3337C">
        <w:tc>
          <w:tcPr>
            <w:tcW w:w="73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w:t>
            </w:r>
          </w:p>
        </w:tc>
        <w:tc>
          <w:tcPr>
            <w:tcW w:w="252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Обязательства страховой (перестраховочной) организации, в том числе:</w:t>
            </w:r>
          </w:p>
        </w:tc>
        <w:tc>
          <w:tcPr>
            <w:tcW w:w="1560" w:type="dxa"/>
            <w:shd w:val="clear" w:color="auto" w:fill="auto"/>
          </w:tcPr>
          <w:p w:rsidR="00D3337C" w:rsidRPr="000D4846" w:rsidRDefault="00D3337C" w:rsidP="003C2B8A">
            <w:pPr>
              <w:tabs>
                <w:tab w:val="left" w:pos="1134"/>
              </w:tabs>
              <w:spacing w:after="0" w:line="240" w:lineRule="auto"/>
              <w:jc w:val="both"/>
              <w:rPr>
                <w:lang w:val="ru-RU"/>
              </w:rPr>
            </w:pPr>
          </w:p>
        </w:tc>
        <w:tc>
          <w:tcPr>
            <w:tcW w:w="1956" w:type="dxa"/>
            <w:shd w:val="clear" w:color="auto" w:fill="auto"/>
          </w:tcPr>
          <w:p w:rsidR="00D3337C" w:rsidRPr="000D4846" w:rsidRDefault="00D3337C" w:rsidP="003C2B8A">
            <w:pPr>
              <w:tabs>
                <w:tab w:val="left" w:pos="1134"/>
              </w:tabs>
              <w:spacing w:after="0" w:line="240" w:lineRule="auto"/>
              <w:jc w:val="right"/>
              <w:rPr>
                <w:lang w:val="ru-RU"/>
              </w:rPr>
            </w:pPr>
          </w:p>
        </w:tc>
        <w:tc>
          <w:tcPr>
            <w:tcW w:w="1588" w:type="dxa"/>
            <w:shd w:val="clear" w:color="auto" w:fill="auto"/>
          </w:tcPr>
          <w:p w:rsidR="00D3337C" w:rsidRPr="000D4846" w:rsidRDefault="00D3337C" w:rsidP="003C2B8A">
            <w:pPr>
              <w:tabs>
                <w:tab w:val="left" w:pos="1134"/>
              </w:tabs>
              <w:spacing w:after="0" w:line="240" w:lineRule="auto"/>
              <w:jc w:val="right"/>
              <w:rPr>
                <w:lang w:val="ru-RU"/>
              </w:rPr>
            </w:pPr>
          </w:p>
        </w:tc>
        <w:tc>
          <w:tcPr>
            <w:tcW w:w="1274" w:type="dxa"/>
            <w:shd w:val="clear" w:color="auto" w:fill="auto"/>
          </w:tcPr>
          <w:p w:rsidR="00D3337C" w:rsidRPr="000D4846" w:rsidRDefault="00D3337C" w:rsidP="003C2B8A">
            <w:pPr>
              <w:tabs>
                <w:tab w:val="left" w:pos="1134"/>
              </w:tabs>
              <w:spacing w:after="0" w:line="240" w:lineRule="auto"/>
              <w:jc w:val="right"/>
              <w:rPr>
                <w:lang w:val="ru-RU"/>
              </w:rPr>
            </w:pPr>
          </w:p>
        </w:tc>
      </w:tr>
      <w:tr w:rsidR="000D4846" w:rsidRPr="000D4846" w:rsidTr="00D3337C">
        <w:tc>
          <w:tcPr>
            <w:tcW w:w="73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1.1.</w:t>
            </w:r>
          </w:p>
        </w:tc>
        <w:tc>
          <w:tcPr>
            <w:tcW w:w="252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kk-KZ"/>
              </w:rPr>
            </w:pPr>
            <w:r w:rsidRPr="000D4846">
              <w:rPr>
                <w:rFonts w:ascii="Times New Roman" w:hAnsi="Times New Roman" w:cs="Times New Roman"/>
                <w:sz w:val="22"/>
                <w:szCs w:val="22"/>
                <w:lang w:val="ru-RU"/>
              </w:rPr>
              <w:t>по уплате удержанных из заработной платы и (или) иного дохода алиментов, а также требования граждан, перед которыми ликвидируемая страховая (перестраховочная) организация несет ответственность за причинение вреда жизни или здоровью, путем капитализации соответствующих повременных платежей по основаниям, не связанным с ответственностью по договорам</w:t>
            </w:r>
            <w:r w:rsidRPr="000D4846">
              <w:rPr>
                <w:rFonts w:ascii="Times New Roman" w:hAnsi="Times New Roman" w:cs="Times New Roman"/>
                <w:sz w:val="22"/>
                <w:szCs w:val="22"/>
                <w:lang w:val="kk-KZ"/>
              </w:rPr>
              <w:t xml:space="preserve"> </w:t>
            </w:r>
            <w:r w:rsidRPr="000D4846">
              <w:rPr>
                <w:rFonts w:ascii="Times New Roman" w:hAnsi="Times New Roman" w:cs="Times New Roman"/>
                <w:sz w:val="22"/>
                <w:szCs w:val="22"/>
                <w:lang w:val="ru-RU"/>
              </w:rPr>
              <w:t xml:space="preserve">страхования </w:t>
            </w:r>
            <w:r w:rsidRPr="000D4846">
              <w:rPr>
                <w:rFonts w:ascii="Times New Roman" w:hAnsi="Times New Roman" w:cs="Times New Roman"/>
                <w:sz w:val="22"/>
                <w:szCs w:val="22"/>
                <w:lang w:val="kk-KZ"/>
              </w:rPr>
              <w:t>(</w:t>
            </w:r>
            <w:r w:rsidRPr="000D4846">
              <w:rPr>
                <w:rFonts w:ascii="Times New Roman" w:hAnsi="Times New Roman" w:cs="Times New Roman"/>
                <w:sz w:val="22"/>
                <w:szCs w:val="22"/>
                <w:lang w:val="ru-RU"/>
              </w:rPr>
              <w:t>перестрахования</w:t>
            </w:r>
            <w:r w:rsidRPr="000D4846">
              <w:rPr>
                <w:rFonts w:ascii="Times New Roman" w:hAnsi="Times New Roman" w:cs="Times New Roman"/>
                <w:sz w:val="22"/>
                <w:szCs w:val="22"/>
                <w:lang w:val="kk-KZ"/>
              </w:rPr>
              <w:t>)</w:t>
            </w:r>
          </w:p>
        </w:tc>
        <w:tc>
          <w:tcPr>
            <w:tcW w:w="1560" w:type="dxa"/>
            <w:shd w:val="clear" w:color="auto" w:fill="auto"/>
          </w:tcPr>
          <w:p w:rsidR="00D3337C" w:rsidRPr="000D4846" w:rsidRDefault="00D3337C" w:rsidP="003C2B8A">
            <w:pPr>
              <w:tabs>
                <w:tab w:val="left" w:pos="1134"/>
              </w:tabs>
              <w:spacing w:after="0" w:line="240" w:lineRule="auto"/>
              <w:jc w:val="both"/>
              <w:rPr>
                <w:lang w:val="ru-RU"/>
              </w:rPr>
            </w:pPr>
          </w:p>
        </w:tc>
        <w:tc>
          <w:tcPr>
            <w:tcW w:w="1956" w:type="dxa"/>
            <w:shd w:val="clear" w:color="auto" w:fill="auto"/>
          </w:tcPr>
          <w:p w:rsidR="00D3337C" w:rsidRPr="000D4846" w:rsidRDefault="00D3337C" w:rsidP="003C2B8A">
            <w:pPr>
              <w:tabs>
                <w:tab w:val="left" w:pos="1134"/>
              </w:tabs>
              <w:spacing w:after="0" w:line="240" w:lineRule="auto"/>
              <w:jc w:val="right"/>
              <w:rPr>
                <w:lang w:val="ru-RU"/>
              </w:rPr>
            </w:pPr>
          </w:p>
        </w:tc>
        <w:tc>
          <w:tcPr>
            <w:tcW w:w="1588" w:type="dxa"/>
            <w:shd w:val="clear" w:color="auto" w:fill="auto"/>
          </w:tcPr>
          <w:p w:rsidR="00D3337C" w:rsidRPr="000D4846" w:rsidRDefault="00D3337C" w:rsidP="003C2B8A">
            <w:pPr>
              <w:tabs>
                <w:tab w:val="left" w:pos="1134"/>
              </w:tabs>
              <w:spacing w:after="0" w:line="240" w:lineRule="auto"/>
              <w:jc w:val="right"/>
              <w:rPr>
                <w:lang w:val="ru-RU"/>
              </w:rPr>
            </w:pPr>
          </w:p>
        </w:tc>
        <w:tc>
          <w:tcPr>
            <w:tcW w:w="1274" w:type="dxa"/>
            <w:shd w:val="clear" w:color="auto" w:fill="auto"/>
          </w:tcPr>
          <w:p w:rsidR="00D3337C" w:rsidRPr="000D4846" w:rsidRDefault="00D3337C" w:rsidP="003C2B8A">
            <w:pPr>
              <w:tabs>
                <w:tab w:val="left" w:pos="1134"/>
              </w:tabs>
              <w:spacing w:after="0" w:line="240" w:lineRule="auto"/>
              <w:jc w:val="right"/>
              <w:rPr>
                <w:lang w:val="ru-RU"/>
              </w:rPr>
            </w:pPr>
          </w:p>
        </w:tc>
      </w:tr>
      <w:tr w:rsidR="000D4846" w:rsidRPr="000D4846" w:rsidTr="00D3337C">
        <w:tc>
          <w:tcPr>
            <w:tcW w:w="73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1.2.</w:t>
            </w:r>
          </w:p>
        </w:tc>
        <w:tc>
          <w:tcPr>
            <w:tcW w:w="252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по оплате труда и выплате компенсаций лицам, работающим по трудовому договору, задолженностей по социальным отчислениям в Государственный фонд социального страхования, уплате удержанных из заработной платы обязательных пенсионных взносов, а также вознаграждений по авторским договорам</w:t>
            </w:r>
          </w:p>
        </w:tc>
        <w:tc>
          <w:tcPr>
            <w:tcW w:w="1560" w:type="dxa"/>
            <w:shd w:val="clear" w:color="auto" w:fill="auto"/>
          </w:tcPr>
          <w:p w:rsidR="00D3337C" w:rsidRPr="000D4846" w:rsidRDefault="00D3337C" w:rsidP="003C2B8A">
            <w:pPr>
              <w:tabs>
                <w:tab w:val="left" w:pos="1134"/>
              </w:tabs>
              <w:spacing w:after="0" w:line="240" w:lineRule="auto"/>
              <w:jc w:val="both"/>
              <w:rPr>
                <w:lang w:val="ru-RU"/>
              </w:rPr>
            </w:pPr>
          </w:p>
        </w:tc>
        <w:tc>
          <w:tcPr>
            <w:tcW w:w="1956" w:type="dxa"/>
            <w:shd w:val="clear" w:color="auto" w:fill="auto"/>
          </w:tcPr>
          <w:p w:rsidR="00D3337C" w:rsidRPr="000D4846" w:rsidRDefault="00D3337C" w:rsidP="003C2B8A">
            <w:pPr>
              <w:tabs>
                <w:tab w:val="left" w:pos="1134"/>
              </w:tabs>
              <w:spacing w:after="0" w:line="240" w:lineRule="auto"/>
              <w:jc w:val="right"/>
              <w:rPr>
                <w:lang w:val="ru-RU"/>
              </w:rPr>
            </w:pPr>
          </w:p>
        </w:tc>
        <w:tc>
          <w:tcPr>
            <w:tcW w:w="1588" w:type="dxa"/>
            <w:shd w:val="clear" w:color="auto" w:fill="auto"/>
          </w:tcPr>
          <w:p w:rsidR="00D3337C" w:rsidRPr="000D4846" w:rsidRDefault="00D3337C" w:rsidP="003C2B8A">
            <w:pPr>
              <w:tabs>
                <w:tab w:val="left" w:pos="1134"/>
              </w:tabs>
              <w:spacing w:after="0" w:line="240" w:lineRule="auto"/>
              <w:jc w:val="right"/>
              <w:rPr>
                <w:lang w:val="ru-RU"/>
              </w:rPr>
            </w:pPr>
          </w:p>
        </w:tc>
        <w:tc>
          <w:tcPr>
            <w:tcW w:w="1274" w:type="dxa"/>
            <w:shd w:val="clear" w:color="auto" w:fill="auto"/>
          </w:tcPr>
          <w:p w:rsidR="00D3337C" w:rsidRPr="000D4846" w:rsidRDefault="00D3337C" w:rsidP="003C2B8A">
            <w:pPr>
              <w:tabs>
                <w:tab w:val="left" w:pos="1134"/>
              </w:tabs>
              <w:spacing w:after="0" w:line="240" w:lineRule="auto"/>
              <w:jc w:val="right"/>
              <w:rPr>
                <w:lang w:val="ru-RU"/>
              </w:rPr>
            </w:pPr>
          </w:p>
        </w:tc>
      </w:tr>
      <w:tr w:rsidR="000D4846" w:rsidRPr="000D4846" w:rsidTr="00D3337C">
        <w:tc>
          <w:tcPr>
            <w:tcW w:w="73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1.3.</w:t>
            </w:r>
          </w:p>
        </w:tc>
        <w:tc>
          <w:tcPr>
            <w:tcW w:w="252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по требованиям цедентов, возникающим из договоров по отрасли «страхование жизни»</w:t>
            </w:r>
          </w:p>
        </w:tc>
        <w:tc>
          <w:tcPr>
            <w:tcW w:w="1560" w:type="dxa"/>
            <w:shd w:val="clear" w:color="auto" w:fill="auto"/>
          </w:tcPr>
          <w:p w:rsidR="00D3337C" w:rsidRPr="000D4846" w:rsidRDefault="00D3337C" w:rsidP="003C2B8A">
            <w:pPr>
              <w:tabs>
                <w:tab w:val="left" w:pos="1134"/>
              </w:tabs>
              <w:spacing w:after="0" w:line="240" w:lineRule="auto"/>
              <w:jc w:val="both"/>
              <w:rPr>
                <w:lang w:val="ru-RU"/>
              </w:rPr>
            </w:pPr>
          </w:p>
        </w:tc>
        <w:tc>
          <w:tcPr>
            <w:tcW w:w="1956" w:type="dxa"/>
            <w:shd w:val="clear" w:color="auto" w:fill="auto"/>
          </w:tcPr>
          <w:p w:rsidR="00D3337C" w:rsidRPr="000D4846" w:rsidRDefault="00D3337C" w:rsidP="003C2B8A">
            <w:pPr>
              <w:tabs>
                <w:tab w:val="left" w:pos="1134"/>
              </w:tabs>
              <w:spacing w:after="0" w:line="240" w:lineRule="auto"/>
              <w:jc w:val="right"/>
              <w:rPr>
                <w:lang w:val="ru-RU"/>
              </w:rPr>
            </w:pPr>
          </w:p>
        </w:tc>
        <w:tc>
          <w:tcPr>
            <w:tcW w:w="1588" w:type="dxa"/>
            <w:shd w:val="clear" w:color="auto" w:fill="auto"/>
          </w:tcPr>
          <w:p w:rsidR="00D3337C" w:rsidRPr="000D4846" w:rsidRDefault="00D3337C" w:rsidP="003C2B8A">
            <w:pPr>
              <w:tabs>
                <w:tab w:val="left" w:pos="1134"/>
              </w:tabs>
              <w:spacing w:after="0" w:line="240" w:lineRule="auto"/>
              <w:jc w:val="right"/>
              <w:rPr>
                <w:lang w:val="ru-RU"/>
              </w:rPr>
            </w:pPr>
          </w:p>
        </w:tc>
        <w:tc>
          <w:tcPr>
            <w:tcW w:w="1274" w:type="dxa"/>
            <w:shd w:val="clear" w:color="auto" w:fill="auto"/>
          </w:tcPr>
          <w:p w:rsidR="00D3337C" w:rsidRPr="000D4846" w:rsidRDefault="00D3337C" w:rsidP="003C2B8A">
            <w:pPr>
              <w:tabs>
                <w:tab w:val="left" w:pos="1134"/>
              </w:tabs>
              <w:spacing w:after="0" w:line="240" w:lineRule="auto"/>
              <w:jc w:val="right"/>
              <w:rPr>
                <w:lang w:val="ru-RU"/>
              </w:rPr>
            </w:pPr>
          </w:p>
        </w:tc>
      </w:tr>
      <w:tr w:rsidR="000D4846" w:rsidRPr="000D4846" w:rsidTr="00D3337C">
        <w:tc>
          <w:tcPr>
            <w:tcW w:w="73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1.4.</w:t>
            </w:r>
          </w:p>
        </w:tc>
        <w:tc>
          <w:tcPr>
            <w:tcW w:w="252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по требованиям цедентов, возникающи</w:t>
            </w:r>
            <w:r w:rsidRPr="000D4846">
              <w:rPr>
                <w:rFonts w:ascii="Times New Roman" w:hAnsi="Times New Roman" w:cs="Times New Roman"/>
                <w:sz w:val="22"/>
                <w:szCs w:val="22"/>
                <w:lang w:val="kk-KZ"/>
              </w:rPr>
              <w:t>м</w:t>
            </w:r>
            <w:r w:rsidRPr="000D4846">
              <w:rPr>
                <w:rFonts w:ascii="Times New Roman" w:hAnsi="Times New Roman" w:cs="Times New Roman"/>
                <w:sz w:val="22"/>
                <w:szCs w:val="22"/>
                <w:lang w:val="ru-RU"/>
              </w:rPr>
              <w:t xml:space="preserve"> из договоров по отрасли «общее страхование»</w:t>
            </w:r>
          </w:p>
        </w:tc>
        <w:tc>
          <w:tcPr>
            <w:tcW w:w="1560" w:type="dxa"/>
            <w:shd w:val="clear" w:color="auto" w:fill="auto"/>
          </w:tcPr>
          <w:p w:rsidR="00D3337C" w:rsidRPr="000D4846" w:rsidRDefault="00D3337C" w:rsidP="003C2B8A">
            <w:pPr>
              <w:tabs>
                <w:tab w:val="left" w:pos="1134"/>
              </w:tabs>
              <w:spacing w:after="0" w:line="240" w:lineRule="auto"/>
              <w:jc w:val="both"/>
              <w:rPr>
                <w:lang w:val="ru-RU"/>
              </w:rPr>
            </w:pPr>
          </w:p>
        </w:tc>
        <w:tc>
          <w:tcPr>
            <w:tcW w:w="1956" w:type="dxa"/>
            <w:shd w:val="clear" w:color="auto" w:fill="auto"/>
          </w:tcPr>
          <w:p w:rsidR="00D3337C" w:rsidRPr="000D4846" w:rsidRDefault="00D3337C" w:rsidP="003C2B8A">
            <w:pPr>
              <w:tabs>
                <w:tab w:val="left" w:pos="1134"/>
              </w:tabs>
              <w:spacing w:after="0" w:line="240" w:lineRule="auto"/>
              <w:jc w:val="right"/>
              <w:rPr>
                <w:lang w:val="ru-RU"/>
              </w:rPr>
            </w:pPr>
          </w:p>
        </w:tc>
        <w:tc>
          <w:tcPr>
            <w:tcW w:w="1588" w:type="dxa"/>
            <w:shd w:val="clear" w:color="auto" w:fill="auto"/>
          </w:tcPr>
          <w:p w:rsidR="00D3337C" w:rsidRPr="000D4846" w:rsidRDefault="00D3337C" w:rsidP="003C2B8A">
            <w:pPr>
              <w:tabs>
                <w:tab w:val="left" w:pos="1134"/>
              </w:tabs>
              <w:spacing w:after="0" w:line="240" w:lineRule="auto"/>
              <w:jc w:val="right"/>
              <w:rPr>
                <w:lang w:val="ru-RU"/>
              </w:rPr>
            </w:pPr>
          </w:p>
        </w:tc>
        <w:tc>
          <w:tcPr>
            <w:tcW w:w="1274" w:type="dxa"/>
            <w:shd w:val="clear" w:color="auto" w:fill="auto"/>
          </w:tcPr>
          <w:p w:rsidR="00D3337C" w:rsidRPr="000D4846" w:rsidRDefault="00D3337C" w:rsidP="003C2B8A">
            <w:pPr>
              <w:tabs>
                <w:tab w:val="left" w:pos="1134"/>
              </w:tabs>
              <w:spacing w:after="0" w:line="240" w:lineRule="auto"/>
              <w:jc w:val="right"/>
              <w:rPr>
                <w:lang w:val="ru-RU"/>
              </w:rPr>
            </w:pPr>
          </w:p>
        </w:tc>
      </w:tr>
      <w:tr w:rsidR="000D4846" w:rsidRPr="000D4846" w:rsidTr="00D3337C">
        <w:tc>
          <w:tcPr>
            <w:tcW w:w="73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1.5.</w:t>
            </w:r>
          </w:p>
        </w:tc>
        <w:tc>
          <w:tcPr>
            <w:tcW w:w="252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по обязательствам, обеспеченным залогом имущества ликвидируемой страховой (перестраховочной) организации в пределах суммы обеспечения</w:t>
            </w:r>
          </w:p>
        </w:tc>
        <w:tc>
          <w:tcPr>
            <w:tcW w:w="1560" w:type="dxa"/>
            <w:shd w:val="clear" w:color="auto" w:fill="auto"/>
          </w:tcPr>
          <w:p w:rsidR="00D3337C" w:rsidRPr="000D4846" w:rsidRDefault="00D3337C" w:rsidP="003C2B8A">
            <w:pPr>
              <w:tabs>
                <w:tab w:val="left" w:pos="1134"/>
              </w:tabs>
              <w:spacing w:after="0" w:line="240" w:lineRule="auto"/>
              <w:jc w:val="both"/>
              <w:rPr>
                <w:lang w:val="ru-RU"/>
              </w:rPr>
            </w:pPr>
          </w:p>
        </w:tc>
        <w:tc>
          <w:tcPr>
            <w:tcW w:w="1956" w:type="dxa"/>
            <w:shd w:val="clear" w:color="auto" w:fill="auto"/>
          </w:tcPr>
          <w:p w:rsidR="00D3337C" w:rsidRPr="000D4846" w:rsidRDefault="00D3337C" w:rsidP="003C2B8A">
            <w:pPr>
              <w:tabs>
                <w:tab w:val="left" w:pos="1134"/>
              </w:tabs>
              <w:spacing w:after="0" w:line="240" w:lineRule="auto"/>
              <w:jc w:val="right"/>
              <w:rPr>
                <w:lang w:val="ru-RU"/>
              </w:rPr>
            </w:pPr>
          </w:p>
        </w:tc>
        <w:tc>
          <w:tcPr>
            <w:tcW w:w="1588" w:type="dxa"/>
            <w:shd w:val="clear" w:color="auto" w:fill="auto"/>
          </w:tcPr>
          <w:p w:rsidR="00D3337C" w:rsidRPr="000D4846" w:rsidRDefault="00D3337C" w:rsidP="003C2B8A">
            <w:pPr>
              <w:tabs>
                <w:tab w:val="left" w:pos="1134"/>
              </w:tabs>
              <w:spacing w:after="0" w:line="240" w:lineRule="auto"/>
              <w:jc w:val="right"/>
              <w:rPr>
                <w:lang w:val="ru-RU"/>
              </w:rPr>
            </w:pPr>
          </w:p>
        </w:tc>
        <w:tc>
          <w:tcPr>
            <w:tcW w:w="1274" w:type="dxa"/>
            <w:shd w:val="clear" w:color="auto" w:fill="auto"/>
          </w:tcPr>
          <w:p w:rsidR="00D3337C" w:rsidRPr="000D4846" w:rsidRDefault="00D3337C" w:rsidP="003C2B8A">
            <w:pPr>
              <w:tabs>
                <w:tab w:val="left" w:pos="1134"/>
              </w:tabs>
              <w:spacing w:after="0" w:line="240" w:lineRule="auto"/>
              <w:jc w:val="right"/>
              <w:rPr>
                <w:lang w:val="ru-RU"/>
              </w:rPr>
            </w:pPr>
          </w:p>
        </w:tc>
      </w:tr>
      <w:tr w:rsidR="000D4846" w:rsidRPr="000D4846" w:rsidTr="00D3337C">
        <w:tc>
          <w:tcPr>
            <w:tcW w:w="73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1.6.</w:t>
            </w:r>
          </w:p>
        </w:tc>
        <w:tc>
          <w:tcPr>
            <w:tcW w:w="252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по налогам, сборам и другим обязательным платежам в бюджет, а также по возврату займов, выданных из республиканского бюджета</w:t>
            </w:r>
          </w:p>
        </w:tc>
        <w:tc>
          <w:tcPr>
            <w:tcW w:w="1560" w:type="dxa"/>
            <w:shd w:val="clear" w:color="auto" w:fill="auto"/>
          </w:tcPr>
          <w:p w:rsidR="00D3337C" w:rsidRPr="000D4846" w:rsidRDefault="00D3337C" w:rsidP="003C2B8A">
            <w:pPr>
              <w:tabs>
                <w:tab w:val="left" w:pos="1134"/>
              </w:tabs>
              <w:spacing w:after="0" w:line="240" w:lineRule="auto"/>
              <w:jc w:val="both"/>
              <w:rPr>
                <w:lang w:val="ru-RU"/>
              </w:rPr>
            </w:pPr>
          </w:p>
        </w:tc>
        <w:tc>
          <w:tcPr>
            <w:tcW w:w="1956" w:type="dxa"/>
            <w:shd w:val="clear" w:color="auto" w:fill="auto"/>
          </w:tcPr>
          <w:p w:rsidR="00D3337C" w:rsidRPr="000D4846" w:rsidRDefault="00D3337C" w:rsidP="003C2B8A">
            <w:pPr>
              <w:tabs>
                <w:tab w:val="left" w:pos="1134"/>
              </w:tabs>
              <w:spacing w:after="0" w:line="240" w:lineRule="auto"/>
              <w:jc w:val="right"/>
              <w:rPr>
                <w:lang w:val="ru-RU"/>
              </w:rPr>
            </w:pPr>
          </w:p>
        </w:tc>
        <w:tc>
          <w:tcPr>
            <w:tcW w:w="1588" w:type="dxa"/>
            <w:shd w:val="clear" w:color="auto" w:fill="auto"/>
          </w:tcPr>
          <w:p w:rsidR="00D3337C" w:rsidRPr="000D4846" w:rsidRDefault="00D3337C" w:rsidP="003C2B8A">
            <w:pPr>
              <w:tabs>
                <w:tab w:val="left" w:pos="1134"/>
              </w:tabs>
              <w:spacing w:after="0" w:line="240" w:lineRule="auto"/>
              <w:jc w:val="right"/>
              <w:rPr>
                <w:lang w:val="ru-RU"/>
              </w:rPr>
            </w:pPr>
          </w:p>
        </w:tc>
        <w:tc>
          <w:tcPr>
            <w:tcW w:w="1274" w:type="dxa"/>
            <w:shd w:val="clear" w:color="auto" w:fill="auto"/>
          </w:tcPr>
          <w:p w:rsidR="00D3337C" w:rsidRPr="000D4846" w:rsidRDefault="00D3337C" w:rsidP="003C2B8A">
            <w:pPr>
              <w:tabs>
                <w:tab w:val="left" w:pos="1134"/>
              </w:tabs>
              <w:spacing w:after="0" w:line="240" w:lineRule="auto"/>
              <w:jc w:val="right"/>
              <w:rPr>
                <w:lang w:val="ru-RU"/>
              </w:rPr>
            </w:pPr>
          </w:p>
        </w:tc>
      </w:tr>
      <w:tr w:rsidR="000D4846" w:rsidRPr="000D4846" w:rsidTr="00D3337C">
        <w:tc>
          <w:tcPr>
            <w:tcW w:w="73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1.7.</w:t>
            </w:r>
          </w:p>
        </w:tc>
        <w:tc>
          <w:tcPr>
            <w:tcW w:w="252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по расчетам с другими кредиторами в соответствии с законодательными актами Республики Казахстан</w:t>
            </w:r>
          </w:p>
        </w:tc>
        <w:tc>
          <w:tcPr>
            <w:tcW w:w="1560" w:type="dxa"/>
            <w:shd w:val="clear" w:color="auto" w:fill="auto"/>
          </w:tcPr>
          <w:p w:rsidR="00D3337C" w:rsidRPr="000D4846" w:rsidRDefault="00D3337C" w:rsidP="003C2B8A">
            <w:pPr>
              <w:tabs>
                <w:tab w:val="left" w:pos="1134"/>
              </w:tabs>
              <w:spacing w:after="0" w:line="240" w:lineRule="auto"/>
              <w:jc w:val="both"/>
              <w:rPr>
                <w:lang w:val="ru-RU"/>
              </w:rPr>
            </w:pPr>
          </w:p>
        </w:tc>
        <w:tc>
          <w:tcPr>
            <w:tcW w:w="1956" w:type="dxa"/>
            <w:shd w:val="clear" w:color="auto" w:fill="auto"/>
          </w:tcPr>
          <w:p w:rsidR="00D3337C" w:rsidRPr="000D4846" w:rsidRDefault="00D3337C" w:rsidP="003C2B8A">
            <w:pPr>
              <w:tabs>
                <w:tab w:val="left" w:pos="1134"/>
              </w:tabs>
              <w:spacing w:after="0" w:line="240" w:lineRule="auto"/>
              <w:jc w:val="right"/>
              <w:rPr>
                <w:lang w:val="ru-RU"/>
              </w:rPr>
            </w:pPr>
          </w:p>
        </w:tc>
        <w:tc>
          <w:tcPr>
            <w:tcW w:w="1588" w:type="dxa"/>
            <w:shd w:val="clear" w:color="auto" w:fill="auto"/>
          </w:tcPr>
          <w:p w:rsidR="00D3337C" w:rsidRPr="000D4846" w:rsidRDefault="00D3337C" w:rsidP="003C2B8A">
            <w:pPr>
              <w:tabs>
                <w:tab w:val="left" w:pos="1134"/>
              </w:tabs>
              <w:spacing w:after="0" w:line="240" w:lineRule="auto"/>
              <w:jc w:val="right"/>
              <w:rPr>
                <w:lang w:val="ru-RU"/>
              </w:rPr>
            </w:pPr>
          </w:p>
        </w:tc>
        <w:tc>
          <w:tcPr>
            <w:tcW w:w="1274" w:type="dxa"/>
            <w:shd w:val="clear" w:color="auto" w:fill="auto"/>
          </w:tcPr>
          <w:p w:rsidR="00D3337C" w:rsidRPr="000D4846" w:rsidRDefault="00D3337C" w:rsidP="003C2B8A">
            <w:pPr>
              <w:tabs>
                <w:tab w:val="left" w:pos="1134"/>
              </w:tabs>
              <w:spacing w:after="0" w:line="240" w:lineRule="auto"/>
              <w:jc w:val="right"/>
              <w:rPr>
                <w:lang w:val="ru-RU"/>
              </w:rPr>
            </w:pPr>
          </w:p>
        </w:tc>
      </w:tr>
      <w:tr w:rsidR="000D4846" w:rsidRPr="000D4846" w:rsidTr="00D3337C">
        <w:tc>
          <w:tcPr>
            <w:tcW w:w="73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2.</w:t>
            </w:r>
          </w:p>
        </w:tc>
        <w:tc>
          <w:tcPr>
            <w:tcW w:w="252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Текущая задолженность, в том числе:</w:t>
            </w:r>
          </w:p>
        </w:tc>
        <w:tc>
          <w:tcPr>
            <w:tcW w:w="1560" w:type="dxa"/>
            <w:shd w:val="clear" w:color="auto" w:fill="auto"/>
          </w:tcPr>
          <w:p w:rsidR="00D3337C" w:rsidRPr="000D4846" w:rsidRDefault="00D3337C" w:rsidP="003C2B8A">
            <w:pPr>
              <w:tabs>
                <w:tab w:val="left" w:pos="1134"/>
              </w:tabs>
              <w:spacing w:after="0" w:line="240" w:lineRule="auto"/>
              <w:jc w:val="both"/>
              <w:rPr>
                <w:lang w:val="ru-RU"/>
              </w:rPr>
            </w:pPr>
          </w:p>
        </w:tc>
        <w:tc>
          <w:tcPr>
            <w:tcW w:w="1956" w:type="dxa"/>
            <w:shd w:val="clear" w:color="auto" w:fill="auto"/>
          </w:tcPr>
          <w:p w:rsidR="00D3337C" w:rsidRPr="000D4846" w:rsidRDefault="00D3337C" w:rsidP="003C2B8A">
            <w:pPr>
              <w:tabs>
                <w:tab w:val="left" w:pos="1134"/>
              </w:tabs>
              <w:spacing w:after="0" w:line="240" w:lineRule="auto"/>
              <w:jc w:val="right"/>
              <w:rPr>
                <w:lang w:val="ru-RU"/>
              </w:rPr>
            </w:pPr>
          </w:p>
        </w:tc>
        <w:tc>
          <w:tcPr>
            <w:tcW w:w="1588" w:type="dxa"/>
            <w:shd w:val="clear" w:color="auto" w:fill="auto"/>
          </w:tcPr>
          <w:p w:rsidR="00D3337C" w:rsidRPr="000D4846" w:rsidRDefault="00D3337C" w:rsidP="003C2B8A">
            <w:pPr>
              <w:tabs>
                <w:tab w:val="left" w:pos="1134"/>
              </w:tabs>
              <w:spacing w:after="0" w:line="240" w:lineRule="auto"/>
              <w:jc w:val="right"/>
              <w:rPr>
                <w:lang w:val="ru-RU"/>
              </w:rPr>
            </w:pPr>
          </w:p>
        </w:tc>
        <w:tc>
          <w:tcPr>
            <w:tcW w:w="1274" w:type="dxa"/>
            <w:shd w:val="clear" w:color="auto" w:fill="auto"/>
          </w:tcPr>
          <w:p w:rsidR="00D3337C" w:rsidRPr="000D4846" w:rsidRDefault="00D3337C" w:rsidP="003C2B8A">
            <w:pPr>
              <w:tabs>
                <w:tab w:val="left" w:pos="1134"/>
              </w:tabs>
              <w:spacing w:after="0" w:line="240" w:lineRule="auto"/>
              <w:jc w:val="right"/>
              <w:rPr>
                <w:lang w:val="ru-RU"/>
              </w:rPr>
            </w:pPr>
          </w:p>
        </w:tc>
      </w:tr>
      <w:tr w:rsidR="000D4846" w:rsidRPr="000D4846" w:rsidTr="00D3337C">
        <w:tc>
          <w:tcPr>
            <w:tcW w:w="73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2.1.</w:t>
            </w:r>
          </w:p>
        </w:tc>
        <w:tc>
          <w:tcPr>
            <w:tcW w:w="252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по оплате труда работников временной администрации (временного администратора);</w:t>
            </w:r>
          </w:p>
        </w:tc>
        <w:tc>
          <w:tcPr>
            <w:tcW w:w="1560" w:type="dxa"/>
            <w:shd w:val="clear" w:color="auto" w:fill="auto"/>
          </w:tcPr>
          <w:p w:rsidR="00D3337C" w:rsidRPr="000D4846" w:rsidRDefault="00D3337C" w:rsidP="003C2B8A">
            <w:pPr>
              <w:tabs>
                <w:tab w:val="left" w:pos="1134"/>
              </w:tabs>
              <w:spacing w:after="0" w:line="240" w:lineRule="auto"/>
              <w:jc w:val="both"/>
              <w:rPr>
                <w:lang w:val="ru-RU"/>
              </w:rPr>
            </w:pPr>
          </w:p>
        </w:tc>
        <w:tc>
          <w:tcPr>
            <w:tcW w:w="1956" w:type="dxa"/>
            <w:shd w:val="clear" w:color="auto" w:fill="auto"/>
          </w:tcPr>
          <w:p w:rsidR="00D3337C" w:rsidRPr="000D4846" w:rsidRDefault="00D3337C" w:rsidP="003C2B8A">
            <w:pPr>
              <w:tabs>
                <w:tab w:val="left" w:pos="1134"/>
              </w:tabs>
              <w:spacing w:after="0" w:line="240" w:lineRule="auto"/>
              <w:jc w:val="right"/>
              <w:rPr>
                <w:lang w:val="ru-RU"/>
              </w:rPr>
            </w:pPr>
          </w:p>
        </w:tc>
        <w:tc>
          <w:tcPr>
            <w:tcW w:w="1588" w:type="dxa"/>
            <w:shd w:val="clear" w:color="auto" w:fill="auto"/>
          </w:tcPr>
          <w:p w:rsidR="00D3337C" w:rsidRPr="000D4846" w:rsidRDefault="00D3337C" w:rsidP="003C2B8A">
            <w:pPr>
              <w:tabs>
                <w:tab w:val="left" w:pos="1134"/>
              </w:tabs>
              <w:spacing w:after="0" w:line="240" w:lineRule="auto"/>
              <w:jc w:val="right"/>
              <w:rPr>
                <w:lang w:val="ru-RU"/>
              </w:rPr>
            </w:pPr>
          </w:p>
        </w:tc>
        <w:tc>
          <w:tcPr>
            <w:tcW w:w="1274" w:type="dxa"/>
            <w:shd w:val="clear" w:color="auto" w:fill="auto"/>
          </w:tcPr>
          <w:p w:rsidR="00D3337C" w:rsidRPr="000D4846" w:rsidRDefault="00D3337C" w:rsidP="003C2B8A">
            <w:pPr>
              <w:tabs>
                <w:tab w:val="left" w:pos="1134"/>
              </w:tabs>
              <w:spacing w:after="0" w:line="240" w:lineRule="auto"/>
              <w:jc w:val="right"/>
              <w:rPr>
                <w:lang w:val="ru-RU"/>
              </w:rPr>
            </w:pPr>
          </w:p>
        </w:tc>
      </w:tr>
      <w:tr w:rsidR="000D4846" w:rsidRPr="000D4846" w:rsidTr="00D3337C">
        <w:tc>
          <w:tcPr>
            <w:tcW w:w="73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2.2.</w:t>
            </w:r>
          </w:p>
        </w:tc>
        <w:tc>
          <w:tcPr>
            <w:tcW w:w="252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задолженность по текущим налогам, сборам и другим обязательным платежам в бюджет;</w:t>
            </w:r>
          </w:p>
        </w:tc>
        <w:tc>
          <w:tcPr>
            <w:tcW w:w="1560" w:type="dxa"/>
            <w:shd w:val="clear" w:color="auto" w:fill="auto"/>
          </w:tcPr>
          <w:p w:rsidR="00D3337C" w:rsidRPr="000D4846" w:rsidRDefault="00D3337C" w:rsidP="003C2B8A">
            <w:pPr>
              <w:tabs>
                <w:tab w:val="left" w:pos="1134"/>
              </w:tabs>
              <w:spacing w:after="0" w:line="240" w:lineRule="auto"/>
              <w:jc w:val="both"/>
              <w:rPr>
                <w:lang w:val="ru-RU"/>
              </w:rPr>
            </w:pPr>
          </w:p>
        </w:tc>
        <w:tc>
          <w:tcPr>
            <w:tcW w:w="1956" w:type="dxa"/>
            <w:shd w:val="clear" w:color="auto" w:fill="auto"/>
          </w:tcPr>
          <w:p w:rsidR="00D3337C" w:rsidRPr="000D4846" w:rsidRDefault="00D3337C" w:rsidP="003C2B8A">
            <w:pPr>
              <w:tabs>
                <w:tab w:val="left" w:pos="1134"/>
              </w:tabs>
              <w:spacing w:after="0" w:line="240" w:lineRule="auto"/>
              <w:jc w:val="right"/>
              <w:rPr>
                <w:lang w:val="ru-RU"/>
              </w:rPr>
            </w:pPr>
          </w:p>
        </w:tc>
        <w:tc>
          <w:tcPr>
            <w:tcW w:w="1588" w:type="dxa"/>
            <w:shd w:val="clear" w:color="auto" w:fill="auto"/>
          </w:tcPr>
          <w:p w:rsidR="00D3337C" w:rsidRPr="000D4846" w:rsidRDefault="00D3337C" w:rsidP="003C2B8A">
            <w:pPr>
              <w:tabs>
                <w:tab w:val="left" w:pos="1134"/>
              </w:tabs>
              <w:spacing w:after="0" w:line="240" w:lineRule="auto"/>
              <w:jc w:val="right"/>
              <w:rPr>
                <w:lang w:val="ru-RU"/>
              </w:rPr>
            </w:pPr>
          </w:p>
        </w:tc>
        <w:tc>
          <w:tcPr>
            <w:tcW w:w="1274" w:type="dxa"/>
            <w:shd w:val="clear" w:color="auto" w:fill="auto"/>
          </w:tcPr>
          <w:p w:rsidR="00D3337C" w:rsidRPr="000D4846" w:rsidRDefault="00D3337C" w:rsidP="003C2B8A">
            <w:pPr>
              <w:tabs>
                <w:tab w:val="left" w:pos="1134"/>
              </w:tabs>
              <w:spacing w:after="0" w:line="240" w:lineRule="auto"/>
              <w:jc w:val="right"/>
              <w:rPr>
                <w:lang w:val="ru-RU"/>
              </w:rPr>
            </w:pPr>
          </w:p>
        </w:tc>
      </w:tr>
      <w:tr w:rsidR="000D4846" w:rsidRPr="000D4846" w:rsidTr="00D3337C">
        <w:tc>
          <w:tcPr>
            <w:tcW w:w="73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2.3.</w:t>
            </w:r>
          </w:p>
        </w:tc>
        <w:tc>
          <w:tcPr>
            <w:tcW w:w="2522" w:type="dxa"/>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lang w:val="ru-RU"/>
              </w:rPr>
            </w:pPr>
            <w:r w:rsidRPr="000D4846">
              <w:rPr>
                <w:rFonts w:ascii="Times New Roman" w:hAnsi="Times New Roman" w:cs="Times New Roman"/>
                <w:sz w:val="22"/>
                <w:szCs w:val="22"/>
                <w:lang w:val="ru-RU"/>
              </w:rPr>
              <w:t>прочая текущая задолженность временной администрации (временного администратора) (аренда, коммунальные услуги, государственная пошлина и т.д.).</w:t>
            </w:r>
          </w:p>
        </w:tc>
        <w:tc>
          <w:tcPr>
            <w:tcW w:w="1560" w:type="dxa"/>
            <w:shd w:val="clear" w:color="auto" w:fill="auto"/>
          </w:tcPr>
          <w:p w:rsidR="00D3337C" w:rsidRPr="000D4846" w:rsidRDefault="00D3337C" w:rsidP="003C2B8A">
            <w:pPr>
              <w:tabs>
                <w:tab w:val="left" w:pos="1134"/>
              </w:tabs>
              <w:spacing w:after="0" w:line="240" w:lineRule="auto"/>
              <w:jc w:val="both"/>
              <w:rPr>
                <w:lang w:val="ru-RU"/>
              </w:rPr>
            </w:pPr>
          </w:p>
        </w:tc>
        <w:tc>
          <w:tcPr>
            <w:tcW w:w="1956" w:type="dxa"/>
            <w:shd w:val="clear" w:color="auto" w:fill="auto"/>
          </w:tcPr>
          <w:p w:rsidR="00D3337C" w:rsidRPr="000D4846" w:rsidRDefault="00D3337C" w:rsidP="003C2B8A">
            <w:pPr>
              <w:tabs>
                <w:tab w:val="left" w:pos="1134"/>
              </w:tabs>
              <w:spacing w:after="0" w:line="240" w:lineRule="auto"/>
              <w:jc w:val="right"/>
              <w:rPr>
                <w:lang w:val="ru-RU"/>
              </w:rPr>
            </w:pPr>
          </w:p>
        </w:tc>
        <w:tc>
          <w:tcPr>
            <w:tcW w:w="1588" w:type="dxa"/>
            <w:shd w:val="clear" w:color="auto" w:fill="auto"/>
          </w:tcPr>
          <w:p w:rsidR="00D3337C" w:rsidRPr="000D4846" w:rsidRDefault="00D3337C" w:rsidP="003C2B8A">
            <w:pPr>
              <w:tabs>
                <w:tab w:val="left" w:pos="1134"/>
              </w:tabs>
              <w:spacing w:after="0" w:line="240" w:lineRule="auto"/>
              <w:jc w:val="right"/>
              <w:rPr>
                <w:lang w:val="ru-RU"/>
              </w:rPr>
            </w:pPr>
          </w:p>
        </w:tc>
        <w:tc>
          <w:tcPr>
            <w:tcW w:w="1274" w:type="dxa"/>
            <w:shd w:val="clear" w:color="auto" w:fill="auto"/>
          </w:tcPr>
          <w:p w:rsidR="00D3337C" w:rsidRPr="000D4846" w:rsidRDefault="00D3337C" w:rsidP="003C2B8A">
            <w:pPr>
              <w:tabs>
                <w:tab w:val="left" w:pos="1134"/>
              </w:tabs>
              <w:spacing w:after="0" w:line="240" w:lineRule="auto"/>
              <w:jc w:val="right"/>
              <w:rPr>
                <w:lang w:val="ru-RU"/>
              </w:rPr>
            </w:pPr>
          </w:p>
        </w:tc>
      </w:tr>
      <w:tr w:rsidR="000D4846" w:rsidRPr="000D4846" w:rsidTr="00D3337C">
        <w:tc>
          <w:tcPr>
            <w:tcW w:w="3261" w:type="dxa"/>
            <w:gridSpan w:val="2"/>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 xml:space="preserve">Итого обязательств (строка 1+ строка 2) </w:t>
            </w:r>
          </w:p>
        </w:tc>
        <w:tc>
          <w:tcPr>
            <w:tcW w:w="1560" w:type="dxa"/>
            <w:shd w:val="clear" w:color="auto" w:fill="auto"/>
          </w:tcPr>
          <w:p w:rsidR="00D3337C" w:rsidRPr="000D4846" w:rsidRDefault="00D3337C" w:rsidP="003C2B8A">
            <w:pPr>
              <w:tabs>
                <w:tab w:val="left" w:pos="1134"/>
              </w:tabs>
              <w:spacing w:after="0" w:line="240" w:lineRule="auto"/>
              <w:jc w:val="both"/>
            </w:pPr>
          </w:p>
        </w:tc>
        <w:tc>
          <w:tcPr>
            <w:tcW w:w="1956" w:type="dxa"/>
            <w:shd w:val="clear" w:color="auto" w:fill="auto"/>
          </w:tcPr>
          <w:p w:rsidR="00D3337C" w:rsidRPr="000D4846" w:rsidRDefault="00D3337C" w:rsidP="003C2B8A">
            <w:pPr>
              <w:tabs>
                <w:tab w:val="left" w:pos="1134"/>
              </w:tabs>
              <w:spacing w:after="0" w:line="240" w:lineRule="auto"/>
              <w:jc w:val="right"/>
            </w:pPr>
          </w:p>
        </w:tc>
        <w:tc>
          <w:tcPr>
            <w:tcW w:w="1588" w:type="dxa"/>
            <w:shd w:val="clear" w:color="auto" w:fill="auto"/>
          </w:tcPr>
          <w:p w:rsidR="00D3337C" w:rsidRPr="000D4846" w:rsidRDefault="00D3337C" w:rsidP="003C2B8A">
            <w:pPr>
              <w:tabs>
                <w:tab w:val="left" w:pos="1134"/>
              </w:tabs>
              <w:spacing w:after="0" w:line="240" w:lineRule="auto"/>
              <w:jc w:val="right"/>
            </w:pPr>
          </w:p>
        </w:tc>
        <w:tc>
          <w:tcPr>
            <w:tcW w:w="1274" w:type="dxa"/>
            <w:shd w:val="clear" w:color="auto" w:fill="auto"/>
          </w:tcPr>
          <w:p w:rsidR="00D3337C" w:rsidRPr="000D4846" w:rsidRDefault="00D3337C" w:rsidP="003C2B8A">
            <w:pPr>
              <w:tabs>
                <w:tab w:val="left" w:pos="1134"/>
              </w:tabs>
              <w:spacing w:after="0" w:line="240" w:lineRule="auto"/>
              <w:jc w:val="right"/>
            </w:pPr>
          </w:p>
        </w:tc>
      </w:tr>
      <w:tr w:rsidR="00D3337C" w:rsidRPr="000D4846" w:rsidTr="00D3337C">
        <w:tc>
          <w:tcPr>
            <w:tcW w:w="3261" w:type="dxa"/>
            <w:gridSpan w:val="2"/>
            <w:shd w:val="clear" w:color="auto" w:fill="auto"/>
          </w:tcPr>
          <w:p w:rsidR="00D3337C" w:rsidRPr="000D4846" w:rsidRDefault="00D3337C" w:rsidP="003C2B8A">
            <w:pPr>
              <w:pStyle w:val="af1"/>
              <w:tabs>
                <w:tab w:val="left" w:pos="1134"/>
              </w:tabs>
              <w:spacing w:before="0" w:beforeAutospacing="0" w:after="0" w:afterAutospacing="0"/>
              <w:jc w:val="both"/>
              <w:rPr>
                <w:rFonts w:ascii="Times New Roman" w:hAnsi="Times New Roman" w:cs="Times New Roman"/>
                <w:sz w:val="22"/>
                <w:szCs w:val="22"/>
              </w:rPr>
            </w:pPr>
            <w:r w:rsidRPr="000D4846">
              <w:rPr>
                <w:rFonts w:ascii="Times New Roman" w:hAnsi="Times New Roman" w:cs="Times New Roman"/>
                <w:sz w:val="22"/>
                <w:szCs w:val="22"/>
              </w:rPr>
              <w:t xml:space="preserve">Резервы </w:t>
            </w:r>
          </w:p>
        </w:tc>
        <w:tc>
          <w:tcPr>
            <w:tcW w:w="1560" w:type="dxa"/>
            <w:shd w:val="clear" w:color="auto" w:fill="auto"/>
          </w:tcPr>
          <w:p w:rsidR="00D3337C" w:rsidRPr="000D4846" w:rsidRDefault="00D3337C" w:rsidP="003C2B8A">
            <w:pPr>
              <w:tabs>
                <w:tab w:val="left" w:pos="1134"/>
              </w:tabs>
              <w:spacing w:after="0" w:line="240" w:lineRule="auto"/>
              <w:jc w:val="both"/>
            </w:pPr>
          </w:p>
        </w:tc>
        <w:tc>
          <w:tcPr>
            <w:tcW w:w="1956" w:type="dxa"/>
            <w:shd w:val="clear" w:color="auto" w:fill="auto"/>
          </w:tcPr>
          <w:p w:rsidR="00D3337C" w:rsidRPr="000D4846" w:rsidRDefault="00D3337C" w:rsidP="003C2B8A">
            <w:pPr>
              <w:tabs>
                <w:tab w:val="left" w:pos="1134"/>
              </w:tabs>
              <w:spacing w:after="0" w:line="240" w:lineRule="auto"/>
              <w:jc w:val="right"/>
            </w:pPr>
          </w:p>
        </w:tc>
        <w:tc>
          <w:tcPr>
            <w:tcW w:w="1588" w:type="dxa"/>
            <w:shd w:val="clear" w:color="auto" w:fill="auto"/>
          </w:tcPr>
          <w:p w:rsidR="00D3337C" w:rsidRPr="000D4846" w:rsidRDefault="00D3337C" w:rsidP="003C2B8A">
            <w:pPr>
              <w:tabs>
                <w:tab w:val="left" w:pos="1134"/>
              </w:tabs>
              <w:spacing w:after="0" w:line="240" w:lineRule="auto"/>
              <w:jc w:val="right"/>
            </w:pPr>
          </w:p>
        </w:tc>
        <w:tc>
          <w:tcPr>
            <w:tcW w:w="1274" w:type="dxa"/>
            <w:shd w:val="clear" w:color="auto" w:fill="auto"/>
          </w:tcPr>
          <w:p w:rsidR="00D3337C" w:rsidRPr="000D4846" w:rsidRDefault="00D3337C" w:rsidP="003C2B8A">
            <w:pPr>
              <w:tabs>
                <w:tab w:val="left" w:pos="1134"/>
              </w:tabs>
              <w:spacing w:after="0" w:line="240" w:lineRule="auto"/>
              <w:jc w:val="right"/>
            </w:pPr>
          </w:p>
        </w:tc>
      </w:tr>
    </w:tbl>
    <w:p w:rsidR="00D3337C" w:rsidRPr="000D4846" w:rsidRDefault="00D3337C" w:rsidP="003C2B8A">
      <w:pPr>
        <w:tabs>
          <w:tab w:val="left" w:pos="1134"/>
        </w:tabs>
        <w:spacing w:after="0" w:line="240" w:lineRule="auto"/>
        <w:jc w:val="both"/>
        <w:rPr>
          <w:sz w:val="28"/>
          <w:szCs w:val="28"/>
        </w:rPr>
      </w:pPr>
    </w:p>
    <w:p w:rsidR="00D3337C" w:rsidRPr="000D4846" w:rsidRDefault="00D3337C" w:rsidP="003C2B8A">
      <w:pPr>
        <w:tabs>
          <w:tab w:val="left" w:pos="1134"/>
        </w:tabs>
        <w:spacing w:after="0" w:line="240" w:lineRule="auto"/>
        <w:jc w:val="both"/>
        <w:rPr>
          <w:sz w:val="28"/>
          <w:szCs w:val="28"/>
        </w:rPr>
      </w:pPr>
      <w:r w:rsidRPr="000D4846">
        <w:rPr>
          <w:sz w:val="28"/>
          <w:szCs w:val="28"/>
        </w:rPr>
        <w:t>продолжение таблицы</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19"/>
      </w:tblGrid>
      <w:tr w:rsidR="000D4846" w:rsidRPr="000D4846" w:rsidTr="00D3337C">
        <w:tc>
          <w:tcPr>
            <w:tcW w:w="9639" w:type="dxa"/>
            <w:gridSpan w:val="2"/>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Изменения</w:t>
            </w:r>
          </w:p>
        </w:tc>
      </w:tr>
      <w:tr w:rsidR="000D4846" w:rsidRPr="000D4846" w:rsidTr="00D3337C">
        <w:tc>
          <w:tcPr>
            <w:tcW w:w="482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r w:rsidRPr="000D4846">
              <w:rPr>
                <w:rFonts w:ascii="Times New Roman" w:hAnsi="Times New Roman" w:cs="Times New Roman"/>
                <w:sz w:val="22"/>
                <w:szCs w:val="22"/>
                <w:lang w:val="ru-RU"/>
              </w:rPr>
              <w:t>по сравнению с данными на дату назначения временной администрации (временного администратора)</w:t>
            </w:r>
          </w:p>
        </w:tc>
        <w:tc>
          <w:tcPr>
            <w:tcW w:w="481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r w:rsidRPr="000D4846">
              <w:rPr>
                <w:rFonts w:ascii="Times New Roman" w:hAnsi="Times New Roman" w:cs="Times New Roman"/>
                <w:sz w:val="22"/>
                <w:szCs w:val="22"/>
                <w:lang w:val="ru-RU"/>
              </w:rPr>
              <w:t>по сравнению с данными на дату предыдущего отчета</w:t>
            </w:r>
          </w:p>
        </w:tc>
      </w:tr>
      <w:tr w:rsidR="000D4846" w:rsidRPr="000D4846" w:rsidTr="00D3337C">
        <w:tc>
          <w:tcPr>
            <w:tcW w:w="482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7 (графа 6-графа 4)</w:t>
            </w:r>
          </w:p>
        </w:tc>
        <w:tc>
          <w:tcPr>
            <w:tcW w:w="481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8 (графа 6-графа 5)</w:t>
            </w:r>
          </w:p>
        </w:tc>
      </w:tr>
      <w:tr w:rsidR="000D4846" w:rsidRPr="000D4846" w:rsidTr="00D3337C">
        <w:tc>
          <w:tcPr>
            <w:tcW w:w="482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481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rPr>
            </w:pPr>
          </w:p>
        </w:tc>
      </w:tr>
      <w:tr w:rsidR="000D4846" w:rsidRPr="000D4846" w:rsidTr="00D3337C">
        <w:tc>
          <w:tcPr>
            <w:tcW w:w="482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481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rPr>
            </w:pPr>
          </w:p>
        </w:tc>
      </w:tr>
      <w:tr w:rsidR="00D3337C" w:rsidRPr="000D4846" w:rsidTr="00D3337C">
        <w:tc>
          <w:tcPr>
            <w:tcW w:w="482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4819"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sz w:val="22"/>
                <w:szCs w:val="22"/>
              </w:rPr>
            </w:pPr>
          </w:p>
        </w:tc>
      </w:tr>
    </w:tbl>
    <w:p w:rsidR="00D3337C" w:rsidRPr="000D4846" w:rsidRDefault="00D3337C" w:rsidP="003C2B8A">
      <w:pPr>
        <w:pStyle w:val="ae"/>
        <w:shd w:val="clear" w:color="auto" w:fill="FFFFFF" w:themeFill="background1"/>
        <w:jc w:val="right"/>
        <w:rPr>
          <w:rFonts w:ascii="Times New Roman" w:hAnsi="Times New Roman"/>
          <w:sz w:val="28"/>
          <w:szCs w:val="28"/>
        </w:rPr>
      </w:pPr>
    </w:p>
    <w:p w:rsidR="00D3337C" w:rsidRPr="000D4846" w:rsidRDefault="00D3337C" w:rsidP="003C2B8A">
      <w:pPr>
        <w:pStyle w:val="ae"/>
        <w:shd w:val="clear" w:color="auto" w:fill="FFFFFF" w:themeFill="background1"/>
        <w:tabs>
          <w:tab w:val="left" w:pos="5670"/>
        </w:tabs>
        <w:rPr>
          <w:rFonts w:ascii="Times New Roman" w:hAnsi="Times New Roman"/>
          <w:sz w:val="28"/>
          <w:szCs w:val="28"/>
        </w:rPr>
      </w:pPr>
      <w:r w:rsidRPr="000D4846">
        <w:rPr>
          <w:rFonts w:ascii="Times New Roman" w:hAnsi="Times New Roman"/>
          <w:sz w:val="28"/>
          <w:szCs w:val="28"/>
        </w:rPr>
        <w:t>Наименование___________________</w:t>
      </w:r>
      <w:r w:rsidRPr="000D4846">
        <w:rPr>
          <w:rFonts w:ascii="Times New Roman" w:hAnsi="Times New Roman"/>
          <w:sz w:val="28"/>
          <w:szCs w:val="28"/>
        </w:rPr>
        <w:tab/>
        <w:t>Адрес_______________________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Телефон ________________________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Адрес электронной почты ____________________________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tabs>
          <w:tab w:val="left" w:pos="7938"/>
        </w:tabs>
        <w:rPr>
          <w:rFonts w:ascii="Times New Roman" w:hAnsi="Times New Roman"/>
          <w:sz w:val="28"/>
          <w:szCs w:val="28"/>
        </w:rPr>
      </w:pPr>
      <w:r w:rsidRPr="000D4846">
        <w:rPr>
          <w:rFonts w:ascii="Times New Roman" w:hAnsi="Times New Roman"/>
          <w:sz w:val="28"/>
          <w:szCs w:val="28"/>
        </w:rPr>
        <w:t>Исполнитель_____________________________________          _______________</w:t>
      </w:r>
    </w:p>
    <w:p w:rsidR="00D3337C" w:rsidRPr="000D4846" w:rsidRDefault="00D3337C" w:rsidP="003C2B8A">
      <w:pPr>
        <w:pStyle w:val="ae"/>
        <w:shd w:val="clear" w:color="auto" w:fill="FFFFFF" w:themeFill="background1"/>
        <w:tabs>
          <w:tab w:val="left" w:pos="7513"/>
        </w:tabs>
        <w:ind w:firstLine="1418"/>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 xml:space="preserve">Главный бухгалтер или лицо, уполномоченное на подписание отчета </w:t>
      </w:r>
    </w:p>
    <w:p w:rsidR="00D3337C" w:rsidRPr="000D4846" w:rsidRDefault="00D3337C" w:rsidP="003C2B8A">
      <w:pPr>
        <w:pStyle w:val="ae"/>
        <w:shd w:val="clear" w:color="auto" w:fill="FFFFFF" w:themeFill="background1"/>
        <w:tabs>
          <w:tab w:val="left" w:pos="6804"/>
        </w:tabs>
        <w:rPr>
          <w:rFonts w:ascii="Times New Roman" w:hAnsi="Times New Roman"/>
          <w:sz w:val="28"/>
          <w:szCs w:val="28"/>
        </w:rPr>
      </w:pPr>
      <w:r w:rsidRPr="000D4846">
        <w:rPr>
          <w:rFonts w:ascii="Times New Roman" w:hAnsi="Times New Roman"/>
          <w:sz w:val="28"/>
          <w:szCs w:val="28"/>
        </w:rPr>
        <w:t>_____________________________________</w:t>
      </w:r>
      <w:r w:rsidRPr="000D4846">
        <w:rPr>
          <w:rFonts w:ascii="Times New Roman" w:hAnsi="Times New Roman"/>
          <w:sz w:val="28"/>
          <w:szCs w:val="28"/>
        </w:rPr>
        <w:tab/>
        <w:t>____________________</w:t>
      </w:r>
    </w:p>
    <w:p w:rsidR="00D3337C" w:rsidRPr="000D4846" w:rsidRDefault="00D3337C" w:rsidP="003C2B8A">
      <w:pPr>
        <w:pStyle w:val="ae"/>
        <w:shd w:val="clear" w:color="auto" w:fill="FFFFFF" w:themeFill="background1"/>
        <w:tabs>
          <w:tab w:val="left" w:pos="7230"/>
        </w:tabs>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 xml:space="preserve">Руководитель или лицо, уполномоченное на подписание отчета  </w:t>
      </w:r>
    </w:p>
    <w:p w:rsidR="00D3337C" w:rsidRPr="000D4846" w:rsidRDefault="00D3337C" w:rsidP="003C2B8A">
      <w:pPr>
        <w:pStyle w:val="ae"/>
        <w:shd w:val="clear" w:color="auto" w:fill="FFFFFF" w:themeFill="background1"/>
        <w:tabs>
          <w:tab w:val="left" w:pos="6804"/>
        </w:tabs>
        <w:rPr>
          <w:rFonts w:ascii="Times New Roman" w:hAnsi="Times New Roman"/>
          <w:sz w:val="28"/>
          <w:szCs w:val="28"/>
        </w:rPr>
      </w:pPr>
      <w:r w:rsidRPr="000D4846">
        <w:rPr>
          <w:rFonts w:ascii="Times New Roman" w:hAnsi="Times New Roman"/>
          <w:sz w:val="28"/>
          <w:szCs w:val="28"/>
        </w:rPr>
        <w:t>_____________________________________</w:t>
      </w:r>
      <w:r w:rsidRPr="000D4846">
        <w:rPr>
          <w:rFonts w:ascii="Times New Roman" w:hAnsi="Times New Roman"/>
          <w:sz w:val="28"/>
          <w:szCs w:val="28"/>
        </w:rPr>
        <w:tab/>
        <w:t>____________________</w:t>
      </w:r>
    </w:p>
    <w:p w:rsidR="00D3337C" w:rsidRPr="000D4846" w:rsidRDefault="00D3337C" w:rsidP="003C2B8A">
      <w:pPr>
        <w:pStyle w:val="ae"/>
        <w:shd w:val="clear" w:color="auto" w:fill="FFFFFF" w:themeFill="background1"/>
        <w:tabs>
          <w:tab w:val="left" w:pos="7230"/>
        </w:tabs>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Дата «____» ______________ 20__ года</w:t>
      </w: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br w:type="page"/>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Приложение</w:t>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 xml:space="preserve">к </w:t>
      </w:r>
      <w:hyperlink r:id="rId27" w:tooltip="Постановление Правления Национального Банка Республики Казахстан от 19 декабря 2015 года № 227 " w:history="1">
        <w:r w:rsidRPr="000D4846">
          <w:rPr>
            <w:rStyle w:val="ab"/>
            <w:rFonts w:eastAsia="Calibri"/>
            <w:sz w:val="28"/>
            <w:szCs w:val="28"/>
          </w:rPr>
          <w:t>форме</w:t>
        </w:r>
      </w:hyperlink>
      <w:r w:rsidRPr="000D4846">
        <w:rPr>
          <w:rStyle w:val="s0"/>
          <w:color w:val="auto"/>
          <w:sz w:val="28"/>
          <w:szCs w:val="28"/>
        </w:rPr>
        <w:t xml:space="preserve"> </w:t>
      </w:r>
      <w:r w:rsidRPr="000D4846">
        <w:rPr>
          <w:rFonts w:ascii="Times New Roman" w:hAnsi="Times New Roman"/>
          <w:sz w:val="28"/>
          <w:szCs w:val="28"/>
        </w:rPr>
        <w:t xml:space="preserve">отчета о состоянии обязательств </w:t>
      </w:r>
      <w:r w:rsidRPr="000D4846">
        <w:rPr>
          <w:rFonts w:ascii="Times New Roman" w:hAnsi="Times New Roman"/>
          <w:sz w:val="28"/>
          <w:szCs w:val="28"/>
        </w:rPr>
        <w:br/>
        <w:t>страховой (перестраховочной) организации</w:t>
      </w:r>
    </w:p>
    <w:p w:rsidR="00D3337C" w:rsidRPr="000D4846" w:rsidRDefault="00D3337C" w:rsidP="003C2B8A">
      <w:pPr>
        <w:pStyle w:val="ae"/>
        <w:shd w:val="clear" w:color="auto" w:fill="FFFFFF" w:themeFill="background1"/>
        <w:rPr>
          <w:rStyle w:val="s1"/>
          <w:b w:val="0"/>
          <w:bCs w:val="0"/>
          <w:color w:val="auto"/>
          <w:sz w:val="28"/>
          <w:szCs w:val="28"/>
        </w:rPr>
      </w:pPr>
    </w:p>
    <w:p w:rsidR="00D3337C" w:rsidRPr="000D4846" w:rsidRDefault="00D3337C" w:rsidP="003C2B8A">
      <w:pPr>
        <w:pStyle w:val="ae"/>
        <w:shd w:val="clear" w:color="auto" w:fill="FFFFFF" w:themeFill="background1"/>
        <w:rPr>
          <w:rStyle w:val="s1"/>
          <w:b w:val="0"/>
          <w:bCs w:val="0"/>
          <w:color w:val="auto"/>
          <w:sz w:val="28"/>
          <w:szCs w:val="28"/>
        </w:rPr>
      </w:pPr>
    </w:p>
    <w:p w:rsidR="00D3337C" w:rsidRPr="000D4846" w:rsidRDefault="00D3337C" w:rsidP="003C2B8A">
      <w:pPr>
        <w:pStyle w:val="3"/>
        <w:shd w:val="clear" w:color="auto" w:fill="FFFFFF"/>
        <w:spacing w:before="0" w:after="0" w:line="240" w:lineRule="auto"/>
        <w:jc w:val="center"/>
        <w:textAlignment w:val="baseline"/>
        <w:rPr>
          <w:bCs/>
          <w:sz w:val="32"/>
          <w:szCs w:val="32"/>
          <w:lang w:val="ru-RU"/>
        </w:rPr>
      </w:pPr>
      <w:r w:rsidRPr="000D4846">
        <w:rPr>
          <w:rStyle w:val="s1"/>
          <w:b w:val="0"/>
          <w:color w:val="auto"/>
          <w:sz w:val="28"/>
          <w:szCs w:val="28"/>
          <w:lang w:val="ru-RU"/>
        </w:rPr>
        <w:t>Пояснение по заполнению формы</w:t>
      </w:r>
      <w:r w:rsidRPr="000D4846">
        <w:rPr>
          <w:sz w:val="28"/>
          <w:szCs w:val="28"/>
          <w:lang w:val="ru-RU"/>
        </w:rPr>
        <w:t>, предназначенной для сбора административных данных на безвозмездной основе</w:t>
      </w: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r w:rsidRPr="000D4846">
        <w:rPr>
          <w:rFonts w:ascii="Times New Roman" w:hAnsi="Times New Roman"/>
          <w:bCs/>
          <w:sz w:val="28"/>
          <w:szCs w:val="28"/>
        </w:rPr>
        <w:t xml:space="preserve">Отчет о состоянии </w:t>
      </w:r>
      <w:r w:rsidRPr="000D4846">
        <w:rPr>
          <w:rFonts w:ascii="Times New Roman" w:hAnsi="Times New Roman"/>
          <w:sz w:val="28"/>
          <w:szCs w:val="28"/>
        </w:rPr>
        <w:t>обязательств страховой (перестраховочной) организации</w:t>
      </w:r>
    </w:p>
    <w:p w:rsidR="00D3337C" w:rsidRPr="000D4846" w:rsidRDefault="00D3337C" w:rsidP="003C2B8A">
      <w:pPr>
        <w:pStyle w:val="ae"/>
        <w:shd w:val="clear" w:color="auto" w:fill="FFFFFF" w:themeFill="background1"/>
        <w:jc w:val="center"/>
        <w:rPr>
          <w:rStyle w:val="s1"/>
          <w:b w:val="0"/>
          <w:color w:val="auto"/>
          <w:sz w:val="28"/>
          <w:szCs w:val="28"/>
        </w:rPr>
      </w:pPr>
      <w:r w:rsidRPr="000D4846">
        <w:rPr>
          <w:rStyle w:val="s1"/>
          <w:b w:val="0"/>
          <w:color w:val="auto"/>
          <w:sz w:val="28"/>
          <w:szCs w:val="28"/>
        </w:rPr>
        <w:t xml:space="preserve">(индекс: </w:t>
      </w:r>
      <w:r w:rsidRPr="000D4846">
        <w:rPr>
          <w:rStyle w:val="s0"/>
          <w:color w:val="auto"/>
          <w:sz w:val="28"/>
          <w:szCs w:val="28"/>
        </w:rPr>
        <w:t>F4-BА, периодичность: ежемесячная)</w:t>
      </w: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Fonts w:ascii="Times New Roman" w:hAnsi="Times New Roman"/>
          <w:sz w:val="28"/>
          <w:szCs w:val="28"/>
        </w:rPr>
      </w:pPr>
      <w:r w:rsidRPr="000D4846">
        <w:rPr>
          <w:rStyle w:val="s1"/>
          <w:b w:val="0"/>
          <w:color w:val="auto"/>
          <w:sz w:val="28"/>
          <w:szCs w:val="28"/>
        </w:rPr>
        <w:t>Глава 1. Общие положения</w:t>
      </w:r>
    </w:p>
    <w:p w:rsidR="00D3337C" w:rsidRPr="000D4846" w:rsidRDefault="00D3337C" w:rsidP="003C2B8A">
      <w:pPr>
        <w:pStyle w:val="ae"/>
        <w:shd w:val="clear" w:color="auto" w:fill="FFFFFF" w:themeFill="background1"/>
        <w:rPr>
          <w:rFonts w:ascii="Times New Roman" w:hAnsi="Times New Roman"/>
          <w:sz w:val="28"/>
          <w:szCs w:val="28"/>
        </w:rPr>
      </w:pPr>
      <w:r w:rsidRPr="000D4846">
        <w:rPr>
          <w:rStyle w:val="s0"/>
          <w:color w:val="auto"/>
          <w:sz w:val="28"/>
          <w:szCs w:val="28"/>
        </w:rPr>
        <w:t> </w:t>
      </w:r>
    </w:p>
    <w:p w:rsidR="00D3337C" w:rsidRPr="000D4846" w:rsidRDefault="00D3337C" w:rsidP="003C2B8A">
      <w:pPr>
        <w:pStyle w:val="ae"/>
        <w:shd w:val="clear" w:color="auto" w:fill="FFFFFF" w:themeFill="background1"/>
        <w:tabs>
          <w:tab w:val="left" w:pos="1134"/>
        </w:tabs>
        <w:ind w:firstLine="708"/>
        <w:jc w:val="both"/>
        <w:rPr>
          <w:rFonts w:ascii="Times New Roman" w:hAnsi="Times New Roman"/>
          <w:sz w:val="28"/>
          <w:szCs w:val="28"/>
        </w:rPr>
      </w:pPr>
      <w:bookmarkStart w:id="177" w:name="_Hlk185345341"/>
      <w:r w:rsidRPr="000D4846">
        <w:rPr>
          <w:rStyle w:val="s0"/>
          <w:color w:val="auto"/>
          <w:sz w:val="28"/>
          <w:szCs w:val="28"/>
        </w:rPr>
        <w:t>1.</w:t>
      </w:r>
      <w:r w:rsidRPr="000D4846">
        <w:rPr>
          <w:rStyle w:val="s0"/>
          <w:color w:val="auto"/>
          <w:sz w:val="28"/>
          <w:szCs w:val="28"/>
        </w:rPr>
        <w:tab/>
        <w:t>Настоящее пояснение (далее – Пояснение) определяет единые требования по заполнению формы «</w:t>
      </w:r>
      <w:r w:rsidRPr="000D4846">
        <w:rPr>
          <w:rFonts w:ascii="Times New Roman" w:hAnsi="Times New Roman"/>
          <w:sz w:val="28"/>
          <w:szCs w:val="28"/>
        </w:rPr>
        <w:t>Отчет о состоянии обязательств страховой (перестраховочной) организации</w:t>
      </w:r>
      <w:r w:rsidRPr="000D4846">
        <w:rPr>
          <w:rStyle w:val="s0"/>
          <w:color w:val="auto"/>
          <w:sz w:val="28"/>
          <w:szCs w:val="28"/>
        </w:rPr>
        <w:t>» (далее – Форма).</w:t>
      </w:r>
    </w:p>
    <w:p w:rsidR="00D3337C" w:rsidRPr="000D4846" w:rsidRDefault="00D3337C" w:rsidP="003C2B8A">
      <w:pPr>
        <w:pStyle w:val="ae"/>
        <w:shd w:val="clear" w:color="auto" w:fill="FFFFFF" w:themeFill="background1"/>
        <w:tabs>
          <w:tab w:val="left" w:pos="1134"/>
        </w:tabs>
        <w:ind w:firstLine="708"/>
        <w:jc w:val="both"/>
        <w:rPr>
          <w:rStyle w:val="s0"/>
          <w:color w:val="auto"/>
          <w:sz w:val="28"/>
          <w:szCs w:val="28"/>
        </w:rPr>
      </w:pPr>
      <w:r w:rsidRPr="000D4846">
        <w:rPr>
          <w:rStyle w:val="s0"/>
          <w:color w:val="auto"/>
          <w:sz w:val="28"/>
          <w:szCs w:val="28"/>
        </w:rPr>
        <w:t>2.</w:t>
      </w:r>
      <w:r w:rsidRPr="000D4846">
        <w:rPr>
          <w:rStyle w:val="s0"/>
          <w:color w:val="auto"/>
          <w:sz w:val="28"/>
          <w:szCs w:val="28"/>
        </w:rPr>
        <w:tab/>
        <w:t xml:space="preserve">Форма разработана в соответствии с </w:t>
      </w:r>
      <w:hyperlink r:id="rId28" w:history="1">
        <w:r w:rsidRPr="000D4846">
          <w:rPr>
            <w:rStyle w:val="ab"/>
            <w:rFonts w:eastAsia="Calibri"/>
            <w:sz w:val="28"/>
            <w:szCs w:val="28"/>
          </w:rPr>
          <w:t>пунктом 7 статьи 56 Закона</w:t>
        </w:r>
      </w:hyperlink>
      <w:r w:rsidRPr="000D4846">
        <w:rPr>
          <w:rStyle w:val="s0"/>
          <w:color w:val="auto"/>
          <w:sz w:val="28"/>
          <w:szCs w:val="28"/>
        </w:rPr>
        <w:t xml:space="preserve"> Республики Казахстан «О страховой деятельности».</w:t>
      </w:r>
    </w:p>
    <w:p w:rsidR="00D3337C" w:rsidRPr="000D4846" w:rsidRDefault="00D3337C" w:rsidP="003C2B8A">
      <w:pPr>
        <w:pStyle w:val="ae"/>
        <w:shd w:val="clear" w:color="auto" w:fill="FFFFFF" w:themeFill="background1"/>
        <w:tabs>
          <w:tab w:val="left" w:pos="1134"/>
        </w:tabs>
        <w:ind w:firstLine="708"/>
        <w:jc w:val="both"/>
        <w:rPr>
          <w:rStyle w:val="s0"/>
          <w:color w:val="auto"/>
          <w:sz w:val="28"/>
          <w:szCs w:val="28"/>
        </w:rPr>
      </w:pPr>
      <w:r w:rsidRPr="000D4846">
        <w:rPr>
          <w:rStyle w:val="s0"/>
          <w:color w:val="auto"/>
          <w:sz w:val="28"/>
          <w:szCs w:val="28"/>
        </w:rPr>
        <w:t>3.</w:t>
      </w:r>
      <w:r w:rsidRPr="000D4846">
        <w:rPr>
          <w:rStyle w:val="s0"/>
          <w:color w:val="auto"/>
          <w:sz w:val="28"/>
          <w:szCs w:val="28"/>
        </w:rPr>
        <w:tab/>
        <w:t>Единица измерения, используемая при составлении Формы, устанавливается в тысячах тенге.</w:t>
      </w:r>
    </w:p>
    <w:p w:rsidR="00D3337C" w:rsidRPr="000D4846" w:rsidRDefault="00D3337C" w:rsidP="003C2B8A">
      <w:pPr>
        <w:pStyle w:val="ae"/>
        <w:shd w:val="clear" w:color="auto" w:fill="FFFFFF" w:themeFill="background1"/>
        <w:tabs>
          <w:tab w:val="left" w:pos="1134"/>
        </w:tabs>
        <w:ind w:firstLine="708"/>
        <w:jc w:val="both"/>
        <w:rPr>
          <w:rFonts w:ascii="Times New Roman" w:hAnsi="Times New Roman"/>
          <w:sz w:val="28"/>
          <w:szCs w:val="28"/>
        </w:rPr>
      </w:pPr>
      <w:r w:rsidRPr="000D4846">
        <w:rPr>
          <w:rStyle w:val="s0"/>
          <w:color w:val="auto"/>
          <w:sz w:val="28"/>
          <w:szCs w:val="28"/>
        </w:rPr>
        <w:t>4.</w:t>
      </w:r>
      <w:r w:rsidRPr="000D4846">
        <w:rPr>
          <w:rStyle w:val="s0"/>
          <w:color w:val="auto"/>
          <w:sz w:val="28"/>
          <w:szCs w:val="28"/>
        </w:rPr>
        <w:tab/>
      </w:r>
      <w:r w:rsidRPr="000D4846">
        <w:rPr>
          <w:rFonts w:ascii="Times New Roman" w:hAnsi="Times New Roman"/>
          <w:sz w:val="28"/>
          <w:szCs w:val="28"/>
        </w:rPr>
        <w:t>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r w:rsidRPr="000D4846">
        <w:rPr>
          <w:rStyle w:val="s0"/>
          <w:color w:val="auto"/>
          <w:sz w:val="28"/>
          <w:szCs w:val="28"/>
        </w:rPr>
        <w:t>.</w:t>
      </w:r>
      <w:bookmarkEnd w:id="177"/>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lang w:val="kk-KZ"/>
        </w:rPr>
      </w:pPr>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lang w:val="kk-KZ"/>
        </w:rPr>
      </w:pPr>
    </w:p>
    <w:p w:rsidR="00D3337C" w:rsidRPr="000D4846" w:rsidRDefault="00D3337C" w:rsidP="003C2B8A">
      <w:pPr>
        <w:pStyle w:val="ae"/>
        <w:shd w:val="clear" w:color="auto" w:fill="FFFFFF" w:themeFill="background1"/>
        <w:tabs>
          <w:tab w:val="left" w:pos="1134"/>
        </w:tabs>
        <w:jc w:val="center"/>
        <w:rPr>
          <w:rFonts w:ascii="Times New Roman" w:hAnsi="Times New Roman"/>
          <w:sz w:val="28"/>
          <w:szCs w:val="28"/>
        </w:rPr>
      </w:pPr>
      <w:r w:rsidRPr="000D4846">
        <w:rPr>
          <w:rStyle w:val="s1"/>
          <w:b w:val="0"/>
          <w:color w:val="auto"/>
          <w:sz w:val="28"/>
          <w:szCs w:val="28"/>
        </w:rPr>
        <w:t xml:space="preserve">Глава 2. Пояснение по заполнению Формы </w:t>
      </w:r>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rPr>
      </w:pPr>
    </w:p>
    <w:p w:rsidR="00D3337C" w:rsidRPr="000D4846" w:rsidRDefault="00D3337C" w:rsidP="003C2B8A">
      <w:pPr>
        <w:tabs>
          <w:tab w:val="left" w:pos="1134"/>
        </w:tabs>
        <w:spacing w:after="0" w:line="240" w:lineRule="auto"/>
        <w:ind w:firstLine="709"/>
        <w:jc w:val="both"/>
        <w:rPr>
          <w:sz w:val="28"/>
          <w:szCs w:val="28"/>
          <w:lang w:val="ru-RU"/>
        </w:rPr>
      </w:pPr>
      <w:r w:rsidRPr="000D4846">
        <w:rPr>
          <w:rStyle w:val="s0"/>
          <w:color w:val="auto"/>
          <w:sz w:val="28"/>
          <w:szCs w:val="28"/>
          <w:lang w:val="ru-RU"/>
        </w:rPr>
        <w:t>5.</w:t>
      </w:r>
      <w:r w:rsidRPr="000D4846">
        <w:rPr>
          <w:rStyle w:val="s0"/>
          <w:color w:val="auto"/>
          <w:sz w:val="28"/>
          <w:szCs w:val="28"/>
          <w:lang w:val="ru-RU"/>
        </w:rPr>
        <w:tab/>
        <w:t xml:space="preserve">Строки 1.1, 1.2, 1.3, 1.4, 1.5, 1.6, 1.7, 2.1, 2.2, 2.3 граф 4, 5, 6 равны соответствующим статьям бухгалтерского баланса на дату назначения временной администрации </w:t>
      </w:r>
      <w:r w:rsidRPr="000D4846">
        <w:rPr>
          <w:sz w:val="28"/>
          <w:szCs w:val="28"/>
          <w:lang w:val="ru-RU"/>
        </w:rPr>
        <w:t>(временного администратора)</w:t>
      </w:r>
      <w:r w:rsidRPr="000D4846">
        <w:rPr>
          <w:rStyle w:val="s0"/>
          <w:color w:val="auto"/>
          <w:sz w:val="28"/>
          <w:szCs w:val="28"/>
          <w:lang w:val="ru-RU"/>
        </w:rPr>
        <w:t xml:space="preserve">, на предыдущую отчетную дату, на отчетную дату. </w:t>
      </w:r>
    </w:p>
    <w:p w:rsidR="00D3337C" w:rsidRPr="000D4846" w:rsidRDefault="00D3337C" w:rsidP="003C2B8A">
      <w:pPr>
        <w:tabs>
          <w:tab w:val="left" w:pos="1134"/>
        </w:tabs>
        <w:spacing w:after="0" w:line="240" w:lineRule="auto"/>
        <w:ind w:firstLine="709"/>
        <w:jc w:val="both"/>
        <w:rPr>
          <w:rStyle w:val="s0"/>
          <w:color w:val="auto"/>
          <w:sz w:val="28"/>
          <w:szCs w:val="28"/>
          <w:lang w:val="kk-KZ"/>
        </w:rPr>
      </w:pPr>
      <w:r w:rsidRPr="000D4846">
        <w:rPr>
          <w:rStyle w:val="s0"/>
          <w:color w:val="auto"/>
          <w:sz w:val="28"/>
          <w:szCs w:val="28"/>
          <w:lang w:val="ru-RU"/>
        </w:rPr>
        <w:t>6.</w:t>
      </w:r>
      <w:r w:rsidRPr="000D4846">
        <w:rPr>
          <w:rStyle w:val="s0"/>
          <w:color w:val="auto"/>
          <w:sz w:val="28"/>
          <w:szCs w:val="28"/>
          <w:lang w:val="ru-RU"/>
        </w:rPr>
        <w:tab/>
        <w:t xml:space="preserve">В строках 2.1, 2.2, 2.3 указываются задолженность временной администрации </w:t>
      </w:r>
      <w:r w:rsidRPr="000D4846">
        <w:rPr>
          <w:sz w:val="28"/>
          <w:szCs w:val="28"/>
          <w:lang w:val="ru-RU"/>
        </w:rPr>
        <w:t>(временного администратора)</w:t>
      </w:r>
      <w:r w:rsidRPr="000D4846">
        <w:rPr>
          <w:rStyle w:val="s0"/>
          <w:color w:val="auto"/>
          <w:sz w:val="28"/>
          <w:szCs w:val="28"/>
          <w:lang w:val="ru-RU"/>
        </w:rPr>
        <w:t xml:space="preserve">, образовавшаяся с даты назначения временной администрации </w:t>
      </w:r>
      <w:r w:rsidRPr="000D4846">
        <w:rPr>
          <w:sz w:val="28"/>
          <w:szCs w:val="28"/>
          <w:lang w:val="ru-RU"/>
        </w:rPr>
        <w:t>(временного администратора)</w:t>
      </w:r>
      <w:r w:rsidRPr="000D4846">
        <w:rPr>
          <w:rStyle w:val="s0"/>
          <w:color w:val="auto"/>
          <w:sz w:val="28"/>
          <w:szCs w:val="28"/>
          <w:lang w:val="ru-RU"/>
        </w:rPr>
        <w:t>, перед ее работниками по оплате труда, по текущим налогам и другим обязательным платежам в бюджет, а также прочая задолженность.</w:t>
      </w:r>
    </w:p>
    <w:p w:rsidR="00D3337C" w:rsidRPr="000D4846" w:rsidRDefault="00D3337C" w:rsidP="003C2B8A">
      <w:pPr>
        <w:tabs>
          <w:tab w:val="left" w:pos="1134"/>
        </w:tabs>
        <w:spacing w:after="0" w:line="240" w:lineRule="auto"/>
        <w:ind w:left="709" w:hanging="1"/>
        <w:jc w:val="right"/>
        <w:rPr>
          <w:lang w:val="kk-KZ"/>
        </w:rPr>
      </w:pPr>
    </w:p>
    <w:p w:rsidR="00D3337C" w:rsidRPr="000D4846" w:rsidRDefault="00D3337C" w:rsidP="003C2B8A">
      <w:pPr>
        <w:tabs>
          <w:tab w:val="left" w:pos="1134"/>
        </w:tabs>
        <w:spacing w:after="0" w:line="240" w:lineRule="auto"/>
        <w:ind w:left="709" w:hanging="1"/>
        <w:jc w:val="right"/>
        <w:rPr>
          <w:lang w:val="kk-KZ"/>
        </w:rPr>
      </w:pPr>
    </w:p>
    <w:p w:rsidR="00D3337C" w:rsidRPr="000D4846" w:rsidRDefault="00D3337C" w:rsidP="003C2B8A">
      <w:pPr>
        <w:tabs>
          <w:tab w:val="left" w:pos="1134"/>
        </w:tabs>
        <w:spacing w:after="0" w:line="240" w:lineRule="auto"/>
        <w:ind w:left="709" w:hanging="1"/>
        <w:jc w:val="right"/>
        <w:rPr>
          <w:lang w:val="kk-KZ"/>
        </w:rPr>
      </w:pPr>
    </w:p>
    <w:p w:rsidR="00D3337C" w:rsidRPr="000D4846" w:rsidRDefault="00D3337C" w:rsidP="003C2B8A">
      <w:pPr>
        <w:tabs>
          <w:tab w:val="left" w:pos="1134"/>
        </w:tabs>
        <w:spacing w:after="0" w:line="240" w:lineRule="auto"/>
        <w:ind w:left="709" w:hanging="1"/>
        <w:jc w:val="right"/>
        <w:rPr>
          <w:lang w:val="kk-KZ"/>
        </w:rPr>
      </w:pPr>
    </w:p>
    <w:p w:rsidR="00D3337C" w:rsidRPr="000D4846" w:rsidRDefault="00D3337C" w:rsidP="003C2B8A">
      <w:pPr>
        <w:spacing w:after="0" w:line="240" w:lineRule="auto"/>
        <w:rPr>
          <w:lang w:val="kk-KZ"/>
        </w:rPr>
      </w:pPr>
      <w:r w:rsidRPr="000D4846">
        <w:rPr>
          <w:lang w:val="kk-KZ"/>
        </w:rPr>
        <w:br w:type="page"/>
      </w:r>
    </w:p>
    <w:p w:rsidR="00D3337C" w:rsidRPr="000D4846" w:rsidRDefault="00D3337C" w:rsidP="003C2B8A">
      <w:pPr>
        <w:tabs>
          <w:tab w:val="left" w:pos="1134"/>
        </w:tabs>
        <w:spacing w:after="0" w:line="240" w:lineRule="auto"/>
        <w:ind w:left="709" w:hanging="1"/>
        <w:jc w:val="right"/>
        <w:rPr>
          <w:lang w:val="kk-KZ"/>
        </w:rPr>
      </w:pPr>
    </w:p>
    <w:p w:rsidR="00D3337C" w:rsidRPr="000D4846" w:rsidRDefault="00D3337C" w:rsidP="003C2B8A">
      <w:pPr>
        <w:shd w:val="clear" w:color="auto" w:fill="FFFFFF" w:themeFill="background1"/>
        <w:spacing w:after="0" w:line="240" w:lineRule="auto"/>
        <w:jc w:val="right"/>
        <w:rPr>
          <w:sz w:val="28"/>
          <w:szCs w:val="28"/>
          <w:lang w:val="ru-RU"/>
        </w:rPr>
      </w:pPr>
      <w:r w:rsidRPr="000D4846">
        <w:rPr>
          <w:rStyle w:val="s0"/>
          <w:color w:val="auto"/>
          <w:sz w:val="28"/>
          <w:szCs w:val="28"/>
          <w:lang w:val="ru-RU"/>
        </w:rPr>
        <w:t xml:space="preserve">Приложение </w:t>
      </w:r>
      <w:r w:rsidR="00E96C20" w:rsidRPr="000D4846">
        <w:rPr>
          <w:rStyle w:val="s0"/>
          <w:color w:val="auto"/>
          <w:sz w:val="28"/>
          <w:szCs w:val="28"/>
          <w:lang w:val="ru-RU"/>
        </w:rPr>
        <w:t>7</w:t>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 xml:space="preserve">к </w:t>
      </w:r>
      <w:hyperlink r:id="rId29" w:tooltip="Постановление Правления Национального Банка Республики Казахстан от 19 декабря 2015 года № 227 " w:history="1">
        <w:r w:rsidRPr="000D4846">
          <w:rPr>
            <w:rStyle w:val="ab"/>
            <w:rFonts w:eastAsia="Calibri"/>
            <w:sz w:val="28"/>
            <w:szCs w:val="28"/>
          </w:rPr>
          <w:t>постановлению</w:t>
        </w:r>
      </w:hyperlink>
      <w:r w:rsidRPr="000D4846">
        <w:rPr>
          <w:rStyle w:val="s0"/>
          <w:color w:val="auto"/>
          <w:sz w:val="28"/>
          <w:szCs w:val="28"/>
        </w:rPr>
        <w:t xml:space="preserve"> Правления</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Агентства Республики Казахстан</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по регулированию и развитию</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финансового рынка</w:t>
      </w:r>
    </w:p>
    <w:p w:rsidR="00D3337C" w:rsidRPr="000D4846" w:rsidRDefault="00D3337C" w:rsidP="003C2B8A">
      <w:pPr>
        <w:tabs>
          <w:tab w:val="left" w:pos="1134"/>
        </w:tabs>
        <w:spacing w:after="0" w:line="240" w:lineRule="auto"/>
        <w:ind w:left="709" w:hanging="1"/>
        <w:jc w:val="right"/>
        <w:rPr>
          <w:rStyle w:val="s0"/>
          <w:color w:val="auto"/>
          <w:sz w:val="28"/>
          <w:szCs w:val="28"/>
          <w:lang w:val="ru-RU"/>
        </w:rPr>
      </w:pPr>
      <w:r w:rsidRPr="000D4846">
        <w:rPr>
          <w:rStyle w:val="s0"/>
          <w:color w:val="auto"/>
          <w:sz w:val="28"/>
          <w:szCs w:val="28"/>
          <w:lang w:val="ru-RU"/>
        </w:rPr>
        <w:t>от__________ 202</w:t>
      </w:r>
      <w:r w:rsidR="00F50AB9" w:rsidRPr="000D4846">
        <w:rPr>
          <w:rStyle w:val="s0"/>
          <w:color w:val="auto"/>
          <w:sz w:val="28"/>
          <w:szCs w:val="28"/>
          <w:lang w:val="ru-RU"/>
        </w:rPr>
        <w:t>6</w:t>
      </w:r>
      <w:r w:rsidRPr="000D4846">
        <w:rPr>
          <w:rStyle w:val="s0"/>
          <w:color w:val="auto"/>
          <w:sz w:val="28"/>
          <w:szCs w:val="28"/>
          <w:lang w:val="ru-RU"/>
        </w:rPr>
        <w:t xml:space="preserve"> года №___</w:t>
      </w:r>
    </w:p>
    <w:p w:rsidR="00D3337C" w:rsidRPr="000D4846" w:rsidRDefault="00D3337C" w:rsidP="003C2B8A">
      <w:pPr>
        <w:tabs>
          <w:tab w:val="left" w:pos="1134"/>
        </w:tabs>
        <w:spacing w:after="0" w:line="240" w:lineRule="auto"/>
        <w:ind w:left="709" w:hanging="1"/>
        <w:jc w:val="right"/>
        <w:rPr>
          <w:lang w:val="kk-KZ"/>
        </w:rPr>
      </w:pPr>
    </w:p>
    <w:p w:rsidR="00D3337C" w:rsidRPr="000D4846" w:rsidRDefault="00D3337C" w:rsidP="003C2B8A">
      <w:pPr>
        <w:tabs>
          <w:tab w:val="left" w:pos="1134"/>
        </w:tabs>
        <w:spacing w:after="0" w:line="240" w:lineRule="auto"/>
        <w:ind w:firstLine="709"/>
        <w:jc w:val="right"/>
        <w:rPr>
          <w:rStyle w:val="s0"/>
          <w:color w:val="auto"/>
          <w:sz w:val="28"/>
          <w:szCs w:val="28"/>
          <w:lang w:val="ru-RU"/>
        </w:rPr>
      </w:pPr>
    </w:p>
    <w:p w:rsidR="00D3337C" w:rsidRPr="000D4846" w:rsidRDefault="00D3337C" w:rsidP="003C2B8A">
      <w:pPr>
        <w:pStyle w:val="ae"/>
        <w:shd w:val="clear" w:color="auto" w:fill="FFFFFF" w:themeFill="background1"/>
        <w:ind w:left="5670"/>
        <w:jc w:val="right"/>
        <w:rPr>
          <w:rFonts w:ascii="Times New Roman" w:hAnsi="Times New Roman"/>
          <w:sz w:val="28"/>
          <w:szCs w:val="28"/>
        </w:rPr>
      </w:pPr>
      <w:r w:rsidRPr="000D4846">
        <w:rPr>
          <w:rFonts w:ascii="Times New Roman" w:hAnsi="Times New Roman"/>
          <w:sz w:val="28"/>
          <w:szCs w:val="28"/>
        </w:rPr>
        <w:t xml:space="preserve">Форма, </w:t>
      </w:r>
      <w:r w:rsidRPr="000D4846">
        <w:rPr>
          <w:rFonts w:ascii="Times New Roman" w:hAnsi="Times New Roman"/>
          <w:sz w:val="28"/>
          <w:szCs w:val="28"/>
        </w:rPr>
        <w:br/>
        <w:t>предназначенная для сбора административных данных</w:t>
      </w:r>
    </w:p>
    <w:p w:rsidR="00D3337C" w:rsidRPr="000D4846" w:rsidRDefault="00D3337C" w:rsidP="003C2B8A">
      <w:pPr>
        <w:pStyle w:val="ae"/>
        <w:shd w:val="clear" w:color="auto" w:fill="FFFFFF" w:themeFill="background1"/>
        <w:jc w:val="center"/>
        <w:rPr>
          <w:rFonts w:ascii="Times New Roman" w:hAnsi="Times New Roman"/>
          <w:sz w:val="28"/>
          <w:szCs w:val="28"/>
        </w:rPr>
      </w:pP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Представляется: в уполномоченный орган по регулированию, контролю и надзору финансового рынка и финансовых организаций</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p>
    <w:p w:rsidR="00D3337C" w:rsidRPr="000D4846" w:rsidRDefault="00D3337C" w:rsidP="003C2B8A">
      <w:pPr>
        <w:pStyle w:val="ae"/>
        <w:shd w:val="clear" w:color="auto" w:fill="FFFFFF" w:themeFill="background1"/>
        <w:ind w:firstLine="708"/>
        <w:jc w:val="both"/>
        <w:rPr>
          <w:rStyle w:val="ab"/>
          <w:rFonts w:eastAsia="Calibri"/>
          <w:bCs/>
          <w:sz w:val="28"/>
          <w:szCs w:val="28"/>
        </w:rPr>
      </w:pPr>
      <w:r w:rsidRPr="000D4846">
        <w:rPr>
          <w:rFonts w:ascii="Times New Roman" w:hAnsi="Times New Roman"/>
          <w:bCs/>
          <w:sz w:val="28"/>
          <w:szCs w:val="28"/>
        </w:rPr>
        <w:t xml:space="preserve">Форма, </w:t>
      </w:r>
      <w:r w:rsidRPr="000D4846">
        <w:rPr>
          <w:rFonts w:ascii="Times New Roman" w:hAnsi="Times New Roman"/>
          <w:spacing w:val="2"/>
          <w:sz w:val="28"/>
          <w:szCs w:val="28"/>
          <w:shd w:val="clear" w:color="auto" w:fill="FFFFFF"/>
        </w:rPr>
        <w:t>предназначенная для сбора административных данных на безвозмездной основе,</w:t>
      </w:r>
      <w:r w:rsidRPr="000D4846">
        <w:rPr>
          <w:rFonts w:ascii="Times New Roman" w:hAnsi="Times New Roman"/>
          <w:bCs/>
          <w:sz w:val="28"/>
          <w:szCs w:val="28"/>
        </w:rPr>
        <w:t xml:space="preserve"> размещена на интернет-ресурсе: </w:t>
      </w:r>
      <w:hyperlink r:id="rId30" w:history="1">
        <w:r w:rsidRPr="000D4846">
          <w:rPr>
            <w:rStyle w:val="ab"/>
            <w:rFonts w:eastAsia="Calibri"/>
            <w:sz w:val="28"/>
            <w:szCs w:val="28"/>
          </w:rPr>
          <w:t>www.gov.kz/memleket/entities/ardfm</w:t>
        </w:r>
      </w:hyperlink>
    </w:p>
    <w:p w:rsidR="00D3337C" w:rsidRPr="000D4846" w:rsidRDefault="00D3337C" w:rsidP="003C2B8A">
      <w:pPr>
        <w:pStyle w:val="ae"/>
        <w:shd w:val="clear" w:color="auto" w:fill="FFFFFF" w:themeFill="background1"/>
        <w:ind w:firstLine="708"/>
        <w:jc w:val="both"/>
        <w:rPr>
          <w:rFonts w:ascii="Times New Roman" w:hAnsi="Times New Roman"/>
          <w:bCs/>
          <w:sz w:val="28"/>
          <w:szCs w:val="28"/>
        </w:rPr>
      </w:pPr>
      <w:r w:rsidRPr="000D4846">
        <w:rPr>
          <w:rStyle w:val="s1"/>
          <w:b w:val="0"/>
          <w:color w:val="auto"/>
          <w:sz w:val="28"/>
          <w:szCs w:val="28"/>
        </w:rPr>
        <w:t xml:space="preserve">Наименование административной формы: </w:t>
      </w:r>
      <w:r w:rsidRPr="000D4846">
        <w:rPr>
          <w:rFonts w:ascii="Times New Roman" w:hAnsi="Times New Roman"/>
          <w:sz w:val="28"/>
          <w:szCs w:val="28"/>
          <w:lang w:val="kk-KZ"/>
        </w:rPr>
        <w:t>Отчет</w:t>
      </w:r>
      <w:r w:rsidRPr="000D4846">
        <w:rPr>
          <w:rFonts w:ascii="Times New Roman" w:hAnsi="Times New Roman"/>
          <w:sz w:val="28"/>
          <w:szCs w:val="28"/>
        </w:rPr>
        <w:t xml:space="preserve"> об остатках и движении денег</w:t>
      </w:r>
      <w:r w:rsidRPr="000D4846">
        <w:rPr>
          <w:rFonts w:ascii="Times New Roman" w:hAnsi="Times New Roman"/>
          <w:sz w:val="28"/>
          <w:szCs w:val="28"/>
          <w:lang w:val="kk-KZ"/>
        </w:rPr>
        <w:t xml:space="preserve"> банка, страховой (перестраховочной) организации</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Style w:val="s0"/>
          <w:color w:val="auto"/>
          <w:sz w:val="28"/>
          <w:szCs w:val="28"/>
        </w:rPr>
        <w:t>Индекс формы, предназначенной для сбора административных данных на безвозмездной основе: F5-BА</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Style w:val="s0"/>
          <w:color w:val="auto"/>
          <w:sz w:val="28"/>
          <w:szCs w:val="28"/>
        </w:rPr>
        <w:t xml:space="preserve">Периодичность: </w:t>
      </w:r>
      <w:r w:rsidRPr="000D4846">
        <w:rPr>
          <w:rFonts w:ascii="Times New Roman" w:hAnsi="Times New Roman"/>
          <w:sz w:val="28"/>
          <w:szCs w:val="28"/>
        </w:rPr>
        <w:t>ежемесячная</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Отчетный период: по состоянию на «____» «__________» 20____ года</w:t>
      </w:r>
    </w:p>
    <w:p w:rsidR="00D3337C" w:rsidRPr="000D4846" w:rsidRDefault="00D3337C" w:rsidP="003C2B8A">
      <w:pPr>
        <w:pStyle w:val="ae"/>
        <w:shd w:val="clear" w:color="auto" w:fill="FFFFFF" w:themeFill="background1"/>
        <w:ind w:firstLine="708"/>
        <w:jc w:val="both"/>
        <w:rPr>
          <w:rStyle w:val="s0"/>
          <w:color w:val="auto"/>
          <w:sz w:val="28"/>
          <w:szCs w:val="28"/>
        </w:rPr>
      </w:pPr>
      <w:r w:rsidRPr="000D4846">
        <w:rPr>
          <w:rFonts w:ascii="Times New Roman" w:hAnsi="Times New Roman"/>
          <w:sz w:val="28"/>
          <w:szCs w:val="28"/>
        </w:rPr>
        <w:t>Круг лиц, представляющих форму</w:t>
      </w:r>
      <w:r w:rsidRPr="000D4846">
        <w:rPr>
          <w:rFonts w:ascii="Times New Roman" w:hAnsi="Times New Roman"/>
          <w:spacing w:val="2"/>
          <w:sz w:val="28"/>
          <w:szCs w:val="28"/>
          <w:shd w:val="clear" w:color="auto" w:fill="FFFFFF"/>
        </w:rPr>
        <w:t>, предназначенную для сбора</w:t>
      </w:r>
      <w:r w:rsidRPr="000D4846">
        <w:rPr>
          <w:rFonts w:ascii="Times New Roman" w:hAnsi="Times New Roman"/>
          <w:spacing w:val="2"/>
          <w:sz w:val="28"/>
          <w:szCs w:val="28"/>
        </w:rPr>
        <w:br/>
      </w:r>
      <w:r w:rsidRPr="000D4846">
        <w:rPr>
          <w:rFonts w:ascii="Times New Roman" w:hAnsi="Times New Roman"/>
          <w:spacing w:val="2"/>
          <w:sz w:val="28"/>
          <w:szCs w:val="28"/>
          <w:shd w:val="clear" w:color="auto" w:fill="FFFFFF"/>
        </w:rPr>
        <w:t>административных данных на безвозмездной основе</w:t>
      </w:r>
      <w:r w:rsidRPr="000D4846">
        <w:rPr>
          <w:rStyle w:val="s0"/>
          <w:color w:val="auto"/>
          <w:sz w:val="28"/>
          <w:szCs w:val="28"/>
        </w:rPr>
        <w:t xml:space="preserve">: </w:t>
      </w:r>
      <w:r w:rsidRPr="000D4846">
        <w:rPr>
          <w:rFonts w:ascii="Times New Roman" w:hAnsi="Times New Roman"/>
          <w:sz w:val="28"/>
          <w:szCs w:val="28"/>
        </w:rPr>
        <w:t>временные администрации (временные администраторы) банков, страховых (перестраховочных) организаций</w:t>
      </w:r>
    </w:p>
    <w:p w:rsidR="00D3337C" w:rsidRPr="000D4846" w:rsidRDefault="00D3337C" w:rsidP="003C2B8A">
      <w:pPr>
        <w:pStyle w:val="ae"/>
        <w:shd w:val="clear" w:color="auto" w:fill="FFFFFF" w:themeFill="background1"/>
        <w:ind w:firstLine="708"/>
        <w:jc w:val="both"/>
        <w:rPr>
          <w:rStyle w:val="s0"/>
          <w:color w:val="auto"/>
          <w:sz w:val="28"/>
          <w:szCs w:val="28"/>
        </w:rPr>
      </w:pPr>
      <w:r w:rsidRPr="000D4846">
        <w:rPr>
          <w:rFonts w:ascii="Times New Roman" w:hAnsi="Times New Roman"/>
          <w:sz w:val="28"/>
          <w:szCs w:val="28"/>
        </w:rPr>
        <w:t>Срок представления формы</w:t>
      </w:r>
      <w:r w:rsidRPr="000D4846">
        <w:rPr>
          <w:rFonts w:ascii="Times New Roman" w:hAnsi="Times New Roman"/>
          <w:spacing w:val="2"/>
          <w:sz w:val="28"/>
          <w:szCs w:val="28"/>
          <w:shd w:val="clear" w:color="auto" w:fill="FFFFFF"/>
        </w:rPr>
        <w:t>, предназначенной для сбора административных данных на безвозмездной основе</w:t>
      </w:r>
      <w:r w:rsidRPr="000D4846">
        <w:rPr>
          <w:rFonts w:ascii="Times New Roman" w:hAnsi="Times New Roman"/>
          <w:sz w:val="28"/>
          <w:szCs w:val="28"/>
        </w:rPr>
        <w:t xml:space="preserve">: </w:t>
      </w:r>
      <w:r w:rsidRPr="000D4846">
        <w:rPr>
          <w:rStyle w:val="s0"/>
          <w:color w:val="auto"/>
          <w:sz w:val="28"/>
          <w:szCs w:val="28"/>
        </w:rPr>
        <w:t>не позднее 8 (восьмого) числа месяца, следующего за отчетным</w:t>
      </w:r>
    </w:p>
    <w:p w:rsidR="00D3337C" w:rsidRPr="000D4846" w:rsidRDefault="00D3337C" w:rsidP="003C2B8A">
      <w:pPr>
        <w:pStyle w:val="ae"/>
        <w:shd w:val="clear" w:color="auto" w:fill="FFFFFF" w:themeFill="background1"/>
        <w:ind w:firstLine="708"/>
        <w:jc w:val="both"/>
        <w:rPr>
          <w:rStyle w:val="s0"/>
          <w:color w:val="auto"/>
          <w:sz w:val="28"/>
          <w:szCs w:val="28"/>
        </w:rPr>
      </w:pP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Бизнес-идентификационный номер: ______________________________</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Метод сбора: на бумажном носителе и в электронном виде</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Форма</w:t>
      </w:r>
    </w:p>
    <w:p w:rsidR="00D3337C" w:rsidRPr="000D4846" w:rsidRDefault="00D3337C" w:rsidP="003C2B8A">
      <w:pPr>
        <w:pStyle w:val="ae"/>
        <w:shd w:val="clear" w:color="auto" w:fill="FFFFFF" w:themeFill="background1"/>
        <w:jc w:val="right"/>
        <w:rPr>
          <w:rStyle w:val="s0"/>
          <w:color w:val="auto"/>
          <w:sz w:val="28"/>
          <w:szCs w:val="28"/>
        </w:rPr>
      </w:pPr>
    </w:p>
    <w:p w:rsidR="00D3337C" w:rsidRPr="000D4846" w:rsidRDefault="00D3337C" w:rsidP="003C2B8A">
      <w:pPr>
        <w:pStyle w:val="ae"/>
        <w:shd w:val="clear" w:color="auto" w:fill="FFFFFF" w:themeFill="background1"/>
        <w:jc w:val="center"/>
        <w:rPr>
          <w:rFonts w:ascii="Times New Roman" w:hAnsi="Times New Roman"/>
          <w:sz w:val="28"/>
          <w:szCs w:val="28"/>
        </w:rPr>
      </w:pPr>
      <w:r w:rsidRPr="000D4846">
        <w:rPr>
          <w:rFonts w:ascii="Times New Roman" w:hAnsi="Times New Roman"/>
          <w:sz w:val="28"/>
          <w:szCs w:val="28"/>
          <w:lang w:val="kk-KZ"/>
        </w:rPr>
        <w:t>Отчет</w:t>
      </w:r>
      <w:r w:rsidRPr="000D4846">
        <w:rPr>
          <w:rFonts w:ascii="Times New Roman" w:hAnsi="Times New Roman"/>
          <w:sz w:val="28"/>
          <w:szCs w:val="28"/>
        </w:rPr>
        <w:t xml:space="preserve"> об остатках и движении денег</w:t>
      </w:r>
      <w:r w:rsidRPr="000D4846">
        <w:rPr>
          <w:rFonts w:ascii="Times New Roman" w:hAnsi="Times New Roman"/>
          <w:sz w:val="28"/>
          <w:szCs w:val="28"/>
          <w:lang w:val="kk-KZ"/>
        </w:rPr>
        <w:t xml:space="preserve"> </w:t>
      </w:r>
      <w:r w:rsidRPr="000D4846">
        <w:rPr>
          <w:rFonts w:ascii="Times New Roman" w:hAnsi="Times New Roman"/>
          <w:sz w:val="28"/>
          <w:szCs w:val="28"/>
          <w:lang w:val="kk-KZ"/>
        </w:rPr>
        <w:br/>
        <w:t>банка, страховой (перестраховочной) организации</w:t>
      </w:r>
    </w:p>
    <w:p w:rsidR="00D3337C" w:rsidRPr="000D4846" w:rsidRDefault="00D3337C" w:rsidP="003C2B8A">
      <w:pPr>
        <w:pStyle w:val="ae"/>
        <w:shd w:val="clear" w:color="auto" w:fill="FFFFFF" w:themeFill="background1"/>
        <w:jc w:val="center"/>
        <w:rPr>
          <w:rStyle w:val="s0"/>
          <w:color w:val="auto"/>
          <w:sz w:val="28"/>
          <w:szCs w:val="28"/>
          <w:lang w:val="kk-KZ"/>
        </w:rPr>
      </w:pP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(в тысячах тенге)</w:t>
      </w:r>
    </w:p>
    <w:tbl>
      <w:tblPr>
        <w:tblW w:w="94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655"/>
        <w:gridCol w:w="1276"/>
      </w:tblGrid>
      <w:tr w:rsidR="000D4846" w:rsidRPr="000D4846" w:rsidTr="00D3337C">
        <w:tc>
          <w:tcPr>
            <w:tcW w:w="567" w:type="dxa"/>
          </w:tcPr>
          <w:p w:rsidR="00D3337C" w:rsidRPr="000D4846" w:rsidRDefault="00D3337C" w:rsidP="003C2B8A">
            <w:pPr>
              <w:pStyle w:val="ae"/>
              <w:tabs>
                <w:tab w:val="left" w:pos="1134"/>
              </w:tabs>
              <w:jc w:val="center"/>
              <w:rPr>
                <w:rFonts w:ascii="Times New Roman" w:hAnsi="Times New Roman"/>
              </w:rPr>
            </w:pPr>
            <w:r w:rsidRPr="000D4846">
              <w:rPr>
                <w:rFonts w:ascii="Times New Roman" w:hAnsi="Times New Roman"/>
              </w:rPr>
              <w:t xml:space="preserve">№ </w:t>
            </w:r>
          </w:p>
        </w:tc>
        <w:tc>
          <w:tcPr>
            <w:tcW w:w="7655" w:type="dxa"/>
          </w:tcPr>
          <w:p w:rsidR="00D3337C" w:rsidRPr="000D4846" w:rsidRDefault="00D3337C" w:rsidP="003C2B8A">
            <w:pPr>
              <w:pStyle w:val="ae"/>
              <w:tabs>
                <w:tab w:val="left" w:pos="1134"/>
              </w:tabs>
              <w:jc w:val="center"/>
              <w:rPr>
                <w:rFonts w:ascii="Times New Roman" w:hAnsi="Times New Roman"/>
              </w:rPr>
            </w:pPr>
            <w:r w:rsidRPr="000D4846">
              <w:rPr>
                <w:rFonts w:ascii="Times New Roman" w:hAnsi="Times New Roman"/>
              </w:rPr>
              <w:t>Наименование показателя</w:t>
            </w:r>
          </w:p>
        </w:tc>
        <w:tc>
          <w:tcPr>
            <w:tcW w:w="1276" w:type="dxa"/>
          </w:tcPr>
          <w:p w:rsidR="00D3337C" w:rsidRPr="000D4846" w:rsidRDefault="00D3337C" w:rsidP="003C2B8A">
            <w:pPr>
              <w:pStyle w:val="ae"/>
              <w:tabs>
                <w:tab w:val="left" w:pos="1134"/>
              </w:tabs>
              <w:jc w:val="center"/>
              <w:rPr>
                <w:rFonts w:ascii="Times New Roman" w:hAnsi="Times New Roman"/>
              </w:rPr>
            </w:pPr>
            <w:r w:rsidRPr="000D4846">
              <w:rPr>
                <w:rFonts w:ascii="Times New Roman" w:hAnsi="Times New Roman"/>
              </w:rPr>
              <w:t>Всего в отчетном периоде</w:t>
            </w:r>
          </w:p>
        </w:tc>
      </w:tr>
      <w:tr w:rsidR="000D4846" w:rsidRPr="000D4846" w:rsidTr="00D3337C">
        <w:tc>
          <w:tcPr>
            <w:tcW w:w="567" w:type="dxa"/>
          </w:tcPr>
          <w:p w:rsidR="00D3337C" w:rsidRPr="000D4846" w:rsidRDefault="00D3337C" w:rsidP="003C2B8A">
            <w:pPr>
              <w:pStyle w:val="ae"/>
              <w:tabs>
                <w:tab w:val="left" w:pos="1134"/>
              </w:tabs>
              <w:jc w:val="center"/>
              <w:rPr>
                <w:rFonts w:ascii="Times New Roman" w:hAnsi="Times New Roman"/>
              </w:rPr>
            </w:pPr>
            <w:r w:rsidRPr="000D4846">
              <w:rPr>
                <w:rFonts w:ascii="Times New Roman" w:hAnsi="Times New Roman"/>
              </w:rPr>
              <w:t>1</w:t>
            </w:r>
          </w:p>
        </w:tc>
        <w:tc>
          <w:tcPr>
            <w:tcW w:w="7655" w:type="dxa"/>
          </w:tcPr>
          <w:p w:rsidR="00D3337C" w:rsidRPr="000D4846" w:rsidRDefault="00D3337C" w:rsidP="003C2B8A">
            <w:pPr>
              <w:pStyle w:val="ae"/>
              <w:tabs>
                <w:tab w:val="left" w:pos="1134"/>
              </w:tabs>
              <w:jc w:val="center"/>
              <w:rPr>
                <w:rFonts w:ascii="Times New Roman" w:hAnsi="Times New Roman"/>
              </w:rPr>
            </w:pPr>
            <w:r w:rsidRPr="000D4846">
              <w:rPr>
                <w:rFonts w:ascii="Times New Roman" w:hAnsi="Times New Roman"/>
              </w:rPr>
              <w:t>2</w:t>
            </w:r>
          </w:p>
        </w:tc>
        <w:tc>
          <w:tcPr>
            <w:tcW w:w="1276" w:type="dxa"/>
          </w:tcPr>
          <w:p w:rsidR="00D3337C" w:rsidRPr="000D4846" w:rsidRDefault="00D3337C" w:rsidP="003C2B8A">
            <w:pPr>
              <w:pStyle w:val="ae"/>
              <w:tabs>
                <w:tab w:val="left" w:pos="1134"/>
              </w:tabs>
              <w:jc w:val="center"/>
              <w:rPr>
                <w:rFonts w:ascii="Times New Roman" w:hAnsi="Times New Roman"/>
              </w:rPr>
            </w:pPr>
            <w:r w:rsidRPr="000D4846">
              <w:rPr>
                <w:rFonts w:ascii="Times New Roman" w:hAnsi="Times New Roman"/>
              </w:rPr>
              <w:t>3</w:t>
            </w:r>
          </w:p>
        </w:tc>
      </w:tr>
      <w:tr w:rsidR="000D4846" w:rsidRPr="000D4846" w:rsidTr="00D3337C">
        <w:tc>
          <w:tcPr>
            <w:tcW w:w="567" w:type="dxa"/>
          </w:tcPr>
          <w:p w:rsidR="00D3337C" w:rsidRPr="000D4846" w:rsidRDefault="00D3337C" w:rsidP="003C2B8A">
            <w:pPr>
              <w:pStyle w:val="ae"/>
              <w:tabs>
                <w:tab w:val="left" w:pos="1134"/>
              </w:tabs>
              <w:jc w:val="center"/>
              <w:rPr>
                <w:rFonts w:ascii="Times New Roman" w:hAnsi="Times New Roman"/>
              </w:rPr>
            </w:pPr>
            <w:r w:rsidRPr="000D4846">
              <w:rPr>
                <w:rFonts w:ascii="Times New Roman" w:hAnsi="Times New Roman"/>
              </w:rPr>
              <w:t>1.</w:t>
            </w:r>
          </w:p>
        </w:tc>
        <w:tc>
          <w:tcPr>
            <w:tcW w:w="7655" w:type="dxa"/>
          </w:tcPr>
          <w:p w:rsidR="00D3337C" w:rsidRPr="000D4846" w:rsidRDefault="00D3337C" w:rsidP="003C2B8A">
            <w:pPr>
              <w:pStyle w:val="ae"/>
              <w:tabs>
                <w:tab w:val="left" w:pos="1134"/>
              </w:tabs>
              <w:jc w:val="both"/>
              <w:rPr>
                <w:rFonts w:ascii="Times New Roman" w:hAnsi="Times New Roman"/>
              </w:rPr>
            </w:pPr>
            <w:r w:rsidRPr="000D4846">
              <w:rPr>
                <w:rFonts w:ascii="Times New Roman" w:hAnsi="Times New Roman"/>
              </w:rPr>
              <w:t>Остаток денег на предыдущую отчетную дату, в том числе:</w:t>
            </w:r>
          </w:p>
        </w:tc>
        <w:tc>
          <w:tcPr>
            <w:tcW w:w="1276" w:type="dxa"/>
          </w:tcPr>
          <w:p w:rsidR="00D3337C" w:rsidRPr="000D4846" w:rsidRDefault="00D3337C" w:rsidP="003C2B8A">
            <w:pPr>
              <w:pStyle w:val="ae"/>
              <w:tabs>
                <w:tab w:val="left" w:pos="1134"/>
              </w:tabs>
              <w:rPr>
                <w:rFonts w:ascii="Times New Roman" w:hAnsi="Times New Roman"/>
              </w:rPr>
            </w:pPr>
          </w:p>
        </w:tc>
      </w:tr>
      <w:tr w:rsidR="000D4846" w:rsidRPr="000D4846" w:rsidTr="00D3337C">
        <w:tc>
          <w:tcPr>
            <w:tcW w:w="567" w:type="dxa"/>
          </w:tcPr>
          <w:p w:rsidR="00D3337C" w:rsidRPr="000D4846" w:rsidRDefault="00D3337C" w:rsidP="003C2B8A">
            <w:pPr>
              <w:pStyle w:val="ae"/>
              <w:tabs>
                <w:tab w:val="left" w:pos="1134"/>
              </w:tabs>
              <w:jc w:val="center"/>
              <w:rPr>
                <w:rFonts w:ascii="Times New Roman" w:hAnsi="Times New Roman"/>
              </w:rPr>
            </w:pPr>
            <w:r w:rsidRPr="000D4846">
              <w:rPr>
                <w:rFonts w:ascii="Times New Roman" w:hAnsi="Times New Roman"/>
              </w:rPr>
              <w:t>1.1</w:t>
            </w:r>
          </w:p>
        </w:tc>
        <w:tc>
          <w:tcPr>
            <w:tcW w:w="7655" w:type="dxa"/>
          </w:tcPr>
          <w:p w:rsidR="00D3337C" w:rsidRPr="000D4846" w:rsidRDefault="00D3337C" w:rsidP="003C2B8A">
            <w:pPr>
              <w:pStyle w:val="ae"/>
              <w:tabs>
                <w:tab w:val="left" w:pos="1134"/>
              </w:tabs>
              <w:jc w:val="both"/>
              <w:rPr>
                <w:rFonts w:ascii="Times New Roman" w:hAnsi="Times New Roman"/>
              </w:rPr>
            </w:pPr>
            <w:r w:rsidRPr="000D4846">
              <w:rPr>
                <w:rFonts w:ascii="Times New Roman" w:hAnsi="Times New Roman"/>
              </w:rPr>
              <w:t>наличность в кассе</w:t>
            </w:r>
          </w:p>
        </w:tc>
        <w:tc>
          <w:tcPr>
            <w:tcW w:w="1276" w:type="dxa"/>
          </w:tcPr>
          <w:p w:rsidR="00D3337C" w:rsidRPr="000D4846" w:rsidRDefault="00D3337C" w:rsidP="003C2B8A">
            <w:pPr>
              <w:pStyle w:val="ae"/>
              <w:tabs>
                <w:tab w:val="left" w:pos="1134"/>
              </w:tabs>
              <w:rPr>
                <w:rFonts w:ascii="Times New Roman" w:hAnsi="Times New Roman"/>
              </w:rPr>
            </w:pPr>
          </w:p>
        </w:tc>
      </w:tr>
      <w:tr w:rsidR="000D4846" w:rsidRPr="000D4846" w:rsidTr="00D3337C">
        <w:tc>
          <w:tcPr>
            <w:tcW w:w="567" w:type="dxa"/>
          </w:tcPr>
          <w:p w:rsidR="00D3337C" w:rsidRPr="000D4846" w:rsidRDefault="00D3337C" w:rsidP="003C2B8A">
            <w:pPr>
              <w:pStyle w:val="ae"/>
              <w:tabs>
                <w:tab w:val="left" w:pos="1134"/>
              </w:tabs>
              <w:jc w:val="center"/>
              <w:rPr>
                <w:rFonts w:ascii="Times New Roman" w:hAnsi="Times New Roman"/>
              </w:rPr>
            </w:pPr>
            <w:r w:rsidRPr="000D4846">
              <w:rPr>
                <w:rFonts w:ascii="Times New Roman" w:hAnsi="Times New Roman"/>
              </w:rPr>
              <w:t>1.2</w:t>
            </w:r>
          </w:p>
        </w:tc>
        <w:tc>
          <w:tcPr>
            <w:tcW w:w="7655" w:type="dxa"/>
          </w:tcPr>
          <w:p w:rsidR="00D3337C" w:rsidRPr="000D4846" w:rsidRDefault="00D3337C" w:rsidP="003C2B8A">
            <w:pPr>
              <w:pStyle w:val="ae"/>
              <w:tabs>
                <w:tab w:val="left" w:pos="1134"/>
              </w:tabs>
              <w:jc w:val="both"/>
              <w:rPr>
                <w:rFonts w:ascii="Times New Roman" w:hAnsi="Times New Roman"/>
              </w:rPr>
            </w:pPr>
            <w:r w:rsidRPr="000D4846">
              <w:rPr>
                <w:rFonts w:ascii="Times New Roman" w:hAnsi="Times New Roman"/>
              </w:rPr>
              <w:t>корреспондентский счет</w:t>
            </w:r>
          </w:p>
        </w:tc>
        <w:tc>
          <w:tcPr>
            <w:tcW w:w="1276" w:type="dxa"/>
          </w:tcPr>
          <w:p w:rsidR="00D3337C" w:rsidRPr="000D4846" w:rsidRDefault="00D3337C" w:rsidP="003C2B8A">
            <w:pPr>
              <w:pStyle w:val="ae"/>
              <w:tabs>
                <w:tab w:val="left" w:pos="1134"/>
              </w:tabs>
              <w:rPr>
                <w:rFonts w:ascii="Times New Roman" w:hAnsi="Times New Roman"/>
              </w:rPr>
            </w:pPr>
          </w:p>
        </w:tc>
      </w:tr>
      <w:tr w:rsidR="000D4846" w:rsidRPr="000D4846" w:rsidTr="00D3337C">
        <w:tc>
          <w:tcPr>
            <w:tcW w:w="567" w:type="dxa"/>
          </w:tcPr>
          <w:p w:rsidR="00D3337C" w:rsidRPr="000D4846" w:rsidRDefault="00D3337C" w:rsidP="003C2B8A">
            <w:pPr>
              <w:pStyle w:val="ae"/>
              <w:tabs>
                <w:tab w:val="left" w:pos="1134"/>
              </w:tabs>
              <w:jc w:val="center"/>
              <w:rPr>
                <w:rFonts w:ascii="Times New Roman" w:hAnsi="Times New Roman"/>
              </w:rPr>
            </w:pPr>
            <w:r w:rsidRPr="000D4846">
              <w:rPr>
                <w:rFonts w:ascii="Times New Roman" w:hAnsi="Times New Roman"/>
              </w:rPr>
              <w:t>1.3</w:t>
            </w:r>
          </w:p>
        </w:tc>
        <w:tc>
          <w:tcPr>
            <w:tcW w:w="7655" w:type="dxa"/>
          </w:tcPr>
          <w:p w:rsidR="00D3337C" w:rsidRPr="000D4846" w:rsidRDefault="00D3337C" w:rsidP="003C2B8A">
            <w:pPr>
              <w:pStyle w:val="ae"/>
              <w:tabs>
                <w:tab w:val="left" w:pos="1134"/>
              </w:tabs>
              <w:jc w:val="both"/>
              <w:rPr>
                <w:rFonts w:ascii="Times New Roman" w:hAnsi="Times New Roman"/>
              </w:rPr>
            </w:pPr>
            <w:r w:rsidRPr="000D4846">
              <w:rPr>
                <w:rFonts w:ascii="Times New Roman" w:hAnsi="Times New Roman"/>
              </w:rPr>
              <w:t>иные средства</w:t>
            </w:r>
          </w:p>
        </w:tc>
        <w:tc>
          <w:tcPr>
            <w:tcW w:w="1276" w:type="dxa"/>
          </w:tcPr>
          <w:p w:rsidR="00D3337C" w:rsidRPr="000D4846" w:rsidRDefault="00D3337C" w:rsidP="003C2B8A">
            <w:pPr>
              <w:pStyle w:val="ae"/>
              <w:tabs>
                <w:tab w:val="left" w:pos="1134"/>
              </w:tabs>
              <w:rPr>
                <w:rFonts w:ascii="Times New Roman" w:hAnsi="Times New Roman"/>
              </w:rPr>
            </w:pPr>
          </w:p>
        </w:tc>
      </w:tr>
      <w:tr w:rsidR="000D4846" w:rsidRPr="000D4846" w:rsidTr="00D3337C">
        <w:tc>
          <w:tcPr>
            <w:tcW w:w="567" w:type="dxa"/>
          </w:tcPr>
          <w:p w:rsidR="00D3337C" w:rsidRPr="000D4846" w:rsidRDefault="00D3337C" w:rsidP="003C2B8A">
            <w:pPr>
              <w:pStyle w:val="ae"/>
              <w:tabs>
                <w:tab w:val="left" w:pos="1134"/>
              </w:tabs>
              <w:jc w:val="center"/>
              <w:rPr>
                <w:rFonts w:ascii="Times New Roman" w:hAnsi="Times New Roman"/>
              </w:rPr>
            </w:pPr>
            <w:r w:rsidRPr="000D4846">
              <w:rPr>
                <w:rFonts w:ascii="Times New Roman" w:hAnsi="Times New Roman"/>
              </w:rPr>
              <w:t>2.</w:t>
            </w:r>
          </w:p>
        </w:tc>
        <w:tc>
          <w:tcPr>
            <w:tcW w:w="7655" w:type="dxa"/>
          </w:tcPr>
          <w:p w:rsidR="00D3337C" w:rsidRPr="000D4846" w:rsidRDefault="00D3337C" w:rsidP="003C2B8A">
            <w:pPr>
              <w:pStyle w:val="ae"/>
              <w:tabs>
                <w:tab w:val="left" w:pos="1134"/>
              </w:tabs>
              <w:jc w:val="both"/>
              <w:rPr>
                <w:rFonts w:ascii="Times New Roman" w:hAnsi="Times New Roman"/>
              </w:rPr>
            </w:pPr>
            <w:r w:rsidRPr="000D4846">
              <w:rPr>
                <w:rFonts w:ascii="Times New Roman" w:hAnsi="Times New Roman"/>
              </w:rPr>
              <w:t>Приход денег, в том числе:</w:t>
            </w:r>
          </w:p>
        </w:tc>
        <w:tc>
          <w:tcPr>
            <w:tcW w:w="1276" w:type="dxa"/>
          </w:tcPr>
          <w:p w:rsidR="00D3337C" w:rsidRPr="000D4846" w:rsidRDefault="00D3337C" w:rsidP="003C2B8A">
            <w:pPr>
              <w:pStyle w:val="ae"/>
              <w:tabs>
                <w:tab w:val="left" w:pos="1134"/>
              </w:tabs>
              <w:rPr>
                <w:rFonts w:ascii="Times New Roman" w:hAnsi="Times New Roman"/>
              </w:rPr>
            </w:pPr>
          </w:p>
        </w:tc>
      </w:tr>
      <w:tr w:rsidR="000D4846" w:rsidRPr="000D4846" w:rsidTr="00D3337C">
        <w:tc>
          <w:tcPr>
            <w:tcW w:w="567" w:type="dxa"/>
          </w:tcPr>
          <w:p w:rsidR="00D3337C" w:rsidRPr="000D4846" w:rsidRDefault="00D3337C" w:rsidP="003C2B8A">
            <w:pPr>
              <w:pStyle w:val="ae"/>
              <w:tabs>
                <w:tab w:val="left" w:pos="1134"/>
              </w:tabs>
              <w:jc w:val="center"/>
              <w:rPr>
                <w:rFonts w:ascii="Times New Roman" w:hAnsi="Times New Roman"/>
              </w:rPr>
            </w:pPr>
            <w:r w:rsidRPr="000D4846">
              <w:rPr>
                <w:rFonts w:ascii="Times New Roman" w:hAnsi="Times New Roman"/>
              </w:rPr>
              <w:t>2.1</w:t>
            </w:r>
          </w:p>
        </w:tc>
        <w:tc>
          <w:tcPr>
            <w:tcW w:w="7655" w:type="dxa"/>
          </w:tcPr>
          <w:p w:rsidR="00D3337C" w:rsidRPr="000D4846" w:rsidRDefault="00D3337C" w:rsidP="003C2B8A">
            <w:pPr>
              <w:pStyle w:val="ae"/>
              <w:tabs>
                <w:tab w:val="left" w:pos="1134"/>
              </w:tabs>
              <w:jc w:val="both"/>
              <w:rPr>
                <w:rFonts w:ascii="Times New Roman" w:hAnsi="Times New Roman"/>
              </w:rPr>
            </w:pPr>
            <w:r w:rsidRPr="000D4846">
              <w:rPr>
                <w:rFonts w:ascii="Times New Roman" w:hAnsi="Times New Roman"/>
              </w:rPr>
              <w:t>от погашения задолженности по займам</w:t>
            </w:r>
          </w:p>
        </w:tc>
        <w:tc>
          <w:tcPr>
            <w:tcW w:w="1276" w:type="dxa"/>
          </w:tcPr>
          <w:p w:rsidR="00D3337C" w:rsidRPr="000D4846" w:rsidRDefault="00D3337C" w:rsidP="003C2B8A">
            <w:pPr>
              <w:pStyle w:val="ae"/>
              <w:tabs>
                <w:tab w:val="left" w:pos="1134"/>
              </w:tabs>
              <w:rPr>
                <w:rFonts w:ascii="Times New Roman" w:hAnsi="Times New Roman"/>
              </w:rPr>
            </w:pPr>
          </w:p>
        </w:tc>
      </w:tr>
      <w:tr w:rsidR="000D4846" w:rsidRPr="000D4846" w:rsidTr="00D3337C">
        <w:tc>
          <w:tcPr>
            <w:tcW w:w="567" w:type="dxa"/>
          </w:tcPr>
          <w:p w:rsidR="00D3337C" w:rsidRPr="000D4846" w:rsidRDefault="00D3337C" w:rsidP="003C2B8A">
            <w:pPr>
              <w:pStyle w:val="ae"/>
              <w:tabs>
                <w:tab w:val="left" w:pos="1134"/>
              </w:tabs>
              <w:jc w:val="center"/>
              <w:rPr>
                <w:rFonts w:ascii="Times New Roman" w:hAnsi="Times New Roman"/>
              </w:rPr>
            </w:pPr>
            <w:r w:rsidRPr="000D4846">
              <w:rPr>
                <w:rFonts w:ascii="Times New Roman" w:hAnsi="Times New Roman"/>
              </w:rPr>
              <w:t>2.2</w:t>
            </w:r>
          </w:p>
        </w:tc>
        <w:tc>
          <w:tcPr>
            <w:tcW w:w="7655" w:type="dxa"/>
          </w:tcPr>
          <w:p w:rsidR="00D3337C" w:rsidRPr="000D4846" w:rsidRDefault="00D3337C" w:rsidP="003C2B8A">
            <w:pPr>
              <w:pStyle w:val="ae"/>
              <w:tabs>
                <w:tab w:val="left" w:pos="1134"/>
              </w:tabs>
              <w:jc w:val="both"/>
              <w:rPr>
                <w:rFonts w:ascii="Times New Roman" w:hAnsi="Times New Roman"/>
              </w:rPr>
            </w:pPr>
            <w:r w:rsidRPr="000D4846">
              <w:rPr>
                <w:rFonts w:ascii="Times New Roman" w:hAnsi="Times New Roman"/>
              </w:rPr>
              <w:t>от погашения прочей дебиторской задолженности</w:t>
            </w:r>
          </w:p>
        </w:tc>
        <w:tc>
          <w:tcPr>
            <w:tcW w:w="1276" w:type="dxa"/>
          </w:tcPr>
          <w:p w:rsidR="00D3337C" w:rsidRPr="000D4846" w:rsidRDefault="00D3337C" w:rsidP="003C2B8A">
            <w:pPr>
              <w:pStyle w:val="ae"/>
              <w:tabs>
                <w:tab w:val="left" w:pos="1134"/>
              </w:tabs>
              <w:rPr>
                <w:rFonts w:ascii="Times New Roman" w:hAnsi="Times New Roman"/>
              </w:rPr>
            </w:pPr>
          </w:p>
        </w:tc>
      </w:tr>
      <w:tr w:rsidR="000D4846" w:rsidRPr="000D4846" w:rsidTr="00D3337C">
        <w:tc>
          <w:tcPr>
            <w:tcW w:w="567" w:type="dxa"/>
            <w:tcBorders>
              <w:bottom w:val="single" w:sz="4" w:space="0" w:color="auto"/>
            </w:tcBorders>
          </w:tcPr>
          <w:p w:rsidR="00D3337C" w:rsidRPr="000D4846" w:rsidRDefault="00D3337C" w:rsidP="003C2B8A">
            <w:pPr>
              <w:pStyle w:val="ae"/>
              <w:tabs>
                <w:tab w:val="left" w:pos="1134"/>
              </w:tabs>
              <w:jc w:val="center"/>
              <w:rPr>
                <w:rFonts w:ascii="Times New Roman" w:hAnsi="Times New Roman"/>
              </w:rPr>
            </w:pPr>
            <w:r w:rsidRPr="000D4846">
              <w:rPr>
                <w:rFonts w:ascii="Times New Roman" w:hAnsi="Times New Roman"/>
              </w:rPr>
              <w:t>2.3</w:t>
            </w:r>
          </w:p>
        </w:tc>
        <w:tc>
          <w:tcPr>
            <w:tcW w:w="7655" w:type="dxa"/>
            <w:tcBorders>
              <w:bottom w:val="single" w:sz="4" w:space="0" w:color="auto"/>
            </w:tcBorders>
          </w:tcPr>
          <w:p w:rsidR="00D3337C" w:rsidRPr="000D4846" w:rsidRDefault="00D3337C" w:rsidP="003C2B8A">
            <w:pPr>
              <w:pStyle w:val="ae"/>
              <w:tabs>
                <w:tab w:val="left" w:pos="1134"/>
              </w:tabs>
              <w:jc w:val="both"/>
              <w:rPr>
                <w:rFonts w:ascii="Times New Roman" w:hAnsi="Times New Roman"/>
              </w:rPr>
            </w:pPr>
            <w:r w:rsidRPr="000D4846">
              <w:rPr>
                <w:rFonts w:ascii="Times New Roman" w:hAnsi="Times New Roman"/>
              </w:rPr>
              <w:t>от реализации имущества</w:t>
            </w:r>
          </w:p>
        </w:tc>
        <w:tc>
          <w:tcPr>
            <w:tcW w:w="1276" w:type="dxa"/>
            <w:tcBorders>
              <w:bottom w:val="single" w:sz="4" w:space="0" w:color="auto"/>
            </w:tcBorders>
          </w:tcPr>
          <w:p w:rsidR="00D3337C" w:rsidRPr="000D4846" w:rsidRDefault="00D3337C" w:rsidP="003C2B8A">
            <w:pPr>
              <w:pStyle w:val="ae"/>
              <w:tabs>
                <w:tab w:val="left" w:pos="1134"/>
              </w:tabs>
              <w:rPr>
                <w:rFonts w:ascii="Times New Roman" w:hAnsi="Times New Roman"/>
              </w:rPr>
            </w:pPr>
          </w:p>
        </w:tc>
      </w:tr>
      <w:tr w:rsidR="000D4846" w:rsidRPr="000D4846" w:rsidTr="00D3337C">
        <w:tc>
          <w:tcPr>
            <w:tcW w:w="567" w:type="dxa"/>
            <w:tcBorders>
              <w:top w:val="single" w:sz="4" w:space="0" w:color="auto"/>
              <w:left w:val="single" w:sz="4" w:space="0" w:color="auto"/>
              <w:bottom w:val="single" w:sz="4" w:space="0" w:color="auto"/>
              <w:right w:val="single" w:sz="4" w:space="0" w:color="auto"/>
            </w:tcBorders>
          </w:tcPr>
          <w:p w:rsidR="00D3337C" w:rsidRPr="000D4846" w:rsidRDefault="00D3337C" w:rsidP="003C2B8A">
            <w:pPr>
              <w:pStyle w:val="ae"/>
              <w:tabs>
                <w:tab w:val="left" w:pos="1134"/>
              </w:tabs>
              <w:jc w:val="center"/>
              <w:rPr>
                <w:rFonts w:ascii="Times New Roman" w:hAnsi="Times New Roman"/>
              </w:rPr>
            </w:pPr>
            <w:r w:rsidRPr="000D4846">
              <w:rPr>
                <w:rFonts w:ascii="Times New Roman" w:hAnsi="Times New Roman"/>
              </w:rPr>
              <w:t>2.4</w:t>
            </w:r>
          </w:p>
        </w:tc>
        <w:tc>
          <w:tcPr>
            <w:tcW w:w="7655" w:type="dxa"/>
            <w:tcBorders>
              <w:top w:val="single" w:sz="4" w:space="0" w:color="auto"/>
              <w:left w:val="single" w:sz="4" w:space="0" w:color="auto"/>
              <w:bottom w:val="single" w:sz="4" w:space="0" w:color="auto"/>
              <w:right w:val="single" w:sz="4" w:space="0" w:color="auto"/>
            </w:tcBorders>
          </w:tcPr>
          <w:p w:rsidR="00D3337C" w:rsidRPr="000D4846" w:rsidRDefault="00D3337C" w:rsidP="003C2B8A">
            <w:pPr>
              <w:pStyle w:val="ae"/>
              <w:tabs>
                <w:tab w:val="left" w:pos="1134"/>
              </w:tabs>
              <w:jc w:val="both"/>
              <w:rPr>
                <w:rFonts w:ascii="Times New Roman" w:hAnsi="Times New Roman"/>
              </w:rPr>
            </w:pPr>
            <w:r w:rsidRPr="000D4846">
              <w:rPr>
                <w:rFonts w:ascii="Times New Roman" w:hAnsi="Times New Roman"/>
              </w:rPr>
              <w:t>за счет зачисления наличных денег на корреспондентский счет с кассы</w:t>
            </w:r>
          </w:p>
        </w:tc>
        <w:tc>
          <w:tcPr>
            <w:tcW w:w="1276" w:type="dxa"/>
            <w:tcBorders>
              <w:top w:val="single" w:sz="4" w:space="0" w:color="auto"/>
              <w:left w:val="single" w:sz="4" w:space="0" w:color="auto"/>
              <w:bottom w:val="single" w:sz="4" w:space="0" w:color="auto"/>
              <w:right w:val="single" w:sz="4" w:space="0" w:color="auto"/>
            </w:tcBorders>
          </w:tcPr>
          <w:p w:rsidR="00D3337C" w:rsidRPr="000D4846" w:rsidRDefault="00D3337C" w:rsidP="003C2B8A">
            <w:pPr>
              <w:pStyle w:val="ae"/>
              <w:tabs>
                <w:tab w:val="left" w:pos="1134"/>
              </w:tabs>
              <w:rPr>
                <w:rFonts w:ascii="Times New Roman" w:hAnsi="Times New Roman"/>
              </w:rPr>
            </w:pPr>
          </w:p>
        </w:tc>
      </w:tr>
    </w:tbl>
    <w:tbl>
      <w:tblPr>
        <w:tblStyle w:val="ac"/>
        <w:tblW w:w="9498" w:type="dxa"/>
        <w:tblInd w:w="137" w:type="dxa"/>
        <w:tblLook w:val="04A0" w:firstRow="1" w:lastRow="0" w:firstColumn="1" w:lastColumn="0" w:noHBand="0" w:noVBand="1"/>
      </w:tblPr>
      <w:tblGrid>
        <w:gridCol w:w="567"/>
        <w:gridCol w:w="7655"/>
        <w:gridCol w:w="1276"/>
      </w:tblGrid>
      <w:tr w:rsidR="000D4846" w:rsidRPr="000D4846" w:rsidTr="00D3337C">
        <w:tc>
          <w:tcPr>
            <w:tcW w:w="567" w:type="dxa"/>
            <w:tcBorders>
              <w:top w:val="single" w:sz="4" w:space="0" w:color="auto"/>
            </w:tcBorders>
          </w:tcPr>
          <w:p w:rsidR="00D3337C" w:rsidRPr="000D4846" w:rsidRDefault="00D3337C" w:rsidP="003C2B8A">
            <w:pPr>
              <w:pStyle w:val="ae"/>
              <w:tabs>
                <w:tab w:val="left" w:pos="1134"/>
              </w:tabs>
              <w:jc w:val="center"/>
              <w:rPr>
                <w:rFonts w:ascii="Times New Roman" w:hAnsi="Times New Roman"/>
              </w:rPr>
            </w:pPr>
            <w:r w:rsidRPr="000D4846">
              <w:rPr>
                <w:rFonts w:ascii="Times New Roman" w:hAnsi="Times New Roman"/>
              </w:rPr>
              <w:t>2.5</w:t>
            </w:r>
          </w:p>
        </w:tc>
        <w:tc>
          <w:tcPr>
            <w:tcW w:w="7655" w:type="dxa"/>
            <w:tcBorders>
              <w:top w:val="single" w:sz="4" w:space="0" w:color="auto"/>
            </w:tcBorders>
          </w:tcPr>
          <w:p w:rsidR="00D3337C" w:rsidRPr="000D4846" w:rsidRDefault="00D3337C" w:rsidP="003C2B8A">
            <w:pPr>
              <w:pStyle w:val="ae"/>
              <w:tabs>
                <w:tab w:val="left" w:pos="1134"/>
              </w:tabs>
              <w:jc w:val="both"/>
              <w:rPr>
                <w:rFonts w:ascii="Times New Roman" w:hAnsi="Times New Roman"/>
              </w:rPr>
            </w:pPr>
            <w:r w:rsidRPr="000D4846">
              <w:rPr>
                <w:rFonts w:ascii="Times New Roman" w:hAnsi="Times New Roman"/>
              </w:rPr>
              <w:t>прочие поступления</w:t>
            </w:r>
          </w:p>
        </w:tc>
        <w:tc>
          <w:tcPr>
            <w:tcW w:w="1276" w:type="dxa"/>
            <w:tcBorders>
              <w:top w:val="single" w:sz="4" w:space="0" w:color="auto"/>
            </w:tcBorders>
          </w:tcPr>
          <w:p w:rsidR="00D3337C" w:rsidRPr="000D4846" w:rsidRDefault="00D3337C" w:rsidP="003C2B8A">
            <w:pPr>
              <w:pStyle w:val="ae"/>
              <w:tabs>
                <w:tab w:val="left" w:pos="1134"/>
              </w:tabs>
              <w:rPr>
                <w:rFonts w:ascii="Times New Roman" w:hAnsi="Times New Roman"/>
              </w:rPr>
            </w:pPr>
          </w:p>
        </w:tc>
      </w:tr>
      <w:tr w:rsidR="000D4846" w:rsidRPr="000D4846" w:rsidTr="00D3337C">
        <w:tc>
          <w:tcPr>
            <w:tcW w:w="567" w:type="dxa"/>
          </w:tcPr>
          <w:p w:rsidR="00D3337C" w:rsidRPr="000D4846" w:rsidRDefault="00D3337C" w:rsidP="003C2B8A">
            <w:pPr>
              <w:pStyle w:val="ae"/>
              <w:tabs>
                <w:tab w:val="left" w:pos="1134"/>
              </w:tabs>
              <w:jc w:val="center"/>
              <w:rPr>
                <w:rFonts w:ascii="Times New Roman" w:hAnsi="Times New Roman"/>
              </w:rPr>
            </w:pPr>
            <w:r w:rsidRPr="000D4846">
              <w:rPr>
                <w:rFonts w:ascii="Times New Roman" w:hAnsi="Times New Roman"/>
              </w:rPr>
              <w:t>3.</w:t>
            </w:r>
          </w:p>
        </w:tc>
        <w:tc>
          <w:tcPr>
            <w:tcW w:w="7655" w:type="dxa"/>
          </w:tcPr>
          <w:p w:rsidR="00D3337C" w:rsidRPr="000D4846" w:rsidRDefault="00D3337C" w:rsidP="003C2B8A">
            <w:pPr>
              <w:pStyle w:val="ae"/>
              <w:tabs>
                <w:tab w:val="left" w:pos="1134"/>
              </w:tabs>
              <w:jc w:val="both"/>
              <w:rPr>
                <w:rFonts w:ascii="Times New Roman" w:hAnsi="Times New Roman"/>
              </w:rPr>
            </w:pPr>
            <w:r w:rsidRPr="000D4846">
              <w:rPr>
                <w:rFonts w:ascii="Times New Roman" w:hAnsi="Times New Roman"/>
              </w:rPr>
              <w:t>Расход денег, в том числе:</w:t>
            </w:r>
          </w:p>
        </w:tc>
        <w:tc>
          <w:tcPr>
            <w:tcW w:w="1276" w:type="dxa"/>
          </w:tcPr>
          <w:p w:rsidR="00D3337C" w:rsidRPr="000D4846" w:rsidRDefault="00D3337C" w:rsidP="003C2B8A">
            <w:pPr>
              <w:pStyle w:val="ae"/>
              <w:tabs>
                <w:tab w:val="left" w:pos="1134"/>
              </w:tabs>
              <w:rPr>
                <w:rFonts w:ascii="Times New Roman" w:hAnsi="Times New Roman"/>
              </w:rPr>
            </w:pPr>
          </w:p>
        </w:tc>
      </w:tr>
      <w:tr w:rsidR="000D4846" w:rsidRPr="000D4846" w:rsidTr="00D3337C">
        <w:tc>
          <w:tcPr>
            <w:tcW w:w="567" w:type="dxa"/>
          </w:tcPr>
          <w:p w:rsidR="00D3337C" w:rsidRPr="000D4846" w:rsidRDefault="00D3337C" w:rsidP="003C2B8A">
            <w:pPr>
              <w:pStyle w:val="ae"/>
              <w:tabs>
                <w:tab w:val="left" w:pos="1134"/>
              </w:tabs>
              <w:jc w:val="center"/>
              <w:rPr>
                <w:rFonts w:ascii="Times New Roman" w:hAnsi="Times New Roman"/>
              </w:rPr>
            </w:pPr>
            <w:r w:rsidRPr="000D4846">
              <w:rPr>
                <w:rFonts w:ascii="Times New Roman" w:hAnsi="Times New Roman"/>
              </w:rPr>
              <w:t>3.1</w:t>
            </w:r>
          </w:p>
        </w:tc>
        <w:tc>
          <w:tcPr>
            <w:tcW w:w="7655" w:type="dxa"/>
          </w:tcPr>
          <w:p w:rsidR="00D3337C" w:rsidRPr="000D4846" w:rsidRDefault="00D3337C" w:rsidP="003C2B8A">
            <w:pPr>
              <w:pStyle w:val="ae"/>
              <w:tabs>
                <w:tab w:val="left" w:pos="1134"/>
              </w:tabs>
              <w:jc w:val="both"/>
              <w:rPr>
                <w:rFonts w:ascii="Times New Roman" w:hAnsi="Times New Roman"/>
              </w:rPr>
            </w:pPr>
            <w:r w:rsidRPr="000D4846">
              <w:rPr>
                <w:rFonts w:ascii="Times New Roman" w:hAnsi="Times New Roman"/>
              </w:rPr>
              <w:t>на обеспечение деятельности временной администрации</w:t>
            </w:r>
          </w:p>
        </w:tc>
        <w:tc>
          <w:tcPr>
            <w:tcW w:w="1276" w:type="dxa"/>
          </w:tcPr>
          <w:p w:rsidR="00D3337C" w:rsidRPr="000D4846" w:rsidRDefault="00D3337C" w:rsidP="003C2B8A">
            <w:pPr>
              <w:pStyle w:val="ae"/>
              <w:tabs>
                <w:tab w:val="left" w:pos="1134"/>
              </w:tabs>
              <w:rPr>
                <w:rFonts w:ascii="Times New Roman" w:hAnsi="Times New Roman"/>
              </w:rPr>
            </w:pPr>
          </w:p>
        </w:tc>
      </w:tr>
      <w:tr w:rsidR="000D4846" w:rsidRPr="000D4846" w:rsidTr="00D3337C">
        <w:tc>
          <w:tcPr>
            <w:tcW w:w="567" w:type="dxa"/>
          </w:tcPr>
          <w:p w:rsidR="00D3337C" w:rsidRPr="000D4846" w:rsidRDefault="00D3337C" w:rsidP="003C2B8A">
            <w:pPr>
              <w:pStyle w:val="ae"/>
              <w:tabs>
                <w:tab w:val="left" w:pos="1134"/>
              </w:tabs>
              <w:jc w:val="center"/>
              <w:rPr>
                <w:rFonts w:ascii="Times New Roman" w:hAnsi="Times New Roman"/>
              </w:rPr>
            </w:pPr>
            <w:r w:rsidRPr="000D4846">
              <w:rPr>
                <w:rFonts w:ascii="Times New Roman" w:hAnsi="Times New Roman"/>
              </w:rPr>
              <w:t>3.2</w:t>
            </w:r>
          </w:p>
        </w:tc>
        <w:tc>
          <w:tcPr>
            <w:tcW w:w="7655" w:type="dxa"/>
          </w:tcPr>
          <w:p w:rsidR="00D3337C" w:rsidRPr="000D4846" w:rsidRDefault="00D3337C" w:rsidP="003C2B8A">
            <w:pPr>
              <w:pStyle w:val="ae"/>
              <w:tabs>
                <w:tab w:val="left" w:pos="1134"/>
              </w:tabs>
              <w:jc w:val="both"/>
              <w:rPr>
                <w:rFonts w:ascii="Times New Roman" w:hAnsi="Times New Roman"/>
              </w:rPr>
            </w:pPr>
            <w:r w:rsidRPr="000D4846">
              <w:rPr>
                <w:rFonts w:ascii="Times New Roman" w:hAnsi="Times New Roman"/>
              </w:rPr>
              <w:t>по возврату денег, поступивших по ошибочным указаниям</w:t>
            </w:r>
          </w:p>
        </w:tc>
        <w:tc>
          <w:tcPr>
            <w:tcW w:w="1276" w:type="dxa"/>
          </w:tcPr>
          <w:p w:rsidR="00D3337C" w:rsidRPr="000D4846" w:rsidRDefault="00D3337C" w:rsidP="003C2B8A">
            <w:pPr>
              <w:pStyle w:val="ae"/>
              <w:tabs>
                <w:tab w:val="left" w:pos="1134"/>
              </w:tabs>
              <w:rPr>
                <w:rFonts w:ascii="Times New Roman" w:hAnsi="Times New Roman"/>
              </w:rPr>
            </w:pPr>
          </w:p>
        </w:tc>
      </w:tr>
      <w:tr w:rsidR="000D4846" w:rsidRPr="000D4846" w:rsidTr="00D3337C">
        <w:tc>
          <w:tcPr>
            <w:tcW w:w="567" w:type="dxa"/>
          </w:tcPr>
          <w:p w:rsidR="00D3337C" w:rsidRPr="000D4846" w:rsidRDefault="00D3337C" w:rsidP="003C2B8A">
            <w:pPr>
              <w:pStyle w:val="ae"/>
              <w:tabs>
                <w:tab w:val="left" w:pos="1134"/>
              </w:tabs>
              <w:jc w:val="center"/>
              <w:rPr>
                <w:rFonts w:ascii="Times New Roman" w:hAnsi="Times New Roman"/>
              </w:rPr>
            </w:pPr>
            <w:r w:rsidRPr="000D4846">
              <w:rPr>
                <w:rFonts w:ascii="Times New Roman" w:hAnsi="Times New Roman"/>
              </w:rPr>
              <w:t>3.3</w:t>
            </w:r>
          </w:p>
        </w:tc>
        <w:tc>
          <w:tcPr>
            <w:tcW w:w="7655" w:type="dxa"/>
          </w:tcPr>
          <w:p w:rsidR="00D3337C" w:rsidRPr="000D4846" w:rsidRDefault="00D3337C" w:rsidP="003C2B8A">
            <w:pPr>
              <w:pStyle w:val="ae"/>
              <w:tabs>
                <w:tab w:val="left" w:pos="1134"/>
              </w:tabs>
              <w:jc w:val="both"/>
              <w:rPr>
                <w:rFonts w:ascii="Times New Roman" w:hAnsi="Times New Roman"/>
              </w:rPr>
            </w:pPr>
            <w:r w:rsidRPr="000D4846">
              <w:rPr>
                <w:rFonts w:ascii="Times New Roman" w:hAnsi="Times New Roman"/>
              </w:rPr>
              <w:t>по возврату денег, поступивших и поступающих в пользу лиц, банковские счета которых закрыты</w:t>
            </w:r>
          </w:p>
        </w:tc>
        <w:tc>
          <w:tcPr>
            <w:tcW w:w="1276" w:type="dxa"/>
          </w:tcPr>
          <w:p w:rsidR="00D3337C" w:rsidRPr="000D4846" w:rsidRDefault="00D3337C" w:rsidP="003C2B8A">
            <w:pPr>
              <w:pStyle w:val="ae"/>
              <w:tabs>
                <w:tab w:val="left" w:pos="1134"/>
              </w:tabs>
              <w:rPr>
                <w:rFonts w:ascii="Times New Roman" w:hAnsi="Times New Roman"/>
              </w:rPr>
            </w:pPr>
          </w:p>
        </w:tc>
      </w:tr>
      <w:tr w:rsidR="000D4846" w:rsidRPr="000D4846" w:rsidTr="00D3337C">
        <w:tc>
          <w:tcPr>
            <w:tcW w:w="567" w:type="dxa"/>
          </w:tcPr>
          <w:p w:rsidR="00D3337C" w:rsidRPr="000D4846" w:rsidRDefault="00D3337C" w:rsidP="003C2B8A">
            <w:pPr>
              <w:pStyle w:val="ae"/>
              <w:tabs>
                <w:tab w:val="left" w:pos="1134"/>
              </w:tabs>
              <w:jc w:val="center"/>
              <w:rPr>
                <w:rFonts w:ascii="Times New Roman" w:hAnsi="Times New Roman"/>
              </w:rPr>
            </w:pPr>
            <w:r w:rsidRPr="000D4846">
              <w:rPr>
                <w:rFonts w:ascii="Times New Roman" w:hAnsi="Times New Roman"/>
              </w:rPr>
              <w:t>3.4</w:t>
            </w:r>
          </w:p>
        </w:tc>
        <w:tc>
          <w:tcPr>
            <w:tcW w:w="7655" w:type="dxa"/>
          </w:tcPr>
          <w:p w:rsidR="00D3337C" w:rsidRPr="000D4846" w:rsidRDefault="00D3337C" w:rsidP="003C2B8A">
            <w:pPr>
              <w:pStyle w:val="ae"/>
              <w:tabs>
                <w:tab w:val="left" w:pos="1134"/>
              </w:tabs>
              <w:jc w:val="both"/>
              <w:rPr>
                <w:rFonts w:ascii="Times New Roman" w:hAnsi="Times New Roman"/>
              </w:rPr>
            </w:pPr>
            <w:r w:rsidRPr="000D4846">
              <w:rPr>
                <w:rFonts w:ascii="Times New Roman" w:hAnsi="Times New Roman"/>
              </w:rPr>
              <w:t>по исполнению указаний клиентов по переводам денег, поступающих на их банковские счета после лишения банка, страховой (перестраховочной) организации лицензии при отсутствии задолженности</w:t>
            </w:r>
          </w:p>
        </w:tc>
        <w:tc>
          <w:tcPr>
            <w:tcW w:w="1276" w:type="dxa"/>
          </w:tcPr>
          <w:p w:rsidR="00D3337C" w:rsidRPr="000D4846" w:rsidRDefault="00D3337C" w:rsidP="003C2B8A">
            <w:pPr>
              <w:pStyle w:val="ae"/>
              <w:tabs>
                <w:tab w:val="left" w:pos="1134"/>
              </w:tabs>
              <w:rPr>
                <w:rFonts w:ascii="Times New Roman" w:hAnsi="Times New Roman"/>
              </w:rPr>
            </w:pPr>
          </w:p>
        </w:tc>
      </w:tr>
      <w:tr w:rsidR="000D4846" w:rsidRPr="000D4846" w:rsidTr="00D3337C">
        <w:tc>
          <w:tcPr>
            <w:tcW w:w="567" w:type="dxa"/>
          </w:tcPr>
          <w:p w:rsidR="00D3337C" w:rsidRPr="000D4846" w:rsidRDefault="00D3337C" w:rsidP="003C2B8A">
            <w:pPr>
              <w:pStyle w:val="ae"/>
              <w:tabs>
                <w:tab w:val="left" w:pos="1134"/>
              </w:tabs>
              <w:jc w:val="center"/>
              <w:rPr>
                <w:rFonts w:ascii="Times New Roman" w:hAnsi="Times New Roman"/>
              </w:rPr>
            </w:pPr>
            <w:r w:rsidRPr="000D4846">
              <w:rPr>
                <w:rFonts w:ascii="Times New Roman" w:hAnsi="Times New Roman"/>
              </w:rPr>
              <w:t>3.5</w:t>
            </w:r>
          </w:p>
        </w:tc>
        <w:tc>
          <w:tcPr>
            <w:tcW w:w="7655" w:type="dxa"/>
          </w:tcPr>
          <w:p w:rsidR="00D3337C" w:rsidRPr="000D4846" w:rsidRDefault="00D3337C" w:rsidP="003C2B8A">
            <w:pPr>
              <w:pStyle w:val="ae"/>
              <w:tabs>
                <w:tab w:val="left" w:pos="1134"/>
              </w:tabs>
              <w:jc w:val="both"/>
              <w:rPr>
                <w:rFonts w:ascii="Times New Roman" w:hAnsi="Times New Roman"/>
              </w:rPr>
            </w:pPr>
            <w:r w:rsidRPr="000D4846">
              <w:rPr>
                <w:rFonts w:ascii="Times New Roman" w:hAnsi="Times New Roman"/>
              </w:rPr>
              <w:t>инкассация наличных денег с кассы для пополнения корреспондентского счета</w:t>
            </w:r>
          </w:p>
        </w:tc>
        <w:tc>
          <w:tcPr>
            <w:tcW w:w="1276" w:type="dxa"/>
          </w:tcPr>
          <w:p w:rsidR="00D3337C" w:rsidRPr="000D4846" w:rsidRDefault="00D3337C" w:rsidP="003C2B8A">
            <w:pPr>
              <w:pStyle w:val="ae"/>
              <w:tabs>
                <w:tab w:val="left" w:pos="1134"/>
              </w:tabs>
              <w:rPr>
                <w:rFonts w:ascii="Times New Roman" w:hAnsi="Times New Roman"/>
              </w:rPr>
            </w:pPr>
          </w:p>
        </w:tc>
      </w:tr>
      <w:tr w:rsidR="000D4846" w:rsidRPr="000D4846" w:rsidTr="00D3337C">
        <w:tc>
          <w:tcPr>
            <w:tcW w:w="567" w:type="dxa"/>
          </w:tcPr>
          <w:p w:rsidR="00D3337C" w:rsidRPr="000D4846" w:rsidRDefault="00D3337C" w:rsidP="003C2B8A">
            <w:pPr>
              <w:pStyle w:val="ae"/>
              <w:tabs>
                <w:tab w:val="left" w:pos="1134"/>
              </w:tabs>
              <w:jc w:val="center"/>
              <w:rPr>
                <w:rFonts w:ascii="Times New Roman" w:hAnsi="Times New Roman"/>
              </w:rPr>
            </w:pPr>
            <w:r w:rsidRPr="000D4846">
              <w:rPr>
                <w:rFonts w:ascii="Times New Roman" w:hAnsi="Times New Roman"/>
              </w:rPr>
              <w:t>3.6</w:t>
            </w:r>
          </w:p>
        </w:tc>
        <w:tc>
          <w:tcPr>
            <w:tcW w:w="7655" w:type="dxa"/>
          </w:tcPr>
          <w:p w:rsidR="00D3337C" w:rsidRPr="000D4846" w:rsidRDefault="00D3337C" w:rsidP="003C2B8A">
            <w:pPr>
              <w:pStyle w:val="ae"/>
              <w:tabs>
                <w:tab w:val="left" w:pos="1134"/>
              </w:tabs>
              <w:jc w:val="both"/>
              <w:rPr>
                <w:rFonts w:ascii="Times New Roman" w:hAnsi="Times New Roman"/>
              </w:rPr>
            </w:pPr>
            <w:r w:rsidRPr="000D4846">
              <w:rPr>
                <w:rFonts w:ascii="Times New Roman" w:hAnsi="Times New Roman"/>
              </w:rPr>
              <w:t>прочие расходы</w:t>
            </w:r>
          </w:p>
        </w:tc>
        <w:tc>
          <w:tcPr>
            <w:tcW w:w="1276" w:type="dxa"/>
          </w:tcPr>
          <w:p w:rsidR="00D3337C" w:rsidRPr="000D4846" w:rsidRDefault="00D3337C" w:rsidP="003C2B8A">
            <w:pPr>
              <w:pStyle w:val="ae"/>
              <w:tabs>
                <w:tab w:val="left" w:pos="1134"/>
              </w:tabs>
              <w:rPr>
                <w:rFonts w:ascii="Times New Roman" w:hAnsi="Times New Roman"/>
              </w:rPr>
            </w:pPr>
          </w:p>
        </w:tc>
      </w:tr>
      <w:tr w:rsidR="000D4846" w:rsidRPr="000D4846" w:rsidTr="00D3337C">
        <w:tc>
          <w:tcPr>
            <w:tcW w:w="567" w:type="dxa"/>
          </w:tcPr>
          <w:p w:rsidR="00D3337C" w:rsidRPr="000D4846" w:rsidRDefault="00D3337C" w:rsidP="003C2B8A">
            <w:pPr>
              <w:pStyle w:val="ae"/>
              <w:tabs>
                <w:tab w:val="left" w:pos="1134"/>
              </w:tabs>
              <w:jc w:val="center"/>
              <w:rPr>
                <w:rFonts w:ascii="Times New Roman" w:hAnsi="Times New Roman"/>
              </w:rPr>
            </w:pPr>
            <w:r w:rsidRPr="000D4846">
              <w:rPr>
                <w:rFonts w:ascii="Times New Roman" w:hAnsi="Times New Roman"/>
              </w:rPr>
              <w:t>4.</w:t>
            </w:r>
          </w:p>
        </w:tc>
        <w:tc>
          <w:tcPr>
            <w:tcW w:w="7655" w:type="dxa"/>
          </w:tcPr>
          <w:p w:rsidR="00D3337C" w:rsidRPr="000D4846" w:rsidRDefault="00D3337C" w:rsidP="003C2B8A">
            <w:pPr>
              <w:pStyle w:val="ae"/>
              <w:tabs>
                <w:tab w:val="left" w:pos="1134"/>
              </w:tabs>
              <w:jc w:val="both"/>
              <w:rPr>
                <w:rFonts w:ascii="Times New Roman" w:hAnsi="Times New Roman"/>
              </w:rPr>
            </w:pPr>
            <w:r w:rsidRPr="000D4846">
              <w:rPr>
                <w:rFonts w:ascii="Times New Roman" w:hAnsi="Times New Roman"/>
              </w:rPr>
              <w:t>Остаток денег на отчетную дату, в том числе:</w:t>
            </w:r>
          </w:p>
        </w:tc>
        <w:tc>
          <w:tcPr>
            <w:tcW w:w="1276" w:type="dxa"/>
          </w:tcPr>
          <w:p w:rsidR="00D3337C" w:rsidRPr="000D4846" w:rsidRDefault="00D3337C" w:rsidP="003C2B8A">
            <w:pPr>
              <w:pStyle w:val="ae"/>
              <w:tabs>
                <w:tab w:val="left" w:pos="1134"/>
              </w:tabs>
              <w:rPr>
                <w:rFonts w:ascii="Times New Roman" w:hAnsi="Times New Roman"/>
              </w:rPr>
            </w:pPr>
          </w:p>
        </w:tc>
      </w:tr>
      <w:tr w:rsidR="000D4846" w:rsidRPr="000D4846" w:rsidTr="00D3337C">
        <w:tc>
          <w:tcPr>
            <w:tcW w:w="567" w:type="dxa"/>
          </w:tcPr>
          <w:p w:rsidR="00D3337C" w:rsidRPr="000D4846" w:rsidRDefault="00D3337C" w:rsidP="003C2B8A">
            <w:pPr>
              <w:pStyle w:val="ae"/>
              <w:tabs>
                <w:tab w:val="left" w:pos="1134"/>
              </w:tabs>
              <w:jc w:val="center"/>
              <w:rPr>
                <w:rFonts w:ascii="Times New Roman" w:hAnsi="Times New Roman"/>
              </w:rPr>
            </w:pPr>
            <w:r w:rsidRPr="000D4846">
              <w:rPr>
                <w:rFonts w:ascii="Times New Roman" w:hAnsi="Times New Roman"/>
              </w:rPr>
              <w:t>4.1</w:t>
            </w:r>
          </w:p>
        </w:tc>
        <w:tc>
          <w:tcPr>
            <w:tcW w:w="7655" w:type="dxa"/>
          </w:tcPr>
          <w:p w:rsidR="00D3337C" w:rsidRPr="000D4846" w:rsidRDefault="00D3337C" w:rsidP="003C2B8A">
            <w:pPr>
              <w:pStyle w:val="ae"/>
              <w:tabs>
                <w:tab w:val="left" w:pos="1134"/>
              </w:tabs>
              <w:jc w:val="both"/>
              <w:rPr>
                <w:rFonts w:ascii="Times New Roman" w:hAnsi="Times New Roman"/>
              </w:rPr>
            </w:pPr>
            <w:r w:rsidRPr="000D4846">
              <w:rPr>
                <w:rFonts w:ascii="Times New Roman" w:hAnsi="Times New Roman"/>
              </w:rPr>
              <w:t>наличность в кассе</w:t>
            </w:r>
          </w:p>
        </w:tc>
        <w:tc>
          <w:tcPr>
            <w:tcW w:w="1276" w:type="dxa"/>
          </w:tcPr>
          <w:p w:rsidR="00D3337C" w:rsidRPr="000D4846" w:rsidRDefault="00D3337C" w:rsidP="003C2B8A">
            <w:pPr>
              <w:pStyle w:val="ae"/>
              <w:tabs>
                <w:tab w:val="left" w:pos="1134"/>
              </w:tabs>
              <w:rPr>
                <w:rFonts w:ascii="Times New Roman" w:hAnsi="Times New Roman"/>
              </w:rPr>
            </w:pPr>
          </w:p>
        </w:tc>
      </w:tr>
      <w:tr w:rsidR="000D4846" w:rsidRPr="000D4846" w:rsidTr="00D3337C">
        <w:tc>
          <w:tcPr>
            <w:tcW w:w="567" w:type="dxa"/>
          </w:tcPr>
          <w:p w:rsidR="00D3337C" w:rsidRPr="000D4846" w:rsidRDefault="00D3337C" w:rsidP="003C2B8A">
            <w:pPr>
              <w:pStyle w:val="ae"/>
              <w:tabs>
                <w:tab w:val="left" w:pos="1134"/>
              </w:tabs>
              <w:jc w:val="center"/>
              <w:rPr>
                <w:rFonts w:ascii="Times New Roman" w:hAnsi="Times New Roman"/>
              </w:rPr>
            </w:pPr>
            <w:r w:rsidRPr="000D4846">
              <w:rPr>
                <w:rFonts w:ascii="Times New Roman" w:hAnsi="Times New Roman"/>
              </w:rPr>
              <w:t>4.2</w:t>
            </w:r>
          </w:p>
        </w:tc>
        <w:tc>
          <w:tcPr>
            <w:tcW w:w="7655" w:type="dxa"/>
          </w:tcPr>
          <w:p w:rsidR="00D3337C" w:rsidRPr="000D4846" w:rsidRDefault="00D3337C" w:rsidP="003C2B8A">
            <w:pPr>
              <w:pStyle w:val="ae"/>
              <w:tabs>
                <w:tab w:val="left" w:pos="1134"/>
              </w:tabs>
              <w:jc w:val="both"/>
              <w:rPr>
                <w:rFonts w:ascii="Times New Roman" w:hAnsi="Times New Roman"/>
              </w:rPr>
            </w:pPr>
            <w:r w:rsidRPr="000D4846">
              <w:rPr>
                <w:rFonts w:ascii="Times New Roman" w:hAnsi="Times New Roman"/>
              </w:rPr>
              <w:t>корреспондентский счет</w:t>
            </w:r>
          </w:p>
        </w:tc>
        <w:tc>
          <w:tcPr>
            <w:tcW w:w="1276" w:type="dxa"/>
          </w:tcPr>
          <w:p w:rsidR="00D3337C" w:rsidRPr="000D4846" w:rsidRDefault="00D3337C" w:rsidP="003C2B8A">
            <w:pPr>
              <w:pStyle w:val="ae"/>
              <w:tabs>
                <w:tab w:val="left" w:pos="1134"/>
              </w:tabs>
              <w:rPr>
                <w:rFonts w:ascii="Times New Roman" w:hAnsi="Times New Roman"/>
              </w:rPr>
            </w:pPr>
          </w:p>
        </w:tc>
      </w:tr>
      <w:tr w:rsidR="00D3337C" w:rsidRPr="000D4846" w:rsidTr="00D3337C">
        <w:tc>
          <w:tcPr>
            <w:tcW w:w="567" w:type="dxa"/>
          </w:tcPr>
          <w:p w:rsidR="00D3337C" w:rsidRPr="000D4846" w:rsidRDefault="00D3337C" w:rsidP="003C2B8A">
            <w:pPr>
              <w:pStyle w:val="ae"/>
              <w:tabs>
                <w:tab w:val="left" w:pos="1134"/>
              </w:tabs>
              <w:jc w:val="center"/>
              <w:rPr>
                <w:rFonts w:ascii="Times New Roman" w:hAnsi="Times New Roman"/>
              </w:rPr>
            </w:pPr>
            <w:r w:rsidRPr="000D4846">
              <w:rPr>
                <w:rFonts w:ascii="Times New Roman" w:hAnsi="Times New Roman"/>
              </w:rPr>
              <w:t>4.3</w:t>
            </w:r>
          </w:p>
        </w:tc>
        <w:tc>
          <w:tcPr>
            <w:tcW w:w="7655" w:type="dxa"/>
          </w:tcPr>
          <w:p w:rsidR="00D3337C" w:rsidRPr="000D4846" w:rsidRDefault="00D3337C" w:rsidP="003C2B8A">
            <w:pPr>
              <w:pStyle w:val="ae"/>
              <w:tabs>
                <w:tab w:val="left" w:pos="1134"/>
              </w:tabs>
              <w:jc w:val="both"/>
              <w:rPr>
                <w:rFonts w:ascii="Times New Roman" w:hAnsi="Times New Roman"/>
              </w:rPr>
            </w:pPr>
            <w:r w:rsidRPr="000D4846">
              <w:rPr>
                <w:rFonts w:ascii="Times New Roman" w:hAnsi="Times New Roman"/>
              </w:rPr>
              <w:t>иные средства</w:t>
            </w:r>
          </w:p>
        </w:tc>
        <w:tc>
          <w:tcPr>
            <w:tcW w:w="1276" w:type="dxa"/>
          </w:tcPr>
          <w:p w:rsidR="00D3337C" w:rsidRPr="000D4846" w:rsidRDefault="00D3337C" w:rsidP="003C2B8A">
            <w:pPr>
              <w:pStyle w:val="ae"/>
              <w:tabs>
                <w:tab w:val="left" w:pos="1134"/>
              </w:tabs>
              <w:rPr>
                <w:rFonts w:ascii="Times New Roman" w:hAnsi="Times New Roman"/>
              </w:rPr>
            </w:pPr>
          </w:p>
        </w:tc>
      </w:tr>
    </w:tbl>
    <w:p w:rsidR="00D3337C" w:rsidRPr="000D4846" w:rsidRDefault="00D3337C" w:rsidP="003C2B8A">
      <w:pPr>
        <w:pStyle w:val="ae"/>
        <w:shd w:val="clear" w:color="auto" w:fill="FFFFFF" w:themeFill="background1"/>
        <w:tabs>
          <w:tab w:val="left" w:pos="5670"/>
        </w:tabs>
        <w:rPr>
          <w:rFonts w:ascii="Times New Roman" w:hAnsi="Times New Roman"/>
          <w:sz w:val="28"/>
          <w:szCs w:val="28"/>
        </w:rPr>
      </w:pPr>
    </w:p>
    <w:p w:rsidR="00D3337C" w:rsidRPr="000D4846" w:rsidRDefault="00D3337C" w:rsidP="003C2B8A">
      <w:pPr>
        <w:pStyle w:val="ae"/>
        <w:shd w:val="clear" w:color="auto" w:fill="FFFFFF" w:themeFill="background1"/>
        <w:tabs>
          <w:tab w:val="left" w:pos="5670"/>
        </w:tabs>
        <w:rPr>
          <w:rFonts w:ascii="Times New Roman" w:hAnsi="Times New Roman"/>
          <w:sz w:val="28"/>
          <w:szCs w:val="28"/>
        </w:rPr>
      </w:pPr>
      <w:r w:rsidRPr="000D4846">
        <w:rPr>
          <w:rFonts w:ascii="Times New Roman" w:hAnsi="Times New Roman"/>
          <w:sz w:val="28"/>
          <w:szCs w:val="28"/>
        </w:rPr>
        <w:t>Наименование___________________</w:t>
      </w:r>
      <w:r w:rsidRPr="000D4846">
        <w:rPr>
          <w:rFonts w:ascii="Times New Roman" w:hAnsi="Times New Roman"/>
          <w:sz w:val="28"/>
          <w:szCs w:val="28"/>
        </w:rPr>
        <w:tab/>
        <w:t>Адрес_______________________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Телефон ________________________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Адрес электронной почты ____________________________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tabs>
          <w:tab w:val="left" w:pos="7938"/>
        </w:tabs>
        <w:rPr>
          <w:rFonts w:ascii="Times New Roman" w:hAnsi="Times New Roman"/>
          <w:sz w:val="28"/>
          <w:szCs w:val="28"/>
        </w:rPr>
      </w:pPr>
      <w:r w:rsidRPr="000D4846">
        <w:rPr>
          <w:rFonts w:ascii="Times New Roman" w:hAnsi="Times New Roman"/>
          <w:sz w:val="28"/>
          <w:szCs w:val="28"/>
        </w:rPr>
        <w:t>Исполнитель_____________________________________          _______________</w:t>
      </w:r>
    </w:p>
    <w:p w:rsidR="00D3337C" w:rsidRPr="000D4846" w:rsidRDefault="00D3337C" w:rsidP="003C2B8A">
      <w:pPr>
        <w:pStyle w:val="ae"/>
        <w:shd w:val="clear" w:color="auto" w:fill="FFFFFF" w:themeFill="background1"/>
        <w:tabs>
          <w:tab w:val="left" w:pos="7513"/>
        </w:tabs>
        <w:ind w:firstLine="1418"/>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 xml:space="preserve">Главный бухгалтер или лицо, уполномоченное на подписание отчета </w:t>
      </w:r>
    </w:p>
    <w:p w:rsidR="00D3337C" w:rsidRPr="000D4846" w:rsidRDefault="00D3337C" w:rsidP="003C2B8A">
      <w:pPr>
        <w:pStyle w:val="ae"/>
        <w:shd w:val="clear" w:color="auto" w:fill="FFFFFF" w:themeFill="background1"/>
        <w:tabs>
          <w:tab w:val="left" w:pos="6804"/>
        </w:tabs>
        <w:rPr>
          <w:rFonts w:ascii="Times New Roman" w:hAnsi="Times New Roman"/>
          <w:sz w:val="28"/>
          <w:szCs w:val="28"/>
        </w:rPr>
      </w:pPr>
      <w:r w:rsidRPr="000D4846">
        <w:rPr>
          <w:rFonts w:ascii="Times New Roman" w:hAnsi="Times New Roman"/>
          <w:sz w:val="28"/>
          <w:szCs w:val="28"/>
        </w:rPr>
        <w:t>_____________________________________</w:t>
      </w:r>
      <w:r w:rsidRPr="000D4846">
        <w:rPr>
          <w:rFonts w:ascii="Times New Roman" w:hAnsi="Times New Roman"/>
          <w:sz w:val="28"/>
          <w:szCs w:val="28"/>
        </w:rPr>
        <w:tab/>
        <w:t>____________________</w:t>
      </w:r>
    </w:p>
    <w:p w:rsidR="00D3337C" w:rsidRPr="000D4846" w:rsidRDefault="00D3337C" w:rsidP="003C2B8A">
      <w:pPr>
        <w:pStyle w:val="ae"/>
        <w:shd w:val="clear" w:color="auto" w:fill="FFFFFF" w:themeFill="background1"/>
        <w:tabs>
          <w:tab w:val="left" w:pos="7230"/>
        </w:tabs>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 xml:space="preserve">Руководитель или лицо, уполномоченное на подписание отчета  </w:t>
      </w:r>
    </w:p>
    <w:p w:rsidR="00D3337C" w:rsidRPr="000D4846" w:rsidRDefault="00D3337C" w:rsidP="003C2B8A">
      <w:pPr>
        <w:pStyle w:val="ae"/>
        <w:shd w:val="clear" w:color="auto" w:fill="FFFFFF" w:themeFill="background1"/>
        <w:tabs>
          <w:tab w:val="left" w:pos="6804"/>
        </w:tabs>
        <w:rPr>
          <w:rFonts w:ascii="Times New Roman" w:hAnsi="Times New Roman"/>
          <w:sz w:val="28"/>
          <w:szCs w:val="28"/>
        </w:rPr>
      </w:pPr>
      <w:r w:rsidRPr="000D4846">
        <w:rPr>
          <w:rFonts w:ascii="Times New Roman" w:hAnsi="Times New Roman"/>
          <w:sz w:val="28"/>
          <w:szCs w:val="28"/>
        </w:rPr>
        <w:t>_____________________________________</w:t>
      </w:r>
      <w:r w:rsidRPr="000D4846">
        <w:rPr>
          <w:rFonts w:ascii="Times New Roman" w:hAnsi="Times New Roman"/>
          <w:sz w:val="28"/>
          <w:szCs w:val="28"/>
        </w:rPr>
        <w:tab/>
        <w:t>____________________</w:t>
      </w:r>
    </w:p>
    <w:p w:rsidR="00D3337C" w:rsidRPr="000D4846" w:rsidRDefault="00D3337C" w:rsidP="003C2B8A">
      <w:pPr>
        <w:pStyle w:val="ae"/>
        <w:shd w:val="clear" w:color="auto" w:fill="FFFFFF" w:themeFill="background1"/>
        <w:tabs>
          <w:tab w:val="left" w:pos="7230"/>
        </w:tabs>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Дата «____» ______________ 20__ года</w:t>
      </w:r>
      <w:r w:rsidRPr="000D4846">
        <w:rPr>
          <w:rFonts w:ascii="Times New Roman" w:hAnsi="Times New Roman"/>
          <w:sz w:val="28"/>
          <w:szCs w:val="28"/>
        </w:rPr>
        <w:br w:type="page"/>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Приложение</w:t>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 xml:space="preserve">к </w:t>
      </w:r>
      <w:hyperlink r:id="rId31" w:tooltip="Постановление Правления Национального Банка Республики Казахстан от 19 декабря 2015 года № 227 " w:history="1">
        <w:r w:rsidRPr="000D4846">
          <w:rPr>
            <w:rStyle w:val="ab"/>
            <w:rFonts w:eastAsia="Calibri"/>
            <w:sz w:val="28"/>
            <w:szCs w:val="28"/>
          </w:rPr>
          <w:t>форме</w:t>
        </w:r>
      </w:hyperlink>
      <w:r w:rsidRPr="000D4846">
        <w:rPr>
          <w:rStyle w:val="s0"/>
          <w:color w:val="auto"/>
          <w:sz w:val="28"/>
          <w:szCs w:val="28"/>
        </w:rPr>
        <w:t xml:space="preserve"> </w:t>
      </w:r>
      <w:r w:rsidRPr="000D4846">
        <w:rPr>
          <w:rFonts w:ascii="Times New Roman" w:hAnsi="Times New Roman"/>
          <w:sz w:val="28"/>
          <w:szCs w:val="28"/>
        </w:rPr>
        <w:t xml:space="preserve">отчета </w:t>
      </w:r>
      <w:r w:rsidRPr="000D4846">
        <w:rPr>
          <w:rFonts w:ascii="Times New Roman" w:hAnsi="Times New Roman"/>
          <w:sz w:val="28"/>
          <w:szCs w:val="28"/>
          <w:lang w:val="kk-KZ"/>
        </w:rPr>
        <w:t xml:space="preserve">об остатках и движении денег </w:t>
      </w:r>
      <w:r w:rsidRPr="000D4846">
        <w:rPr>
          <w:rFonts w:ascii="Times New Roman" w:hAnsi="Times New Roman"/>
          <w:sz w:val="28"/>
          <w:szCs w:val="28"/>
          <w:lang w:val="kk-KZ"/>
        </w:rPr>
        <w:br/>
        <w:t>банка, страховой (перестраховочной) организации</w:t>
      </w:r>
    </w:p>
    <w:p w:rsidR="00D3337C" w:rsidRPr="000D4846" w:rsidRDefault="00D3337C" w:rsidP="003C2B8A">
      <w:pPr>
        <w:pStyle w:val="ae"/>
        <w:shd w:val="clear" w:color="auto" w:fill="FFFFFF" w:themeFill="background1"/>
        <w:rPr>
          <w:rStyle w:val="s1"/>
          <w:b w:val="0"/>
          <w:bCs w:val="0"/>
          <w:color w:val="auto"/>
          <w:sz w:val="28"/>
          <w:szCs w:val="28"/>
        </w:rPr>
      </w:pPr>
    </w:p>
    <w:p w:rsidR="00D3337C" w:rsidRPr="000D4846" w:rsidRDefault="00D3337C" w:rsidP="003C2B8A">
      <w:pPr>
        <w:pStyle w:val="ae"/>
        <w:shd w:val="clear" w:color="auto" w:fill="FFFFFF" w:themeFill="background1"/>
        <w:rPr>
          <w:rStyle w:val="s1"/>
          <w:b w:val="0"/>
          <w:bCs w:val="0"/>
          <w:color w:val="auto"/>
          <w:sz w:val="28"/>
          <w:szCs w:val="28"/>
        </w:rPr>
      </w:pPr>
    </w:p>
    <w:p w:rsidR="00D3337C" w:rsidRPr="000D4846" w:rsidRDefault="00D3337C" w:rsidP="003C2B8A">
      <w:pPr>
        <w:pStyle w:val="3"/>
        <w:shd w:val="clear" w:color="auto" w:fill="FFFFFF"/>
        <w:spacing w:before="0" w:after="0" w:line="240" w:lineRule="auto"/>
        <w:jc w:val="center"/>
        <w:textAlignment w:val="baseline"/>
        <w:rPr>
          <w:bCs/>
          <w:sz w:val="32"/>
          <w:szCs w:val="32"/>
          <w:lang w:val="ru-RU"/>
        </w:rPr>
      </w:pPr>
      <w:r w:rsidRPr="000D4846">
        <w:rPr>
          <w:rStyle w:val="s1"/>
          <w:b w:val="0"/>
          <w:color w:val="auto"/>
          <w:sz w:val="28"/>
          <w:szCs w:val="28"/>
          <w:lang w:val="ru-RU"/>
        </w:rPr>
        <w:t>Пояснение по заполнению формы</w:t>
      </w:r>
      <w:r w:rsidRPr="000D4846">
        <w:rPr>
          <w:sz w:val="28"/>
          <w:szCs w:val="28"/>
          <w:lang w:val="ru-RU"/>
        </w:rPr>
        <w:t>, предназначенной для сбора административных данных на безвозмездной основе</w:t>
      </w: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r w:rsidRPr="000D4846">
        <w:rPr>
          <w:rFonts w:ascii="Times New Roman" w:hAnsi="Times New Roman"/>
          <w:bCs/>
          <w:sz w:val="28"/>
          <w:szCs w:val="28"/>
        </w:rPr>
        <w:t xml:space="preserve">Отчет </w:t>
      </w:r>
      <w:r w:rsidRPr="000D4846">
        <w:rPr>
          <w:rFonts w:ascii="Times New Roman" w:hAnsi="Times New Roman"/>
          <w:sz w:val="28"/>
          <w:szCs w:val="28"/>
          <w:lang w:val="kk-KZ"/>
        </w:rPr>
        <w:t>об остатках и движении денег банка, страховой (перестраховочной) организации</w:t>
      </w:r>
    </w:p>
    <w:p w:rsidR="00D3337C" w:rsidRPr="000D4846" w:rsidRDefault="00D3337C" w:rsidP="003C2B8A">
      <w:pPr>
        <w:pStyle w:val="ae"/>
        <w:shd w:val="clear" w:color="auto" w:fill="FFFFFF" w:themeFill="background1"/>
        <w:jc w:val="center"/>
        <w:rPr>
          <w:rStyle w:val="s1"/>
          <w:b w:val="0"/>
          <w:color w:val="auto"/>
          <w:sz w:val="28"/>
          <w:szCs w:val="28"/>
        </w:rPr>
      </w:pPr>
      <w:r w:rsidRPr="000D4846">
        <w:rPr>
          <w:rStyle w:val="s1"/>
          <w:b w:val="0"/>
          <w:color w:val="auto"/>
          <w:sz w:val="28"/>
          <w:szCs w:val="28"/>
        </w:rPr>
        <w:t xml:space="preserve">(индекс: </w:t>
      </w:r>
      <w:r w:rsidRPr="000D4846">
        <w:rPr>
          <w:rStyle w:val="s0"/>
          <w:color w:val="auto"/>
          <w:sz w:val="28"/>
          <w:szCs w:val="28"/>
        </w:rPr>
        <w:t>F5-BА, периодичность: ежемесячная)</w:t>
      </w: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Fonts w:ascii="Times New Roman" w:hAnsi="Times New Roman"/>
          <w:sz w:val="28"/>
          <w:szCs w:val="28"/>
        </w:rPr>
      </w:pPr>
      <w:r w:rsidRPr="000D4846">
        <w:rPr>
          <w:rStyle w:val="s1"/>
          <w:b w:val="0"/>
          <w:color w:val="auto"/>
          <w:sz w:val="28"/>
          <w:szCs w:val="28"/>
        </w:rPr>
        <w:t>Глава 1. Общие положения</w:t>
      </w:r>
    </w:p>
    <w:p w:rsidR="00D3337C" w:rsidRPr="000D4846" w:rsidRDefault="00D3337C" w:rsidP="003C2B8A">
      <w:pPr>
        <w:pStyle w:val="ae"/>
        <w:shd w:val="clear" w:color="auto" w:fill="FFFFFF" w:themeFill="background1"/>
        <w:rPr>
          <w:rFonts w:ascii="Times New Roman" w:hAnsi="Times New Roman"/>
          <w:sz w:val="28"/>
          <w:szCs w:val="28"/>
        </w:rPr>
      </w:pPr>
      <w:r w:rsidRPr="000D4846">
        <w:rPr>
          <w:rStyle w:val="s0"/>
          <w:color w:val="auto"/>
          <w:sz w:val="28"/>
          <w:szCs w:val="28"/>
        </w:rPr>
        <w:t> </w:t>
      </w:r>
    </w:p>
    <w:p w:rsidR="00D3337C" w:rsidRPr="000D4846" w:rsidRDefault="00D3337C" w:rsidP="003C2B8A">
      <w:pPr>
        <w:pStyle w:val="ae"/>
        <w:shd w:val="clear" w:color="auto" w:fill="FFFFFF" w:themeFill="background1"/>
        <w:tabs>
          <w:tab w:val="left" w:pos="1134"/>
        </w:tabs>
        <w:ind w:firstLine="708"/>
        <w:jc w:val="both"/>
        <w:rPr>
          <w:rFonts w:ascii="Times New Roman" w:hAnsi="Times New Roman"/>
          <w:sz w:val="28"/>
          <w:szCs w:val="28"/>
        </w:rPr>
      </w:pPr>
      <w:r w:rsidRPr="000D4846">
        <w:rPr>
          <w:rStyle w:val="s0"/>
          <w:color w:val="auto"/>
          <w:sz w:val="28"/>
          <w:szCs w:val="28"/>
        </w:rPr>
        <w:t>1.</w:t>
      </w:r>
      <w:r w:rsidRPr="000D4846">
        <w:rPr>
          <w:rStyle w:val="s0"/>
          <w:color w:val="auto"/>
          <w:sz w:val="28"/>
          <w:szCs w:val="28"/>
        </w:rPr>
        <w:tab/>
        <w:t>Настоящее пояснение (далее – Пояснение) определяет единые требования по заполнению формы «</w:t>
      </w:r>
      <w:r w:rsidRPr="000D4846">
        <w:rPr>
          <w:rFonts w:ascii="Times New Roman" w:hAnsi="Times New Roman"/>
          <w:sz w:val="28"/>
          <w:szCs w:val="28"/>
        </w:rPr>
        <w:t xml:space="preserve">Отчет </w:t>
      </w:r>
      <w:r w:rsidRPr="000D4846">
        <w:rPr>
          <w:rFonts w:ascii="Times New Roman" w:hAnsi="Times New Roman"/>
          <w:sz w:val="28"/>
          <w:szCs w:val="28"/>
          <w:lang w:val="kk-KZ"/>
        </w:rPr>
        <w:t>об остатках и движении денег банка, страховой (перестраховочной) организации</w:t>
      </w:r>
      <w:r w:rsidRPr="000D4846">
        <w:rPr>
          <w:rStyle w:val="s0"/>
          <w:color w:val="auto"/>
          <w:sz w:val="28"/>
          <w:szCs w:val="28"/>
        </w:rPr>
        <w:t>» (далее – Форма).</w:t>
      </w:r>
    </w:p>
    <w:p w:rsidR="00D3337C" w:rsidRPr="000D4846" w:rsidRDefault="00D3337C" w:rsidP="003C2B8A">
      <w:pPr>
        <w:pStyle w:val="ae"/>
        <w:shd w:val="clear" w:color="auto" w:fill="FFFFFF" w:themeFill="background1"/>
        <w:tabs>
          <w:tab w:val="left" w:pos="1134"/>
        </w:tabs>
        <w:ind w:firstLine="708"/>
        <w:jc w:val="both"/>
        <w:rPr>
          <w:rStyle w:val="s0"/>
          <w:color w:val="auto"/>
          <w:sz w:val="28"/>
          <w:szCs w:val="28"/>
        </w:rPr>
      </w:pPr>
      <w:r w:rsidRPr="000D4846">
        <w:rPr>
          <w:rStyle w:val="s0"/>
          <w:color w:val="auto"/>
          <w:sz w:val="28"/>
          <w:szCs w:val="28"/>
        </w:rPr>
        <w:t>2.</w:t>
      </w:r>
      <w:r w:rsidRPr="000D4846">
        <w:rPr>
          <w:rStyle w:val="s0"/>
          <w:color w:val="auto"/>
          <w:sz w:val="28"/>
          <w:szCs w:val="28"/>
        </w:rPr>
        <w:tab/>
        <w:t xml:space="preserve">Форма разработана в соответствии </w:t>
      </w:r>
      <w:r w:rsidR="00EC3633" w:rsidRPr="000D4846">
        <w:rPr>
          <w:rFonts w:ascii="Times New Roman" w:hAnsi="Times New Roman"/>
          <w:sz w:val="28"/>
          <w:szCs w:val="28"/>
        </w:rPr>
        <w:t>с пунктом 7 статьи 84, пунктом 5 статьи 101 Закона Республики Казахстан «О банках и банковской деятельности в Республике Казахстан» и</w:t>
      </w:r>
      <w:r w:rsidR="00EC3633" w:rsidRPr="000D4846">
        <w:rPr>
          <w:rStyle w:val="s10"/>
          <w:color w:val="auto"/>
          <w:sz w:val="28"/>
          <w:szCs w:val="28"/>
          <w:u w:val="none"/>
        </w:rPr>
        <w:t xml:space="preserve"> </w:t>
      </w:r>
      <w:hyperlink r:id="rId32" w:history="1">
        <w:r w:rsidR="00EC3633" w:rsidRPr="000D4846">
          <w:rPr>
            <w:rStyle w:val="ab"/>
            <w:rFonts w:eastAsia="Calibri"/>
            <w:sz w:val="28"/>
            <w:szCs w:val="28"/>
          </w:rPr>
          <w:t>пунктом 7 статьи 56 Закона</w:t>
        </w:r>
      </w:hyperlink>
      <w:r w:rsidR="00EC3633" w:rsidRPr="000D4846">
        <w:rPr>
          <w:rStyle w:val="s0"/>
          <w:color w:val="auto"/>
          <w:sz w:val="28"/>
          <w:szCs w:val="28"/>
        </w:rPr>
        <w:t xml:space="preserve"> Республики Казахстан «О страховой деятельности»</w:t>
      </w:r>
      <w:r w:rsidRPr="000D4846">
        <w:rPr>
          <w:rStyle w:val="s0"/>
          <w:color w:val="auto"/>
          <w:sz w:val="28"/>
          <w:szCs w:val="28"/>
        </w:rPr>
        <w:t>.</w:t>
      </w:r>
    </w:p>
    <w:p w:rsidR="00D3337C" w:rsidRPr="000D4846" w:rsidRDefault="00D3337C" w:rsidP="003C2B8A">
      <w:pPr>
        <w:pStyle w:val="ae"/>
        <w:shd w:val="clear" w:color="auto" w:fill="FFFFFF" w:themeFill="background1"/>
        <w:tabs>
          <w:tab w:val="left" w:pos="1134"/>
        </w:tabs>
        <w:ind w:firstLine="708"/>
        <w:jc w:val="both"/>
        <w:rPr>
          <w:rStyle w:val="s0"/>
          <w:color w:val="auto"/>
          <w:sz w:val="28"/>
          <w:szCs w:val="28"/>
        </w:rPr>
      </w:pPr>
      <w:r w:rsidRPr="000D4846">
        <w:rPr>
          <w:rStyle w:val="s0"/>
          <w:color w:val="auto"/>
          <w:sz w:val="28"/>
          <w:szCs w:val="28"/>
        </w:rPr>
        <w:t>3.</w:t>
      </w:r>
      <w:r w:rsidRPr="000D4846">
        <w:rPr>
          <w:rStyle w:val="s0"/>
          <w:color w:val="auto"/>
          <w:sz w:val="28"/>
          <w:szCs w:val="28"/>
        </w:rPr>
        <w:tab/>
        <w:t>Единица измерения, используемая при составлении Формы, устанавливается в тысячах тенге.</w:t>
      </w:r>
    </w:p>
    <w:p w:rsidR="00D3337C" w:rsidRPr="000D4846" w:rsidRDefault="00D3337C" w:rsidP="003C2B8A">
      <w:pPr>
        <w:pStyle w:val="ae"/>
        <w:shd w:val="clear" w:color="auto" w:fill="FFFFFF" w:themeFill="background1"/>
        <w:tabs>
          <w:tab w:val="left" w:pos="1134"/>
        </w:tabs>
        <w:ind w:firstLine="708"/>
        <w:jc w:val="both"/>
        <w:rPr>
          <w:rFonts w:ascii="Times New Roman" w:hAnsi="Times New Roman"/>
          <w:sz w:val="28"/>
          <w:szCs w:val="28"/>
        </w:rPr>
      </w:pPr>
      <w:r w:rsidRPr="000D4846">
        <w:rPr>
          <w:rStyle w:val="s0"/>
          <w:color w:val="auto"/>
          <w:sz w:val="28"/>
          <w:szCs w:val="28"/>
        </w:rPr>
        <w:t>4.</w:t>
      </w:r>
      <w:r w:rsidRPr="000D4846">
        <w:rPr>
          <w:rStyle w:val="s0"/>
          <w:color w:val="auto"/>
          <w:sz w:val="28"/>
          <w:szCs w:val="28"/>
        </w:rPr>
        <w:tab/>
      </w:r>
      <w:r w:rsidRPr="000D4846">
        <w:rPr>
          <w:rFonts w:ascii="Times New Roman" w:hAnsi="Times New Roman"/>
          <w:sz w:val="28"/>
          <w:szCs w:val="28"/>
        </w:rPr>
        <w:t>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r w:rsidRPr="000D4846">
        <w:rPr>
          <w:rStyle w:val="s0"/>
          <w:color w:val="auto"/>
          <w:sz w:val="28"/>
          <w:szCs w:val="28"/>
        </w:rPr>
        <w:t>.</w:t>
      </w:r>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lang w:val="kk-KZ"/>
        </w:rPr>
      </w:pPr>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lang w:val="kk-KZ"/>
        </w:rPr>
      </w:pPr>
    </w:p>
    <w:p w:rsidR="00D3337C" w:rsidRPr="000D4846" w:rsidRDefault="00D3337C" w:rsidP="003C2B8A">
      <w:pPr>
        <w:pStyle w:val="ae"/>
        <w:shd w:val="clear" w:color="auto" w:fill="FFFFFF" w:themeFill="background1"/>
        <w:tabs>
          <w:tab w:val="left" w:pos="1134"/>
        </w:tabs>
        <w:jc w:val="center"/>
        <w:rPr>
          <w:rFonts w:ascii="Times New Roman" w:hAnsi="Times New Roman"/>
          <w:sz w:val="28"/>
          <w:szCs w:val="28"/>
        </w:rPr>
      </w:pPr>
      <w:r w:rsidRPr="000D4846">
        <w:rPr>
          <w:rStyle w:val="s1"/>
          <w:b w:val="0"/>
          <w:color w:val="auto"/>
          <w:sz w:val="28"/>
          <w:szCs w:val="28"/>
        </w:rPr>
        <w:t xml:space="preserve">Глава 2. Пояснение по заполнению Формы </w:t>
      </w:r>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rPr>
      </w:pPr>
    </w:p>
    <w:p w:rsidR="00D3337C" w:rsidRPr="000D4846" w:rsidRDefault="00D3337C" w:rsidP="003C2B8A">
      <w:pPr>
        <w:tabs>
          <w:tab w:val="left" w:pos="1134"/>
        </w:tabs>
        <w:spacing w:after="0" w:line="240" w:lineRule="auto"/>
        <w:ind w:firstLine="709"/>
        <w:jc w:val="both"/>
        <w:rPr>
          <w:sz w:val="28"/>
          <w:szCs w:val="28"/>
          <w:lang w:val="ru-RU"/>
        </w:rPr>
      </w:pPr>
      <w:r w:rsidRPr="000D4846">
        <w:rPr>
          <w:rStyle w:val="s0"/>
          <w:color w:val="auto"/>
          <w:sz w:val="28"/>
          <w:szCs w:val="28"/>
          <w:lang w:val="ru-RU"/>
        </w:rPr>
        <w:t>5.</w:t>
      </w:r>
      <w:r w:rsidRPr="000D4846">
        <w:rPr>
          <w:rStyle w:val="s0"/>
          <w:color w:val="auto"/>
          <w:sz w:val="28"/>
          <w:szCs w:val="28"/>
          <w:lang w:val="ru-RU"/>
        </w:rPr>
        <w:tab/>
        <w:t xml:space="preserve">Данные строки 3.1 равны данным, указанным в Отчете о произведенных временной администрацией (временным администратором) банка, страховой (перестраховочной) организации расходах по форме согласно приложению </w:t>
      </w:r>
      <w:r w:rsidRPr="000D4846">
        <w:rPr>
          <w:rStyle w:val="s0"/>
          <w:color w:val="auto"/>
          <w:sz w:val="28"/>
          <w:szCs w:val="28"/>
          <w:lang w:val="kk-KZ"/>
        </w:rPr>
        <w:t>7</w:t>
      </w:r>
      <w:r w:rsidRPr="000D4846">
        <w:rPr>
          <w:rStyle w:val="s0"/>
          <w:color w:val="auto"/>
          <w:sz w:val="28"/>
          <w:szCs w:val="28"/>
          <w:lang w:val="ru-RU"/>
        </w:rPr>
        <w:t xml:space="preserve"> к настоящему постановлению. </w:t>
      </w:r>
    </w:p>
    <w:p w:rsidR="00D3337C" w:rsidRPr="000D4846" w:rsidRDefault="00D3337C" w:rsidP="00E96C20">
      <w:pPr>
        <w:tabs>
          <w:tab w:val="left" w:pos="1134"/>
        </w:tabs>
        <w:spacing w:after="0" w:line="240" w:lineRule="auto"/>
        <w:ind w:firstLine="709"/>
        <w:jc w:val="both"/>
        <w:rPr>
          <w:lang w:val="kk-KZ"/>
        </w:rPr>
      </w:pPr>
      <w:r w:rsidRPr="000D4846">
        <w:rPr>
          <w:rStyle w:val="s0"/>
          <w:color w:val="auto"/>
          <w:sz w:val="28"/>
          <w:szCs w:val="28"/>
          <w:lang w:val="ru-RU"/>
        </w:rPr>
        <w:t>6.</w:t>
      </w:r>
      <w:r w:rsidRPr="000D4846">
        <w:rPr>
          <w:rStyle w:val="s0"/>
          <w:color w:val="auto"/>
          <w:sz w:val="28"/>
          <w:szCs w:val="28"/>
          <w:lang w:val="ru-RU"/>
        </w:rPr>
        <w:tab/>
        <w:t>Данные строк 1 и 4 равны данным баланса на отчетную дату в соответствии с Отчетом о состоянии активов банка по форме согласно приложению 2 к настоящему постановлению и Отчетом о состоянии активов страховой (перестраховочной) организации по форме согласно приложению 3 к настоящему постановлению.</w:t>
      </w:r>
    </w:p>
    <w:p w:rsidR="00D3337C" w:rsidRPr="000D4846" w:rsidRDefault="00D3337C" w:rsidP="003C2B8A">
      <w:pPr>
        <w:spacing w:after="0" w:line="240" w:lineRule="auto"/>
        <w:rPr>
          <w:lang w:val="kk-KZ"/>
        </w:rPr>
      </w:pPr>
      <w:r w:rsidRPr="000D4846">
        <w:rPr>
          <w:lang w:val="kk-KZ"/>
        </w:rPr>
        <w:br w:type="page"/>
      </w:r>
    </w:p>
    <w:p w:rsidR="00D3337C" w:rsidRPr="000D4846" w:rsidRDefault="00D3337C" w:rsidP="003C2B8A">
      <w:pPr>
        <w:tabs>
          <w:tab w:val="left" w:pos="1134"/>
        </w:tabs>
        <w:spacing w:after="0" w:line="240" w:lineRule="auto"/>
        <w:ind w:left="709" w:hanging="1"/>
        <w:jc w:val="right"/>
        <w:rPr>
          <w:lang w:val="kk-KZ"/>
        </w:rPr>
      </w:pPr>
    </w:p>
    <w:p w:rsidR="00D3337C" w:rsidRPr="000D4846" w:rsidRDefault="00D3337C" w:rsidP="003C2B8A">
      <w:pPr>
        <w:tabs>
          <w:tab w:val="left" w:pos="1134"/>
        </w:tabs>
        <w:spacing w:after="0" w:line="240" w:lineRule="auto"/>
        <w:ind w:left="709" w:hanging="1"/>
        <w:jc w:val="right"/>
        <w:rPr>
          <w:lang w:val="kk-KZ"/>
        </w:rPr>
      </w:pPr>
    </w:p>
    <w:p w:rsidR="00D3337C" w:rsidRPr="000D4846" w:rsidRDefault="00D3337C" w:rsidP="003C2B8A">
      <w:pPr>
        <w:shd w:val="clear" w:color="auto" w:fill="FFFFFF" w:themeFill="background1"/>
        <w:spacing w:after="0" w:line="240" w:lineRule="auto"/>
        <w:jc w:val="right"/>
        <w:rPr>
          <w:sz w:val="28"/>
          <w:szCs w:val="28"/>
          <w:lang w:val="ru-RU"/>
        </w:rPr>
      </w:pPr>
      <w:r w:rsidRPr="000D4846">
        <w:rPr>
          <w:rStyle w:val="s0"/>
          <w:color w:val="auto"/>
          <w:sz w:val="28"/>
          <w:szCs w:val="28"/>
          <w:lang w:val="ru-RU"/>
        </w:rPr>
        <w:t xml:space="preserve">Приложение </w:t>
      </w:r>
      <w:r w:rsidR="00E96C20" w:rsidRPr="000D4846">
        <w:rPr>
          <w:rStyle w:val="s0"/>
          <w:color w:val="auto"/>
          <w:sz w:val="28"/>
          <w:szCs w:val="28"/>
          <w:lang w:val="ru-RU"/>
        </w:rPr>
        <w:t>8</w:t>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 xml:space="preserve">к </w:t>
      </w:r>
      <w:hyperlink r:id="rId33" w:tooltip="Постановление Правления Национального Банка Республики Казахстан от 19 декабря 2015 года № 227 " w:history="1">
        <w:r w:rsidRPr="000D4846">
          <w:rPr>
            <w:rStyle w:val="ab"/>
            <w:rFonts w:eastAsia="Calibri"/>
            <w:sz w:val="28"/>
            <w:szCs w:val="28"/>
          </w:rPr>
          <w:t>постановлению</w:t>
        </w:r>
      </w:hyperlink>
      <w:r w:rsidRPr="000D4846">
        <w:rPr>
          <w:rStyle w:val="s0"/>
          <w:color w:val="auto"/>
          <w:sz w:val="28"/>
          <w:szCs w:val="28"/>
        </w:rPr>
        <w:t xml:space="preserve"> Правления</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Агентства Республики Казахстан</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по регулированию и развитию</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финансового рынка</w:t>
      </w:r>
    </w:p>
    <w:p w:rsidR="00D3337C" w:rsidRPr="000D4846" w:rsidRDefault="00D3337C" w:rsidP="003C2B8A">
      <w:pPr>
        <w:tabs>
          <w:tab w:val="left" w:pos="1134"/>
        </w:tabs>
        <w:spacing w:after="0" w:line="240" w:lineRule="auto"/>
        <w:ind w:left="709" w:hanging="1"/>
        <w:jc w:val="right"/>
        <w:rPr>
          <w:rStyle w:val="s0"/>
          <w:color w:val="auto"/>
          <w:sz w:val="28"/>
          <w:szCs w:val="28"/>
          <w:lang w:val="ru-RU"/>
        </w:rPr>
      </w:pPr>
      <w:r w:rsidRPr="000D4846">
        <w:rPr>
          <w:rStyle w:val="s0"/>
          <w:color w:val="auto"/>
          <w:sz w:val="28"/>
          <w:szCs w:val="28"/>
          <w:lang w:val="ru-RU"/>
        </w:rPr>
        <w:t>от__________ 202</w:t>
      </w:r>
      <w:r w:rsidR="00F50AB9" w:rsidRPr="000D4846">
        <w:rPr>
          <w:rStyle w:val="s0"/>
          <w:color w:val="auto"/>
          <w:sz w:val="28"/>
          <w:szCs w:val="28"/>
          <w:lang w:val="ru-RU"/>
        </w:rPr>
        <w:t>6</w:t>
      </w:r>
      <w:r w:rsidRPr="000D4846">
        <w:rPr>
          <w:rStyle w:val="s0"/>
          <w:color w:val="auto"/>
          <w:sz w:val="28"/>
          <w:szCs w:val="28"/>
          <w:lang w:val="ru-RU"/>
        </w:rPr>
        <w:t xml:space="preserve"> года №___</w:t>
      </w:r>
    </w:p>
    <w:p w:rsidR="00D3337C" w:rsidRPr="000D4846" w:rsidRDefault="00D3337C" w:rsidP="003C2B8A">
      <w:pPr>
        <w:tabs>
          <w:tab w:val="left" w:pos="1134"/>
        </w:tabs>
        <w:spacing w:after="0" w:line="240" w:lineRule="auto"/>
        <w:ind w:left="709" w:hanging="1"/>
        <w:jc w:val="right"/>
        <w:rPr>
          <w:lang w:val="kk-KZ"/>
        </w:rPr>
      </w:pPr>
    </w:p>
    <w:p w:rsidR="00D3337C" w:rsidRPr="000D4846" w:rsidRDefault="00D3337C" w:rsidP="003C2B8A">
      <w:pPr>
        <w:tabs>
          <w:tab w:val="left" w:pos="1134"/>
        </w:tabs>
        <w:spacing w:after="0" w:line="240" w:lineRule="auto"/>
        <w:ind w:firstLine="709"/>
        <w:jc w:val="right"/>
        <w:rPr>
          <w:rStyle w:val="s0"/>
          <w:color w:val="auto"/>
          <w:sz w:val="28"/>
          <w:szCs w:val="28"/>
          <w:lang w:val="ru-RU"/>
        </w:rPr>
      </w:pPr>
    </w:p>
    <w:p w:rsidR="00D3337C" w:rsidRPr="000D4846" w:rsidRDefault="00D3337C" w:rsidP="003C2B8A">
      <w:pPr>
        <w:pStyle w:val="ae"/>
        <w:shd w:val="clear" w:color="auto" w:fill="FFFFFF" w:themeFill="background1"/>
        <w:ind w:left="5670"/>
        <w:jc w:val="right"/>
        <w:rPr>
          <w:rFonts w:ascii="Times New Roman" w:hAnsi="Times New Roman"/>
          <w:sz w:val="28"/>
          <w:szCs w:val="28"/>
        </w:rPr>
      </w:pPr>
      <w:r w:rsidRPr="000D4846">
        <w:rPr>
          <w:rFonts w:ascii="Times New Roman" w:hAnsi="Times New Roman"/>
          <w:sz w:val="28"/>
          <w:szCs w:val="28"/>
        </w:rPr>
        <w:t xml:space="preserve">Форма, </w:t>
      </w:r>
      <w:r w:rsidRPr="000D4846">
        <w:rPr>
          <w:rFonts w:ascii="Times New Roman" w:hAnsi="Times New Roman"/>
          <w:sz w:val="28"/>
          <w:szCs w:val="28"/>
        </w:rPr>
        <w:br/>
        <w:t>предназначенная для сбора административных данных</w:t>
      </w:r>
    </w:p>
    <w:p w:rsidR="00D3337C" w:rsidRPr="000D4846" w:rsidRDefault="00D3337C" w:rsidP="003C2B8A">
      <w:pPr>
        <w:pStyle w:val="ae"/>
        <w:shd w:val="clear" w:color="auto" w:fill="FFFFFF" w:themeFill="background1"/>
        <w:jc w:val="center"/>
        <w:rPr>
          <w:rFonts w:ascii="Times New Roman" w:hAnsi="Times New Roman"/>
          <w:sz w:val="28"/>
          <w:szCs w:val="28"/>
        </w:rPr>
      </w:pP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Представляется: в уполномоченный орган по регулированию, контролю и надзору финансового рынка и финансовых организаций</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p>
    <w:p w:rsidR="00D3337C" w:rsidRPr="000D4846" w:rsidRDefault="00D3337C" w:rsidP="003C2B8A">
      <w:pPr>
        <w:pStyle w:val="ae"/>
        <w:shd w:val="clear" w:color="auto" w:fill="FFFFFF" w:themeFill="background1"/>
        <w:ind w:firstLine="708"/>
        <w:jc w:val="both"/>
        <w:rPr>
          <w:rStyle w:val="ab"/>
          <w:rFonts w:eastAsia="Calibri"/>
          <w:bCs/>
          <w:sz w:val="28"/>
          <w:szCs w:val="28"/>
        </w:rPr>
      </w:pPr>
      <w:r w:rsidRPr="000D4846">
        <w:rPr>
          <w:rFonts w:ascii="Times New Roman" w:hAnsi="Times New Roman"/>
          <w:bCs/>
          <w:sz w:val="28"/>
          <w:szCs w:val="28"/>
        </w:rPr>
        <w:t xml:space="preserve">Форма, </w:t>
      </w:r>
      <w:r w:rsidRPr="000D4846">
        <w:rPr>
          <w:rFonts w:ascii="Times New Roman" w:hAnsi="Times New Roman"/>
          <w:spacing w:val="2"/>
          <w:sz w:val="28"/>
          <w:szCs w:val="28"/>
          <w:shd w:val="clear" w:color="auto" w:fill="FFFFFF"/>
        </w:rPr>
        <w:t>предназначенная для сбора административных данных на безвозмездной основе,</w:t>
      </w:r>
      <w:r w:rsidRPr="000D4846">
        <w:rPr>
          <w:rFonts w:ascii="Times New Roman" w:hAnsi="Times New Roman"/>
          <w:bCs/>
          <w:sz w:val="28"/>
          <w:szCs w:val="28"/>
        </w:rPr>
        <w:t xml:space="preserve"> размещена на интернет-ресурсе: </w:t>
      </w:r>
      <w:hyperlink r:id="rId34" w:history="1">
        <w:r w:rsidRPr="000D4846">
          <w:rPr>
            <w:rStyle w:val="ab"/>
            <w:rFonts w:eastAsia="Calibri"/>
            <w:sz w:val="28"/>
            <w:szCs w:val="28"/>
          </w:rPr>
          <w:t>www.gov.kz/memleket/entities/ardfm</w:t>
        </w:r>
      </w:hyperlink>
    </w:p>
    <w:p w:rsidR="00D3337C" w:rsidRPr="000D4846" w:rsidRDefault="00D3337C" w:rsidP="003C2B8A">
      <w:pPr>
        <w:pStyle w:val="ae"/>
        <w:tabs>
          <w:tab w:val="left" w:pos="1134"/>
        </w:tabs>
        <w:ind w:firstLine="709"/>
        <w:jc w:val="both"/>
        <w:rPr>
          <w:rFonts w:ascii="Times New Roman" w:hAnsi="Times New Roman"/>
          <w:bCs/>
          <w:sz w:val="28"/>
          <w:szCs w:val="28"/>
        </w:rPr>
      </w:pPr>
      <w:r w:rsidRPr="000D4846">
        <w:rPr>
          <w:rStyle w:val="s1"/>
          <w:b w:val="0"/>
          <w:color w:val="auto"/>
          <w:sz w:val="28"/>
          <w:szCs w:val="28"/>
        </w:rPr>
        <w:t xml:space="preserve">Наименование административной формы: </w:t>
      </w:r>
      <w:r w:rsidRPr="000D4846">
        <w:rPr>
          <w:rFonts w:ascii="Times New Roman" w:hAnsi="Times New Roman"/>
          <w:sz w:val="28"/>
          <w:szCs w:val="28"/>
          <w:lang w:val="kk-KZ"/>
        </w:rPr>
        <w:t xml:space="preserve">Отчет </w:t>
      </w:r>
      <w:r w:rsidRPr="000D4846">
        <w:rPr>
          <w:rStyle w:val="s0"/>
          <w:color w:val="auto"/>
          <w:sz w:val="28"/>
          <w:szCs w:val="28"/>
        </w:rPr>
        <w:t>о произведенных временной администрацией (временным администратором) расходах</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Style w:val="s0"/>
          <w:color w:val="auto"/>
          <w:sz w:val="28"/>
          <w:szCs w:val="28"/>
        </w:rPr>
        <w:t>Индекс формы, предназначенной для сбора административных данных на безвозмездной основе: F6-BА</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Style w:val="s0"/>
          <w:color w:val="auto"/>
          <w:sz w:val="28"/>
          <w:szCs w:val="28"/>
        </w:rPr>
        <w:t xml:space="preserve">Периодичность: </w:t>
      </w:r>
      <w:r w:rsidRPr="000D4846">
        <w:rPr>
          <w:rFonts w:ascii="Times New Roman" w:hAnsi="Times New Roman"/>
          <w:sz w:val="28"/>
          <w:szCs w:val="28"/>
        </w:rPr>
        <w:t>ежемесячная</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Отчетный период: по состоянию на «____» «__________» 20____ года</w:t>
      </w:r>
    </w:p>
    <w:p w:rsidR="00D3337C" w:rsidRPr="000D4846" w:rsidRDefault="00D3337C" w:rsidP="003C2B8A">
      <w:pPr>
        <w:pStyle w:val="ae"/>
        <w:shd w:val="clear" w:color="auto" w:fill="FFFFFF" w:themeFill="background1"/>
        <w:ind w:firstLine="708"/>
        <w:jc w:val="both"/>
        <w:rPr>
          <w:rStyle w:val="s0"/>
          <w:color w:val="auto"/>
          <w:sz w:val="28"/>
          <w:szCs w:val="28"/>
        </w:rPr>
      </w:pPr>
      <w:r w:rsidRPr="000D4846">
        <w:rPr>
          <w:rFonts w:ascii="Times New Roman" w:hAnsi="Times New Roman"/>
          <w:sz w:val="28"/>
          <w:szCs w:val="28"/>
        </w:rPr>
        <w:t>Круг лиц, представляющих форму</w:t>
      </w:r>
      <w:r w:rsidRPr="000D4846">
        <w:rPr>
          <w:rFonts w:ascii="Times New Roman" w:hAnsi="Times New Roman"/>
          <w:spacing w:val="2"/>
          <w:sz w:val="28"/>
          <w:szCs w:val="28"/>
          <w:shd w:val="clear" w:color="auto" w:fill="FFFFFF"/>
        </w:rPr>
        <w:t>, предназначенную для сбора</w:t>
      </w:r>
      <w:r w:rsidRPr="000D4846">
        <w:rPr>
          <w:rFonts w:ascii="Times New Roman" w:hAnsi="Times New Roman"/>
          <w:spacing w:val="2"/>
          <w:sz w:val="28"/>
          <w:szCs w:val="28"/>
        </w:rPr>
        <w:br/>
      </w:r>
      <w:r w:rsidRPr="000D4846">
        <w:rPr>
          <w:rFonts w:ascii="Times New Roman" w:hAnsi="Times New Roman"/>
          <w:spacing w:val="2"/>
          <w:sz w:val="28"/>
          <w:szCs w:val="28"/>
          <w:shd w:val="clear" w:color="auto" w:fill="FFFFFF"/>
        </w:rPr>
        <w:t>административных данных на безвозмездной основе</w:t>
      </w:r>
      <w:r w:rsidRPr="000D4846">
        <w:rPr>
          <w:rStyle w:val="s0"/>
          <w:color w:val="auto"/>
          <w:sz w:val="28"/>
          <w:szCs w:val="28"/>
        </w:rPr>
        <w:t xml:space="preserve">: </w:t>
      </w:r>
      <w:r w:rsidRPr="000D4846">
        <w:rPr>
          <w:rFonts w:ascii="Times New Roman" w:hAnsi="Times New Roman"/>
          <w:sz w:val="28"/>
          <w:szCs w:val="28"/>
        </w:rPr>
        <w:t>временные администрации (временные администраторы) банков, страховых (перестраховочных) организаций</w:t>
      </w:r>
    </w:p>
    <w:p w:rsidR="00D3337C" w:rsidRPr="000D4846" w:rsidRDefault="00D3337C" w:rsidP="003C2B8A">
      <w:pPr>
        <w:pStyle w:val="ae"/>
        <w:shd w:val="clear" w:color="auto" w:fill="FFFFFF" w:themeFill="background1"/>
        <w:ind w:firstLine="708"/>
        <w:jc w:val="both"/>
        <w:rPr>
          <w:rStyle w:val="s0"/>
          <w:color w:val="auto"/>
          <w:sz w:val="28"/>
          <w:szCs w:val="28"/>
        </w:rPr>
      </w:pPr>
      <w:r w:rsidRPr="000D4846">
        <w:rPr>
          <w:rFonts w:ascii="Times New Roman" w:hAnsi="Times New Roman"/>
          <w:sz w:val="28"/>
          <w:szCs w:val="28"/>
        </w:rPr>
        <w:t>Срок представления формы</w:t>
      </w:r>
      <w:r w:rsidRPr="000D4846">
        <w:rPr>
          <w:rFonts w:ascii="Times New Roman" w:hAnsi="Times New Roman"/>
          <w:spacing w:val="2"/>
          <w:sz w:val="28"/>
          <w:szCs w:val="28"/>
          <w:shd w:val="clear" w:color="auto" w:fill="FFFFFF"/>
        </w:rPr>
        <w:t>, предназначенной для сбора административных данных на безвозмездной основе</w:t>
      </w:r>
      <w:r w:rsidRPr="000D4846">
        <w:rPr>
          <w:rFonts w:ascii="Times New Roman" w:hAnsi="Times New Roman"/>
          <w:sz w:val="28"/>
          <w:szCs w:val="28"/>
        </w:rPr>
        <w:t xml:space="preserve">: </w:t>
      </w:r>
      <w:r w:rsidRPr="000D4846">
        <w:rPr>
          <w:rStyle w:val="s0"/>
          <w:color w:val="auto"/>
          <w:sz w:val="28"/>
          <w:szCs w:val="28"/>
        </w:rPr>
        <w:t>не позднее 8 (восьмого) числа месяца, следующего за отчетным</w:t>
      </w:r>
    </w:p>
    <w:p w:rsidR="00D3337C" w:rsidRPr="000D4846" w:rsidRDefault="00D3337C" w:rsidP="003C2B8A">
      <w:pPr>
        <w:pStyle w:val="ae"/>
        <w:shd w:val="clear" w:color="auto" w:fill="FFFFFF" w:themeFill="background1"/>
        <w:ind w:firstLine="708"/>
        <w:jc w:val="both"/>
        <w:rPr>
          <w:rStyle w:val="s0"/>
          <w:color w:val="auto"/>
          <w:sz w:val="28"/>
          <w:szCs w:val="28"/>
        </w:rPr>
      </w:pP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Бизнес-идентификационный номер: ______________________________</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Метод сбора: на бумажном носителе и в электронном виде</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Форма</w:t>
      </w:r>
    </w:p>
    <w:p w:rsidR="00D3337C" w:rsidRPr="000D4846" w:rsidRDefault="00D3337C" w:rsidP="003C2B8A">
      <w:pPr>
        <w:pStyle w:val="ae"/>
        <w:shd w:val="clear" w:color="auto" w:fill="FFFFFF" w:themeFill="background1"/>
        <w:jc w:val="right"/>
        <w:rPr>
          <w:rStyle w:val="s0"/>
          <w:color w:val="auto"/>
          <w:sz w:val="28"/>
          <w:szCs w:val="28"/>
        </w:rPr>
      </w:pPr>
    </w:p>
    <w:p w:rsidR="00D3337C" w:rsidRPr="000D4846" w:rsidRDefault="00D3337C" w:rsidP="003C2B8A">
      <w:pPr>
        <w:pStyle w:val="ae"/>
        <w:shd w:val="clear" w:color="auto" w:fill="FFFFFF" w:themeFill="background1"/>
        <w:jc w:val="center"/>
        <w:rPr>
          <w:rFonts w:ascii="Times New Roman" w:hAnsi="Times New Roman"/>
          <w:sz w:val="28"/>
          <w:szCs w:val="28"/>
        </w:rPr>
      </w:pPr>
      <w:r w:rsidRPr="000D4846">
        <w:rPr>
          <w:rFonts w:ascii="Times New Roman" w:hAnsi="Times New Roman"/>
          <w:sz w:val="28"/>
          <w:szCs w:val="28"/>
          <w:lang w:val="kk-KZ"/>
        </w:rPr>
        <w:t xml:space="preserve">Отчет </w:t>
      </w:r>
      <w:r w:rsidRPr="000D4846">
        <w:rPr>
          <w:rStyle w:val="s0"/>
          <w:color w:val="auto"/>
          <w:sz w:val="28"/>
          <w:szCs w:val="28"/>
        </w:rPr>
        <w:t>о произведенных временной администрацией (временным администратором) расходах</w:t>
      </w:r>
    </w:p>
    <w:p w:rsidR="00D3337C" w:rsidRPr="000D4846" w:rsidRDefault="00D3337C" w:rsidP="003C2B8A">
      <w:pPr>
        <w:pStyle w:val="ae"/>
        <w:shd w:val="clear" w:color="auto" w:fill="FFFFFF" w:themeFill="background1"/>
        <w:jc w:val="center"/>
        <w:rPr>
          <w:rStyle w:val="s0"/>
          <w:color w:val="auto"/>
          <w:sz w:val="28"/>
          <w:szCs w:val="28"/>
          <w:lang w:val="kk-KZ"/>
        </w:rPr>
      </w:pP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(в тысячах тенге)</w:t>
      </w:r>
    </w:p>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7"/>
        <w:gridCol w:w="3280"/>
        <w:gridCol w:w="2087"/>
        <w:gridCol w:w="2087"/>
        <w:gridCol w:w="1357"/>
      </w:tblGrid>
      <w:tr w:rsidR="000D4846" w:rsidRPr="000D4846" w:rsidTr="00D3337C">
        <w:trPr>
          <w:jc w:val="center"/>
        </w:trPr>
        <w:tc>
          <w:tcPr>
            <w:tcW w:w="415"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center"/>
            </w:pPr>
            <w:r w:rsidRPr="000D4846">
              <w:t xml:space="preserve">№ </w:t>
            </w:r>
          </w:p>
        </w:tc>
        <w:tc>
          <w:tcPr>
            <w:tcW w:w="1707" w:type="pct"/>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Наименование расходов</w:t>
            </w:r>
          </w:p>
        </w:tc>
        <w:tc>
          <w:tcPr>
            <w:tcW w:w="1086" w:type="pct"/>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r w:rsidRPr="000D4846">
              <w:rPr>
                <w:rFonts w:ascii="Times New Roman" w:hAnsi="Times New Roman" w:cs="Times New Roman"/>
                <w:sz w:val="22"/>
                <w:szCs w:val="22"/>
                <w:lang w:val="ru-RU"/>
              </w:rPr>
              <w:t>Сумма расходов согласно смете расходов утвержденной руководителем временной администрации (временного администратора)</w:t>
            </w:r>
          </w:p>
        </w:tc>
        <w:tc>
          <w:tcPr>
            <w:tcW w:w="1086" w:type="pct"/>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Сумма фактически произведенных расходов</w:t>
            </w:r>
          </w:p>
        </w:tc>
        <w:tc>
          <w:tcPr>
            <w:tcW w:w="707" w:type="pct"/>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Изменения (графа 4 и графа 3)</w:t>
            </w:r>
          </w:p>
        </w:tc>
      </w:tr>
      <w:tr w:rsidR="000D4846" w:rsidRPr="000D4846" w:rsidTr="00D3337C">
        <w:trPr>
          <w:jc w:val="center"/>
        </w:trPr>
        <w:tc>
          <w:tcPr>
            <w:tcW w:w="415" w:type="pct"/>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w:t>
            </w:r>
          </w:p>
        </w:tc>
        <w:tc>
          <w:tcPr>
            <w:tcW w:w="1707" w:type="pct"/>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2</w:t>
            </w:r>
          </w:p>
        </w:tc>
        <w:tc>
          <w:tcPr>
            <w:tcW w:w="1086" w:type="pct"/>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3</w:t>
            </w:r>
          </w:p>
        </w:tc>
        <w:tc>
          <w:tcPr>
            <w:tcW w:w="1086" w:type="pct"/>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4</w:t>
            </w:r>
          </w:p>
        </w:tc>
        <w:tc>
          <w:tcPr>
            <w:tcW w:w="707" w:type="pct"/>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5</w:t>
            </w:r>
          </w:p>
        </w:tc>
      </w:tr>
      <w:tr w:rsidR="000D4846" w:rsidRPr="000D4846" w:rsidTr="00D3337C">
        <w:trPr>
          <w:jc w:val="center"/>
        </w:trPr>
        <w:tc>
          <w:tcPr>
            <w:tcW w:w="2122" w:type="pct"/>
            <w:gridSpan w:val="2"/>
            <w:hideMark/>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Месяц</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1</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pPr>
            <w:r w:rsidRPr="000D4846">
              <w:rPr>
                <w:rStyle w:val="s19"/>
                <w:color w:val="auto"/>
              </w:rPr>
              <w:t>Оплата труда персонала</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1.1</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rPr>
                <w:lang w:val="ru-RU"/>
              </w:rPr>
            </w:pPr>
            <w:r w:rsidRPr="000D4846">
              <w:rPr>
                <w:rStyle w:val="s19"/>
                <w:color w:val="auto"/>
                <w:lang w:val="ru-RU"/>
              </w:rPr>
              <w:t>Оплата труда работников организации, работающих на основании трудовых договоров, в том числе:</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rPr>
                <w:lang w:val="ru-RU"/>
              </w:rPr>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1.1.1</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pPr>
            <w:r w:rsidRPr="000D4846">
              <w:rPr>
                <w:rStyle w:val="s19"/>
                <w:color w:val="auto"/>
              </w:rPr>
              <w:t>должностной оклад</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1.1.2</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pPr>
            <w:r w:rsidRPr="000D4846">
              <w:rPr>
                <w:rStyle w:val="s19"/>
                <w:color w:val="auto"/>
              </w:rPr>
              <w:t>индивидуальный подоходный налог</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1.1.3</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pPr>
            <w:r w:rsidRPr="000D4846">
              <w:rPr>
                <w:rStyle w:val="s19"/>
                <w:color w:val="auto"/>
              </w:rPr>
              <w:t>обязательные пенсионные взносы</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rPr>
                <w:rStyle w:val="s19"/>
                <w:color w:val="auto"/>
              </w:rPr>
            </w:pPr>
            <w:r w:rsidRPr="000D4846">
              <w:rPr>
                <w:rStyle w:val="s19"/>
                <w:color w:val="auto"/>
              </w:rPr>
              <w:t>1.1.4</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rPr>
                <w:rStyle w:val="s19"/>
                <w:color w:val="auto"/>
                <w:lang w:val="ru-RU"/>
              </w:rPr>
            </w:pPr>
            <w:r w:rsidRPr="000D4846">
              <w:rPr>
                <w:rStyle w:val="s19"/>
                <w:color w:val="auto"/>
                <w:lang w:val="ru-RU"/>
              </w:rPr>
              <w:t>взносы в фонд социального медицинского страхования</w:t>
            </w:r>
          </w:p>
        </w:tc>
        <w:tc>
          <w:tcPr>
            <w:tcW w:w="1086" w:type="pct"/>
            <w:tcMar>
              <w:top w:w="0" w:type="dxa"/>
              <w:left w:w="108" w:type="dxa"/>
              <w:bottom w:w="0" w:type="dxa"/>
              <w:right w:w="108" w:type="dxa"/>
            </w:tcMar>
          </w:tcPr>
          <w:p w:rsidR="00D3337C" w:rsidRPr="000D4846" w:rsidRDefault="00D3337C" w:rsidP="003C2B8A">
            <w:pPr>
              <w:tabs>
                <w:tab w:val="left" w:pos="1134"/>
              </w:tabs>
              <w:spacing w:after="0" w:line="240" w:lineRule="auto"/>
              <w:jc w:val="both"/>
              <w:rPr>
                <w:lang w:val="ru-RU"/>
              </w:rPr>
            </w:pPr>
          </w:p>
        </w:tc>
        <w:tc>
          <w:tcPr>
            <w:tcW w:w="1086" w:type="pct"/>
            <w:tcMar>
              <w:top w:w="0" w:type="dxa"/>
              <w:left w:w="108" w:type="dxa"/>
              <w:bottom w:w="0" w:type="dxa"/>
              <w:right w:w="108" w:type="dxa"/>
            </w:tcMar>
          </w:tcPr>
          <w:p w:rsidR="00D3337C" w:rsidRPr="000D4846" w:rsidRDefault="00D3337C" w:rsidP="003C2B8A">
            <w:pPr>
              <w:tabs>
                <w:tab w:val="left" w:pos="1134"/>
              </w:tabs>
              <w:spacing w:after="0" w:line="240" w:lineRule="auto"/>
              <w:rPr>
                <w:lang w:val="ru-RU"/>
              </w:rPr>
            </w:pPr>
          </w:p>
        </w:tc>
        <w:tc>
          <w:tcPr>
            <w:tcW w:w="707" w:type="pct"/>
            <w:tcMar>
              <w:top w:w="0" w:type="dxa"/>
              <w:left w:w="108" w:type="dxa"/>
              <w:bottom w:w="0" w:type="dxa"/>
              <w:right w:w="108" w:type="dxa"/>
            </w:tcMar>
          </w:tcPr>
          <w:p w:rsidR="00D3337C" w:rsidRPr="000D4846" w:rsidRDefault="00D3337C" w:rsidP="003C2B8A">
            <w:pPr>
              <w:tabs>
                <w:tab w:val="left" w:pos="1134"/>
              </w:tabs>
              <w:spacing w:after="0" w:line="240" w:lineRule="auto"/>
              <w:rPr>
                <w:lang w:val="ru-RU"/>
              </w:rPr>
            </w:pP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1.2</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rPr>
                <w:lang w:val="ru-RU"/>
              </w:rPr>
            </w:pPr>
            <w:r w:rsidRPr="000D4846">
              <w:rPr>
                <w:rStyle w:val="s19"/>
                <w:color w:val="auto"/>
                <w:lang w:val="ru-RU"/>
              </w:rPr>
              <w:t>Оплата труда лиц, оказывающих услуги по договорам возмездного оказания услуг, в том числе:</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rPr>
                <w:lang w:val="ru-RU"/>
              </w:rPr>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pPr>
            <w:r w:rsidRPr="000D4846">
              <w:t>1.2.1</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pPr>
            <w:r w:rsidRPr="000D4846">
              <w:t>оплата за оказанные услуги</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pPr>
            <w:r w:rsidRPr="000D4846">
              <w:t>1.2.2</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pPr>
            <w:r w:rsidRPr="000D4846">
              <w:t>индивидуальный подоходный налог</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pPr>
            <w:r w:rsidRPr="000D4846">
              <w:t>1.2.3</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pPr>
            <w:r w:rsidRPr="000D4846">
              <w:t>обязательные пенсионные взносы</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pPr>
            <w:r w:rsidRPr="000D4846">
              <w:t>1.2.4</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rPr>
                <w:lang w:val="ru-RU"/>
              </w:rPr>
            </w:pPr>
            <w:r w:rsidRPr="000D4846">
              <w:rPr>
                <w:lang w:val="ru-RU"/>
              </w:rPr>
              <w:t>взносы в фонд социального медицинского страхования</w:t>
            </w:r>
          </w:p>
        </w:tc>
        <w:tc>
          <w:tcPr>
            <w:tcW w:w="1086" w:type="pct"/>
            <w:tcMar>
              <w:top w:w="0" w:type="dxa"/>
              <w:left w:w="108" w:type="dxa"/>
              <w:bottom w:w="0" w:type="dxa"/>
              <w:right w:w="108" w:type="dxa"/>
            </w:tcMar>
          </w:tcPr>
          <w:p w:rsidR="00D3337C" w:rsidRPr="000D4846" w:rsidRDefault="00D3337C" w:rsidP="003C2B8A">
            <w:pPr>
              <w:tabs>
                <w:tab w:val="left" w:pos="1134"/>
              </w:tabs>
              <w:spacing w:after="0" w:line="240" w:lineRule="auto"/>
              <w:jc w:val="both"/>
              <w:rPr>
                <w:lang w:val="ru-RU"/>
              </w:rPr>
            </w:pPr>
          </w:p>
        </w:tc>
        <w:tc>
          <w:tcPr>
            <w:tcW w:w="1086" w:type="pct"/>
            <w:tcMar>
              <w:top w:w="0" w:type="dxa"/>
              <w:left w:w="108" w:type="dxa"/>
              <w:bottom w:w="0" w:type="dxa"/>
              <w:right w:w="108" w:type="dxa"/>
            </w:tcMar>
          </w:tcPr>
          <w:p w:rsidR="00D3337C" w:rsidRPr="000D4846" w:rsidRDefault="00D3337C" w:rsidP="003C2B8A">
            <w:pPr>
              <w:tabs>
                <w:tab w:val="left" w:pos="1134"/>
              </w:tabs>
              <w:spacing w:after="0" w:line="240" w:lineRule="auto"/>
              <w:rPr>
                <w:lang w:val="ru-RU"/>
              </w:rPr>
            </w:pPr>
          </w:p>
        </w:tc>
        <w:tc>
          <w:tcPr>
            <w:tcW w:w="707" w:type="pct"/>
            <w:tcMar>
              <w:top w:w="0" w:type="dxa"/>
              <w:left w:w="108" w:type="dxa"/>
              <w:bottom w:w="0" w:type="dxa"/>
              <w:right w:w="108" w:type="dxa"/>
            </w:tcMar>
          </w:tcPr>
          <w:p w:rsidR="00D3337C" w:rsidRPr="000D4846" w:rsidRDefault="00D3337C" w:rsidP="003C2B8A">
            <w:pPr>
              <w:tabs>
                <w:tab w:val="left" w:pos="1134"/>
              </w:tabs>
              <w:spacing w:after="0" w:line="240" w:lineRule="auto"/>
              <w:rPr>
                <w:lang w:val="ru-RU"/>
              </w:rPr>
            </w:pP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2</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pPr>
            <w:r w:rsidRPr="000D4846">
              <w:rPr>
                <w:rStyle w:val="s19"/>
                <w:color w:val="auto"/>
              </w:rPr>
              <w:t>Отчисления в бюджет</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2.1</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rPr>
                <w:rStyle w:val="s19"/>
                <w:color w:val="auto"/>
                <w:lang w:val="ru-RU"/>
              </w:rPr>
            </w:pPr>
            <w:r w:rsidRPr="000D4846">
              <w:rPr>
                <w:lang w:val="ru-RU"/>
              </w:rPr>
              <w:t>Социальные отчисления и налоги, в том числе отчисления в фонд социального медицинского страхования</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rPr>
                <w:lang w:val="ru-RU"/>
              </w:rPr>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2.2</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pPr>
            <w:r w:rsidRPr="000D4846">
              <w:rPr>
                <w:rStyle w:val="s19"/>
                <w:color w:val="auto"/>
              </w:rPr>
              <w:t>Налоги</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2.3</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pPr>
            <w:r w:rsidRPr="000D4846">
              <w:rPr>
                <w:rStyle w:val="s19"/>
                <w:color w:val="auto"/>
              </w:rPr>
              <w:t>Платы</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t>2.4</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rPr>
                <w:lang w:val="ru-RU"/>
              </w:rPr>
            </w:pPr>
            <w:r w:rsidRPr="000D4846">
              <w:rPr>
                <w:rStyle w:val="s19"/>
                <w:color w:val="auto"/>
                <w:lang w:val="ru-RU"/>
              </w:rPr>
              <w:t>Прочие налоги и другие обязательные платежи в бюджет</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rPr>
                <w:lang w:val="ru-RU"/>
              </w:rPr>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3</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pPr>
            <w:r w:rsidRPr="000D4846">
              <w:rPr>
                <w:rStyle w:val="s19"/>
                <w:color w:val="auto"/>
              </w:rPr>
              <w:t>Административные расходы</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3.1</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rPr>
                <w:lang w:val="ru-RU"/>
              </w:rPr>
            </w:pPr>
            <w:r w:rsidRPr="000D4846">
              <w:rPr>
                <w:rStyle w:val="s19"/>
                <w:color w:val="auto"/>
                <w:lang w:val="ru-RU"/>
              </w:rPr>
              <w:t>Услуги по найму транспорта для служебных и хозяйственных нужд</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rPr>
                <w:lang w:val="ru-RU"/>
              </w:rPr>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3.2</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rPr>
                <w:lang w:val="ru-RU"/>
              </w:rPr>
            </w:pPr>
            <w:r w:rsidRPr="000D4846">
              <w:rPr>
                <w:rStyle w:val="s19"/>
                <w:color w:val="auto"/>
                <w:lang w:val="ru-RU"/>
              </w:rPr>
              <w:t>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rPr>
                <w:lang w:val="ru-RU"/>
              </w:rPr>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3.3</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rPr>
                <w:lang w:val="ru-RU"/>
              </w:rPr>
            </w:pPr>
            <w:r w:rsidRPr="000D4846">
              <w:rPr>
                <w:rStyle w:val="s19"/>
                <w:color w:val="auto"/>
                <w:lang w:val="ru-RU"/>
              </w:rPr>
              <w:t>Услуги по охране и сигнализации зданий и сооружений (собственного и залогового имущества)</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rPr>
                <w:lang w:val="ru-RU"/>
              </w:rPr>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3.4</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pPr>
            <w:r w:rsidRPr="000D4846">
              <w:rPr>
                <w:rStyle w:val="s19"/>
                <w:color w:val="auto"/>
              </w:rPr>
              <w:t>Услуги по охране транспорта</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3.5</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rPr>
                <w:lang w:val="ru-RU"/>
              </w:rPr>
            </w:pPr>
            <w:r w:rsidRPr="000D4846">
              <w:rPr>
                <w:rStyle w:val="s19"/>
                <w:color w:val="auto"/>
                <w:lang w:val="ru-RU"/>
              </w:rPr>
              <w:t>Услуги по предоставлению стоянки для транспорта</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rPr>
                <w:lang w:val="ru-RU"/>
              </w:rPr>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3.6</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pPr>
            <w:r w:rsidRPr="000D4846">
              <w:rPr>
                <w:rStyle w:val="s19"/>
                <w:color w:val="auto"/>
              </w:rPr>
              <w:t>Услуги по регистрации транспорта</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3.7</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rPr>
                <w:lang w:val="ru-RU"/>
              </w:rPr>
            </w:pPr>
            <w:r w:rsidRPr="000D4846">
              <w:rPr>
                <w:rStyle w:val="s19"/>
                <w:color w:val="auto"/>
                <w:lang w:val="ru-RU"/>
              </w:rPr>
              <w:t>Услуги по техническому осмотру транспорта</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rPr>
                <w:lang w:val="ru-RU"/>
              </w:rPr>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3.8</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pPr>
            <w:r w:rsidRPr="000D4846">
              <w:rPr>
                <w:rStyle w:val="s19"/>
                <w:color w:val="auto"/>
              </w:rPr>
              <w:t>Услуги по страхованию транспорта</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3.9</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rPr>
                <w:lang w:val="ru-RU"/>
              </w:rPr>
            </w:pPr>
            <w:r w:rsidRPr="000D4846">
              <w:rPr>
                <w:lang w:val="ru-RU"/>
              </w:rPr>
              <w:t>Услуги по оплате страховой премии по обязательному страхованию работника от несчастных случаев</w:t>
            </w:r>
            <w:r w:rsidRPr="000D4846">
              <w:rPr>
                <w:rStyle w:val="s19"/>
                <w:color w:val="auto"/>
                <w:lang w:val="ru-RU"/>
              </w:rPr>
              <w:t xml:space="preserve">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rPr>
                <w:lang w:val="ru-RU"/>
              </w:rPr>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3.10</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pPr>
            <w:r w:rsidRPr="000D4846">
              <w:rPr>
                <w:rStyle w:val="s19"/>
                <w:color w:val="auto"/>
              </w:rPr>
              <w:t>Коммунальные услуги</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3.11</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rPr>
                <w:lang w:val="ru-RU"/>
              </w:rPr>
            </w:pPr>
            <w:r w:rsidRPr="000D4846">
              <w:rPr>
                <w:rStyle w:val="s19"/>
                <w:color w:val="auto"/>
                <w:lang w:val="ru-RU"/>
              </w:rPr>
              <w:t>Работы по текущему ремонту, техническому, сервисному обслуживанию (осмотру), демонтажу основных средств и товарно-материальных ценностей, осуществляемых подрядным способом</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rPr>
                <w:lang w:val="ru-RU"/>
              </w:rPr>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3.12</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pPr>
            <w:r w:rsidRPr="000D4846">
              <w:rPr>
                <w:rStyle w:val="s19"/>
                <w:color w:val="auto"/>
              </w:rPr>
              <w:t>Аренда помещения</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3.13</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rPr>
                <w:lang w:val="ru-RU"/>
              </w:rPr>
            </w:pPr>
            <w:r w:rsidRPr="000D4846">
              <w:rPr>
                <w:rStyle w:val="s19"/>
                <w:color w:val="auto"/>
                <w:lang w:val="ru-RU"/>
              </w:rPr>
              <w:t xml:space="preserve">Услуги по регистрации прав на недвижимое имущество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rPr>
                <w:lang w:val="ru-RU"/>
              </w:rPr>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3.14</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pPr>
            <w:r w:rsidRPr="000D4846">
              <w:rPr>
                <w:rStyle w:val="s19"/>
                <w:color w:val="auto"/>
              </w:rPr>
              <w:t>Услуги по оценке имущества</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3.15</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rPr>
                <w:lang w:val="ru-RU"/>
              </w:rPr>
            </w:pPr>
            <w:r w:rsidRPr="000D4846">
              <w:rPr>
                <w:rStyle w:val="s19"/>
                <w:color w:val="auto"/>
                <w:lang w:val="ru-RU"/>
              </w:rPr>
              <w:t>Услуги по публикации в средствах массовой информации</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rPr>
                <w:lang w:val="ru-RU"/>
              </w:rPr>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3.16</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rPr>
                <w:lang w:val="ru-RU"/>
              </w:rPr>
            </w:pPr>
            <w:r w:rsidRPr="000D4846">
              <w:rPr>
                <w:rStyle w:val="s19"/>
                <w:color w:val="auto"/>
                <w:lang w:val="ru-RU"/>
              </w:rPr>
              <w:t>Услуги по подготовке отопительной системы к запуску</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rPr>
                <w:lang w:val="ru-RU"/>
              </w:rPr>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3.17</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pPr>
            <w:r w:rsidRPr="000D4846">
              <w:rPr>
                <w:rStyle w:val="s19"/>
                <w:color w:val="auto"/>
              </w:rPr>
              <w:t>Сантехнические работы</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3.18</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pPr>
            <w:r w:rsidRPr="000D4846">
              <w:rPr>
                <w:rStyle w:val="s19"/>
                <w:color w:val="auto"/>
              </w:rPr>
              <w:t>Услуги по хранению имущества</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3.19</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rPr>
                <w:lang w:val="ru-RU"/>
              </w:rPr>
            </w:pPr>
            <w:r w:rsidRPr="000D4846">
              <w:rPr>
                <w:rStyle w:val="s19"/>
                <w:color w:val="auto"/>
                <w:lang w:val="ru-RU"/>
              </w:rPr>
              <w:t>Услуги по нотариальному удостоверению и апостилированию документов</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rPr>
                <w:lang w:val="ru-RU"/>
              </w:rPr>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3.20</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rPr>
                <w:lang w:val="ru-RU"/>
              </w:rPr>
            </w:pPr>
            <w:r w:rsidRPr="000D4846">
              <w:rPr>
                <w:rStyle w:val="s19"/>
                <w:color w:val="auto"/>
                <w:lang w:val="ru-RU"/>
              </w:rPr>
              <w:t>Услуги по транспортировке, погрузке, разгрузке имущества</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rPr>
                <w:lang w:val="ru-RU"/>
              </w:rPr>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3.21</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rPr>
                <w:lang w:val="ru-RU"/>
              </w:rPr>
            </w:pPr>
            <w:r w:rsidRPr="000D4846">
              <w:rPr>
                <w:rStyle w:val="s19"/>
                <w:color w:val="auto"/>
                <w:lang w:val="ru-RU"/>
              </w:rPr>
              <w:t>Услуги по организации и проведению аукционов (торгов)</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rPr>
                <w:lang w:val="ru-RU"/>
              </w:rPr>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3.22</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pPr>
            <w:r w:rsidRPr="000D4846">
              <w:rPr>
                <w:rStyle w:val="s19"/>
                <w:color w:val="auto"/>
              </w:rPr>
              <w:t>Услуги инкассации</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3.23</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pPr>
            <w:r w:rsidRPr="000D4846">
              <w:rPr>
                <w:rStyle w:val="s19"/>
                <w:color w:val="auto"/>
              </w:rPr>
              <w:t>Услуги по проведению экспертизы</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3.24</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rPr>
                <w:rStyle w:val="s19"/>
                <w:color w:val="auto"/>
              </w:rPr>
            </w:pPr>
            <w:r w:rsidRPr="000D4846">
              <w:t>Услуги по проведению аудита</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3.25</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pPr>
            <w:r w:rsidRPr="000D4846">
              <w:rPr>
                <w:rStyle w:val="s19"/>
                <w:color w:val="auto"/>
              </w:rPr>
              <w:t>Услуги по переводу документов</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3.26</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rPr>
                <w:lang w:val="ru-RU"/>
              </w:rPr>
            </w:pPr>
            <w:r w:rsidRPr="000D4846">
              <w:rPr>
                <w:rStyle w:val="s19"/>
                <w:color w:val="auto"/>
                <w:lang w:val="ru-RU"/>
              </w:rPr>
              <w:t>Установка, смена или перенос телефонных номеров</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rPr>
                <w:lang w:val="ru-RU"/>
              </w:rPr>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3.27</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rPr>
                <w:lang w:val="ru-RU"/>
              </w:rPr>
            </w:pPr>
            <w:r w:rsidRPr="000D4846">
              <w:rPr>
                <w:rStyle w:val="s19"/>
                <w:color w:val="auto"/>
                <w:lang w:val="ru-RU"/>
              </w:rPr>
              <w:t>Услуги центрального депозитария по ведению системы реестров держателей ценных бумаг</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rPr>
                <w:lang w:val="ru-RU"/>
              </w:rPr>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3.28</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rPr>
                <w:lang w:val="ru-RU"/>
              </w:rPr>
            </w:pPr>
            <w:r w:rsidRPr="000D4846">
              <w:rPr>
                <w:rStyle w:val="s19"/>
                <w:color w:val="auto"/>
                <w:lang w:val="ru-RU"/>
              </w:rPr>
              <w:t>Услуги по обслуживанию банковского счета, переводам и платежам денег, осуществленным без открытия банковского счета</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rPr>
                <w:lang w:val="ru-RU"/>
              </w:rPr>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3.29</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rPr>
                <w:lang w:val="ru-RU"/>
              </w:rPr>
            </w:pPr>
            <w:r w:rsidRPr="000D4846">
              <w:rPr>
                <w:rStyle w:val="s19"/>
                <w:color w:val="auto"/>
                <w:lang w:val="ru-RU"/>
              </w:rPr>
              <w:t xml:space="preserve">Услуги по научно-технической обработке документов </w:t>
            </w:r>
            <w:r w:rsidRPr="000D4846">
              <w:rPr>
                <w:lang w:val="ru-RU"/>
              </w:rPr>
              <w:t>и сдаче их в архив</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rPr>
                <w:lang w:val="ru-RU"/>
              </w:rPr>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3.30</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pPr>
            <w:r w:rsidRPr="000D4846">
              <w:rPr>
                <w:rStyle w:val="s19"/>
                <w:color w:val="auto"/>
              </w:rPr>
              <w:t>Услуги частных судебных исполнителей</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rPr>
                <w:rStyle w:val="s19"/>
                <w:color w:val="auto"/>
              </w:rPr>
            </w:pPr>
            <w:r w:rsidRPr="000D4846">
              <w:rPr>
                <w:rStyle w:val="s19"/>
                <w:color w:val="auto"/>
              </w:rPr>
              <w:t>3.31</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rPr>
                <w:rStyle w:val="s19"/>
                <w:color w:val="auto"/>
              </w:rPr>
            </w:pPr>
            <w:r w:rsidRPr="000D4846">
              <w:rPr>
                <w:rStyle w:val="s19"/>
                <w:color w:val="auto"/>
              </w:rPr>
              <w:t>Коллекторские услуги</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4</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rPr>
                <w:lang w:val="ru-RU"/>
              </w:rPr>
            </w:pPr>
            <w:r w:rsidRPr="000D4846">
              <w:rPr>
                <w:rStyle w:val="s19"/>
                <w:color w:val="auto"/>
                <w:lang w:val="ru-RU"/>
              </w:rPr>
              <w:t>Расходы по приобретению товарно-материальных ценностей</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rPr>
                <w:lang w:val="ru-RU"/>
              </w:rPr>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4.1</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rPr>
                <w:lang w:val="ru-RU"/>
              </w:rPr>
            </w:pPr>
            <w:r w:rsidRPr="000D4846">
              <w:rPr>
                <w:rStyle w:val="s19"/>
                <w:color w:val="auto"/>
                <w:lang w:val="ru-RU"/>
              </w:rPr>
              <w:t>Расходы для содержания офисного оборудования в рабочем состоянии</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rPr>
                <w:lang w:val="ru-RU"/>
              </w:rPr>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4.2</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rPr>
                <w:lang w:val="ru-RU"/>
              </w:rPr>
            </w:pPr>
            <w:r w:rsidRPr="000D4846">
              <w:rPr>
                <w:rStyle w:val="s19"/>
                <w:color w:val="auto"/>
                <w:lang w:val="ru-RU"/>
              </w:rPr>
              <w:t>Расходы для содержания транспортных средств</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rPr>
                <w:lang w:val="ru-RU"/>
              </w:rPr>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4.3</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pPr>
            <w:r w:rsidRPr="000D4846">
              <w:rPr>
                <w:rStyle w:val="s19"/>
                <w:color w:val="auto"/>
              </w:rPr>
              <w:t>Расходы для содержания помещений</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4.4</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rPr>
                <w:lang w:val="ru-RU"/>
              </w:rPr>
            </w:pPr>
            <w:r w:rsidRPr="000D4846">
              <w:rPr>
                <w:rStyle w:val="s19"/>
                <w:color w:val="auto"/>
                <w:lang w:val="ru-RU"/>
              </w:rPr>
              <w:t>Расходы для приобретения бумажной и бланочной продукции</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jc w:val="both"/>
              <w:rPr>
                <w:lang w:val="ru-RU"/>
              </w:rPr>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rPr>
                <w:lang w:val="ru-RU"/>
              </w:rPr>
            </w:pPr>
            <w:r w:rsidRPr="000D4846">
              <w:t> </w:t>
            </w: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4.5.</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rPr>
                <w:lang w:val="ru-RU"/>
              </w:rPr>
            </w:pPr>
            <w:r w:rsidRPr="000D4846">
              <w:rPr>
                <w:rStyle w:val="s19"/>
                <w:color w:val="auto"/>
                <w:lang w:val="ru-RU"/>
              </w:rPr>
              <w:t>Расходы на приобретение канцелярских товаров</w:t>
            </w:r>
          </w:p>
        </w:tc>
        <w:tc>
          <w:tcPr>
            <w:tcW w:w="1086" w:type="pct"/>
            <w:tcMar>
              <w:top w:w="0" w:type="dxa"/>
              <w:left w:w="108" w:type="dxa"/>
              <w:bottom w:w="0" w:type="dxa"/>
              <w:right w:w="108" w:type="dxa"/>
            </w:tcMar>
          </w:tcPr>
          <w:p w:rsidR="00D3337C" w:rsidRPr="000D4846" w:rsidRDefault="00D3337C" w:rsidP="003C2B8A">
            <w:pPr>
              <w:tabs>
                <w:tab w:val="left" w:pos="1134"/>
              </w:tabs>
              <w:spacing w:after="0" w:line="240" w:lineRule="auto"/>
              <w:jc w:val="both"/>
              <w:rPr>
                <w:lang w:val="ru-RU"/>
              </w:rPr>
            </w:pPr>
          </w:p>
        </w:tc>
        <w:tc>
          <w:tcPr>
            <w:tcW w:w="1086" w:type="pct"/>
            <w:tcMar>
              <w:top w:w="0" w:type="dxa"/>
              <w:left w:w="108" w:type="dxa"/>
              <w:bottom w:w="0" w:type="dxa"/>
              <w:right w:w="108" w:type="dxa"/>
            </w:tcMar>
          </w:tcPr>
          <w:p w:rsidR="00D3337C" w:rsidRPr="000D4846" w:rsidRDefault="00D3337C" w:rsidP="003C2B8A">
            <w:pPr>
              <w:tabs>
                <w:tab w:val="left" w:pos="1134"/>
              </w:tabs>
              <w:spacing w:after="0" w:line="240" w:lineRule="auto"/>
              <w:rPr>
                <w:lang w:val="ru-RU"/>
              </w:rPr>
            </w:pPr>
          </w:p>
        </w:tc>
        <w:tc>
          <w:tcPr>
            <w:tcW w:w="707" w:type="pct"/>
            <w:tcMar>
              <w:top w:w="0" w:type="dxa"/>
              <w:left w:w="108" w:type="dxa"/>
              <w:bottom w:w="0" w:type="dxa"/>
              <w:right w:w="108" w:type="dxa"/>
            </w:tcMar>
          </w:tcPr>
          <w:p w:rsidR="00D3337C" w:rsidRPr="000D4846" w:rsidRDefault="00D3337C" w:rsidP="003C2B8A">
            <w:pPr>
              <w:tabs>
                <w:tab w:val="left" w:pos="1134"/>
              </w:tabs>
              <w:spacing w:after="0" w:line="240" w:lineRule="auto"/>
              <w:rPr>
                <w:lang w:val="ru-RU"/>
              </w:rPr>
            </w:pP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4.6</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rPr>
                <w:lang w:val="ru-RU"/>
              </w:rPr>
            </w:pPr>
            <w:r w:rsidRPr="000D4846">
              <w:rPr>
                <w:rStyle w:val="s19"/>
                <w:color w:val="auto"/>
                <w:lang w:val="ru-RU"/>
              </w:rPr>
              <w:t>Расходы на приобретение горюче-смазочных материалов</w:t>
            </w:r>
          </w:p>
        </w:tc>
        <w:tc>
          <w:tcPr>
            <w:tcW w:w="1086" w:type="pct"/>
            <w:tcMar>
              <w:top w:w="0" w:type="dxa"/>
              <w:left w:w="108" w:type="dxa"/>
              <w:bottom w:w="0" w:type="dxa"/>
              <w:right w:w="108" w:type="dxa"/>
            </w:tcMar>
          </w:tcPr>
          <w:p w:rsidR="00D3337C" w:rsidRPr="000D4846" w:rsidRDefault="00D3337C" w:rsidP="003C2B8A">
            <w:pPr>
              <w:tabs>
                <w:tab w:val="left" w:pos="1134"/>
              </w:tabs>
              <w:spacing w:after="0" w:line="240" w:lineRule="auto"/>
              <w:jc w:val="both"/>
              <w:rPr>
                <w:lang w:val="ru-RU"/>
              </w:rPr>
            </w:pPr>
          </w:p>
        </w:tc>
        <w:tc>
          <w:tcPr>
            <w:tcW w:w="1086" w:type="pct"/>
            <w:tcMar>
              <w:top w:w="0" w:type="dxa"/>
              <w:left w:w="108" w:type="dxa"/>
              <w:bottom w:w="0" w:type="dxa"/>
              <w:right w:w="108" w:type="dxa"/>
            </w:tcMar>
          </w:tcPr>
          <w:p w:rsidR="00D3337C" w:rsidRPr="000D4846" w:rsidRDefault="00D3337C" w:rsidP="003C2B8A">
            <w:pPr>
              <w:tabs>
                <w:tab w:val="left" w:pos="1134"/>
              </w:tabs>
              <w:spacing w:after="0" w:line="240" w:lineRule="auto"/>
              <w:rPr>
                <w:lang w:val="ru-RU"/>
              </w:rPr>
            </w:pPr>
          </w:p>
        </w:tc>
        <w:tc>
          <w:tcPr>
            <w:tcW w:w="707" w:type="pct"/>
            <w:tcMar>
              <w:top w:w="0" w:type="dxa"/>
              <w:left w:w="108" w:type="dxa"/>
              <w:bottom w:w="0" w:type="dxa"/>
              <w:right w:w="108" w:type="dxa"/>
            </w:tcMar>
          </w:tcPr>
          <w:p w:rsidR="00D3337C" w:rsidRPr="000D4846" w:rsidRDefault="00D3337C" w:rsidP="003C2B8A">
            <w:pPr>
              <w:tabs>
                <w:tab w:val="left" w:pos="1134"/>
              </w:tabs>
              <w:spacing w:after="0" w:line="240" w:lineRule="auto"/>
              <w:rPr>
                <w:lang w:val="ru-RU"/>
              </w:rPr>
            </w:pP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5</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pPr>
            <w:r w:rsidRPr="000D4846">
              <w:rPr>
                <w:rStyle w:val="s19"/>
                <w:color w:val="auto"/>
              </w:rPr>
              <w:t>Командировочные расходы</w:t>
            </w:r>
          </w:p>
        </w:tc>
        <w:tc>
          <w:tcPr>
            <w:tcW w:w="1086" w:type="pct"/>
            <w:tcMar>
              <w:top w:w="0" w:type="dxa"/>
              <w:left w:w="108" w:type="dxa"/>
              <w:bottom w:w="0" w:type="dxa"/>
              <w:right w:w="108" w:type="dxa"/>
            </w:tcMar>
          </w:tcPr>
          <w:p w:rsidR="00D3337C" w:rsidRPr="000D4846" w:rsidRDefault="00D3337C" w:rsidP="003C2B8A">
            <w:pPr>
              <w:tabs>
                <w:tab w:val="left" w:pos="1134"/>
              </w:tabs>
              <w:spacing w:after="0" w:line="240" w:lineRule="auto"/>
              <w:jc w:val="both"/>
            </w:pPr>
          </w:p>
        </w:tc>
        <w:tc>
          <w:tcPr>
            <w:tcW w:w="1086" w:type="pct"/>
            <w:tcMar>
              <w:top w:w="0" w:type="dxa"/>
              <w:left w:w="108" w:type="dxa"/>
              <w:bottom w:w="0" w:type="dxa"/>
              <w:right w:w="108" w:type="dxa"/>
            </w:tcMar>
          </w:tcPr>
          <w:p w:rsidR="00D3337C" w:rsidRPr="000D4846" w:rsidRDefault="00D3337C" w:rsidP="003C2B8A">
            <w:pPr>
              <w:tabs>
                <w:tab w:val="left" w:pos="1134"/>
              </w:tabs>
              <w:spacing w:after="0" w:line="240" w:lineRule="auto"/>
            </w:pPr>
          </w:p>
        </w:tc>
        <w:tc>
          <w:tcPr>
            <w:tcW w:w="707" w:type="pct"/>
            <w:tcMar>
              <w:top w:w="0" w:type="dxa"/>
              <w:left w:w="108" w:type="dxa"/>
              <w:bottom w:w="0" w:type="dxa"/>
              <w:right w:w="108" w:type="dxa"/>
            </w:tcMar>
          </w:tcPr>
          <w:p w:rsidR="00D3337C" w:rsidRPr="000D4846" w:rsidRDefault="00D3337C" w:rsidP="003C2B8A">
            <w:pPr>
              <w:tabs>
                <w:tab w:val="left" w:pos="1134"/>
              </w:tabs>
              <w:spacing w:after="0" w:line="240" w:lineRule="auto"/>
            </w:pPr>
          </w:p>
        </w:tc>
      </w:tr>
      <w:tr w:rsidR="000D4846" w:rsidRPr="000D4846" w:rsidTr="00D3337C">
        <w:trPr>
          <w:jc w:val="center"/>
        </w:trPr>
        <w:tc>
          <w:tcPr>
            <w:tcW w:w="415" w:type="pct"/>
            <w:tcMar>
              <w:top w:w="0" w:type="dxa"/>
              <w:left w:w="108" w:type="dxa"/>
              <w:bottom w:w="0" w:type="dxa"/>
              <w:right w:w="108" w:type="dxa"/>
            </w:tcMar>
          </w:tcPr>
          <w:p w:rsidR="00D3337C" w:rsidRPr="000D4846" w:rsidDel="00FB69E5" w:rsidRDefault="00D3337C" w:rsidP="003C2B8A">
            <w:pPr>
              <w:tabs>
                <w:tab w:val="left" w:pos="1134"/>
              </w:tabs>
              <w:spacing w:after="0" w:line="240" w:lineRule="auto"/>
              <w:jc w:val="center"/>
              <w:textAlignment w:val="baseline"/>
              <w:rPr>
                <w:rStyle w:val="s19"/>
                <w:color w:val="auto"/>
              </w:rPr>
            </w:pPr>
            <w:r w:rsidRPr="000D4846">
              <w:rPr>
                <w:rStyle w:val="s19"/>
                <w:color w:val="auto"/>
              </w:rPr>
              <w:t>6</w:t>
            </w:r>
          </w:p>
        </w:tc>
        <w:tc>
          <w:tcPr>
            <w:tcW w:w="1707" w:type="pct"/>
            <w:tcMar>
              <w:top w:w="0" w:type="dxa"/>
              <w:left w:w="108" w:type="dxa"/>
              <w:bottom w:w="0" w:type="dxa"/>
              <w:right w:w="108" w:type="dxa"/>
            </w:tcMar>
          </w:tcPr>
          <w:p w:rsidR="00D3337C" w:rsidRPr="000D4846" w:rsidDel="00FB69E5" w:rsidRDefault="00D3337C" w:rsidP="003C2B8A">
            <w:pPr>
              <w:tabs>
                <w:tab w:val="left" w:pos="1134"/>
              </w:tabs>
              <w:spacing w:after="0" w:line="240" w:lineRule="auto"/>
              <w:jc w:val="both"/>
              <w:textAlignment w:val="baseline"/>
              <w:rPr>
                <w:rStyle w:val="s19"/>
                <w:color w:val="auto"/>
              </w:rPr>
            </w:pPr>
            <w:r w:rsidRPr="000D4846">
              <w:rPr>
                <w:rStyle w:val="s19"/>
                <w:color w:val="auto"/>
              </w:rPr>
              <w:t>Прочие расходы</w:t>
            </w:r>
          </w:p>
        </w:tc>
        <w:tc>
          <w:tcPr>
            <w:tcW w:w="1086" w:type="pct"/>
            <w:tcMar>
              <w:top w:w="0" w:type="dxa"/>
              <w:left w:w="108" w:type="dxa"/>
              <w:bottom w:w="0" w:type="dxa"/>
              <w:right w:w="108" w:type="dxa"/>
            </w:tcMar>
          </w:tcPr>
          <w:p w:rsidR="00D3337C" w:rsidRPr="000D4846" w:rsidRDefault="00D3337C" w:rsidP="003C2B8A">
            <w:pPr>
              <w:tabs>
                <w:tab w:val="left" w:pos="1134"/>
              </w:tabs>
              <w:spacing w:after="0" w:line="240" w:lineRule="auto"/>
              <w:jc w:val="both"/>
            </w:pPr>
          </w:p>
        </w:tc>
        <w:tc>
          <w:tcPr>
            <w:tcW w:w="1086" w:type="pct"/>
            <w:tcMar>
              <w:top w:w="0" w:type="dxa"/>
              <w:left w:w="108" w:type="dxa"/>
              <w:bottom w:w="0" w:type="dxa"/>
              <w:right w:w="108" w:type="dxa"/>
            </w:tcMar>
          </w:tcPr>
          <w:p w:rsidR="00D3337C" w:rsidRPr="000D4846" w:rsidRDefault="00D3337C" w:rsidP="003C2B8A">
            <w:pPr>
              <w:tabs>
                <w:tab w:val="left" w:pos="1134"/>
              </w:tabs>
              <w:spacing w:after="0" w:line="240" w:lineRule="auto"/>
            </w:pPr>
          </w:p>
        </w:tc>
        <w:tc>
          <w:tcPr>
            <w:tcW w:w="707" w:type="pct"/>
            <w:tcMar>
              <w:top w:w="0" w:type="dxa"/>
              <w:left w:w="108" w:type="dxa"/>
              <w:bottom w:w="0" w:type="dxa"/>
              <w:right w:w="108" w:type="dxa"/>
            </w:tcMar>
          </w:tcPr>
          <w:p w:rsidR="00D3337C" w:rsidRPr="000D4846" w:rsidRDefault="00D3337C" w:rsidP="003C2B8A">
            <w:pPr>
              <w:tabs>
                <w:tab w:val="left" w:pos="1134"/>
              </w:tabs>
              <w:spacing w:after="0" w:line="240" w:lineRule="auto"/>
            </w:pPr>
          </w:p>
        </w:tc>
      </w:tr>
      <w:tr w:rsidR="000D4846" w:rsidRPr="000D4846" w:rsidTr="00D3337C">
        <w:trPr>
          <w:jc w:val="center"/>
        </w:trPr>
        <w:tc>
          <w:tcPr>
            <w:tcW w:w="415" w:type="pct"/>
            <w:tcMar>
              <w:top w:w="0" w:type="dxa"/>
              <w:left w:w="108" w:type="dxa"/>
              <w:bottom w:w="0" w:type="dxa"/>
              <w:right w:w="108" w:type="dxa"/>
            </w:tcMar>
          </w:tcPr>
          <w:p w:rsidR="00D3337C" w:rsidRPr="000D4846" w:rsidRDefault="00D3337C" w:rsidP="003C2B8A">
            <w:pPr>
              <w:tabs>
                <w:tab w:val="left" w:pos="1134"/>
              </w:tabs>
              <w:spacing w:after="0" w:line="240" w:lineRule="auto"/>
              <w:jc w:val="center"/>
              <w:textAlignment w:val="baseline"/>
            </w:pPr>
            <w:r w:rsidRPr="000D4846">
              <w:rPr>
                <w:rStyle w:val="s19"/>
                <w:color w:val="auto"/>
              </w:rPr>
              <w:t>7</w:t>
            </w:r>
          </w:p>
        </w:tc>
        <w:tc>
          <w:tcPr>
            <w:tcW w:w="1707" w:type="pct"/>
            <w:tcMar>
              <w:top w:w="0" w:type="dxa"/>
              <w:left w:w="108" w:type="dxa"/>
              <w:bottom w:w="0" w:type="dxa"/>
              <w:right w:w="108" w:type="dxa"/>
            </w:tcMar>
          </w:tcPr>
          <w:p w:rsidR="00D3337C" w:rsidRPr="000D4846" w:rsidRDefault="00D3337C" w:rsidP="003C2B8A">
            <w:pPr>
              <w:tabs>
                <w:tab w:val="left" w:pos="1134"/>
              </w:tabs>
              <w:spacing w:after="0" w:line="240" w:lineRule="auto"/>
              <w:jc w:val="both"/>
              <w:textAlignment w:val="baseline"/>
            </w:pPr>
            <w:r w:rsidRPr="000D4846">
              <w:rPr>
                <w:rStyle w:val="s19"/>
                <w:color w:val="auto"/>
              </w:rPr>
              <w:t>Непредвиденные расходы</w:t>
            </w:r>
          </w:p>
        </w:tc>
        <w:tc>
          <w:tcPr>
            <w:tcW w:w="1086" w:type="pct"/>
            <w:tcMar>
              <w:top w:w="0" w:type="dxa"/>
              <w:left w:w="108" w:type="dxa"/>
              <w:bottom w:w="0" w:type="dxa"/>
              <w:right w:w="108" w:type="dxa"/>
            </w:tcMar>
          </w:tcPr>
          <w:p w:rsidR="00D3337C" w:rsidRPr="000D4846" w:rsidRDefault="00D3337C" w:rsidP="003C2B8A">
            <w:pPr>
              <w:tabs>
                <w:tab w:val="left" w:pos="1134"/>
              </w:tabs>
              <w:spacing w:after="0" w:line="240" w:lineRule="auto"/>
              <w:jc w:val="both"/>
            </w:pPr>
          </w:p>
        </w:tc>
        <w:tc>
          <w:tcPr>
            <w:tcW w:w="1086" w:type="pct"/>
            <w:tcMar>
              <w:top w:w="0" w:type="dxa"/>
              <w:left w:w="108" w:type="dxa"/>
              <w:bottom w:w="0" w:type="dxa"/>
              <w:right w:w="108" w:type="dxa"/>
            </w:tcMar>
          </w:tcPr>
          <w:p w:rsidR="00D3337C" w:rsidRPr="000D4846" w:rsidRDefault="00D3337C" w:rsidP="003C2B8A">
            <w:pPr>
              <w:tabs>
                <w:tab w:val="left" w:pos="1134"/>
              </w:tabs>
              <w:spacing w:after="0" w:line="240" w:lineRule="auto"/>
            </w:pPr>
          </w:p>
        </w:tc>
        <w:tc>
          <w:tcPr>
            <w:tcW w:w="707" w:type="pct"/>
            <w:tcMar>
              <w:top w:w="0" w:type="dxa"/>
              <w:left w:w="108" w:type="dxa"/>
              <w:bottom w:w="0" w:type="dxa"/>
              <w:right w:w="108" w:type="dxa"/>
            </w:tcMar>
          </w:tcPr>
          <w:p w:rsidR="00D3337C" w:rsidRPr="000D4846" w:rsidRDefault="00D3337C" w:rsidP="003C2B8A">
            <w:pPr>
              <w:tabs>
                <w:tab w:val="left" w:pos="1134"/>
              </w:tabs>
              <w:spacing w:after="0" w:line="240" w:lineRule="auto"/>
            </w:pPr>
          </w:p>
        </w:tc>
      </w:tr>
      <w:tr w:rsidR="00D3337C" w:rsidRPr="000D4846" w:rsidTr="00D3337C">
        <w:trPr>
          <w:jc w:val="center"/>
        </w:trPr>
        <w:tc>
          <w:tcPr>
            <w:tcW w:w="2122" w:type="pct"/>
            <w:gridSpan w:val="2"/>
            <w:hideMark/>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Итого за месяц</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1086"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70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bl>
    <w:p w:rsidR="00D3337C" w:rsidRPr="000D4846" w:rsidRDefault="00D3337C" w:rsidP="003C2B8A">
      <w:pPr>
        <w:pStyle w:val="ae"/>
        <w:shd w:val="clear" w:color="auto" w:fill="FFFFFF" w:themeFill="background1"/>
        <w:tabs>
          <w:tab w:val="left" w:pos="5670"/>
        </w:tabs>
        <w:rPr>
          <w:rFonts w:ascii="Times New Roman" w:hAnsi="Times New Roman"/>
          <w:sz w:val="28"/>
          <w:szCs w:val="28"/>
        </w:rPr>
      </w:pPr>
    </w:p>
    <w:p w:rsidR="00D3337C" w:rsidRPr="000D4846" w:rsidRDefault="00D3337C" w:rsidP="003C2B8A">
      <w:pPr>
        <w:pStyle w:val="ae"/>
        <w:shd w:val="clear" w:color="auto" w:fill="FFFFFF" w:themeFill="background1"/>
        <w:tabs>
          <w:tab w:val="left" w:pos="5670"/>
        </w:tabs>
        <w:rPr>
          <w:rFonts w:ascii="Times New Roman" w:hAnsi="Times New Roman"/>
          <w:sz w:val="28"/>
          <w:szCs w:val="28"/>
        </w:rPr>
      </w:pPr>
      <w:r w:rsidRPr="000D4846">
        <w:rPr>
          <w:rFonts w:ascii="Times New Roman" w:hAnsi="Times New Roman"/>
          <w:sz w:val="28"/>
          <w:szCs w:val="28"/>
        </w:rPr>
        <w:t>Наименование___________________</w:t>
      </w:r>
      <w:r w:rsidRPr="000D4846">
        <w:rPr>
          <w:rFonts w:ascii="Times New Roman" w:hAnsi="Times New Roman"/>
          <w:sz w:val="28"/>
          <w:szCs w:val="28"/>
        </w:rPr>
        <w:tab/>
        <w:t>Адрес_______________________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Телефон ________________________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Адрес электронной почты ____________________________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tabs>
          <w:tab w:val="left" w:pos="7938"/>
        </w:tabs>
        <w:rPr>
          <w:rFonts w:ascii="Times New Roman" w:hAnsi="Times New Roman"/>
          <w:sz w:val="28"/>
          <w:szCs w:val="28"/>
        </w:rPr>
      </w:pPr>
      <w:r w:rsidRPr="000D4846">
        <w:rPr>
          <w:rFonts w:ascii="Times New Roman" w:hAnsi="Times New Roman"/>
          <w:sz w:val="28"/>
          <w:szCs w:val="28"/>
        </w:rPr>
        <w:t>Исполнитель_____________________________________          _______________</w:t>
      </w:r>
    </w:p>
    <w:p w:rsidR="00D3337C" w:rsidRPr="000D4846" w:rsidRDefault="00D3337C" w:rsidP="003C2B8A">
      <w:pPr>
        <w:pStyle w:val="ae"/>
        <w:shd w:val="clear" w:color="auto" w:fill="FFFFFF" w:themeFill="background1"/>
        <w:tabs>
          <w:tab w:val="left" w:pos="7513"/>
        </w:tabs>
        <w:ind w:firstLine="1418"/>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 xml:space="preserve">Главный бухгалтер или лицо, уполномоченное на подписание отчета </w:t>
      </w:r>
    </w:p>
    <w:p w:rsidR="00D3337C" w:rsidRPr="000D4846" w:rsidRDefault="00D3337C" w:rsidP="003C2B8A">
      <w:pPr>
        <w:pStyle w:val="ae"/>
        <w:shd w:val="clear" w:color="auto" w:fill="FFFFFF" w:themeFill="background1"/>
        <w:tabs>
          <w:tab w:val="left" w:pos="6804"/>
        </w:tabs>
        <w:rPr>
          <w:rFonts w:ascii="Times New Roman" w:hAnsi="Times New Roman"/>
          <w:sz w:val="28"/>
          <w:szCs w:val="28"/>
        </w:rPr>
      </w:pPr>
      <w:r w:rsidRPr="000D4846">
        <w:rPr>
          <w:rFonts w:ascii="Times New Roman" w:hAnsi="Times New Roman"/>
          <w:sz w:val="28"/>
          <w:szCs w:val="28"/>
        </w:rPr>
        <w:t>_____________________________________</w:t>
      </w:r>
      <w:r w:rsidRPr="000D4846">
        <w:rPr>
          <w:rFonts w:ascii="Times New Roman" w:hAnsi="Times New Roman"/>
          <w:sz w:val="28"/>
          <w:szCs w:val="28"/>
        </w:rPr>
        <w:tab/>
        <w:t>____________________</w:t>
      </w:r>
    </w:p>
    <w:p w:rsidR="00D3337C" w:rsidRPr="000D4846" w:rsidRDefault="00D3337C" w:rsidP="003C2B8A">
      <w:pPr>
        <w:pStyle w:val="ae"/>
        <w:shd w:val="clear" w:color="auto" w:fill="FFFFFF" w:themeFill="background1"/>
        <w:tabs>
          <w:tab w:val="left" w:pos="7230"/>
        </w:tabs>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 xml:space="preserve">Руководитель или лицо, уполномоченное на подписание отчета  </w:t>
      </w:r>
    </w:p>
    <w:p w:rsidR="00D3337C" w:rsidRPr="000D4846" w:rsidRDefault="00D3337C" w:rsidP="003C2B8A">
      <w:pPr>
        <w:pStyle w:val="ae"/>
        <w:shd w:val="clear" w:color="auto" w:fill="FFFFFF" w:themeFill="background1"/>
        <w:tabs>
          <w:tab w:val="left" w:pos="6804"/>
        </w:tabs>
        <w:rPr>
          <w:rFonts w:ascii="Times New Roman" w:hAnsi="Times New Roman"/>
          <w:sz w:val="28"/>
          <w:szCs w:val="28"/>
        </w:rPr>
      </w:pPr>
      <w:r w:rsidRPr="000D4846">
        <w:rPr>
          <w:rFonts w:ascii="Times New Roman" w:hAnsi="Times New Roman"/>
          <w:sz w:val="28"/>
          <w:szCs w:val="28"/>
        </w:rPr>
        <w:t>_____________________________________</w:t>
      </w:r>
      <w:r w:rsidRPr="000D4846">
        <w:rPr>
          <w:rFonts w:ascii="Times New Roman" w:hAnsi="Times New Roman"/>
          <w:sz w:val="28"/>
          <w:szCs w:val="28"/>
        </w:rPr>
        <w:tab/>
        <w:t>____________________</w:t>
      </w:r>
    </w:p>
    <w:p w:rsidR="00D3337C" w:rsidRPr="000D4846" w:rsidRDefault="00D3337C" w:rsidP="003C2B8A">
      <w:pPr>
        <w:pStyle w:val="ae"/>
        <w:shd w:val="clear" w:color="auto" w:fill="FFFFFF" w:themeFill="background1"/>
        <w:tabs>
          <w:tab w:val="left" w:pos="7230"/>
        </w:tabs>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Дата «____» ______________ 20__ года</w:t>
      </w: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br w:type="page"/>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Приложение</w:t>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 xml:space="preserve">к </w:t>
      </w:r>
      <w:hyperlink r:id="rId35" w:tooltip="Постановление Правления Национального Банка Республики Казахстан от 19 декабря 2015 года № 227 " w:history="1">
        <w:r w:rsidRPr="000D4846">
          <w:rPr>
            <w:rStyle w:val="ab"/>
            <w:rFonts w:eastAsia="Calibri"/>
            <w:sz w:val="28"/>
            <w:szCs w:val="28"/>
          </w:rPr>
          <w:t>форме</w:t>
        </w:r>
      </w:hyperlink>
      <w:r w:rsidRPr="000D4846">
        <w:rPr>
          <w:rStyle w:val="s0"/>
          <w:color w:val="auto"/>
          <w:sz w:val="28"/>
          <w:szCs w:val="28"/>
        </w:rPr>
        <w:t xml:space="preserve"> </w:t>
      </w:r>
      <w:r w:rsidRPr="000D4846">
        <w:rPr>
          <w:rFonts w:ascii="Times New Roman" w:hAnsi="Times New Roman"/>
          <w:sz w:val="28"/>
          <w:szCs w:val="28"/>
          <w:lang w:val="kk-KZ"/>
        </w:rPr>
        <w:t xml:space="preserve">отчета </w:t>
      </w:r>
      <w:r w:rsidRPr="000D4846">
        <w:rPr>
          <w:rStyle w:val="s0"/>
          <w:color w:val="auto"/>
          <w:sz w:val="28"/>
          <w:szCs w:val="28"/>
        </w:rPr>
        <w:t xml:space="preserve">о произведенных временной </w:t>
      </w:r>
      <w:r w:rsidRPr="000D4846">
        <w:rPr>
          <w:rStyle w:val="s0"/>
          <w:color w:val="auto"/>
          <w:sz w:val="28"/>
          <w:szCs w:val="28"/>
        </w:rPr>
        <w:br/>
        <w:t>администрацией (временным администратором) расходах</w:t>
      </w:r>
    </w:p>
    <w:p w:rsidR="00D3337C" w:rsidRPr="000D4846" w:rsidRDefault="00D3337C" w:rsidP="003C2B8A">
      <w:pPr>
        <w:pStyle w:val="ae"/>
        <w:shd w:val="clear" w:color="auto" w:fill="FFFFFF" w:themeFill="background1"/>
        <w:rPr>
          <w:rStyle w:val="s1"/>
          <w:b w:val="0"/>
          <w:bCs w:val="0"/>
          <w:color w:val="auto"/>
          <w:sz w:val="28"/>
          <w:szCs w:val="28"/>
        </w:rPr>
      </w:pPr>
    </w:p>
    <w:p w:rsidR="00D3337C" w:rsidRPr="000D4846" w:rsidRDefault="00D3337C" w:rsidP="003C2B8A">
      <w:pPr>
        <w:pStyle w:val="ae"/>
        <w:shd w:val="clear" w:color="auto" w:fill="FFFFFF" w:themeFill="background1"/>
        <w:rPr>
          <w:rStyle w:val="s1"/>
          <w:b w:val="0"/>
          <w:bCs w:val="0"/>
          <w:color w:val="auto"/>
          <w:sz w:val="28"/>
          <w:szCs w:val="28"/>
        </w:rPr>
      </w:pPr>
    </w:p>
    <w:p w:rsidR="00D3337C" w:rsidRPr="000D4846" w:rsidRDefault="00D3337C" w:rsidP="003C2B8A">
      <w:pPr>
        <w:pStyle w:val="3"/>
        <w:shd w:val="clear" w:color="auto" w:fill="FFFFFF"/>
        <w:spacing w:before="0" w:after="0" w:line="240" w:lineRule="auto"/>
        <w:jc w:val="center"/>
        <w:textAlignment w:val="baseline"/>
        <w:rPr>
          <w:bCs/>
          <w:sz w:val="32"/>
          <w:szCs w:val="32"/>
          <w:lang w:val="ru-RU"/>
        </w:rPr>
      </w:pPr>
      <w:r w:rsidRPr="000D4846">
        <w:rPr>
          <w:rStyle w:val="s1"/>
          <w:b w:val="0"/>
          <w:color w:val="auto"/>
          <w:sz w:val="28"/>
          <w:szCs w:val="28"/>
          <w:lang w:val="ru-RU"/>
        </w:rPr>
        <w:t>Пояснение по заполнению формы</w:t>
      </w:r>
      <w:r w:rsidRPr="000D4846">
        <w:rPr>
          <w:sz w:val="28"/>
          <w:szCs w:val="28"/>
          <w:lang w:val="ru-RU"/>
        </w:rPr>
        <w:t>, предназначенной для сбора административных данных на безвозмездной основе</w:t>
      </w: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r w:rsidRPr="000D4846">
        <w:rPr>
          <w:rFonts w:ascii="Times New Roman" w:hAnsi="Times New Roman"/>
          <w:sz w:val="28"/>
          <w:szCs w:val="28"/>
          <w:lang w:val="kk-KZ"/>
        </w:rPr>
        <w:t xml:space="preserve">Отчет </w:t>
      </w:r>
      <w:r w:rsidRPr="000D4846">
        <w:rPr>
          <w:rStyle w:val="s0"/>
          <w:color w:val="auto"/>
          <w:sz w:val="28"/>
          <w:szCs w:val="28"/>
        </w:rPr>
        <w:t>о произведенных временной администрацией (временным администратором) расходах</w:t>
      </w:r>
    </w:p>
    <w:p w:rsidR="00D3337C" w:rsidRPr="000D4846" w:rsidRDefault="00D3337C" w:rsidP="003C2B8A">
      <w:pPr>
        <w:pStyle w:val="ae"/>
        <w:shd w:val="clear" w:color="auto" w:fill="FFFFFF" w:themeFill="background1"/>
        <w:jc w:val="center"/>
        <w:rPr>
          <w:rStyle w:val="s1"/>
          <w:b w:val="0"/>
          <w:color w:val="auto"/>
          <w:sz w:val="28"/>
          <w:szCs w:val="28"/>
        </w:rPr>
      </w:pPr>
      <w:r w:rsidRPr="000D4846">
        <w:rPr>
          <w:rStyle w:val="s1"/>
          <w:b w:val="0"/>
          <w:color w:val="auto"/>
          <w:sz w:val="28"/>
          <w:szCs w:val="28"/>
        </w:rPr>
        <w:t xml:space="preserve">(индекс: </w:t>
      </w:r>
      <w:r w:rsidRPr="000D4846">
        <w:rPr>
          <w:rStyle w:val="s0"/>
          <w:color w:val="auto"/>
          <w:sz w:val="28"/>
          <w:szCs w:val="28"/>
        </w:rPr>
        <w:t>F6-BА, периодичность: ежемесячная)</w:t>
      </w: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Fonts w:ascii="Times New Roman" w:hAnsi="Times New Roman"/>
          <w:sz w:val="28"/>
          <w:szCs w:val="28"/>
        </w:rPr>
      </w:pPr>
      <w:r w:rsidRPr="000D4846">
        <w:rPr>
          <w:rStyle w:val="s1"/>
          <w:b w:val="0"/>
          <w:color w:val="auto"/>
          <w:sz w:val="28"/>
          <w:szCs w:val="28"/>
        </w:rPr>
        <w:t>Глава 1. Общие положения</w:t>
      </w:r>
    </w:p>
    <w:p w:rsidR="00D3337C" w:rsidRPr="000D4846" w:rsidRDefault="00D3337C" w:rsidP="003C2B8A">
      <w:pPr>
        <w:pStyle w:val="ae"/>
        <w:shd w:val="clear" w:color="auto" w:fill="FFFFFF" w:themeFill="background1"/>
        <w:rPr>
          <w:rFonts w:ascii="Times New Roman" w:hAnsi="Times New Roman"/>
          <w:sz w:val="28"/>
          <w:szCs w:val="28"/>
        </w:rPr>
      </w:pPr>
      <w:r w:rsidRPr="000D4846">
        <w:rPr>
          <w:rStyle w:val="s0"/>
          <w:color w:val="auto"/>
          <w:sz w:val="28"/>
          <w:szCs w:val="28"/>
        </w:rPr>
        <w:t> </w:t>
      </w:r>
    </w:p>
    <w:p w:rsidR="00D3337C" w:rsidRPr="000D4846" w:rsidRDefault="00D3337C" w:rsidP="003C2B8A">
      <w:pPr>
        <w:pStyle w:val="ae"/>
        <w:shd w:val="clear" w:color="auto" w:fill="FFFFFF" w:themeFill="background1"/>
        <w:tabs>
          <w:tab w:val="left" w:pos="1134"/>
        </w:tabs>
        <w:ind w:firstLine="708"/>
        <w:jc w:val="both"/>
        <w:rPr>
          <w:rFonts w:ascii="Times New Roman" w:hAnsi="Times New Roman"/>
          <w:sz w:val="28"/>
          <w:szCs w:val="28"/>
        </w:rPr>
      </w:pPr>
      <w:r w:rsidRPr="000D4846">
        <w:rPr>
          <w:rStyle w:val="s0"/>
          <w:color w:val="auto"/>
          <w:sz w:val="28"/>
          <w:szCs w:val="28"/>
        </w:rPr>
        <w:t>1.</w:t>
      </w:r>
      <w:r w:rsidRPr="000D4846">
        <w:rPr>
          <w:rStyle w:val="s0"/>
          <w:color w:val="auto"/>
          <w:sz w:val="28"/>
          <w:szCs w:val="28"/>
        </w:rPr>
        <w:tab/>
        <w:t>Настоящее пояснение (далее – Пояснение) определяет единые требования по заполнению формы «</w:t>
      </w:r>
      <w:r w:rsidRPr="000D4846">
        <w:rPr>
          <w:rFonts w:ascii="Times New Roman" w:hAnsi="Times New Roman"/>
          <w:sz w:val="28"/>
          <w:szCs w:val="28"/>
          <w:lang w:val="kk-KZ"/>
        </w:rPr>
        <w:t xml:space="preserve">Отчет </w:t>
      </w:r>
      <w:r w:rsidRPr="000D4846">
        <w:rPr>
          <w:rStyle w:val="s0"/>
          <w:color w:val="auto"/>
          <w:sz w:val="28"/>
          <w:szCs w:val="28"/>
        </w:rPr>
        <w:t>о произведенных временной администрацией (временным администратором) расходах» (далее – Форма).</w:t>
      </w:r>
    </w:p>
    <w:p w:rsidR="00D3337C" w:rsidRPr="000D4846" w:rsidRDefault="00D3337C" w:rsidP="003C2B8A">
      <w:pPr>
        <w:pStyle w:val="ae"/>
        <w:shd w:val="clear" w:color="auto" w:fill="FFFFFF" w:themeFill="background1"/>
        <w:tabs>
          <w:tab w:val="left" w:pos="1134"/>
        </w:tabs>
        <w:ind w:firstLine="708"/>
        <w:jc w:val="both"/>
        <w:rPr>
          <w:rStyle w:val="s0"/>
          <w:color w:val="auto"/>
          <w:sz w:val="28"/>
          <w:szCs w:val="28"/>
        </w:rPr>
      </w:pPr>
      <w:r w:rsidRPr="000D4846">
        <w:rPr>
          <w:rStyle w:val="s0"/>
          <w:color w:val="auto"/>
          <w:sz w:val="28"/>
          <w:szCs w:val="28"/>
        </w:rPr>
        <w:t>2.</w:t>
      </w:r>
      <w:r w:rsidRPr="000D4846">
        <w:rPr>
          <w:rStyle w:val="s0"/>
          <w:color w:val="auto"/>
          <w:sz w:val="28"/>
          <w:szCs w:val="28"/>
        </w:rPr>
        <w:tab/>
        <w:t xml:space="preserve">Форма разработана в соответствии </w:t>
      </w:r>
      <w:r w:rsidR="00AD3067" w:rsidRPr="000D4846">
        <w:rPr>
          <w:rFonts w:ascii="Times New Roman" w:hAnsi="Times New Roman"/>
          <w:sz w:val="28"/>
          <w:szCs w:val="28"/>
        </w:rPr>
        <w:t>с пунктом 7 статьи 84, пунктом 5 статьи 101 Закона Республики Казахстан «О банках и банковской деятельности в Республике Казахстан» и</w:t>
      </w:r>
      <w:r w:rsidR="00AD3067" w:rsidRPr="000D4846">
        <w:rPr>
          <w:rStyle w:val="s10"/>
          <w:color w:val="auto"/>
          <w:sz w:val="28"/>
          <w:szCs w:val="28"/>
          <w:u w:val="none"/>
        </w:rPr>
        <w:t xml:space="preserve"> </w:t>
      </w:r>
      <w:hyperlink r:id="rId36" w:history="1">
        <w:r w:rsidR="00AD3067" w:rsidRPr="000D4846">
          <w:rPr>
            <w:rStyle w:val="ab"/>
            <w:rFonts w:eastAsia="Calibri"/>
            <w:sz w:val="28"/>
            <w:szCs w:val="28"/>
          </w:rPr>
          <w:t>пунктом 7 статьи 56 Закона</w:t>
        </w:r>
      </w:hyperlink>
      <w:r w:rsidR="00AD3067" w:rsidRPr="000D4846">
        <w:rPr>
          <w:rStyle w:val="s0"/>
          <w:color w:val="auto"/>
          <w:sz w:val="28"/>
          <w:szCs w:val="28"/>
        </w:rPr>
        <w:t xml:space="preserve"> Республики Казахстан «О страховой деятельности»</w:t>
      </w:r>
      <w:r w:rsidRPr="000D4846">
        <w:rPr>
          <w:rStyle w:val="s0"/>
          <w:color w:val="auto"/>
          <w:sz w:val="28"/>
          <w:szCs w:val="28"/>
        </w:rPr>
        <w:t>.</w:t>
      </w:r>
    </w:p>
    <w:p w:rsidR="00D3337C" w:rsidRPr="000D4846" w:rsidRDefault="00D3337C" w:rsidP="003C2B8A">
      <w:pPr>
        <w:pStyle w:val="ae"/>
        <w:shd w:val="clear" w:color="auto" w:fill="FFFFFF" w:themeFill="background1"/>
        <w:tabs>
          <w:tab w:val="left" w:pos="1134"/>
        </w:tabs>
        <w:ind w:firstLine="708"/>
        <w:jc w:val="both"/>
        <w:rPr>
          <w:rStyle w:val="s0"/>
          <w:color w:val="auto"/>
          <w:sz w:val="28"/>
          <w:szCs w:val="28"/>
        </w:rPr>
      </w:pPr>
      <w:r w:rsidRPr="000D4846">
        <w:rPr>
          <w:rStyle w:val="s0"/>
          <w:color w:val="auto"/>
          <w:sz w:val="28"/>
          <w:szCs w:val="28"/>
        </w:rPr>
        <w:t>3.</w:t>
      </w:r>
      <w:r w:rsidRPr="000D4846">
        <w:rPr>
          <w:rStyle w:val="s0"/>
          <w:color w:val="auto"/>
          <w:sz w:val="28"/>
          <w:szCs w:val="28"/>
        </w:rPr>
        <w:tab/>
        <w:t>Единица измерения, используемая при составлении Формы, устанавливается в тысячах тенге.</w:t>
      </w:r>
    </w:p>
    <w:p w:rsidR="00D3337C" w:rsidRPr="000D4846" w:rsidRDefault="00D3337C" w:rsidP="003C2B8A">
      <w:pPr>
        <w:pStyle w:val="ae"/>
        <w:shd w:val="clear" w:color="auto" w:fill="FFFFFF" w:themeFill="background1"/>
        <w:tabs>
          <w:tab w:val="left" w:pos="1134"/>
        </w:tabs>
        <w:ind w:firstLine="708"/>
        <w:jc w:val="both"/>
        <w:rPr>
          <w:rFonts w:ascii="Times New Roman" w:hAnsi="Times New Roman"/>
          <w:sz w:val="28"/>
          <w:szCs w:val="28"/>
        </w:rPr>
      </w:pPr>
      <w:r w:rsidRPr="000D4846">
        <w:rPr>
          <w:rStyle w:val="s0"/>
          <w:color w:val="auto"/>
          <w:sz w:val="28"/>
          <w:szCs w:val="28"/>
        </w:rPr>
        <w:t>4.</w:t>
      </w:r>
      <w:r w:rsidRPr="000D4846">
        <w:rPr>
          <w:rStyle w:val="s0"/>
          <w:color w:val="auto"/>
          <w:sz w:val="28"/>
          <w:szCs w:val="28"/>
        </w:rPr>
        <w:tab/>
      </w:r>
      <w:r w:rsidRPr="000D4846">
        <w:rPr>
          <w:rFonts w:ascii="Times New Roman" w:hAnsi="Times New Roman"/>
          <w:sz w:val="28"/>
          <w:szCs w:val="28"/>
        </w:rPr>
        <w:t>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r w:rsidRPr="000D4846">
        <w:rPr>
          <w:rStyle w:val="s0"/>
          <w:color w:val="auto"/>
          <w:sz w:val="28"/>
          <w:szCs w:val="28"/>
        </w:rPr>
        <w:t>.</w:t>
      </w:r>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lang w:val="kk-KZ"/>
        </w:rPr>
      </w:pPr>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lang w:val="kk-KZ"/>
        </w:rPr>
      </w:pPr>
    </w:p>
    <w:p w:rsidR="00D3337C" w:rsidRPr="000D4846" w:rsidRDefault="00D3337C" w:rsidP="003C2B8A">
      <w:pPr>
        <w:pStyle w:val="ae"/>
        <w:shd w:val="clear" w:color="auto" w:fill="FFFFFF" w:themeFill="background1"/>
        <w:tabs>
          <w:tab w:val="left" w:pos="1134"/>
        </w:tabs>
        <w:jc w:val="center"/>
        <w:rPr>
          <w:rFonts w:ascii="Times New Roman" w:hAnsi="Times New Roman"/>
          <w:sz w:val="28"/>
          <w:szCs w:val="28"/>
        </w:rPr>
      </w:pPr>
      <w:r w:rsidRPr="000D4846">
        <w:rPr>
          <w:rStyle w:val="s1"/>
          <w:b w:val="0"/>
          <w:color w:val="auto"/>
          <w:sz w:val="28"/>
          <w:szCs w:val="28"/>
        </w:rPr>
        <w:t xml:space="preserve">Глава 2. Пояснение по заполнению Формы </w:t>
      </w:r>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rPr>
      </w:pPr>
    </w:p>
    <w:p w:rsidR="00D3337C" w:rsidRPr="000D4846" w:rsidRDefault="00D3337C" w:rsidP="003C2B8A">
      <w:pPr>
        <w:tabs>
          <w:tab w:val="left" w:pos="1134"/>
        </w:tabs>
        <w:spacing w:after="0" w:line="240" w:lineRule="auto"/>
        <w:ind w:firstLine="709"/>
        <w:jc w:val="both"/>
        <w:rPr>
          <w:rStyle w:val="s0"/>
          <w:color w:val="auto"/>
          <w:sz w:val="28"/>
          <w:szCs w:val="28"/>
          <w:lang w:val="ru-RU"/>
        </w:rPr>
      </w:pPr>
      <w:r w:rsidRPr="000D4846">
        <w:rPr>
          <w:rStyle w:val="s0"/>
          <w:color w:val="auto"/>
          <w:sz w:val="28"/>
          <w:szCs w:val="28"/>
          <w:lang w:val="ru-RU"/>
        </w:rPr>
        <w:t>5.</w:t>
      </w:r>
      <w:r w:rsidRPr="000D4846">
        <w:rPr>
          <w:rStyle w:val="s0"/>
          <w:color w:val="auto"/>
          <w:sz w:val="28"/>
          <w:szCs w:val="28"/>
          <w:lang w:val="ru-RU"/>
        </w:rPr>
        <w:tab/>
      </w:r>
      <w:r w:rsidRPr="000D4846">
        <w:rPr>
          <w:rStyle w:val="s1"/>
          <w:b w:val="0"/>
          <w:color w:val="auto"/>
          <w:sz w:val="28"/>
          <w:szCs w:val="28"/>
          <w:lang w:val="ru-RU"/>
        </w:rPr>
        <w:t>В графе 5 указывается разница между графами 4 и 3.</w:t>
      </w:r>
      <w:r w:rsidRPr="000D4846">
        <w:rPr>
          <w:rStyle w:val="s0"/>
          <w:color w:val="auto"/>
          <w:sz w:val="28"/>
          <w:szCs w:val="28"/>
          <w:lang w:val="ru-RU"/>
        </w:rPr>
        <w:t xml:space="preserve"> </w:t>
      </w:r>
    </w:p>
    <w:p w:rsidR="00D3337C" w:rsidRPr="000D4846" w:rsidRDefault="00D3337C" w:rsidP="003C2B8A">
      <w:pPr>
        <w:tabs>
          <w:tab w:val="left" w:pos="1134"/>
        </w:tabs>
        <w:spacing w:after="0" w:line="240" w:lineRule="auto"/>
        <w:ind w:left="709" w:hanging="1"/>
        <w:jc w:val="right"/>
        <w:rPr>
          <w:lang w:val="ru-RU"/>
        </w:rPr>
      </w:pPr>
    </w:p>
    <w:p w:rsidR="00D3337C" w:rsidRPr="000D4846" w:rsidRDefault="00D3337C" w:rsidP="003C2B8A">
      <w:pPr>
        <w:tabs>
          <w:tab w:val="left" w:pos="1134"/>
        </w:tabs>
        <w:spacing w:after="0" w:line="240" w:lineRule="auto"/>
        <w:ind w:left="709" w:hanging="1"/>
        <w:jc w:val="right"/>
        <w:rPr>
          <w:lang w:val="kk-KZ"/>
        </w:rPr>
      </w:pPr>
    </w:p>
    <w:p w:rsidR="00D3337C" w:rsidRPr="000D4846" w:rsidRDefault="00D3337C" w:rsidP="003C2B8A">
      <w:pPr>
        <w:spacing w:after="0" w:line="240" w:lineRule="auto"/>
        <w:rPr>
          <w:lang w:val="kk-KZ"/>
        </w:rPr>
      </w:pPr>
      <w:r w:rsidRPr="000D4846">
        <w:rPr>
          <w:lang w:val="kk-KZ"/>
        </w:rPr>
        <w:br w:type="page"/>
      </w:r>
    </w:p>
    <w:p w:rsidR="00D3337C" w:rsidRPr="000D4846" w:rsidRDefault="00D3337C" w:rsidP="003C2B8A">
      <w:pPr>
        <w:tabs>
          <w:tab w:val="left" w:pos="1134"/>
        </w:tabs>
        <w:spacing w:after="0" w:line="240" w:lineRule="auto"/>
        <w:ind w:left="709" w:hanging="1"/>
        <w:jc w:val="right"/>
        <w:rPr>
          <w:lang w:val="kk-KZ"/>
        </w:rPr>
      </w:pPr>
    </w:p>
    <w:p w:rsidR="00D3337C" w:rsidRPr="000D4846" w:rsidRDefault="00D3337C" w:rsidP="003C2B8A">
      <w:pPr>
        <w:shd w:val="clear" w:color="auto" w:fill="FFFFFF" w:themeFill="background1"/>
        <w:spacing w:after="0" w:line="240" w:lineRule="auto"/>
        <w:jc w:val="right"/>
        <w:rPr>
          <w:sz w:val="28"/>
          <w:szCs w:val="28"/>
          <w:lang w:val="ru-RU"/>
        </w:rPr>
      </w:pPr>
      <w:r w:rsidRPr="000D4846">
        <w:rPr>
          <w:rStyle w:val="s0"/>
          <w:color w:val="auto"/>
          <w:sz w:val="28"/>
          <w:szCs w:val="28"/>
          <w:lang w:val="ru-RU"/>
        </w:rPr>
        <w:t xml:space="preserve">Приложение </w:t>
      </w:r>
      <w:r w:rsidR="00E96C20" w:rsidRPr="000D4846">
        <w:rPr>
          <w:rStyle w:val="s0"/>
          <w:color w:val="auto"/>
          <w:sz w:val="28"/>
          <w:szCs w:val="28"/>
          <w:lang w:val="ru-RU"/>
        </w:rPr>
        <w:t>9</w:t>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 xml:space="preserve">к </w:t>
      </w:r>
      <w:hyperlink r:id="rId37" w:tooltip="Постановление Правления Национального Банка Республики Казахстан от 19 декабря 2015 года № 227 " w:history="1">
        <w:r w:rsidRPr="000D4846">
          <w:rPr>
            <w:rStyle w:val="ab"/>
            <w:rFonts w:eastAsia="Calibri"/>
            <w:sz w:val="28"/>
            <w:szCs w:val="28"/>
          </w:rPr>
          <w:t>постановлению</w:t>
        </w:r>
      </w:hyperlink>
      <w:r w:rsidRPr="000D4846">
        <w:rPr>
          <w:rStyle w:val="s0"/>
          <w:color w:val="auto"/>
          <w:sz w:val="28"/>
          <w:szCs w:val="28"/>
        </w:rPr>
        <w:t xml:space="preserve"> Правления</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Агентства Республики Казахстан</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по регулированию и развитию</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финансового рынка</w:t>
      </w:r>
    </w:p>
    <w:p w:rsidR="00D3337C" w:rsidRPr="000D4846" w:rsidRDefault="00D3337C" w:rsidP="003C2B8A">
      <w:pPr>
        <w:tabs>
          <w:tab w:val="left" w:pos="1134"/>
        </w:tabs>
        <w:spacing w:after="0" w:line="240" w:lineRule="auto"/>
        <w:ind w:left="709" w:hanging="1"/>
        <w:jc w:val="right"/>
        <w:rPr>
          <w:rStyle w:val="s0"/>
          <w:color w:val="auto"/>
          <w:sz w:val="28"/>
          <w:szCs w:val="28"/>
          <w:lang w:val="ru-RU"/>
        </w:rPr>
      </w:pPr>
      <w:r w:rsidRPr="000D4846">
        <w:rPr>
          <w:rStyle w:val="s0"/>
          <w:color w:val="auto"/>
          <w:sz w:val="28"/>
          <w:szCs w:val="28"/>
          <w:lang w:val="ru-RU"/>
        </w:rPr>
        <w:t>от__________ 202</w:t>
      </w:r>
      <w:r w:rsidR="00F50AB9" w:rsidRPr="000D4846">
        <w:rPr>
          <w:rStyle w:val="s0"/>
          <w:color w:val="auto"/>
          <w:sz w:val="28"/>
          <w:szCs w:val="28"/>
          <w:lang w:val="ru-RU"/>
        </w:rPr>
        <w:t>6</w:t>
      </w:r>
      <w:r w:rsidRPr="000D4846">
        <w:rPr>
          <w:rStyle w:val="s0"/>
          <w:color w:val="auto"/>
          <w:sz w:val="28"/>
          <w:szCs w:val="28"/>
          <w:lang w:val="ru-RU"/>
        </w:rPr>
        <w:t xml:space="preserve"> года №___</w:t>
      </w:r>
    </w:p>
    <w:p w:rsidR="00D3337C" w:rsidRPr="000D4846" w:rsidRDefault="00D3337C" w:rsidP="003C2B8A">
      <w:pPr>
        <w:tabs>
          <w:tab w:val="left" w:pos="1134"/>
        </w:tabs>
        <w:spacing w:after="0" w:line="240" w:lineRule="auto"/>
        <w:ind w:left="709" w:hanging="1"/>
        <w:jc w:val="right"/>
        <w:rPr>
          <w:lang w:val="kk-KZ"/>
        </w:rPr>
      </w:pPr>
    </w:p>
    <w:p w:rsidR="00D3337C" w:rsidRPr="000D4846" w:rsidRDefault="00D3337C" w:rsidP="003C2B8A">
      <w:pPr>
        <w:tabs>
          <w:tab w:val="left" w:pos="1134"/>
        </w:tabs>
        <w:spacing w:after="0" w:line="240" w:lineRule="auto"/>
        <w:ind w:firstLine="709"/>
        <w:jc w:val="right"/>
        <w:rPr>
          <w:rStyle w:val="s0"/>
          <w:color w:val="auto"/>
          <w:sz w:val="28"/>
          <w:szCs w:val="28"/>
          <w:lang w:val="ru-RU"/>
        </w:rPr>
      </w:pPr>
    </w:p>
    <w:p w:rsidR="00D3337C" w:rsidRPr="000D4846" w:rsidRDefault="00D3337C" w:rsidP="003C2B8A">
      <w:pPr>
        <w:pStyle w:val="ae"/>
        <w:shd w:val="clear" w:color="auto" w:fill="FFFFFF" w:themeFill="background1"/>
        <w:ind w:left="5670"/>
        <w:jc w:val="right"/>
        <w:rPr>
          <w:rFonts w:ascii="Times New Roman" w:hAnsi="Times New Roman"/>
          <w:sz w:val="28"/>
          <w:szCs w:val="28"/>
        </w:rPr>
      </w:pPr>
      <w:r w:rsidRPr="000D4846">
        <w:rPr>
          <w:rFonts w:ascii="Times New Roman" w:hAnsi="Times New Roman"/>
          <w:sz w:val="28"/>
          <w:szCs w:val="28"/>
        </w:rPr>
        <w:t xml:space="preserve">Форма, </w:t>
      </w:r>
      <w:r w:rsidRPr="000D4846">
        <w:rPr>
          <w:rFonts w:ascii="Times New Roman" w:hAnsi="Times New Roman"/>
          <w:sz w:val="28"/>
          <w:szCs w:val="28"/>
        </w:rPr>
        <w:br/>
        <w:t>предназначенная для сбора административных данных</w:t>
      </w:r>
    </w:p>
    <w:p w:rsidR="00D3337C" w:rsidRPr="000D4846" w:rsidRDefault="00D3337C" w:rsidP="003C2B8A">
      <w:pPr>
        <w:pStyle w:val="ae"/>
        <w:shd w:val="clear" w:color="auto" w:fill="FFFFFF" w:themeFill="background1"/>
        <w:jc w:val="center"/>
        <w:rPr>
          <w:rFonts w:ascii="Times New Roman" w:hAnsi="Times New Roman"/>
          <w:sz w:val="28"/>
          <w:szCs w:val="28"/>
        </w:rPr>
      </w:pP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Представляется: в уполномоченный орган по регулированию, контролю и надзору финансового рынка и финансовых организаций</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p>
    <w:p w:rsidR="00D3337C" w:rsidRPr="000D4846" w:rsidRDefault="00D3337C" w:rsidP="003C2B8A">
      <w:pPr>
        <w:pStyle w:val="ae"/>
        <w:shd w:val="clear" w:color="auto" w:fill="FFFFFF" w:themeFill="background1"/>
        <w:ind w:firstLine="708"/>
        <w:jc w:val="both"/>
        <w:rPr>
          <w:rStyle w:val="ab"/>
          <w:rFonts w:eastAsia="Calibri"/>
          <w:bCs/>
          <w:sz w:val="28"/>
          <w:szCs w:val="28"/>
        </w:rPr>
      </w:pPr>
      <w:r w:rsidRPr="000D4846">
        <w:rPr>
          <w:rFonts w:ascii="Times New Roman" w:hAnsi="Times New Roman"/>
          <w:bCs/>
          <w:sz w:val="28"/>
          <w:szCs w:val="28"/>
        </w:rPr>
        <w:t xml:space="preserve">Форма, </w:t>
      </w:r>
      <w:r w:rsidRPr="000D4846">
        <w:rPr>
          <w:rFonts w:ascii="Times New Roman" w:hAnsi="Times New Roman"/>
          <w:spacing w:val="2"/>
          <w:sz w:val="28"/>
          <w:szCs w:val="28"/>
          <w:shd w:val="clear" w:color="auto" w:fill="FFFFFF"/>
        </w:rPr>
        <w:t>предназначенная для сбора административных данных на безвозмездной основе,</w:t>
      </w:r>
      <w:r w:rsidRPr="000D4846">
        <w:rPr>
          <w:rFonts w:ascii="Times New Roman" w:hAnsi="Times New Roman"/>
          <w:bCs/>
          <w:sz w:val="28"/>
          <w:szCs w:val="28"/>
        </w:rPr>
        <w:t xml:space="preserve"> размещена на интернет-ресурсе: </w:t>
      </w:r>
      <w:hyperlink r:id="rId38" w:history="1">
        <w:r w:rsidRPr="000D4846">
          <w:rPr>
            <w:rStyle w:val="ab"/>
            <w:rFonts w:eastAsia="Calibri"/>
            <w:sz w:val="28"/>
            <w:szCs w:val="28"/>
          </w:rPr>
          <w:t>www.gov.kz/memleket/entities/ardfm</w:t>
        </w:r>
      </w:hyperlink>
    </w:p>
    <w:p w:rsidR="00D3337C" w:rsidRPr="000D4846" w:rsidRDefault="00D3337C" w:rsidP="003C2B8A">
      <w:pPr>
        <w:pStyle w:val="ae"/>
        <w:tabs>
          <w:tab w:val="left" w:pos="1134"/>
        </w:tabs>
        <w:ind w:firstLine="709"/>
        <w:jc w:val="both"/>
        <w:rPr>
          <w:rFonts w:ascii="Times New Roman" w:hAnsi="Times New Roman"/>
          <w:bCs/>
          <w:sz w:val="28"/>
          <w:szCs w:val="28"/>
        </w:rPr>
      </w:pPr>
      <w:r w:rsidRPr="000D4846">
        <w:rPr>
          <w:rStyle w:val="s1"/>
          <w:b w:val="0"/>
          <w:color w:val="auto"/>
          <w:sz w:val="28"/>
          <w:szCs w:val="28"/>
        </w:rPr>
        <w:t>Наименование административной формы: Отчет о предъявленных временной администрацией (временным администратором) исках в суды</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Style w:val="s0"/>
          <w:color w:val="auto"/>
          <w:sz w:val="28"/>
          <w:szCs w:val="28"/>
        </w:rPr>
        <w:t>Индекс формы, предназначенной для сбора административных данных на безвозмездной основе: F7-BА</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Style w:val="s0"/>
          <w:color w:val="auto"/>
          <w:sz w:val="28"/>
          <w:szCs w:val="28"/>
        </w:rPr>
        <w:t xml:space="preserve">Периодичность: </w:t>
      </w:r>
      <w:r w:rsidRPr="000D4846">
        <w:rPr>
          <w:rFonts w:ascii="Times New Roman" w:hAnsi="Times New Roman"/>
          <w:sz w:val="28"/>
          <w:szCs w:val="28"/>
        </w:rPr>
        <w:t>ежемесячная</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Отчетный период: по состоянию на «____» «__________» 20____ года</w:t>
      </w:r>
    </w:p>
    <w:p w:rsidR="00D3337C" w:rsidRPr="000D4846" w:rsidRDefault="00D3337C" w:rsidP="003C2B8A">
      <w:pPr>
        <w:pStyle w:val="ae"/>
        <w:shd w:val="clear" w:color="auto" w:fill="FFFFFF" w:themeFill="background1"/>
        <w:ind w:firstLine="708"/>
        <w:jc w:val="both"/>
        <w:rPr>
          <w:rStyle w:val="s0"/>
          <w:color w:val="auto"/>
          <w:sz w:val="28"/>
          <w:szCs w:val="28"/>
        </w:rPr>
      </w:pPr>
      <w:r w:rsidRPr="000D4846">
        <w:rPr>
          <w:rFonts w:ascii="Times New Roman" w:hAnsi="Times New Roman"/>
          <w:sz w:val="28"/>
          <w:szCs w:val="28"/>
        </w:rPr>
        <w:t>Круг лиц, представляющих форму</w:t>
      </w:r>
      <w:r w:rsidRPr="000D4846">
        <w:rPr>
          <w:rFonts w:ascii="Times New Roman" w:hAnsi="Times New Roman"/>
          <w:spacing w:val="2"/>
          <w:sz w:val="28"/>
          <w:szCs w:val="28"/>
          <w:shd w:val="clear" w:color="auto" w:fill="FFFFFF"/>
        </w:rPr>
        <w:t>, предназначенную для сбора</w:t>
      </w:r>
      <w:r w:rsidRPr="000D4846">
        <w:rPr>
          <w:rFonts w:ascii="Times New Roman" w:hAnsi="Times New Roman"/>
          <w:spacing w:val="2"/>
          <w:sz w:val="28"/>
          <w:szCs w:val="28"/>
        </w:rPr>
        <w:br/>
      </w:r>
      <w:r w:rsidRPr="000D4846">
        <w:rPr>
          <w:rFonts w:ascii="Times New Roman" w:hAnsi="Times New Roman"/>
          <w:spacing w:val="2"/>
          <w:sz w:val="28"/>
          <w:szCs w:val="28"/>
          <w:shd w:val="clear" w:color="auto" w:fill="FFFFFF"/>
        </w:rPr>
        <w:t>административных данных на безвозмездной основе</w:t>
      </w:r>
      <w:r w:rsidRPr="000D4846">
        <w:rPr>
          <w:rStyle w:val="s0"/>
          <w:color w:val="auto"/>
          <w:sz w:val="28"/>
          <w:szCs w:val="28"/>
        </w:rPr>
        <w:t xml:space="preserve">: </w:t>
      </w:r>
      <w:r w:rsidRPr="000D4846">
        <w:rPr>
          <w:rFonts w:ascii="Times New Roman" w:hAnsi="Times New Roman"/>
          <w:sz w:val="28"/>
          <w:szCs w:val="28"/>
        </w:rPr>
        <w:t>временные администрации (временные администраторы) банков, страховых (перестраховочных) организаций</w:t>
      </w:r>
    </w:p>
    <w:p w:rsidR="00D3337C" w:rsidRPr="000D4846" w:rsidRDefault="00D3337C" w:rsidP="003C2B8A">
      <w:pPr>
        <w:pStyle w:val="ae"/>
        <w:shd w:val="clear" w:color="auto" w:fill="FFFFFF" w:themeFill="background1"/>
        <w:ind w:firstLine="708"/>
        <w:jc w:val="both"/>
        <w:rPr>
          <w:rStyle w:val="s0"/>
          <w:color w:val="auto"/>
          <w:sz w:val="28"/>
          <w:szCs w:val="28"/>
        </w:rPr>
      </w:pPr>
      <w:r w:rsidRPr="000D4846">
        <w:rPr>
          <w:rFonts w:ascii="Times New Roman" w:hAnsi="Times New Roman"/>
          <w:sz w:val="28"/>
          <w:szCs w:val="28"/>
        </w:rPr>
        <w:t>Срок представления формы</w:t>
      </w:r>
      <w:r w:rsidRPr="000D4846">
        <w:rPr>
          <w:rFonts w:ascii="Times New Roman" w:hAnsi="Times New Roman"/>
          <w:spacing w:val="2"/>
          <w:sz w:val="28"/>
          <w:szCs w:val="28"/>
          <w:shd w:val="clear" w:color="auto" w:fill="FFFFFF"/>
        </w:rPr>
        <w:t>, предназначенной для сбора административных данных на безвозмездной основе</w:t>
      </w:r>
      <w:r w:rsidRPr="000D4846">
        <w:rPr>
          <w:rFonts w:ascii="Times New Roman" w:hAnsi="Times New Roman"/>
          <w:sz w:val="28"/>
          <w:szCs w:val="28"/>
        </w:rPr>
        <w:t xml:space="preserve">: </w:t>
      </w:r>
      <w:r w:rsidRPr="000D4846">
        <w:rPr>
          <w:rStyle w:val="s0"/>
          <w:color w:val="auto"/>
          <w:sz w:val="28"/>
          <w:szCs w:val="28"/>
        </w:rPr>
        <w:t>не позднее 8 (восьмого) числа месяца, следующего за отчетным</w:t>
      </w:r>
    </w:p>
    <w:p w:rsidR="00D3337C" w:rsidRPr="000D4846" w:rsidRDefault="00D3337C" w:rsidP="003C2B8A">
      <w:pPr>
        <w:pStyle w:val="ae"/>
        <w:shd w:val="clear" w:color="auto" w:fill="FFFFFF" w:themeFill="background1"/>
        <w:ind w:firstLine="708"/>
        <w:jc w:val="both"/>
        <w:rPr>
          <w:rStyle w:val="s0"/>
          <w:color w:val="auto"/>
          <w:sz w:val="28"/>
          <w:szCs w:val="28"/>
        </w:rPr>
      </w:pP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Бизнес-идентификационный номер: ______________________________</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Метод сбора: на бумажном носителе и в электронном виде</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Форма</w:t>
      </w:r>
    </w:p>
    <w:p w:rsidR="00D3337C" w:rsidRPr="000D4846" w:rsidRDefault="00D3337C" w:rsidP="003C2B8A">
      <w:pPr>
        <w:pStyle w:val="ae"/>
        <w:shd w:val="clear" w:color="auto" w:fill="FFFFFF" w:themeFill="background1"/>
        <w:jc w:val="right"/>
        <w:rPr>
          <w:rStyle w:val="s0"/>
          <w:color w:val="auto"/>
          <w:sz w:val="28"/>
          <w:szCs w:val="28"/>
        </w:rPr>
      </w:pPr>
    </w:p>
    <w:p w:rsidR="00D3337C" w:rsidRPr="000D4846" w:rsidRDefault="00D3337C" w:rsidP="003C2B8A">
      <w:pPr>
        <w:pStyle w:val="ae"/>
        <w:shd w:val="clear" w:color="auto" w:fill="FFFFFF" w:themeFill="background1"/>
        <w:jc w:val="center"/>
        <w:rPr>
          <w:rFonts w:ascii="Times New Roman" w:hAnsi="Times New Roman"/>
          <w:sz w:val="28"/>
          <w:szCs w:val="28"/>
        </w:rPr>
      </w:pPr>
      <w:r w:rsidRPr="000D4846">
        <w:rPr>
          <w:rStyle w:val="s1"/>
          <w:b w:val="0"/>
          <w:color w:val="auto"/>
          <w:sz w:val="28"/>
          <w:szCs w:val="28"/>
        </w:rPr>
        <w:t>Отчет о предъявленных временной администрацией (временным администратором) исках в суды</w:t>
      </w:r>
    </w:p>
    <w:p w:rsidR="00D3337C" w:rsidRPr="000D4846" w:rsidRDefault="00D3337C" w:rsidP="003C2B8A">
      <w:pPr>
        <w:tabs>
          <w:tab w:val="left" w:pos="1134"/>
        </w:tabs>
        <w:spacing w:after="0" w:line="240" w:lineRule="auto"/>
        <w:ind w:firstLine="709"/>
        <w:jc w:val="right"/>
        <w:rPr>
          <w:sz w:val="28"/>
          <w:szCs w:val="28"/>
          <w:lang w:val="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78"/>
        <w:gridCol w:w="2127"/>
        <w:gridCol w:w="1983"/>
      </w:tblGrid>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w:t>
            </w:r>
          </w:p>
        </w:tc>
        <w:tc>
          <w:tcPr>
            <w:tcW w:w="4678"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lang w:val="ru-RU"/>
              </w:rPr>
            </w:pPr>
            <w:r w:rsidRPr="000D4846">
              <w:rPr>
                <w:rFonts w:ascii="Times New Roman" w:hAnsi="Times New Roman" w:cs="Times New Roman"/>
                <w:lang w:val="ru-RU"/>
              </w:rPr>
              <w:t xml:space="preserve">Фамилия, имя и отчество (при наличии) физического лица или наименование юридического лица </w:t>
            </w:r>
          </w:p>
        </w:tc>
        <w:tc>
          <w:tcPr>
            <w:tcW w:w="2127"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lang w:val="ru-RU"/>
              </w:rPr>
            </w:pPr>
            <w:r w:rsidRPr="000D4846">
              <w:rPr>
                <w:rFonts w:ascii="Times New Roman" w:hAnsi="Times New Roman" w:cs="Times New Roman"/>
                <w:lang w:val="ru-RU"/>
              </w:rPr>
              <w:t xml:space="preserve">Цена иска </w:t>
            </w:r>
          </w:p>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lang w:val="ru-RU"/>
              </w:rPr>
            </w:pPr>
            <w:r w:rsidRPr="000D4846">
              <w:rPr>
                <w:rFonts w:ascii="Times New Roman" w:hAnsi="Times New Roman" w:cs="Times New Roman"/>
                <w:lang w:val="ru-RU"/>
              </w:rPr>
              <w:t xml:space="preserve">(в тысячах тенге) </w:t>
            </w:r>
          </w:p>
        </w:tc>
        <w:tc>
          <w:tcPr>
            <w:tcW w:w="1983"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 xml:space="preserve">Предмет иска </w:t>
            </w:r>
          </w:p>
        </w:tc>
      </w:tr>
      <w:tr w:rsidR="000D4846" w:rsidRPr="000D4846" w:rsidTr="00D3337C">
        <w:tc>
          <w:tcPr>
            <w:tcW w:w="85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1</w:t>
            </w:r>
          </w:p>
        </w:tc>
        <w:tc>
          <w:tcPr>
            <w:tcW w:w="4678"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2</w:t>
            </w:r>
          </w:p>
        </w:tc>
        <w:tc>
          <w:tcPr>
            <w:tcW w:w="2127"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3</w:t>
            </w:r>
          </w:p>
        </w:tc>
        <w:tc>
          <w:tcPr>
            <w:tcW w:w="1983"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4</w:t>
            </w:r>
          </w:p>
        </w:tc>
      </w:tr>
      <w:tr w:rsidR="000D4846" w:rsidRPr="000D4846" w:rsidTr="00D3337C">
        <w:tc>
          <w:tcPr>
            <w:tcW w:w="851" w:type="dxa"/>
            <w:shd w:val="clear" w:color="auto" w:fill="auto"/>
          </w:tcPr>
          <w:p w:rsidR="00D3337C" w:rsidRPr="000D4846" w:rsidRDefault="00D3337C" w:rsidP="003C2B8A">
            <w:pPr>
              <w:tabs>
                <w:tab w:val="left" w:pos="1134"/>
              </w:tabs>
              <w:spacing w:after="0" w:line="240" w:lineRule="auto"/>
              <w:jc w:val="both"/>
            </w:pPr>
          </w:p>
        </w:tc>
        <w:tc>
          <w:tcPr>
            <w:tcW w:w="4678" w:type="dxa"/>
            <w:shd w:val="clear" w:color="auto" w:fill="auto"/>
          </w:tcPr>
          <w:p w:rsidR="00D3337C" w:rsidRPr="000D4846" w:rsidRDefault="00D3337C" w:rsidP="003C2B8A">
            <w:pPr>
              <w:tabs>
                <w:tab w:val="left" w:pos="1134"/>
              </w:tabs>
              <w:spacing w:after="0" w:line="240" w:lineRule="auto"/>
              <w:jc w:val="both"/>
            </w:pPr>
          </w:p>
        </w:tc>
        <w:tc>
          <w:tcPr>
            <w:tcW w:w="2127" w:type="dxa"/>
            <w:shd w:val="clear" w:color="auto" w:fill="auto"/>
          </w:tcPr>
          <w:p w:rsidR="00D3337C" w:rsidRPr="000D4846" w:rsidRDefault="00D3337C" w:rsidP="003C2B8A">
            <w:pPr>
              <w:tabs>
                <w:tab w:val="left" w:pos="1134"/>
              </w:tabs>
              <w:spacing w:after="0" w:line="240" w:lineRule="auto"/>
              <w:jc w:val="both"/>
            </w:pPr>
          </w:p>
        </w:tc>
        <w:tc>
          <w:tcPr>
            <w:tcW w:w="1983" w:type="dxa"/>
            <w:shd w:val="clear" w:color="auto" w:fill="auto"/>
          </w:tcPr>
          <w:p w:rsidR="00D3337C" w:rsidRPr="000D4846" w:rsidRDefault="00D3337C" w:rsidP="003C2B8A">
            <w:pPr>
              <w:tabs>
                <w:tab w:val="left" w:pos="1134"/>
              </w:tabs>
              <w:spacing w:after="0" w:line="240" w:lineRule="auto"/>
              <w:jc w:val="both"/>
            </w:pPr>
          </w:p>
        </w:tc>
      </w:tr>
      <w:tr w:rsidR="00D3337C" w:rsidRPr="000D4846" w:rsidTr="00D3337C">
        <w:tc>
          <w:tcPr>
            <w:tcW w:w="851" w:type="dxa"/>
            <w:shd w:val="clear" w:color="auto" w:fill="auto"/>
          </w:tcPr>
          <w:p w:rsidR="00D3337C" w:rsidRPr="000D4846" w:rsidRDefault="00D3337C" w:rsidP="003C2B8A">
            <w:pPr>
              <w:tabs>
                <w:tab w:val="left" w:pos="1134"/>
              </w:tabs>
              <w:spacing w:after="0" w:line="240" w:lineRule="auto"/>
              <w:ind w:firstLine="709"/>
              <w:jc w:val="both"/>
            </w:pPr>
          </w:p>
        </w:tc>
        <w:tc>
          <w:tcPr>
            <w:tcW w:w="4678" w:type="dxa"/>
            <w:shd w:val="clear" w:color="auto" w:fill="auto"/>
          </w:tcPr>
          <w:p w:rsidR="00D3337C" w:rsidRPr="000D4846" w:rsidRDefault="00D3337C" w:rsidP="003C2B8A">
            <w:pPr>
              <w:tabs>
                <w:tab w:val="left" w:pos="1134"/>
              </w:tabs>
              <w:spacing w:after="0" w:line="240" w:lineRule="auto"/>
              <w:ind w:firstLine="709"/>
              <w:jc w:val="both"/>
            </w:pPr>
          </w:p>
        </w:tc>
        <w:tc>
          <w:tcPr>
            <w:tcW w:w="2127" w:type="dxa"/>
            <w:shd w:val="clear" w:color="auto" w:fill="auto"/>
          </w:tcPr>
          <w:p w:rsidR="00D3337C" w:rsidRPr="000D4846" w:rsidRDefault="00D3337C" w:rsidP="003C2B8A">
            <w:pPr>
              <w:tabs>
                <w:tab w:val="left" w:pos="1134"/>
              </w:tabs>
              <w:spacing w:after="0" w:line="240" w:lineRule="auto"/>
              <w:ind w:firstLine="709"/>
              <w:jc w:val="both"/>
            </w:pPr>
          </w:p>
        </w:tc>
        <w:tc>
          <w:tcPr>
            <w:tcW w:w="1983" w:type="dxa"/>
            <w:shd w:val="clear" w:color="auto" w:fill="auto"/>
          </w:tcPr>
          <w:p w:rsidR="00D3337C" w:rsidRPr="000D4846" w:rsidRDefault="00D3337C" w:rsidP="003C2B8A">
            <w:pPr>
              <w:tabs>
                <w:tab w:val="left" w:pos="1134"/>
              </w:tabs>
              <w:spacing w:after="0" w:line="240" w:lineRule="auto"/>
              <w:ind w:firstLine="709"/>
              <w:jc w:val="both"/>
            </w:pPr>
          </w:p>
        </w:tc>
      </w:tr>
    </w:tbl>
    <w:p w:rsidR="00D3337C" w:rsidRPr="000D4846" w:rsidRDefault="00D3337C" w:rsidP="003C2B8A">
      <w:pPr>
        <w:pStyle w:val="ae"/>
        <w:tabs>
          <w:tab w:val="left" w:pos="1134"/>
        </w:tabs>
        <w:rPr>
          <w:rFonts w:ascii="Times New Roman" w:hAnsi="Times New Roman"/>
          <w:bCs/>
          <w:sz w:val="28"/>
          <w:szCs w:val="28"/>
        </w:rPr>
      </w:pPr>
    </w:p>
    <w:p w:rsidR="00D3337C" w:rsidRPr="000D4846" w:rsidRDefault="00D3337C" w:rsidP="003C2B8A">
      <w:pPr>
        <w:pStyle w:val="ae"/>
        <w:tabs>
          <w:tab w:val="left" w:pos="1134"/>
        </w:tabs>
        <w:rPr>
          <w:rFonts w:ascii="Times New Roman" w:hAnsi="Times New Roman"/>
          <w:bCs/>
          <w:sz w:val="28"/>
          <w:szCs w:val="28"/>
        </w:rPr>
      </w:pPr>
      <w:r w:rsidRPr="000D4846">
        <w:rPr>
          <w:rFonts w:ascii="Times New Roman" w:hAnsi="Times New Roman"/>
          <w:bCs/>
          <w:sz w:val="28"/>
          <w:szCs w:val="28"/>
        </w:rPr>
        <w:t>продолжение таблицы</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3"/>
        <w:gridCol w:w="2126"/>
        <w:gridCol w:w="2392"/>
        <w:gridCol w:w="3258"/>
      </w:tblGrid>
      <w:tr w:rsidR="000D4846" w:rsidRPr="000D4846" w:rsidTr="00D3337C">
        <w:tc>
          <w:tcPr>
            <w:tcW w:w="1863"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Дата направления искового заявления</w:t>
            </w:r>
          </w:p>
        </w:tc>
        <w:tc>
          <w:tcPr>
            <w:tcW w:w="2126"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lang w:val="ru-RU"/>
              </w:rPr>
            </w:pPr>
            <w:r w:rsidRPr="000D4846">
              <w:rPr>
                <w:rFonts w:ascii="Times New Roman" w:hAnsi="Times New Roman" w:cs="Times New Roman"/>
                <w:lang w:val="ru-RU"/>
              </w:rPr>
              <w:t>Наименование органа, в который направлено исковое заявление</w:t>
            </w:r>
          </w:p>
        </w:tc>
        <w:tc>
          <w:tcPr>
            <w:tcW w:w="2392" w:type="dxa"/>
            <w:shd w:val="clear" w:color="auto" w:fill="auto"/>
          </w:tcPr>
          <w:p w:rsidR="00D3337C" w:rsidRPr="000D4846" w:rsidRDefault="00D3337C" w:rsidP="003C2B8A">
            <w:pPr>
              <w:pStyle w:val="af1"/>
              <w:tabs>
                <w:tab w:val="left" w:pos="1134"/>
              </w:tabs>
              <w:spacing w:before="0" w:beforeAutospacing="0" w:after="0" w:afterAutospacing="0"/>
              <w:ind w:firstLine="19"/>
              <w:jc w:val="center"/>
              <w:rPr>
                <w:rFonts w:ascii="Times New Roman" w:hAnsi="Times New Roman" w:cs="Times New Roman"/>
              </w:rPr>
            </w:pPr>
            <w:r w:rsidRPr="000D4846">
              <w:rPr>
                <w:rFonts w:ascii="Times New Roman" w:hAnsi="Times New Roman" w:cs="Times New Roman"/>
              </w:rPr>
              <w:t>Стадия рассмотрения</w:t>
            </w:r>
          </w:p>
        </w:tc>
        <w:tc>
          <w:tcPr>
            <w:tcW w:w="3258" w:type="dxa"/>
            <w:shd w:val="clear" w:color="auto" w:fill="auto"/>
          </w:tcPr>
          <w:p w:rsidR="00D3337C" w:rsidRPr="000D4846" w:rsidRDefault="00D3337C" w:rsidP="003C2B8A">
            <w:pPr>
              <w:pStyle w:val="af1"/>
              <w:tabs>
                <w:tab w:val="left" w:pos="1134"/>
              </w:tabs>
              <w:spacing w:before="0" w:beforeAutospacing="0" w:after="0" w:afterAutospacing="0"/>
              <w:ind w:right="-108" w:firstLine="19"/>
              <w:jc w:val="center"/>
              <w:rPr>
                <w:rFonts w:ascii="Times New Roman" w:hAnsi="Times New Roman" w:cs="Times New Roman"/>
              </w:rPr>
            </w:pPr>
            <w:r w:rsidRPr="000D4846">
              <w:rPr>
                <w:rFonts w:ascii="Times New Roman" w:hAnsi="Times New Roman" w:cs="Times New Roman"/>
              </w:rPr>
              <w:t>Результат рассмотрения</w:t>
            </w:r>
          </w:p>
        </w:tc>
      </w:tr>
      <w:tr w:rsidR="000D4846" w:rsidRPr="000D4846" w:rsidTr="00D3337C">
        <w:tc>
          <w:tcPr>
            <w:tcW w:w="1863"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5</w:t>
            </w:r>
          </w:p>
        </w:tc>
        <w:tc>
          <w:tcPr>
            <w:tcW w:w="2126"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6</w:t>
            </w:r>
          </w:p>
        </w:tc>
        <w:tc>
          <w:tcPr>
            <w:tcW w:w="2392"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rPr>
            </w:pPr>
            <w:r w:rsidRPr="000D4846">
              <w:rPr>
                <w:rFonts w:ascii="Times New Roman" w:hAnsi="Times New Roman" w:cs="Times New Roman"/>
              </w:rPr>
              <w:t>7</w:t>
            </w:r>
          </w:p>
        </w:tc>
        <w:tc>
          <w:tcPr>
            <w:tcW w:w="3258" w:type="dxa"/>
            <w:shd w:val="clear" w:color="auto" w:fill="auto"/>
          </w:tcPr>
          <w:p w:rsidR="00D3337C" w:rsidRPr="000D4846" w:rsidRDefault="00D3337C" w:rsidP="003C2B8A">
            <w:pPr>
              <w:pStyle w:val="af1"/>
              <w:tabs>
                <w:tab w:val="left" w:pos="1134"/>
              </w:tabs>
              <w:spacing w:before="0" w:beforeAutospacing="0" w:after="0" w:afterAutospacing="0"/>
              <w:ind w:firstLine="709"/>
              <w:jc w:val="center"/>
              <w:rPr>
                <w:rFonts w:ascii="Times New Roman" w:hAnsi="Times New Roman" w:cs="Times New Roman"/>
              </w:rPr>
            </w:pPr>
            <w:r w:rsidRPr="000D4846">
              <w:rPr>
                <w:rFonts w:ascii="Times New Roman" w:hAnsi="Times New Roman" w:cs="Times New Roman"/>
              </w:rPr>
              <w:t>8</w:t>
            </w:r>
          </w:p>
        </w:tc>
      </w:tr>
      <w:tr w:rsidR="000D4846" w:rsidRPr="000D4846" w:rsidTr="00D3337C">
        <w:tc>
          <w:tcPr>
            <w:tcW w:w="1863" w:type="dxa"/>
            <w:shd w:val="clear" w:color="auto" w:fill="auto"/>
          </w:tcPr>
          <w:p w:rsidR="00D3337C" w:rsidRPr="000D4846" w:rsidRDefault="00D3337C" w:rsidP="003C2B8A">
            <w:pPr>
              <w:tabs>
                <w:tab w:val="left" w:pos="1134"/>
              </w:tabs>
              <w:spacing w:after="0" w:line="240" w:lineRule="auto"/>
              <w:jc w:val="both"/>
            </w:pPr>
          </w:p>
        </w:tc>
        <w:tc>
          <w:tcPr>
            <w:tcW w:w="2126" w:type="dxa"/>
            <w:shd w:val="clear" w:color="auto" w:fill="auto"/>
          </w:tcPr>
          <w:p w:rsidR="00D3337C" w:rsidRPr="000D4846" w:rsidRDefault="00D3337C" w:rsidP="003C2B8A">
            <w:pPr>
              <w:tabs>
                <w:tab w:val="left" w:pos="1134"/>
              </w:tabs>
              <w:spacing w:after="0" w:line="240" w:lineRule="auto"/>
              <w:jc w:val="both"/>
            </w:pPr>
          </w:p>
        </w:tc>
        <w:tc>
          <w:tcPr>
            <w:tcW w:w="2392" w:type="dxa"/>
            <w:shd w:val="clear" w:color="auto" w:fill="auto"/>
          </w:tcPr>
          <w:p w:rsidR="00D3337C" w:rsidRPr="000D4846" w:rsidRDefault="00D3337C" w:rsidP="003C2B8A">
            <w:pPr>
              <w:tabs>
                <w:tab w:val="left" w:pos="1134"/>
              </w:tabs>
              <w:spacing w:after="0" w:line="240" w:lineRule="auto"/>
              <w:ind w:firstLine="709"/>
              <w:jc w:val="both"/>
              <w:rPr>
                <w:sz w:val="28"/>
                <w:szCs w:val="28"/>
              </w:rPr>
            </w:pPr>
          </w:p>
        </w:tc>
        <w:tc>
          <w:tcPr>
            <w:tcW w:w="3258" w:type="dxa"/>
            <w:shd w:val="clear" w:color="auto" w:fill="auto"/>
          </w:tcPr>
          <w:p w:rsidR="00D3337C" w:rsidRPr="000D4846" w:rsidRDefault="00D3337C" w:rsidP="003C2B8A">
            <w:pPr>
              <w:tabs>
                <w:tab w:val="left" w:pos="1134"/>
              </w:tabs>
              <w:spacing w:after="0" w:line="240" w:lineRule="auto"/>
              <w:ind w:firstLine="709"/>
              <w:jc w:val="both"/>
              <w:rPr>
                <w:sz w:val="28"/>
                <w:szCs w:val="28"/>
              </w:rPr>
            </w:pPr>
          </w:p>
        </w:tc>
      </w:tr>
      <w:tr w:rsidR="00D3337C" w:rsidRPr="000D4846" w:rsidTr="00D3337C">
        <w:tc>
          <w:tcPr>
            <w:tcW w:w="1863" w:type="dxa"/>
            <w:shd w:val="clear" w:color="auto" w:fill="auto"/>
          </w:tcPr>
          <w:p w:rsidR="00D3337C" w:rsidRPr="000D4846" w:rsidRDefault="00D3337C" w:rsidP="003C2B8A">
            <w:pPr>
              <w:tabs>
                <w:tab w:val="left" w:pos="1134"/>
              </w:tabs>
              <w:spacing w:after="0" w:line="240" w:lineRule="auto"/>
              <w:ind w:firstLine="709"/>
              <w:jc w:val="both"/>
              <w:rPr>
                <w:sz w:val="28"/>
                <w:szCs w:val="28"/>
              </w:rPr>
            </w:pPr>
          </w:p>
        </w:tc>
        <w:tc>
          <w:tcPr>
            <w:tcW w:w="2126" w:type="dxa"/>
            <w:shd w:val="clear" w:color="auto" w:fill="auto"/>
          </w:tcPr>
          <w:p w:rsidR="00D3337C" w:rsidRPr="000D4846" w:rsidRDefault="00D3337C" w:rsidP="003C2B8A">
            <w:pPr>
              <w:tabs>
                <w:tab w:val="left" w:pos="1134"/>
              </w:tabs>
              <w:spacing w:after="0" w:line="240" w:lineRule="auto"/>
              <w:ind w:firstLine="709"/>
              <w:jc w:val="both"/>
              <w:rPr>
                <w:sz w:val="28"/>
                <w:szCs w:val="28"/>
              </w:rPr>
            </w:pPr>
          </w:p>
        </w:tc>
        <w:tc>
          <w:tcPr>
            <w:tcW w:w="2392" w:type="dxa"/>
            <w:shd w:val="clear" w:color="auto" w:fill="auto"/>
          </w:tcPr>
          <w:p w:rsidR="00D3337C" w:rsidRPr="000D4846" w:rsidRDefault="00D3337C" w:rsidP="003C2B8A">
            <w:pPr>
              <w:tabs>
                <w:tab w:val="left" w:pos="1134"/>
              </w:tabs>
              <w:spacing w:after="0" w:line="240" w:lineRule="auto"/>
              <w:ind w:firstLine="709"/>
              <w:jc w:val="both"/>
              <w:rPr>
                <w:sz w:val="28"/>
                <w:szCs w:val="28"/>
              </w:rPr>
            </w:pPr>
          </w:p>
        </w:tc>
        <w:tc>
          <w:tcPr>
            <w:tcW w:w="3258" w:type="dxa"/>
            <w:shd w:val="clear" w:color="auto" w:fill="auto"/>
          </w:tcPr>
          <w:p w:rsidR="00D3337C" w:rsidRPr="000D4846" w:rsidRDefault="00D3337C" w:rsidP="003C2B8A">
            <w:pPr>
              <w:tabs>
                <w:tab w:val="left" w:pos="1134"/>
              </w:tabs>
              <w:spacing w:after="0" w:line="240" w:lineRule="auto"/>
              <w:ind w:firstLine="709"/>
              <w:jc w:val="both"/>
              <w:rPr>
                <w:sz w:val="28"/>
                <w:szCs w:val="28"/>
              </w:rPr>
            </w:pPr>
          </w:p>
        </w:tc>
      </w:tr>
    </w:tbl>
    <w:p w:rsidR="00D3337C" w:rsidRPr="000D4846" w:rsidRDefault="00D3337C" w:rsidP="003C2B8A">
      <w:pPr>
        <w:pStyle w:val="ae"/>
        <w:shd w:val="clear" w:color="auto" w:fill="FFFFFF" w:themeFill="background1"/>
        <w:jc w:val="right"/>
        <w:rPr>
          <w:rFonts w:ascii="Times New Roman" w:hAnsi="Times New Roman"/>
          <w:sz w:val="28"/>
          <w:szCs w:val="28"/>
        </w:rPr>
      </w:pPr>
    </w:p>
    <w:p w:rsidR="00D3337C" w:rsidRPr="000D4846" w:rsidRDefault="00D3337C" w:rsidP="003C2B8A">
      <w:pPr>
        <w:pStyle w:val="ae"/>
        <w:shd w:val="clear" w:color="auto" w:fill="FFFFFF" w:themeFill="background1"/>
        <w:tabs>
          <w:tab w:val="left" w:pos="5670"/>
        </w:tabs>
        <w:rPr>
          <w:rFonts w:ascii="Times New Roman" w:hAnsi="Times New Roman"/>
          <w:sz w:val="28"/>
          <w:szCs w:val="28"/>
        </w:rPr>
      </w:pPr>
      <w:r w:rsidRPr="000D4846">
        <w:rPr>
          <w:rFonts w:ascii="Times New Roman" w:hAnsi="Times New Roman"/>
          <w:sz w:val="28"/>
          <w:szCs w:val="28"/>
        </w:rPr>
        <w:t>Наименование___________________</w:t>
      </w:r>
      <w:r w:rsidRPr="000D4846">
        <w:rPr>
          <w:rFonts w:ascii="Times New Roman" w:hAnsi="Times New Roman"/>
          <w:sz w:val="28"/>
          <w:szCs w:val="28"/>
        </w:rPr>
        <w:tab/>
        <w:t>Адрес_______________________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Телефон ________________________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Адрес электронной почты ____________________________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tabs>
          <w:tab w:val="left" w:pos="7938"/>
        </w:tabs>
        <w:rPr>
          <w:rFonts w:ascii="Times New Roman" w:hAnsi="Times New Roman"/>
          <w:sz w:val="28"/>
          <w:szCs w:val="28"/>
        </w:rPr>
      </w:pPr>
      <w:r w:rsidRPr="000D4846">
        <w:rPr>
          <w:rFonts w:ascii="Times New Roman" w:hAnsi="Times New Roman"/>
          <w:sz w:val="28"/>
          <w:szCs w:val="28"/>
        </w:rPr>
        <w:t>Исполнитель_____________________________________          _______________</w:t>
      </w:r>
    </w:p>
    <w:p w:rsidR="00D3337C" w:rsidRPr="000D4846" w:rsidRDefault="00D3337C" w:rsidP="003C2B8A">
      <w:pPr>
        <w:pStyle w:val="ae"/>
        <w:shd w:val="clear" w:color="auto" w:fill="FFFFFF" w:themeFill="background1"/>
        <w:tabs>
          <w:tab w:val="left" w:pos="7513"/>
        </w:tabs>
        <w:ind w:firstLine="1418"/>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 xml:space="preserve">Главный бухгалтер или лицо, уполномоченное на подписание отчета </w:t>
      </w:r>
    </w:p>
    <w:p w:rsidR="00D3337C" w:rsidRPr="000D4846" w:rsidRDefault="00D3337C" w:rsidP="003C2B8A">
      <w:pPr>
        <w:pStyle w:val="ae"/>
        <w:shd w:val="clear" w:color="auto" w:fill="FFFFFF" w:themeFill="background1"/>
        <w:tabs>
          <w:tab w:val="left" w:pos="6804"/>
        </w:tabs>
        <w:rPr>
          <w:rFonts w:ascii="Times New Roman" w:hAnsi="Times New Roman"/>
          <w:sz w:val="28"/>
          <w:szCs w:val="28"/>
        </w:rPr>
      </w:pPr>
      <w:r w:rsidRPr="000D4846">
        <w:rPr>
          <w:rFonts w:ascii="Times New Roman" w:hAnsi="Times New Roman"/>
          <w:sz w:val="28"/>
          <w:szCs w:val="28"/>
        </w:rPr>
        <w:t>_____________________________________</w:t>
      </w:r>
      <w:r w:rsidRPr="000D4846">
        <w:rPr>
          <w:rFonts w:ascii="Times New Roman" w:hAnsi="Times New Roman"/>
          <w:sz w:val="28"/>
          <w:szCs w:val="28"/>
        </w:rPr>
        <w:tab/>
        <w:t>____________________</w:t>
      </w:r>
    </w:p>
    <w:p w:rsidR="00D3337C" w:rsidRPr="000D4846" w:rsidRDefault="00D3337C" w:rsidP="003C2B8A">
      <w:pPr>
        <w:pStyle w:val="ae"/>
        <w:shd w:val="clear" w:color="auto" w:fill="FFFFFF" w:themeFill="background1"/>
        <w:tabs>
          <w:tab w:val="left" w:pos="7230"/>
        </w:tabs>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 xml:space="preserve">Руководитель или лицо, уполномоченное на подписание отчета  </w:t>
      </w:r>
    </w:p>
    <w:p w:rsidR="00D3337C" w:rsidRPr="000D4846" w:rsidRDefault="00D3337C" w:rsidP="003C2B8A">
      <w:pPr>
        <w:pStyle w:val="ae"/>
        <w:shd w:val="clear" w:color="auto" w:fill="FFFFFF" w:themeFill="background1"/>
        <w:tabs>
          <w:tab w:val="left" w:pos="6804"/>
        </w:tabs>
        <w:rPr>
          <w:rFonts w:ascii="Times New Roman" w:hAnsi="Times New Roman"/>
          <w:sz w:val="28"/>
          <w:szCs w:val="28"/>
        </w:rPr>
      </w:pPr>
      <w:r w:rsidRPr="000D4846">
        <w:rPr>
          <w:rFonts w:ascii="Times New Roman" w:hAnsi="Times New Roman"/>
          <w:sz w:val="28"/>
          <w:szCs w:val="28"/>
        </w:rPr>
        <w:t>_____________________________________</w:t>
      </w:r>
      <w:r w:rsidRPr="000D4846">
        <w:rPr>
          <w:rFonts w:ascii="Times New Roman" w:hAnsi="Times New Roman"/>
          <w:sz w:val="28"/>
          <w:szCs w:val="28"/>
        </w:rPr>
        <w:tab/>
        <w:t>____________________</w:t>
      </w:r>
    </w:p>
    <w:p w:rsidR="00D3337C" w:rsidRPr="000D4846" w:rsidRDefault="00D3337C" w:rsidP="003C2B8A">
      <w:pPr>
        <w:pStyle w:val="ae"/>
        <w:shd w:val="clear" w:color="auto" w:fill="FFFFFF" w:themeFill="background1"/>
        <w:tabs>
          <w:tab w:val="left" w:pos="7230"/>
        </w:tabs>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Дата «____» ______________ 20__ года</w:t>
      </w: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br w:type="page"/>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Приложение</w:t>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 xml:space="preserve">к </w:t>
      </w:r>
      <w:hyperlink r:id="rId39" w:tooltip="Постановление Правления Национального Банка Республики Казахстан от 19 декабря 2015 года № 227 " w:history="1">
        <w:r w:rsidRPr="000D4846">
          <w:rPr>
            <w:rStyle w:val="ab"/>
            <w:rFonts w:eastAsia="Calibri"/>
            <w:sz w:val="28"/>
            <w:szCs w:val="28"/>
          </w:rPr>
          <w:t>форме</w:t>
        </w:r>
      </w:hyperlink>
      <w:r w:rsidRPr="000D4846">
        <w:rPr>
          <w:rStyle w:val="s0"/>
          <w:color w:val="auto"/>
          <w:sz w:val="28"/>
          <w:szCs w:val="28"/>
        </w:rPr>
        <w:t xml:space="preserve"> </w:t>
      </w:r>
      <w:r w:rsidRPr="000D4846">
        <w:rPr>
          <w:rFonts w:ascii="Times New Roman" w:hAnsi="Times New Roman"/>
          <w:sz w:val="28"/>
          <w:szCs w:val="28"/>
          <w:lang w:val="kk-KZ"/>
        </w:rPr>
        <w:t xml:space="preserve">отчета </w:t>
      </w:r>
      <w:r w:rsidRPr="000D4846">
        <w:rPr>
          <w:rStyle w:val="s1"/>
          <w:b w:val="0"/>
          <w:color w:val="auto"/>
          <w:sz w:val="28"/>
          <w:szCs w:val="28"/>
        </w:rPr>
        <w:t xml:space="preserve">о предъявленных </w:t>
      </w:r>
      <w:r w:rsidRPr="000D4846">
        <w:rPr>
          <w:rStyle w:val="s1"/>
          <w:b w:val="0"/>
          <w:color w:val="auto"/>
          <w:sz w:val="28"/>
          <w:szCs w:val="28"/>
        </w:rPr>
        <w:br/>
        <w:t xml:space="preserve">временной администрацией </w:t>
      </w:r>
      <w:r w:rsidRPr="000D4846">
        <w:rPr>
          <w:rStyle w:val="s1"/>
          <w:b w:val="0"/>
          <w:color w:val="auto"/>
          <w:sz w:val="28"/>
          <w:szCs w:val="28"/>
        </w:rPr>
        <w:br/>
        <w:t>(временным администратором) исках в суды</w:t>
      </w:r>
    </w:p>
    <w:p w:rsidR="00D3337C" w:rsidRPr="000D4846" w:rsidRDefault="00D3337C" w:rsidP="003C2B8A">
      <w:pPr>
        <w:pStyle w:val="ae"/>
        <w:shd w:val="clear" w:color="auto" w:fill="FFFFFF" w:themeFill="background1"/>
        <w:rPr>
          <w:rStyle w:val="s1"/>
          <w:b w:val="0"/>
          <w:bCs w:val="0"/>
          <w:color w:val="auto"/>
          <w:sz w:val="28"/>
          <w:szCs w:val="28"/>
        </w:rPr>
      </w:pPr>
    </w:p>
    <w:p w:rsidR="00D3337C" w:rsidRPr="000D4846" w:rsidRDefault="00D3337C" w:rsidP="003C2B8A">
      <w:pPr>
        <w:pStyle w:val="ae"/>
        <w:shd w:val="clear" w:color="auto" w:fill="FFFFFF" w:themeFill="background1"/>
        <w:rPr>
          <w:rStyle w:val="s1"/>
          <w:b w:val="0"/>
          <w:bCs w:val="0"/>
          <w:color w:val="auto"/>
          <w:sz w:val="28"/>
          <w:szCs w:val="28"/>
        </w:rPr>
      </w:pPr>
    </w:p>
    <w:p w:rsidR="00D3337C" w:rsidRPr="000D4846" w:rsidRDefault="00D3337C" w:rsidP="003C2B8A">
      <w:pPr>
        <w:pStyle w:val="3"/>
        <w:shd w:val="clear" w:color="auto" w:fill="FFFFFF"/>
        <w:spacing w:before="0" w:after="0" w:line="240" w:lineRule="auto"/>
        <w:jc w:val="center"/>
        <w:textAlignment w:val="baseline"/>
        <w:rPr>
          <w:bCs/>
          <w:sz w:val="32"/>
          <w:szCs w:val="32"/>
          <w:lang w:val="ru-RU"/>
        </w:rPr>
      </w:pPr>
      <w:r w:rsidRPr="000D4846">
        <w:rPr>
          <w:rStyle w:val="s1"/>
          <w:b w:val="0"/>
          <w:color w:val="auto"/>
          <w:sz w:val="28"/>
          <w:szCs w:val="28"/>
          <w:lang w:val="ru-RU"/>
        </w:rPr>
        <w:t>Пояснение по заполнению формы</w:t>
      </w:r>
      <w:r w:rsidRPr="000D4846">
        <w:rPr>
          <w:sz w:val="28"/>
          <w:szCs w:val="28"/>
          <w:lang w:val="ru-RU"/>
        </w:rPr>
        <w:t>, предназначенной для сбора административных данных на безвозмездной основе</w:t>
      </w: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r w:rsidRPr="000D4846">
        <w:rPr>
          <w:rFonts w:ascii="Times New Roman" w:hAnsi="Times New Roman"/>
          <w:sz w:val="28"/>
          <w:szCs w:val="28"/>
          <w:lang w:val="kk-KZ"/>
        </w:rPr>
        <w:t xml:space="preserve">Отчет </w:t>
      </w:r>
      <w:r w:rsidRPr="000D4846">
        <w:rPr>
          <w:rStyle w:val="s0"/>
          <w:color w:val="auto"/>
          <w:sz w:val="28"/>
          <w:szCs w:val="28"/>
        </w:rPr>
        <w:t xml:space="preserve">о </w:t>
      </w:r>
      <w:r w:rsidRPr="000D4846">
        <w:rPr>
          <w:rStyle w:val="s1"/>
          <w:b w:val="0"/>
          <w:color w:val="auto"/>
          <w:sz w:val="28"/>
          <w:szCs w:val="28"/>
        </w:rPr>
        <w:t>предъявленных временной администрацией (временным администратором) исках в суды</w:t>
      </w:r>
    </w:p>
    <w:p w:rsidR="00D3337C" w:rsidRPr="000D4846" w:rsidRDefault="00D3337C" w:rsidP="003C2B8A">
      <w:pPr>
        <w:pStyle w:val="ae"/>
        <w:shd w:val="clear" w:color="auto" w:fill="FFFFFF" w:themeFill="background1"/>
        <w:jc w:val="center"/>
        <w:rPr>
          <w:rStyle w:val="s1"/>
          <w:b w:val="0"/>
          <w:color w:val="auto"/>
          <w:sz w:val="28"/>
          <w:szCs w:val="28"/>
        </w:rPr>
      </w:pPr>
      <w:r w:rsidRPr="000D4846">
        <w:rPr>
          <w:rStyle w:val="s1"/>
          <w:b w:val="0"/>
          <w:color w:val="auto"/>
          <w:sz w:val="28"/>
          <w:szCs w:val="28"/>
        </w:rPr>
        <w:t xml:space="preserve">(индекс: </w:t>
      </w:r>
      <w:r w:rsidRPr="000D4846">
        <w:rPr>
          <w:rStyle w:val="s0"/>
          <w:color w:val="auto"/>
          <w:sz w:val="28"/>
          <w:szCs w:val="28"/>
        </w:rPr>
        <w:t>F7-BА, периодичность: ежемесячная)</w:t>
      </w: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Fonts w:ascii="Times New Roman" w:hAnsi="Times New Roman"/>
          <w:sz w:val="28"/>
          <w:szCs w:val="28"/>
        </w:rPr>
      </w:pPr>
      <w:r w:rsidRPr="000D4846">
        <w:rPr>
          <w:rStyle w:val="s1"/>
          <w:b w:val="0"/>
          <w:color w:val="auto"/>
          <w:sz w:val="28"/>
          <w:szCs w:val="28"/>
        </w:rPr>
        <w:t>Глава 1. Общие положения</w:t>
      </w:r>
    </w:p>
    <w:p w:rsidR="00D3337C" w:rsidRPr="000D4846" w:rsidRDefault="00D3337C" w:rsidP="003C2B8A">
      <w:pPr>
        <w:pStyle w:val="ae"/>
        <w:shd w:val="clear" w:color="auto" w:fill="FFFFFF" w:themeFill="background1"/>
        <w:rPr>
          <w:rFonts w:ascii="Times New Roman" w:hAnsi="Times New Roman"/>
          <w:sz w:val="28"/>
          <w:szCs w:val="28"/>
        </w:rPr>
      </w:pPr>
      <w:r w:rsidRPr="000D4846">
        <w:rPr>
          <w:rStyle w:val="s0"/>
          <w:color w:val="auto"/>
          <w:sz w:val="28"/>
          <w:szCs w:val="28"/>
        </w:rPr>
        <w:t> </w:t>
      </w:r>
    </w:p>
    <w:p w:rsidR="00D3337C" w:rsidRPr="000D4846" w:rsidRDefault="00D3337C" w:rsidP="003C2B8A">
      <w:pPr>
        <w:pStyle w:val="ae"/>
        <w:shd w:val="clear" w:color="auto" w:fill="FFFFFF" w:themeFill="background1"/>
        <w:tabs>
          <w:tab w:val="left" w:pos="1134"/>
        </w:tabs>
        <w:ind w:firstLine="708"/>
        <w:jc w:val="both"/>
        <w:rPr>
          <w:rFonts w:ascii="Times New Roman" w:hAnsi="Times New Roman"/>
          <w:sz w:val="28"/>
          <w:szCs w:val="28"/>
        </w:rPr>
      </w:pPr>
      <w:r w:rsidRPr="000D4846">
        <w:rPr>
          <w:rStyle w:val="s0"/>
          <w:color w:val="auto"/>
          <w:sz w:val="28"/>
          <w:szCs w:val="28"/>
        </w:rPr>
        <w:t>1.</w:t>
      </w:r>
      <w:r w:rsidRPr="000D4846">
        <w:rPr>
          <w:rStyle w:val="s0"/>
          <w:color w:val="auto"/>
          <w:sz w:val="28"/>
          <w:szCs w:val="28"/>
        </w:rPr>
        <w:tab/>
        <w:t>Настоящее пояснение (далее – Пояснение) определяет единые требования по заполнению формы «</w:t>
      </w:r>
      <w:r w:rsidRPr="000D4846">
        <w:rPr>
          <w:rFonts w:ascii="Times New Roman" w:hAnsi="Times New Roman"/>
          <w:sz w:val="28"/>
          <w:szCs w:val="28"/>
          <w:lang w:val="kk-KZ"/>
        </w:rPr>
        <w:t xml:space="preserve">Отчет о </w:t>
      </w:r>
      <w:r w:rsidRPr="000D4846">
        <w:rPr>
          <w:rStyle w:val="s1"/>
          <w:b w:val="0"/>
          <w:color w:val="auto"/>
          <w:sz w:val="28"/>
          <w:szCs w:val="28"/>
        </w:rPr>
        <w:t>предъявленных временной администрацией (временным администратором) исках в суды</w:t>
      </w:r>
      <w:r w:rsidRPr="000D4846">
        <w:rPr>
          <w:rStyle w:val="s0"/>
          <w:color w:val="auto"/>
          <w:sz w:val="28"/>
          <w:szCs w:val="28"/>
        </w:rPr>
        <w:t>» (далее – Форма).</w:t>
      </w:r>
    </w:p>
    <w:p w:rsidR="00D3337C" w:rsidRPr="000D4846" w:rsidRDefault="00D3337C" w:rsidP="003C2B8A">
      <w:pPr>
        <w:pStyle w:val="ae"/>
        <w:shd w:val="clear" w:color="auto" w:fill="FFFFFF" w:themeFill="background1"/>
        <w:tabs>
          <w:tab w:val="left" w:pos="1134"/>
        </w:tabs>
        <w:ind w:firstLine="708"/>
        <w:jc w:val="both"/>
        <w:rPr>
          <w:rStyle w:val="s0"/>
          <w:color w:val="auto"/>
          <w:sz w:val="28"/>
          <w:szCs w:val="28"/>
        </w:rPr>
      </w:pPr>
      <w:r w:rsidRPr="000D4846">
        <w:rPr>
          <w:rStyle w:val="s0"/>
          <w:color w:val="auto"/>
          <w:sz w:val="28"/>
          <w:szCs w:val="28"/>
        </w:rPr>
        <w:t>2.</w:t>
      </w:r>
      <w:r w:rsidRPr="000D4846">
        <w:rPr>
          <w:rStyle w:val="s0"/>
          <w:color w:val="auto"/>
          <w:sz w:val="28"/>
          <w:szCs w:val="28"/>
        </w:rPr>
        <w:tab/>
        <w:t xml:space="preserve">Форма разработана в соответствии </w:t>
      </w:r>
      <w:r w:rsidR="00AD3067" w:rsidRPr="000D4846">
        <w:rPr>
          <w:rFonts w:ascii="Times New Roman" w:hAnsi="Times New Roman"/>
          <w:sz w:val="28"/>
          <w:szCs w:val="28"/>
        </w:rPr>
        <w:t>с пунктом 7 статьи 84, пунктом 5 статьи 101 Закона Республики Казахстан «О банках и банковской деятельности в Республике Казахстан» и</w:t>
      </w:r>
      <w:r w:rsidR="00AD3067" w:rsidRPr="000D4846">
        <w:rPr>
          <w:rStyle w:val="s10"/>
          <w:color w:val="auto"/>
          <w:sz w:val="28"/>
          <w:szCs w:val="28"/>
          <w:u w:val="none"/>
        </w:rPr>
        <w:t xml:space="preserve"> </w:t>
      </w:r>
      <w:hyperlink r:id="rId40" w:history="1">
        <w:r w:rsidR="00AD3067" w:rsidRPr="000D4846">
          <w:rPr>
            <w:rStyle w:val="ab"/>
            <w:rFonts w:eastAsia="Calibri"/>
            <w:sz w:val="28"/>
            <w:szCs w:val="28"/>
          </w:rPr>
          <w:t>пунктом 7 статьи 56 Закона</w:t>
        </w:r>
      </w:hyperlink>
      <w:r w:rsidR="00AD3067" w:rsidRPr="000D4846">
        <w:rPr>
          <w:rStyle w:val="s0"/>
          <w:color w:val="auto"/>
          <w:sz w:val="28"/>
          <w:szCs w:val="28"/>
        </w:rPr>
        <w:t xml:space="preserve"> Республики Казахстан «О страховой деятельности»</w:t>
      </w:r>
      <w:r w:rsidRPr="000D4846">
        <w:rPr>
          <w:rStyle w:val="s0"/>
          <w:color w:val="auto"/>
          <w:sz w:val="28"/>
          <w:szCs w:val="28"/>
        </w:rPr>
        <w:t>.</w:t>
      </w:r>
    </w:p>
    <w:p w:rsidR="00D3337C" w:rsidRPr="000D4846" w:rsidRDefault="00D3337C" w:rsidP="003C2B8A">
      <w:pPr>
        <w:pStyle w:val="ae"/>
        <w:shd w:val="clear" w:color="auto" w:fill="FFFFFF" w:themeFill="background1"/>
        <w:tabs>
          <w:tab w:val="left" w:pos="1134"/>
        </w:tabs>
        <w:ind w:firstLine="708"/>
        <w:jc w:val="both"/>
        <w:rPr>
          <w:rStyle w:val="s0"/>
          <w:color w:val="auto"/>
          <w:sz w:val="28"/>
          <w:szCs w:val="28"/>
        </w:rPr>
      </w:pPr>
      <w:r w:rsidRPr="000D4846">
        <w:rPr>
          <w:rStyle w:val="s0"/>
          <w:color w:val="auto"/>
          <w:sz w:val="28"/>
          <w:szCs w:val="28"/>
        </w:rPr>
        <w:t>3.</w:t>
      </w:r>
      <w:r w:rsidRPr="000D4846">
        <w:rPr>
          <w:rStyle w:val="s0"/>
          <w:color w:val="auto"/>
          <w:sz w:val="28"/>
          <w:szCs w:val="28"/>
        </w:rPr>
        <w:tab/>
        <w:t>Единица измерения, используемая при составлении Формы, устанавливается в тысячах тенге.</w:t>
      </w:r>
    </w:p>
    <w:p w:rsidR="00D3337C" w:rsidRPr="000D4846" w:rsidRDefault="00D3337C" w:rsidP="003C2B8A">
      <w:pPr>
        <w:pStyle w:val="ae"/>
        <w:shd w:val="clear" w:color="auto" w:fill="FFFFFF" w:themeFill="background1"/>
        <w:tabs>
          <w:tab w:val="left" w:pos="1134"/>
        </w:tabs>
        <w:ind w:firstLine="708"/>
        <w:jc w:val="both"/>
        <w:rPr>
          <w:rFonts w:ascii="Times New Roman" w:hAnsi="Times New Roman"/>
          <w:sz w:val="28"/>
          <w:szCs w:val="28"/>
        </w:rPr>
      </w:pPr>
      <w:r w:rsidRPr="000D4846">
        <w:rPr>
          <w:rStyle w:val="s0"/>
          <w:color w:val="auto"/>
          <w:sz w:val="28"/>
          <w:szCs w:val="28"/>
        </w:rPr>
        <w:t>4.</w:t>
      </w:r>
      <w:r w:rsidRPr="000D4846">
        <w:rPr>
          <w:rStyle w:val="s0"/>
          <w:color w:val="auto"/>
          <w:sz w:val="28"/>
          <w:szCs w:val="28"/>
        </w:rPr>
        <w:tab/>
      </w:r>
      <w:r w:rsidRPr="000D4846">
        <w:rPr>
          <w:rFonts w:ascii="Times New Roman" w:hAnsi="Times New Roman"/>
          <w:sz w:val="28"/>
          <w:szCs w:val="28"/>
        </w:rPr>
        <w:t>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r w:rsidRPr="000D4846">
        <w:rPr>
          <w:rStyle w:val="s0"/>
          <w:color w:val="auto"/>
          <w:sz w:val="28"/>
          <w:szCs w:val="28"/>
        </w:rPr>
        <w:t>.</w:t>
      </w:r>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lang w:val="kk-KZ"/>
        </w:rPr>
      </w:pPr>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lang w:val="kk-KZ"/>
        </w:rPr>
      </w:pPr>
    </w:p>
    <w:p w:rsidR="00D3337C" w:rsidRPr="000D4846" w:rsidRDefault="00D3337C" w:rsidP="003C2B8A">
      <w:pPr>
        <w:pStyle w:val="ae"/>
        <w:shd w:val="clear" w:color="auto" w:fill="FFFFFF" w:themeFill="background1"/>
        <w:tabs>
          <w:tab w:val="left" w:pos="1134"/>
        </w:tabs>
        <w:jc w:val="center"/>
        <w:rPr>
          <w:rFonts w:ascii="Times New Roman" w:hAnsi="Times New Roman"/>
          <w:sz w:val="28"/>
          <w:szCs w:val="28"/>
        </w:rPr>
      </w:pPr>
      <w:r w:rsidRPr="000D4846">
        <w:rPr>
          <w:rStyle w:val="s1"/>
          <w:b w:val="0"/>
          <w:color w:val="auto"/>
          <w:sz w:val="28"/>
          <w:szCs w:val="28"/>
        </w:rPr>
        <w:t xml:space="preserve">Глава 2. Пояснение по заполнению Формы </w:t>
      </w:r>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rPr>
      </w:pPr>
    </w:p>
    <w:p w:rsidR="00D3337C" w:rsidRPr="000D4846" w:rsidRDefault="00D3337C" w:rsidP="003C2B8A">
      <w:pPr>
        <w:tabs>
          <w:tab w:val="left" w:pos="1134"/>
        </w:tabs>
        <w:spacing w:after="0" w:line="240" w:lineRule="auto"/>
        <w:ind w:firstLine="709"/>
        <w:jc w:val="both"/>
        <w:rPr>
          <w:sz w:val="28"/>
          <w:szCs w:val="28"/>
          <w:lang w:val="ru-RU"/>
        </w:rPr>
      </w:pPr>
      <w:r w:rsidRPr="000D4846">
        <w:rPr>
          <w:rStyle w:val="s0"/>
          <w:color w:val="auto"/>
          <w:sz w:val="28"/>
          <w:szCs w:val="28"/>
          <w:lang w:val="ru-RU"/>
        </w:rPr>
        <w:t>5.</w:t>
      </w:r>
      <w:r w:rsidRPr="000D4846">
        <w:rPr>
          <w:rStyle w:val="s0"/>
          <w:color w:val="auto"/>
          <w:sz w:val="28"/>
          <w:szCs w:val="28"/>
          <w:lang w:val="ru-RU"/>
        </w:rPr>
        <w:tab/>
        <w:t xml:space="preserve">В графе «Стадия рассмотрения» указывается информация о стадии рассмотрения иска. </w:t>
      </w:r>
    </w:p>
    <w:p w:rsidR="00D3337C" w:rsidRPr="000D4846" w:rsidRDefault="00D3337C" w:rsidP="003C2B8A">
      <w:pPr>
        <w:tabs>
          <w:tab w:val="left" w:pos="1134"/>
        </w:tabs>
        <w:spacing w:after="0" w:line="240" w:lineRule="auto"/>
        <w:ind w:firstLine="709"/>
        <w:jc w:val="both"/>
        <w:rPr>
          <w:rStyle w:val="s0"/>
          <w:color w:val="auto"/>
          <w:sz w:val="28"/>
          <w:szCs w:val="28"/>
          <w:lang w:val="ru-RU"/>
        </w:rPr>
      </w:pPr>
      <w:r w:rsidRPr="000D4846">
        <w:rPr>
          <w:rStyle w:val="s0"/>
          <w:color w:val="auto"/>
          <w:sz w:val="28"/>
          <w:szCs w:val="28"/>
          <w:lang w:val="ru-RU"/>
        </w:rPr>
        <w:t>6.</w:t>
      </w:r>
      <w:r w:rsidRPr="000D4846">
        <w:rPr>
          <w:rStyle w:val="s0"/>
          <w:color w:val="auto"/>
          <w:sz w:val="28"/>
          <w:szCs w:val="28"/>
          <w:lang w:val="ru-RU"/>
        </w:rPr>
        <w:tab/>
        <w:t>В графе «Результат рассмотрения» указывается информация о результатах рассмотрения иска.</w:t>
      </w:r>
    </w:p>
    <w:p w:rsidR="00D3337C" w:rsidRPr="000D4846" w:rsidRDefault="00D3337C" w:rsidP="003C2B8A">
      <w:pPr>
        <w:tabs>
          <w:tab w:val="left" w:pos="1134"/>
        </w:tabs>
        <w:spacing w:after="0" w:line="240" w:lineRule="auto"/>
        <w:ind w:left="709" w:hanging="1"/>
        <w:jc w:val="right"/>
        <w:rPr>
          <w:lang w:val="ru-RU"/>
        </w:rPr>
      </w:pPr>
    </w:p>
    <w:p w:rsidR="00D3337C" w:rsidRPr="000D4846" w:rsidRDefault="00D3337C" w:rsidP="003C2B8A">
      <w:pPr>
        <w:spacing w:after="0" w:line="240" w:lineRule="auto"/>
        <w:rPr>
          <w:lang w:val="kk-KZ"/>
        </w:rPr>
      </w:pPr>
      <w:r w:rsidRPr="000D4846">
        <w:rPr>
          <w:lang w:val="kk-KZ"/>
        </w:rPr>
        <w:br w:type="page"/>
      </w:r>
    </w:p>
    <w:p w:rsidR="00D3337C" w:rsidRPr="000D4846" w:rsidRDefault="00D3337C" w:rsidP="003C2B8A">
      <w:pPr>
        <w:tabs>
          <w:tab w:val="left" w:pos="1134"/>
        </w:tabs>
        <w:spacing w:after="0" w:line="240" w:lineRule="auto"/>
        <w:ind w:left="709" w:hanging="1"/>
        <w:jc w:val="right"/>
        <w:rPr>
          <w:lang w:val="kk-KZ"/>
        </w:rPr>
      </w:pPr>
    </w:p>
    <w:p w:rsidR="00D3337C" w:rsidRPr="000D4846" w:rsidRDefault="00D3337C" w:rsidP="003C2B8A">
      <w:pPr>
        <w:shd w:val="clear" w:color="auto" w:fill="FFFFFF" w:themeFill="background1"/>
        <w:spacing w:after="0" w:line="240" w:lineRule="auto"/>
        <w:jc w:val="right"/>
        <w:rPr>
          <w:sz w:val="28"/>
          <w:szCs w:val="28"/>
          <w:lang w:val="ru-RU"/>
        </w:rPr>
      </w:pPr>
      <w:r w:rsidRPr="000D4846">
        <w:rPr>
          <w:rStyle w:val="s0"/>
          <w:color w:val="auto"/>
          <w:sz w:val="28"/>
          <w:szCs w:val="28"/>
          <w:lang w:val="ru-RU"/>
        </w:rPr>
        <w:t xml:space="preserve">Приложение </w:t>
      </w:r>
      <w:r w:rsidR="00E96C20" w:rsidRPr="000D4846">
        <w:rPr>
          <w:rStyle w:val="s0"/>
          <w:color w:val="auto"/>
          <w:sz w:val="28"/>
          <w:szCs w:val="28"/>
          <w:lang w:val="ru-RU"/>
        </w:rPr>
        <w:t>10</w:t>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 xml:space="preserve">к </w:t>
      </w:r>
      <w:hyperlink r:id="rId41" w:tooltip="Постановление Правления Национального Банка Республики Казахстан от 19 декабря 2015 года № 227 " w:history="1">
        <w:r w:rsidRPr="000D4846">
          <w:rPr>
            <w:rStyle w:val="ab"/>
            <w:rFonts w:eastAsia="Calibri"/>
            <w:sz w:val="28"/>
            <w:szCs w:val="28"/>
          </w:rPr>
          <w:t>постановлению</w:t>
        </w:r>
      </w:hyperlink>
      <w:r w:rsidRPr="000D4846">
        <w:rPr>
          <w:rStyle w:val="s0"/>
          <w:color w:val="auto"/>
          <w:sz w:val="28"/>
          <w:szCs w:val="28"/>
        </w:rPr>
        <w:t xml:space="preserve"> Правления</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Агентства Республики Казахстан</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по регулированию и развитию</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финансового рынка</w:t>
      </w:r>
    </w:p>
    <w:p w:rsidR="00D3337C" w:rsidRPr="000D4846" w:rsidRDefault="00D3337C" w:rsidP="003C2B8A">
      <w:pPr>
        <w:tabs>
          <w:tab w:val="left" w:pos="1134"/>
        </w:tabs>
        <w:spacing w:after="0" w:line="240" w:lineRule="auto"/>
        <w:ind w:left="709" w:hanging="1"/>
        <w:jc w:val="right"/>
        <w:rPr>
          <w:rStyle w:val="s0"/>
          <w:color w:val="auto"/>
          <w:sz w:val="28"/>
          <w:szCs w:val="28"/>
          <w:lang w:val="ru-RU"/>
        </w:rPr>
      </w:pPr>
      <w:r w:rsidRPr="000D4846">
        <w:rPr>
          <w:rStyle w:val="s0"/>
          <w:color w:val="auto"/>
          <w:sz w:val="28"/>
          <w:szCs w:val="28"/>
          <w:lang w:val="ru-RU"/>
        </w:rPr>
        <w:t>от___ _______ 202</w:t>
      </w:r>
      <w:r w:rsidR="00F50AB9" w:rsidRPr="000D4846">
        <w:rPr>
          <w:rStyle w:val="s0"/>
          <w:color w:val="auto"/>
          <w:sz w:val="28"/>
          <w:szCs w:val="28"/>
          <w:lang w:val="ru-RU"/>
        </w:rPr>
        <w:t>6</w:t>
      </w:r>
      <w:r w:rsidRPr="000D4846">
        <w:rPr>
          <w:rStyle w:val="s0"/>
          <w:color w:val="auto"/>
          <w:sz w:val="28"/>
          <w:szCs w:val="28"/>
          <w:lang w:val="ru-RU"/>
        </w:rPr>
        <w:t xml:space="preserve"> года №___</w:t>
      </w:r>
    </w:p>
    <w:p w:rsidR="00D3337C" w:rsidRPr="000D4846" w:rsidRDefault="00D3337C" w:rsidP="003C2B8A">
      <w:pPr>
        <w:tabs>
          <w:tab w:val="left" w:pos="1134"/>
        </w:tabs>
        <w:spacing w:after="0" w:line="240" w:lineRule="auto"/>
        <w:ind w:left="709" w:hanging="1"/>
        <w:jc w:val="right"/>
        <w:rPr>
          <w:lang w:val="kk-KZ"/>
        </w:rPr>
      </w:pPr>
    </w:p>
    <w:p w:rsidR="00D3337C" w:rsidRPr="000D4846" w:rsidRDefault="00D3337C" w:rsidP="003C2B8A">
      <w:pPr>
        <w:tabs>
          <w:tab w:val="left" w:pos="1134"/>
        </w:tabs>
        <w:spacing w:after="0" w:line="240" w:lineRule="auto"/>
        <w:ind w:firstLine="709"/>
        <w:jc w:val="right"/>
        <w:rPr>
          <w:rStyle w:val="s0"/>
          <w:color w:val="auto"/>
          <w:sz w:val="28"/>
          <w:szCs w:val="28"/>
          <w:lang w:val="ru-RU"/>
        </w:rPr>
      </w:pPr>
    </w:p>
    <w:p w:rsidR="00D3337C" w:rsidRPr="000D4846" w:rsidRDefault="00D3337C" w:rsidP="003C2B8A">
      <w:pPr>
        <w:pStyle w:val="ae"/>
        <w:shd w:val="clear" w:color="auto" w:fill="FFFFFF" w:themeFill="background1"/>
        <w:ind w:left="5670"/>
        <w:jc w:val="right"/>
        <w:rPr>
          <w:rFonts w:ascii="Times New Roman" w:hAnsi="Times New Roman"/>
          <w:sz w:val="28"/>
          <w:szCs w:val="28"/>
        </w:rPr>
      </w:pPr>
      <w:r w:rsidRPr="000D4846">
        <w:rPr>
          <w:rFonts w:ascii="Times New Roman" w:hAnsi="Times New Roman"/>
          <w:sz w:val="28"/>
          <w:szCs w:val="28"/>
        </w:rPr>
        <w:t xml:space="preserve">Форма, </w:t>
      </w:r>
      <w:r w:rsidRPr="000D4846">
        <w:rPr>
          <w:rFonts w:ascii="Times New Roman" w:hAnsi="Times New Roman"/>
          <w:sz w:val="28"/>
          <w:szCs w:val="28"/>
        </w:rPr>
        <w:br/>
        <w:t>предназначенная для сбора административных данных</w:t>
      </w:r>
    </w:p>
    <w:p w:rsidR="00D3337C" w:rsidRPr="000D4846" w:rsidRDefault="00D3337C" w:rsidP="003C2B8A">
      <w:pPr>
        <w:pStyle w:val="ae"/>
        <w:shd w:val="clear" w:color="auto" w:fill="FFFFFF" w:themeFill="background1"/>
        <w:jc w:val="center"/>
        <w:rPr>
          <w:rFonts w:ascii="Times New Roman" w:hAnsi="Times New Roman"/>
          <w:sz w:val="28"/>
          <w:szCs w:val="28"/>
        </w:rPr>
      </w:pP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Представляется: в уполномоченный орган по регулированию, контролю и надзору финансового рынка и финансовых организаций</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p>
    <w:p w:rsidR="00D3337C" w:rsidRPr="000D4846" w:rsidRDefault="00D3337C" w:rsidP="003C2B8A">
      <w:pPr>
        <w:pStyle w:val="ae"/>
        <w:shd w:val="clear" w:color="auto" w:fill="FFFFFF" w:themeFill="background1"/>
        <w:ind w:firstLine="708"/>
        <w:jc w:val="both"/>
        <w:rPr>
          <w:rStyle w:val="ab"/>
          <w:rFonts w:eastAsia="Calibri"/>
          <w:bCs/>
          <w:sz w:val="28"/>
          <w:szCs w:val="28"/>
        </w:rPr>
      </w:pPr>
      <w:r w:rsidRPr="000D4846">
        <w:rPr>
          <w:rFonts w:ascii="Times New Roman" w:hAnsi="Times New Roman"/>
          <w:bCs/>
          <w:sz w:val="28"/>
          <w:szCs w:val="28"/>
        </w:rPr>
        <w:t xml:space="preserve">Форма, </w:t>
      </w:r>
      <w:r w:rsidRPr="000D4846">
        <w:rPr>
          <w:rFonts w:ascii="Times New Roman" w:hAnsi="Times New Roman"/>
          <w:spacing w:val="2"/>
          <w:sz w:val="28"/>
          <w:szCs w:val="28"/>
          <w:shd w:val="clear" w:color="auto" w:fill="FFFFFF"/>
        </w:rPr>
        <w:t>предназначенная для сбора административных данных на безвозмездной основе,</w:t>
      </w:r>
      <w:r w:rsidRPr="000D4846">
        <w:rPr>
          <w:rFonts w:ascii="Times New Roman" w:hAnsi="Times New Roman"/>
          <w:bCs/>
          <w:sz w:val="28"/>
          <w:szCs w:val="28"/>
        </w:rPr>
        <w:t xml:space="preserve"> размещена на интернет-ресурсе: </w:t>
      </w:r>
      <w:hyperlink r:id="rId42" w:history="1">
        <w:r w:rsidRPr="000D4846">
          <w:rPr>
            <w:rStyle w:val="ab"/>
            <w:rFonts w:eastAsia="Calibri"/>
            <w:sz w:val="28"/>
            <w:szCs w:val="28"/>
          </w:rPr>
          <w:t>www.gov.kz/memleket/entities/ardfm</w:t>
        </w:r>
      </w:hyperlink>
    </w:p>
    <w:p w:rsidR="00D3337C" w:rsidRPr="000D4846" w:rsidRDefault="00D3337C" w:rsidP="003C2B8A">
      <w:pPr>
        <w:pStyle w:val="ae"/>
        <w:tabs>
          <w:tab w:val="left" w:pos="1134"/>
        </w:tabs>
        <w:ind w:firstLine="709"/>
        <w:jc w:val="both"/>
        <w:rPr>
          <w:rFonts w:ascii="Times New Roman" w:hAnsi="Times New Roman"/>
          <w:bCs/>
          <w:sz w:val="28"/>
          <w:szCs w:val="28"/>
        </w:rPr>
      </w:pPr>
      <w:r w:rsidRPr="000D4846">
        <w:rPr>
          <w:rStyle w:val="s1"/>
          <w:b w:val="0"/>
          <w:color w:val="auto"/>
          <w:sz w:val="28"/>
          <w:szCs w:val="28"/>
        </w:rPr>
        <w:t xml:space="preserve">Наименование административной формы: Отчет </w:t>
      </w:r>
      <w:r w:rsidRPr="000D4846">
        <w:rPr>
          <w:rStyle w:val="s0"/>
          <w:color w:val="auto"/>
          <w:sz w:val="28"/>
          <w:szCs w:val="28"/>
        </w:rPr>
        <w:t>о численности работников банка, страховой (перестраховочной) организации</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Style w:val="s0"/>
          <w:color w:val="auto"/>
          <w:sz w:val="28"/>
          <w:szCs w:val="28"/>
        </w:rPr>
        <w:t>Индекс формы, предназначенной для сбора административных данных на безвозмездной основе: F8-BА</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Style w:val="s0"/>
          <w:color w:val="auto"/>
          <w:sz w:val="28"/>
          <w:szCs w:val="28"/>
        </w:rPr>
        <w:t xml:space="preserve">Периодичность: </w:t>
      </w:r>
      <w:r w:rsidRPr="000D4846">
        <w:rPr>
          <w:rFonts w:ascii="Times New Roman" w:hAnsi="Times New Roman"/>
          <w:sz w:val="28"/>
          <w:szCs w:val="28"/>
        </w:rPr>
        <w:t>ежемесячная</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Отчетный период: по состоянию на «____» «__________» 20____ года</w:t>
      </w:r>
    </w:p>
    <w:p w:rsidR="00D3337C" w:rsidRPr="000D4846" w:rsidRDefault="00D3337C" w:rsidP="003C2B8A">
      <w:pPr>
        <w:pStyle w:val="ae"/>
        <w:shd w:val="clear" w:color="auto" w:fill="FFFFFF" w:themeFill="background1"/>
        <w:ind w:firstLine="708"/>
        <w:jc w:val="both"/>
        <w:rPr>
          <w:rStyle w:val="s0"/>
          <w:color w:val="auto"/>
          <w:sz w:val="28"/>
          <w:szCs w:val="28"/>
        </w:rPr>
      </w:pPr>
      <w:r w:rsidRPr="000D4846">
        <w:rPr>
          <w:rFonts w:ascii="Times New Roman" w:hAnsi="Times New Roman"/>
          <w:sz w:val="28"/>
          <w:szCs w:val="28"/>
        </w:rPr>
        <w:t>Круг лиц, представляющих форму</w:t>
      </w:r>
      <w:r w:rsidRPr="000D4846">
        <w:rPr>
          <w:rFonts w:ascii="Times New Roman" w:hAnsi="Times New Roman"/>
          <w:spacing w:val="2"/>
          <w:sz w:val="28"/>
          <w:szCs w:val="28"/>
          <w:shd w:val="clear" w:color="auto" w:fill="FFFFFF"/>
        </w:rPr>
        <w:t>, предназначенную для сбора</w:t>
      </w:r>
      <w:r w:rsidRPr="000D4846">
        <w:rPr>
          <w:rFonts w:ascii="Times New Roman" w:hAnsi="Times New Roman"/>
          <w:spacing w:val="2"/>
          <w:sz w:val="28"/>
          <w:szCs w:val="28"/>
        </w:rPr>
        <w:br/>
      </w:r>
      <w:r w:rsidRPr="000D4846">
        <w:rPr>
          <w:rFonts w:ascii="Times New Roman" w:hAnsi="Times New Roman"/>
          <w:spacing w:val="2"/>
          <w:sz w:val="28"/>
          <w:szCs w:val="28"/>
          <w:shd w:val="clear" w:color="auto" w:fill="FFFFFF"/>
        </w:rPr>
        <w:t>административных данных на безвозмездной основе</w:t>
      </w:r>
      <w:r w:rsidRPr="000D4846">
        <w:rPr>
          <w:rStyle w:val="s0"/>
          <w:color w:val="auto"/>
          <w:sz w:val="28"/>
          <w:szCs w:val="28"/>
        </w:rPr>
        <w:t xml:space="preserve">: </w:t>
      </w:r>
      <w:r w:rsidRPr="000D4846">
        <w:rPr>
          <w:rFonts w:ascii="Times New Roman" w:hAnsi="Times New Roman"/>
          <w:sz w:val="28"/>
          <w:szCs w:val="28"/>
        </w:rPr>
        <w:t>временные администрации (временные администраторы) банков, страховых (перестраховочных) организаций</w:t>
      </w:r>
    </w:p>
    <w:p w:rsidR="00D3337C" w:rsidRPr="000D4846" w:rsidRDefault="00D3337C" w:rsidP="003C2B8A">
      <w:pPr>
        <w:pStyle w:val="ae"/>
        <w:shd w:val="clear" w:color="auto" w:fill="FFFFFF" w:themeFill="background1"/>
        <w:ind w:firstLine="708"/>
        <w:jc w:val="both"/>
        <w:rPr>
          <w:rStyle w:val="s0"/>
          <w:color w:val="auto"/>
          <w:sz w:val="28"/>
          <w:szCs w:val="28"/>
        </w:rPr>
      </w:pPr>
      <w:r w:rsidRPr="000D4846">
        <w:rPr>
          <w:rFonts w:ascii="Times New Roman" w:hAnsi="Times New Roman"/>
          <w:sz w:val="28"/>
          <w:szCs w:val="28"/>
        </w:rPr>
        <w:t>Срок представления формы</w:t>
      </w:r>
      <w:r w:rsidRPr="000D4846">
        <w:rPr>
          <w:rFonts w:ascii="Times New Roman" w:hAnsi="Times New Roman"/>
          <w:spacing w:val="2"/>
          <w:sz w:val="28"/>
          <w:szCs w:val="28"/>
          <w:shd w:val="clear" w:color="auto" w:fill="FFFFFF"/>
        </w:rPr>
        <w:t>, предназначенной для сбора административных данных на безвозмездной основе</w:t>
      </w:r>
      <w:r w:rsidRPr="000D4846">
        <w:rPr>
          <w:rFonts w:ascii="Times New Roman" w:hAnsi="Times New Roman"/>
          <w:sz w:val="28"/>
          <w:szCs w:val="28"/>
        </w:rPr>
        <w:t xml:space="preserve">: </w:t>
      </w:r>
      <w:r w:rsidRPr="000D4846">
        <w:rPr>
          <w:rStyle w:val="s0"/>
          <w:color w:val="auto"/>
          <w:sz w:val="28"/>
          <w:szCs w:val="28"/>
        </w:rPr>
        <w:t>не позднее 8 (восьмого) числа месяца, следующего за отчетным</w:t>
      </w:r>
    </w:p>
    <w:p w:rsidR="00D3337C" w:rsidRPr="000D4846" w:rsidRDefault="00D3337C" w:rsidP="003C2B8A">
      <w:pPr>
        <w:pStyle w:val="ae"/>
        <w:shd w:val="clear" w:color="auto" w:fill="FFFFFF" w:themeFill="background1"/>
        <w:ind w:firstLine="708"/>
        <w:jc w:val="both"/>
        <w:rPr>
          <w:rStyle w:val="s0"/>
          <w:color w:val="auto"/>
          <w:sz w:val="28"/>
          <w:szCs w:val="28"/>
        </w:rPr>
      </w:pP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Бизнес-идентификационный номер: ______________________________</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Метод сбора: на бумажном носителе и в электронном виде</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Форма</w:t>
      </w:r>
    </w:p>
    <w:p w:rsidR="00D3337C" w:rsidRPr="000D4846" w:rsidRDefault="00D3337C" w:rsidP="003C2B8A">
      <w:pPr>
        <w:pStyle w:val="ae"/>
        <w:shd w:val="clear" w:color="auto" w:fill="FFFFFF" w:themeFill="background1"/>
        <w:jc w:val="right"/>
        <w:rPr>
          <w:rStyle w:val="s0"/>
          <w:color w:val="auto"/>
          <w:sz w:val="28"/>
          <w:szCs w:val="28"/>
        </w:rPr>
      </w:pPr>
    </w:p>
    <w:p w:rsidR="00D3337C" w:rsidRPr="000D4846" w:rsidRDefault="00D3337C" w:rsidP="003C2B8A">
      <w:pPr>
        <w:pStyle w:val="ae"/>
        <w:shd w:val="clear" w:color="auto" w:fill="FFFFFF" w:themeFill="background1"/>
        <w:jc w:val="center"/>
        <w:rPr>
          <w:rFonts w:ascii="Times New Roman" w:hAnsi="Times New Roman"/>
          <w:sz w:val="28"/>
          <w:szCs w:val="28"/>
        </w:rPr>
      </w:pPr>
      <w:r w:rsidRPr="000D4846">
        <w:rPr>
          <w:rStyle w:val="s1"/>
          <w:b w:val="0"/>
          <w:color w:val="auto"/>
          <w:sz w:val="28"/>
          <w:szCs w:val="28"/>
        </w:rPr>
        <w:t xml:space="preserve">Отчет </w:t>
      </w:r>
      <w:r w:rsidRPr="000D4846">
        <w:rPr>
          <w:rStyle w:val="s0"/>
          <w:color w:val="auto"/>
          <w:sz w:val="28"/>
          <w:szCs w:val="28"/>
        </w:rPr>
        <w:t>о численности работников банка, страховой (перестраховочной) организации</w:t>
      </w:r>
    </w:p>
    <w:p w:rsidR="00D3337C" w:rsidRPr="000D4846" w:rsidRDefault="00D3337C" w:rsidP="003C2B8A">
      <w:pPr>
        <w:tabs>
          <w:tab w:val="left" w:pos="1134"/>
        </w:tabs>
        <w:spacing w:after="0" w:line="240" w:lineRule="auto"/>
        <w:ind w:firstLine="709"/>
        <w:jc w:val="right"/>
        <w:rPr>
          <w:sz w:val="28"/>
          <w:szCs w:val="28"/>
          <w:lang w:val="ru-RU"/>
        </w:rPr>
      </w:pPr>
    </w:p>
    <w:p w:rsidR="00D3337C" w:rsidRPr="000D4846" w:rsidRDefault="00D3337C" w:rsidP="003C2B8A">
      <w:pPr>
        <w:tabs>
          <w:tab w:val="left" w:pos="1134"/>
        </w:tabs>
        <w:spacing w:after="0" w:line="240" w:lineRule="auto"/>
        <w:ind w:firstLine="709"/>
        <w:jc w:val="center"/>
        <w:rPr>
          <w:rStyle w:val="s0"/>
          <w:color w:val="auto"/>
          <w:sz w:val="28"/>
          <w:szCs w:val="28"/>
          <w:lang w:val="ru-RU"/>
        </w:rPr>
      </w:pPr>
      <w:r w:rsidRPr="000D4846">
        <w:rPr>
          <w:rStyle w:val="s0"/>
          <w:color w:val="auto"/>
          <w:sz w:val="28"/>
          <w:szCs w:val="28"/>
          <w:lang w:val="ru-RU"/>
        </w:rPr>
        <w:t>Работники временной администрации, работающие по трудовым договорам</w:t>
      </w:r>
    </w:p>
    <w:p w:rsidR="00D3337C" w:rsidRPr="000D4846" w:rsidRDefault="00D3337C" w:rsidP="003C2B8A">
      <w:pPr>
        <w:tabs>
          <w:tab w:val="left" w:pos="1134"/>
        </w:tabs>
        <w:spacing w:after="0" w:line="240" w:lineRule="auto"/>
        <w:ind w:firstLine="709"/>
        <w:jc w:val="center"/>
        <w:rPr>
          <w:sz w:val="28"/>
          <w:szCs w:val="28"/>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16"/>
        <w:gridCol w:w="2206"/>
        <w:gridCol w:w="2413"/>
        <w:gridCol w:w="3402"/>
      </w:tblGrid>
      <w:tr w:rsidR="000D4846" w:rsidRPr="000D4846" w:rsidTr="00D3337C">
        <w:tc>
          <w:tcPr>
            <w:tcW w:w="881" w:type="pct"/>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lang w:val="ru-RU"/>
              </w:rPr>
            </w:pPr>
          </w:p>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w:t>
            </w:r>
          </w:p>
        </w:tc>
        <w:tc>
          <w:tcPr>
            <w:tcW w:w="1133" w:type="pct"/>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Наименование должности</w:t>
            </w:r>
          </w:p>
        </w:tc>
        <w:tc>
          <w:tcPr>
            <w:tcW w:w="1239" w:type="pct"/>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Количество штатных единиц</w:t>
            </w:r>
          </w:p>
        </w:tc>
        <w:tc>
          <w:tcPr>
            <w:tcW w:w="1747" w:type="pct"/>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lang w:val="ru-RU"/>
              </w:rPr>
              <w:t xml:space="preserve">Размер заработной платы согласно штатному расписанию </w:t>
            </w:r>
            <w:r w:rsidRPr="000D4846">
              <w:rPr>
                <w:rFonts w:ascii="Times New Roman" w:hAnsi="Times New Roman" w:cs="Times New Roman"/>
                <w:lang w:val="ru-RU"/>
              </w:rPr>
              <w:br/>
            </w:r>
            <w:r w:rsidRPr="000D4846">
              <w:rPr>
                <w:rFonts w:ascii="Times New Roman" w:hAnsi="Times New Roman" w:cs="Times New Roman"/>
              </w:rPr>
              <w:t>(в тысячах тенге)</w:t>
            </w:r>
          </w:p>
        </w:tc>
      </w:tr>
      <w:tr w:rsidR="000D4846" w:rsidRPr="000D4846" w:rsidTr="00D3337C">
        <w:tc>
          <w:tcPr>
            <w:tcW w:w="881" w:type="pct"/>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1</w:t>
            </w:r>
          </w:p>
        </w:tc>
        <w:tc>
          <w:tcPr>
            <w:tcW w:w="1133" w:type="pct"/>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2</w:t>
            </w:r>
          </w:p>
        </w:tc>
        <w:tc>
          <w:tcPr>
            <w:tcW w:w="1239" w:type="pct"/>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3</w:t>
            </w:r>
          </w:p>
        </w:tc>
        <w:tc>
          <w:tcPr>
            <w:tcW w:w="1747" w:type="pct"/>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4</w:t>
            </w:r>
          </w:p>
        </w:tc>
      </w:tr>
      <w:tr w:rsidR="000D4846" w:rsidRPr="000D4846" w:rsidTr="00D3337C">
        <w:tc>
          <w:tcPr>
            <w:tcW w:w="5000" w:type="pct"/>
            <w:gridSpan w:val="4"/>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Головной офис</w:t>
            </w:r>
          </w:p>
        </w:tc>
      </w:tr>
      <w:tr w:rsidR="000D4846" w:rsidRPr="000D4846" w:rsidTr="00D3337C">
        <w:tc>
          <w:tcPr>
            <w:tcW w:w="881"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1133"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1239"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174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c>
          <w:tcPr>
            <w:tcW w:w="881"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1133" w:type="pct"/>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rPr>
                <w:rFonts w:ascii="Times New Roman" w:hAnsi="Times New Roman" w:cs="Times New Roman"/>
              </w:rPr>
            </w:pPr>
            <w:r w:rsidRPr="000D4846">
              <w:rPr>
                <w:rFonts w:ascii="Times New Roman" w:hAnsi="Times New Roman" w:cs="Times New Roman"/>
              </w:rPr>
              <w:t>Итого</w:t>
            </w:r>
          </w:p>
        </w:tc>
        <w:tc>
          <w:tcPr>
            <w:tcW w:w="1239"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174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c>
          <w:tcPr>
            <w:tcW w:w="5000" w:type="pct"/>
            <w:gridSpan w:val="4"/>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Филиалы и представительства</w:t>
            </w:r>
          </w:p>
        </w:tc>
      </w:tr>
      <w:tr w:rsidR="000D4846" w:rsidRPr="000D4846" w:rsidTr="00D3337C">
        <w:tc>
          <w:tcPr>
            <w:tcW w:w="881"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1133"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1239"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174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c>
          <w:tcPr>
            <w:tcW w:w="881"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1133" w:type="pct"/>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rPr>
                <w:rFonts w:ascii="Times New Roman" w:hAnsi="Times New Roman" w:cs="Times New Roman"/>
              </w:rPr>
            </w:pPr>
            <w:r w:rsidRPr="000D4846">
              <w:rPr>
                <w:rFonts w:ascii="Times New Roman" w:hAnsi="Times New Roman" w:cs="Times New Roman"/>
              </w:rPr>
              <w:t>Итого</w:t>
            </w:r>
          </w:p>
        </w:tc>
        <w:tc>
          <w:tcPr>
            <w:tcW w:w="1239"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174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c>
          <w:tcPr>
            <w:tcW w:w="881"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1133"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1239"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174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D3337C" w:rsidRPr="000D4846" w:rsidTr="00D3337C">
        <w:tc>
          <w:tcPr>
            <w:tcW w:w="881"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1133" w:type="pct"/>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rPr>
                <w:rFonts w:ascii="Times New Roman" w:hAnsi="Times New Roman" w:cs="Times New Roman"/>
              </w:rPr>
            </w:pPr>
            <w:r w:rsidRPr="000D4846">
              <w:rPr>
                <w:rFonts w:ascii="Times New Roman" w:hAnsi="Times New Roman" w:cs="Times New Roman"/>
              </w:rPr>
              <w:t>Всего за отчетный период</w:t>
            </w:r>
          </w:p>
        </w:tc>
        <w:tc>
          <w:tcPr>
            <w:tcW w:w="1239"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1747"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bl>
    <w:p w:rsidR="00D3337C" w:rsidRPr="000D4846" w:rsidRDefault="00D3337C" w:rsidP="003C2B8A">
      <w:pPr>
        <w:tabs>
          <w:tab w:val="left" w:pos="1134"/>
        </w:tabs>
        <w:spacing w:after="0" w:line="240" w:lineRule="auto"/>
        <w:ind w:firstLine="709"/>
        <w:jc w:val="both"/>
        <w:rPr>
          <w:sz w:val="28"/>
          <w:szCs w:val="28"/>
        </w:rPr>
      </w:pPr>
    </w:p>
    <w:p w:rsidR="00D3337C" w:rsidRPr="000D4846" w:rsidRDefault="00D3337C" w:rsidP="003C2B8A">
      <w:pPr>
        <w:tabs>
          <w:tab w:val="left" w:pos="1134"/>
        </w:tabs>
        <w:spacing w:after="0" w:line="240" w:lineRule="auto"/>
        <w:ind w:firstLine="709"/>
        <w:rPr>
          <w:rStyle w:val="s0"/>
          <w:color w:val="auto"/>
          <w:sz w:val="28"/>
          <w:szCs w:val="28"/>
          <w:lang w:val="ru-RU"/>
        </w:rPr>
      </w:pPr>
      <w:r w:rsidRPr="000D4846">
        <w:rPr>
          <w:rStyle w:val="s0"/>
          <w:color w:val="auto"/>
          <w:sz w:val="28"/>
          <w:szCs w:val="28"/>
          <w:lang w:val="ru-RU"/>
        </w:rPr>
        <w:t>Лица, оказывающие услуги по договорам возмездного оказания услуг</w:t>
      </w:r>
    </w:p>
    <w:p w:rsidR="00D3337C" w:rsidRPr="000D4846" w:rsidRDefault="00D3337C" w:rsidP="003C2B8A">
      <w:pPr>
        <w:tabs>
          <w:tab w:val="left" w:pos="1134"/>
        </w:tabs>
        <w:spacing w:after="0" w:line="240" w:lineRule="auto"/>
        <w:ind w:firstLine="709"/>
        <w:jc w:val="both"/>
        <w:rPr>
          <w:sz w:val="28"/>
          <w:szCs w:val="28"/>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18"/>
        <w:gridCol w:w="2148"/>
        <w:gridCol w:w="2434"/>
        <w:gridCol w:w="3437"/>
      </w:tblGrid>
      <w:tr w:rsidR="000D4846" w:rsidRPr="000D4846" w:rsidTr="00D3337C">
        <w:tc>
          <w:tcPr>
            <w:tcW w:w="882" w:type="pct"/>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lang w:val="ru-RU"/>
              </w:rPr>
            </w:pPr>
          </w:p>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w:t>
            </w:r>
          </w:p>
        </w:tc>
        <w:tc>
          <w:tcPr>
            <w:tcW w:w="1103" w:type="pct"/>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Наименование оказываемой услуги</w:t>
            </w:r>
          </w:p>
        </w:tc>
        <w:tc>
          <w:tcPr>
            <w:tcW w:w="1250" w:type="pct"/>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Количество единиц</w:t>
            </w:r>
          </w:p>
        </w:tc>
        <w:tc>
          <w:tcPr>
            <w:tcW w:w="1765" w:type="pct"/>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lang w:val="ru-RU"/>
              </w:rPr>
            </w:pPr>
            <w:r w:rsidRPr="000D4846">
              <w:rPr>
                <w:rFonts w:ascii="Times New Roman" w:hAnsi="Times New Roman" w:cs="Times New Roman"/>
                <w:lang w:val="ru-RU"/>
              </w:rPr>
              <w:t xml:space="preserve">Размер оплаты </w:t>
            </w:r>
            <w:r w:rsidRPr="000D4846">
              <w:rPr>
                <w:rFonts w:ascii="Times New Roman" w:hAnsi="Times New Roman" w:cs="Times New Roman"/>
                <w:lang w:val="kk-KZ"/>
              </w:rPr>
              <w:t xml:space="preserve">услуг </w:t>
            </w:r>
            <w:r w:rsidRPr="000D4846">
              <w:rPr>
                <w:rFonts w:ascii="Times New Roman" w:hAnsi="Times New Roman" w:cs="Times New Roman"/>
                <w:lang w:val="ru-RU"/>
              </w:rPr>
              <w:t>по договорам возмездного оказания услуг (в тысячах тенге)</w:t>
            </w:r>
          </w:p>
        </w:tc>
      </w:tr>
      <w:tr w:rsidR="000D4846" w:rsidRPr="000D4846" w:rsidTr="00D3337C">
        <w:tc>
          <w:tcPr>
            <w:tcW w:w="882" w:type="pct"/>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1</w:t>
            </w:r>
          </w:p>
        </w:tc>
        <w:tc>
          <w:tcPr>
            <w:tcW w:w="1103" w:type="pct"/>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2</w:t>
            </w:r>
          </w:p>
        </w:tc>
        <w:tc>
          <w:tcPr>
            <w:tcW w:w="1250" w:type="pct"/>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3</w:t>
            </w:r>
          </w:p>
        </w:tc>
        <w:tc>
          <w:tcPr>
            <w:tcW w:w="1765" w:type="pct"/>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4</w:t>
            </w:r>
          </w:p>
        </w:tc>
      </w:tr>
      <w:tr w:rsidR="000D4846" w:rsidRPr="000D4846" w:rsidTr="00D3337C">
        <w:tc>
          <w:tcPr>
            <w:tcW w:w="5000" w:type="pct"/>
            <w:gridSpan w:val="4"/>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Головной офис</w:t>
            </w:r>
          </w:p>
        </w:tc>
      </w:tr>
      <w:tr w:rsidR="000D4846" w:rsidRPr="000D4846" w:rsidTr="00D3337C">
        <w:tc>
          <w:tcPr>
            <w:tcW w:w="882"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1103"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1250"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1765"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c>
          <w:tcPr>
            <w:tcW w:w="882"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1103" w:type="pct"/>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rPr>
                <w:rFonts w:ascii="Times New Roman" w:hAnsi="Times New Roman" w:cs="Times New Roman"/>
              </w:rPr>
            </w:pPr>
            <w:r w:rsidRPr="000D4846">
              <w:rPr>
                <w:rFonts w:ascii="Times New Roman" w:hAnsi="Times New Roman" w:cs="Times New Roman"/>
              </w:rPr>
              <w:t>Итого</w:t>
            </w:r>
          </w:p>
        </w:tc>
        <w:tc>
          <w:tcPr>
            <w:tcW w:w="1250"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1765"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c>
          <w:tcPr>
            <w:tcW w:w="5000" w:type="pct"/>
            <w:gridSpan w:val="4"/>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r w:rsidRPr="000D4846">
              <w:rPr>
                <w:rFonts w:ascii="Times New Roman" w:hAnsi="Times New Roman" w:cs="Times New Roman"/>
              </w:rPr>
              <w:t>Филиалы и представительства</w:t>
            </w:r>
          </w:p>
        </w:tc>
      </w:tr>
      <w:tr w:rsidR="000D4846" w:rsidRPr="000D4846" w:rsidTr="00D3337C">
        <w:tc>
          <w:tcPr>
            <w:tcW w:w="882"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1103"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1250"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1765"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c>
          <w:tcPr>
            <w:tcW w:w="882"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1103" w:type="pct"/>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rPr>
                <w:rFonts w:ascii="Times New Roman" w:hAnsi="Times New Roman" w:cs="Times New Roman"/>
              </w:rPr>
            </w:pPr>
            <w:r w:rsidRPr="000D4846">
              <w:rPr>
                <w:rFonts w:ascii="Times New Roman" w:hAnsi="Times New Roman" w:cs="Times New Roman"/>
              </w:rPr>
              <w:t>Итого</w:t>
            </w:r>
          </w:p>
        </w:tc>
        <w:tc>
          <w:tcPr>
            <w:tcW w:w="1250"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1765"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0D4846" w:rsidRPr="000D4846" w:rsidTr="00D3337C">
        <w:tc>
          <w:tcPr>
            <w:tcW w:w="882"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1103"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1250"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1765"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r w:rsidR="00D3337C" w:rsidRPr="000D4846" w:rsidTr="00D3337C">
        <w:tc>
          <w:tcPr>
            <w:tcW w:w="882"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1103" w:type="pct"/>
            <w:tcMar>
              <w:top w:w="0" w:type="dxa"/>
              <w:left w:w="108" w:type="dxa"/>
              <w:bottom w:w="0" w:type="dxa"/>
              <w:right w:w="108" w:type="dxa"/>
            </w:tcMar>
            <w:hideMark/>
          </w:tcPr>
          <w:p w:rsidR="00D3337C" w:rsidRPr="000D4846" w:rsidRDefault="00D3337C" w:rsidP="003C2B8A">
            <w:pPr>
              <w:pStyle w:val="af1"/>
              <w:tabs>
                <w:tab w:val="left" w:pos="1134"/>
              </w:tabs>
              <w:spacing w:before="0" w:beforeAutospacing="0" w:after="0" w:afterAutospacing="0"/>
              <w:rPr>
                <w:rFonts w:ascii="Times New Roman" w:hAnsi="Times New Roman" w:cs="Times New Roman"/>
              </w:rPr>
            </w:pPr>
            <w:r w:rsidRPr="000D4846">
              <w:rPr>
                <w:rFonts w:ascii="Times New Roman" w:hAnsi="Times New Roman" w:cs="Times New Roman"/>
              </w:rPr>
              <w:t>Всего за отчетный период</w:t>
            </w:r>
          </w:p>
        </w:tc>
        <w:tc>
          <w:tcPr>
            <w:tcW w:w="1250"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c>
          <w:tcPr>
            <w:tcW w:w="1765" w:type="pct"/>
            <w:tcMar>
              <w:top w:w="0" w:type="dxa"/>
              <w:left w:w="108" w:type="dxa"/>
              <w:bottom w:w="0" w:type="dxa"/>
              <w:right w:w="108" w:type="dxa"/>
            </w:tcMar>
            <w:hideMark/>
          </w:tcPr>
          <w:p w:rsidR="00D3337C" w:rsidRPr="000D4846" w:rsidRDefault="00D3337C" w:rsidP="003C2B8A">
            <w:pPr>
              <w:tabs>
                <w:tab w:val="left" w:pos="1134"/>
              </w:tabs>
              <w:spacing w:after="0" w:line="240" w:lineRule="auto"/>
            </w:pPr>
            <w:r w:rsidRPr="000D4846">
              <w:t> </w:t>
            </w:r>
          </w:p>
        </w:tc>
      </w:tr>
    </w:tbl>
    <w:p w:rsidR="00D3337C" w:rsidRPr="000D4846" w:rsidRDefault="00D3337C" w:rsidP="003C2B8A">
      <w:pPr>
        <w:pStyle w:val="ae"/>
        <w:shd w:val="clear" w:color="auto" w:fill="FFFFFF" w:themeFill="background1"/>
        <w:jc w:val="right"/>
        <w:rPr>
          <w:rFonts w:ascii="Times New Roman" w:hAnsi="Times New Roman"/>
          <w:sz w:val="28"/>
          <w:szCs w:val="28"/>
        </w:rPr>
      </w:pPr>
    </w:p>
    <w:p w:rsidR="00D3337C" w:rsidRPr="000D4846" w:rsidRDefault="00D3337C" w:rsidP="003C2B8A">
      <w:pPr>
        <w:pStyle w:val="ae"/>
        <w:shd w:val="clear" w:color="auto" w:fill="FFFFFF" w:themeFill="background1"/>
        <w:tabs>
          <w:tab w:val="left" w:pos="5670"/>
        </w:tabs>
        <w:rPr>
          <w:rFonts w:ascii="Times New Roman" w:hAnsi="Times New Roman"/>
          <w:sz w:val="28"/>
          <w:szCs w:val="28"/>
        </w:rPr>
      </w:pPr>
      <w:r w:rsidRPr="000D4846">
        <w:rPr>
          <w:rFonts w:ascii="Times New Roman" w:hAnsi="Times New Roman"/>
          <w:sz w:val="28"/>
          <w:szCs w:val="28"/>
        </w:rPr>
        <w:t>Наименование___________________</w:t>
      </w:r>
      <w:r w:rsidRPr="000D4846">
        <w:rPr>
          <w:rFonts w:ascii="Times New Roman" w:hAnsi="Times New Roman"/>
          <w:sz w:val="28"/>
          <w:szCs w:val="28"/>
        </w:rPr>
        <w:tab/>
        <w:t>Адрес_______________________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Телефон ________________________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Адрес электронной почты ____________________________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tabs>
          <w:tab w:val="left" w:pos="7938"/>
        </w:tabs>
        <w:rPr>
          <w:rFonts w:ascii="Times New Roman" w:hAnsi="Times New Roman"/>
          <w:sz w:val="28"/>
          <w:szCs w:val="28"/>
        </w:rPr>
      </w:pPr>
      <w:r w:rsidRPr="000D4846">
        <w:rPr>
          <w:rFonts w:ascii="Times New Roman" w:hAnsi="Times New Roman"/>
          <w:sz w:val="28"/>
          <w:szCs w:val="28"/>
        </w:rPr>
        <w:t>Исполнитель_____________________________________          _______________</w:t>
      </w:r>
    </w:p>
    <w:p w:rsidR="00D3337C" w:rsidRPr="000D4846" w:rsidRDefault="00D3337C" w:rsidP="003C2B8A">
      <w:pPr>
        <w:pStyle w:val="ae"/>
        <w:shd w:val="clear" w:color="auto" w:fill="FFFFFF" w:themeFill="background1"/>
        <w:tabs>
          <w:tab w:val="left" w:pos="7513"/>
        </w:tabs>
        <w:ind w:firstLine="1418"/>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 xml:space="preserve">Главный бухгалтер или лицо, уполномоченное на подписание отчета </w:t>
      </w:r>
    </w:p>
    <w:p w:rsidR="00D3337C" w:rsidRPr="000D4846" w:rsidRDefault="00D3337C" w:rsidP="003C2B8A">
      <w:pPr>
        <w:pStyle w:val="ae"/>
        <w:shd w:val="clear" w:color="auto" w:fill="FFFFFF" w:themeFill="background1"/>
        <w:tabs>
          <w:tab w:val="left" w:pos="6804"/>
        </w:tabs>
        <w:rPr>
          <w:rFonts w:ascii="Times New Roman" w:hAnsi="Times New Roman"/>
          <w:sz w:val="28"/>
          <w:szCs w:val="28"/>
        </w:rPr>
      </w:pPr>
      <w:r w:rsidRPr="000D4846">
        <w:rPr>
          <w:rFonts w:ascii="Times New Roman" w:hAnsi="Times New Roman"/>
          <w:sz w:val="28"/>
          <w:szCs w:val="28"/>
        </w:rPr>
        <w:t>_____________________________________</w:t>
      </w:r>
      <w:r w:rsidRPr="000D4846">
        <w:rPr>
          <w:rFonts w:ascii="Times New Roman" w:hAnsi="Times New Roman"/>
          <w:sz w:val="28"/>
          <w:szCs w:val="28"/>
        </w:rPr>
        <w:tab/>
        <w:t>____________________</w:t>
      </w:r>
    </w:p>
    <w:p w:rsidR="00D3337C" w:rsidRPr="000D4846" w:rsidRDefault="00D3337C" w:rsidP="003C2B8A">
      <w:pPr>
        <w:pStyle w:val="ae"/>
        <w:shd w:val="clear" w:color="auto" w:fill="FFFFFF" w:themeFill="background1"/>
        <w:tabs>
          <w:tab w:val="left" w:pos="7230"/>
        </w:tabs>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 xml:space="preserve">Руководитель или лицо, уполномоченное на подписание отчета  </w:t>
      </w:r>
    </w:p>
    <w:p w:rsidR="00D3337C" w:rsidRPr="000D4846" w:rsidRDefault="00D3337C" w:rsidP="003C2B8A">
      <w:pPr>
        <w:pStyle w:val="ae"/>
        <w:shd w:val="clear" w:color="auto" w:fill="FFFFFF" w:themeFill="background1"/>
        <w:tabs>
          <w:tab w:val="left" w:pos="6804"/>
        </w:tabs>
        <w:rPr>
          <w:rFonts w:ascii="Times New Roman" w:hAnsi="Times New Roman"/>
          <w:sz w:val="28"/>
          <w:szCs w:val="28"/>
        </w:rPr>
      </w:pPr>
      <w:r w:rsidRPr="000D4846">
        <w:rPr>
          <w:rFonts w:ascii="Times New Roman" w:hAnsi="Times New Roman"/>
          <w:sz w:val="28"/>
          <w:szCs w:val="28"/>
        </w:rPr>
        <w:t>_____________________________________</w:t>
      </w:r>
      <w:r w:rsidRPr="000D4846">
        <w:rPr>
          <w:rFonts w:ascii="Times New Roman" w:hAnsi="Times New Roman"/>
          <w:sz w:val="28"/>
          <w:szCs w:val="28"/>
        </w:rPr>
        <w:tab/>
        <w:t>____________________</w:t>
      </w:r>
    </w:p>
    <w:p w:rsidR="00D3337C" w:rsidRPr="000D4846" w:rsidRDefault="00D3337C" w:rsidP="003C2B8A">
      <w:pPr>
        <w:pStyle w:val="ae"/>
        <w:shd w:val="clear" w:color="auto" w:fill="FFFFFF" w:themeFill="background1"/>
        <w:tabs>
          <w:tab w:val="left" w:pos="7230"/>
        </w:tabs>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Дата «____» ______________ 20__ года</w:t>
      </w: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br w:type="page"/>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Приложение</w:t>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 xml:space="preserve">к </w:t>
      </w:r>
      <w:hyperlink r:id="rId43" w:tooltip="Постановление Правления Национального Банка Республики Казахстан от 19 декабря 2015 года № 227 " w:history="1">
        <w:r w:rsidRPr="000D4846">
          <w:rPr>
            <w:rStyle w:val="ab"/>
            <w:rFonts w:eastAsia="Calibri"/>
            <w:sz w:val="28"/>
            <w:szCs w:val="28"/>
          </w:rPr>
          <w:t>форме</w:t>
        </w:r>
      </w:hyperlink>
      <w:r w:rsidRPr="000D4846">
        <w:rPr>
          <w:rStyle w:val="s0"/>
          <w:color w:val="auto"/>
          <w:sz w:val="28"/>
          <w:szCs w:val="28"/>
        </w:rPr>
        <w:t xml:space="preserve"> </w:t>
      </w:r>
      <w:r w:rsidRPr="000D4846">
        <w:rPr>
          <w:rFonts w:ascii="Times New Roman" w:hAnsi="Times New Roman"/>
          <w:sz w:val="28"/>
          <w:szCs w:val="28"/>
          <w:lang w:val="kk-KZ"/>
        </w:rPr>
        <w:t xml:space="preserve">отчета </w:t>
      </w:r>
      <w:r w:rsidRPr="000D4846">
        <w:rPr>
          <w:rStyle w:val="s0"/>
          <w:color w:val="auto"/>
          <w:sz w:val="28"/>
          <w:szCs w:val="28"/>
        </w:rPr>
        <w:t xml:space="preserve">о численности работников </w:t>
      </w:r>
      <w:r w:rsidRPr="000D4846">
        <w:rPr>
          <w:rStyle w:val="s0"/>
          <w:color w:val="auto"/>
          <w:sz w:val="28"/>
          <w:szCs w:val="28"/>
        </w:rPr>
        <w:br/>
        <w:t>банка, страховой (перестраховочной) организации</w:t>
      </w:r>
    </w:p>
    <w:p w:rsidR="00D3337C" w:rsidRPr="000D4846" w:rsidRDefault="00D3337C" w:rsidP="003C2B8A">
      <w:pPr>
        <w:pStyle w:val="ae"/>
        <w:shd w:val="clear" w:color="auto" w:fill="FFFFFF" w:themeFill="background1"/>
        <w:rPr>
          <w:rStyle w:val="s1"/>
          <w:b w:val="0"/>
          <w:bCs w:val="0"/>
          <w:color w:val="auto"/>
          <w:sz w:val="28"/>
          <w:szCs w:val="28"/>
        </w:rPr>
      </w:pPr>
    </w:p>
    <w:p w:rsidR="00D3337C" w:rsidRPr="000D4846" w:rsidRDefault="00D3337C" w:rsidP="003C2B8A">
      <w:pPr>
        <w:pStyle w:val="ae"/>
        <w:shd w:val="clear" w:color="auto" w:fill="FFFFFF" w:themeFill="background1"/>
        <w:rPr>
          <w:rStyle w:val="s1"/>
          <w:b w:val="0"/>
          <w:bCs w:val="0"/>
          <w:color w:val="auto"/>
          <w:sz w:val="28"/>
          <w:szCs w:val="28"/>
        </w:rPr>
      </w:pPr>
    </w:p>
    <w:p w:rsidR="00D3337C" w:rsidRPr="000D4846" w:rsidRDefault="00D3337C" w:rsidP="003C2B8A">
      <w:pPr>
        <w:pStyle w:val="3"/>
        <w:shd w:val="clear" w:color="auto" w:fill="FFFFFF"/>
        <w:spacing w:before="0" w:after="0" w:line="240" w:lineRule="auto"/>
        <w:jc w:val="center"/>
        <w:textAlignment w:val="baseline"/>
        <w:rPr>
          <w:bCs/>
          <w:sz w:val="32"/>
          <w:szCs w:val="32"/>
          <w:lang w:val="ru-RU"/>
        </w:rPr>
      </w:pPr>
      <w:r w:rsidRPr="000D4846">
        <w:rPr>
          <w:rStyle w:val="s1"/>
          <w:b w:val="0"/>
          <w:color w:val="auto"/>
          <w:sz w:val="28"/>
          <w:szCs w:val="28"/>
          <w:lang w:val="ru-RU"/>
        </w:rPr>
        <w:t>Пояснение по заполнению формы</w:t>
      </w:r>
      <w:r w:rsidRPr="000D4846">
        <w:rPr>
          <w:sz w:val="28"/>
          <w:szCs w:val="28"/>
          <w:lang w:val="ru-RU"/>
        </w:rPr>
        <w:t>, предназначенной для сбора административных данных на безвозмездной основе</w:t>
      </w: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r w:rsidRPr="000D4846">
        <w:rPr>
          <w:rFonts w:ascii="Times New Roman" w:hAnsi="Times New Roman"/>
          <w:sz w:val="28"/>
          <w:szCs w:val="28"/>
          <w:lang w:val="kk-KZ"/>
        </w:rPr>
        <w:t xml:space="preserve">Отчет </w:t>
      </w:r>
      <w:r w:rsidRPr="000D4846">
        <w:rPr>
          <w:rStyle w:val="s0"/>
          <w:color w:val="auto"/>
          <w:sz w:val="28"/>
          <w:szCs w:val="28"/>
        </w:rPr>
        <w:t>о численности работников банка, страховой (перестраховочной) организации</w:t>
      </w:r>
    </w:p>
    <w:p w:rsidR="00D3337C" w:rsidRPr="000D4846" w:rsidRDefault="00D3337C" w:rsidP="003C2B8A">
      <w:pPr>
        <w:pStyle w:val="ae"/>
        <w:shd w:val="clear" w:color="auto" w:fill="FFFFFF" w:themeFill="background1"/>
        <w:jc w:val="center"/>
        <w:rPr>
          <w:rStyle w:val="s1"/>
          <w:b w:val="0"/>
          <w:color w:val="auto"/>
          <w:sz w:val="28"/>
          <w:szCs w:val="28"/>
        </w:rPr>
      </w:pPr>
      <w:r w:rsidRPr="000D4846">
        <w:rPr>
          <w:rStyle w:val="s1"/>
          <w:b w:val="0"/>
          <w:color w:val="auto"/>
          <w:sz w:val="28"/>
          <w:szCs w:val="28"/>
        </w:rPr>
        <w:t xml:space="preserve">(индекс: </w:t>
      </w:r>
      <w:r w:rsidRPr="000D4846">
        <w:rPr>
          <w:rStyle w:val="s0"/>
          <w:color w:val="auto"/>
          <w:sz w:val="28"/>
          <w:szCs w:val="28"/>
        </w:rPr>
        <w:t>F8-BА, периодичность: ежемесячная)</w:t>
      </w: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Fonts w:ascii="Times New Roman" w:hAnsi="Times New Roman"/>
          <w:sz w:val="28"/>
          <w:szCs w:val="28"/>
        </w:rPr>
      </w:pPr>
      <w:r w:rsidRPr="000D4846">
        <w:rPr>
          <w:rStyle w:val="s1"/>
          <w:b w:val="0"/>
          <w:color w:val="auto"/>
          <w:sz w:val="28"/>
          <w:szCs w:val="28"/>
        </w:rPr>
        <w:t>Глава 1. Общие положения</w:t>
      </w:r>
    </w:p>
    <w:p w:rsidR="00D3337C" w:rsidRPr="000D4846" w:rsidRDefault="00D3337C" w:rsidP="003C2B8A">
      <w:pPr>
        <w:pStyle w:val="ae"/>
        <w:shd w:val="clear" w:color="auto" w:fill="FFFFFF" w:themeFill="background1"/>
        <w:rPr>
          <w:rFonts w:ascii="Times New Roman" w:hAnsi="Times New Roman"/>
          <w:sz w:val="28"/>
          <w:szCs w:val="28"/>
        </w:rPr>
      </w:pPr>
      <w:r w:rsidRPr="000D4846">
        <w:rPr>
          <w:rStyle w:val="s0"/>
          <w:color w:val="auto"/>
          <w:sz w:val="28"/>
          <w:szCs w:val="28"/>
        </w:rPr>
        <w:t> </w:t>
      </w:r>
    </w:p>
    <w:p w:rsidR="00D3337C" w:rsidRPr="000D4846" w:rsidRDefault="00D3337C" w:rsidP="003C2B8A">
      <w:pPr>
        <w:pStyle w:val="ae"/>
        <w:shd w:val="clear" w:color="auto" w:fill="FFFFFF" w:themeFill="background1"/>
        <w:tabs>
          <w:tab w:val="left" w:pos="1134"/>
        </w:tabs>
        <w:ind w:firstLine="708"/>
        <w:jc w:val="both"/>
        <w:rPr>
          <w:rFonts w:ascii="Times New Roman" w:hAnsi="Times New Roman"/>
          <w:sz w:val="28"/>
          <w:szCs w:val="28"/>
        </w:rPr>
      </w:pPr>
      <w:r w:rsidRPr="000D4846">
        <w:rPr>
          <w:rStyle w:val="s0"/>
          <w:color w:val="auto"/>
          <w:sz w:val="28"/>
          <w:szCs w:val="28"/>
        </w:rPr>
        <w:t>1.</w:t>
      </w:r>
      <w:r w:rsidRPr="000D4846">
        <w:rPr>
          <w:rStyle w:val="s0"/>
          <w:color w:val="auto"/>
          <w:sz w:val="28"/>
          <w:szCs w:val="28"/>
        </w:rPr>
        <w:tab/>
        <w:t>Настоящее пояснение (далее – Пояснение) определяет единые требования по заполнению формы «</w:t>
      </w:r>
      <w:r w:rsidRPr="000D4846">
        <w:rPr>
          <w:rFonts w:ascii="Times New Roman" w:hAnsi="Times New Roman"/>
          <w:sz w:val="28"/>
          <w:szCs w:val="28"/>
          <w:lang w:val="kk-KZ"/>
        </w:rPr>
        <w:t xml:space="preserve">Отчет </w:t>
      </w:r>
      <w:r w:rsidRPr="000D4846">
        <w:rPr>
          <w:rStyle w:val="s0"/>
          <w:color w:val="auto"/>
          <w:sz w:val="28"/>
          <w:szCs w:val="28"/>
        </w:rPr>
        <w:t>о численности работников банка, страховой (перестраховочной) организации» (далее – Форма).</w:t>
      </w:r>
    </w:p>
    <w:p w:rsidR="00D3337C" w:rsidRPr="000D4846" w:rsidRDefault="00D3337C" w:rsidP="003C2B8A">
      <w:pPr>
        <w:pStyle w:val="ae"/>
        <w:shd w:val="clear" w:color="auto" w:fill="FFFFFF" w:themeFill="background1"/>
        <w:tabs>
          <w:tab w:val="left" w:pos="1134"/>
        </w:tabs>
        <w:ind w:firstLine="708"/>
        <w:jc w:val="both"/>
        <w:rPr>
          <w:rStyle w:val="s0"/>
          <w:color w:val="auto"/>
          <w:sz w:val="28"/>
          <w:szCs w:val="28"/>
        </w:rPr>
      </w:pPr>
      <w:r w:rsidRPr="000D4846">
        <w:rPr>
          <w:rStyle w:val="s0"/>
          <w:color w:val="auto"/>
          <w:sz w:val="28"/>
          <w:szCs w:val="28"/>
        </w:rPr>
        <w:t>2.</w:t>
      </w:r>
      <w:r w:rsidRPr="000D4846">
        <w:rPr>
          <w:rStyle w:val="s0"/>
          <w:color w:val="auto"/>
          <w:sz w:val="28"/>
          <w:szCs w:val="28"/>
        </w:rPr>
        <w:tab/>
        <w:t xml:space="preserve">Форма разработана в соответствии </w:t>
      </w:r>
      <w:r w:rsidR="003F6138" w:rsidRPr="000D4846">
        <w:rPr>
          <w:rFonts w:ascii="Times New Roman" w:hAnsi="Times New Roman"/>
          <w:sz w:val="28"/>
          <w:szCs w:val="28"/>
        </w:rPr>
        <w:t>с пунктом 7 статьи 84, пунктом 5 статьи 101 Закона Республики Казахстан «О банках и банковской деятельности в Республике Казахстан» и</w:t>
      </w:r>
      <w:r w:rsidR="003F6138" w:rsidRPr="000D4846">
        <w:rPr>
          <w:rStyle w:val="s10"/>
          <w:color w:val="auto"/>
          <w:sz w:val="28"/>
          <w:szCs w:val="28"/>
          <w:u w:val="none"/>
        </w:rPr>
        <w:t xml:space="preserve"> </w:t>
      </w:r>
      <w:hyperlink r:id="rId44" w:history="1">
        <w:r w:rsidR="003F6138" w:rsidRPr="000D4846">
          <w:rPr>
            <w:rStyle w:val="ab"/>
            <w:rFonts w:eastAsia="Calibri"/>
            <w:sz w:val="28"/>
            <w:szCs w:val="28"/>
          </w:rPr>
          <w:t>пунктом 7 статьи 56 Закона</w:t>
        </w:r>
      </w:hyperlink>
      <w:r w:rsidR="003F6138" w:rsidRPr="000D4846">
        <w:rPr>
          <w:rStyle w:val="s0"/>
          <w:color w:val="auto"/>
          <w:sz w:val="28"/>
          <w:szCs w:val="28"/>
        </w:rPr>
        <w:t xml:space="preserve"> Республики Казахстан «О страховой деятельности»</w:t>
      </w:r>
      <w:r w:rsidRPr="000D4846">
        <w:rPr>
          <w:rStyle w:val="s0"/>
          <w:color w:val="auto"/>
          <w:sz w:val="28"/>
          <w:szCs w:val="28"/>
        </w:rPr>
        <w:t>.</w:t>
      </w:r>
    </w:p>
    <w:p w:rsidR="00D3337C" w:rsidRPr="000D4846" w:rsidRDefault="00D3337C" w:rsidP="003C2B8A">
      <w:pPr>
        <w:pStyle w:val="ae"/>
        <w:shd w:val="clear" w:color="auto" w:fill="FFFFFF" w:themeFill="background1"/>
        <w:tabs>
          <w:tab w:val="left" w:pos="1134"/>
        </w:tabs>
        <w:ind w:firstLine="708"/>
        <w:jc w:val="both"/>
        <w:rPr>
          <w:rStyle w:val="s0"/>
          <w:color w:val="auto"/>
          <w:sz w:val="28"/>
          <w:szCs w:val="28"/>
        </w:rPr>
      </w:pPr>
      <w:r w:rsidRPr="000D4846">
        <w:rPr>
          <w:rStyle w:val="s0"/>
          <w:color w:val="auto"/>
          <w:sz w:val="28"/>
          <w:szCs w:val="28"/>
        </w:rPr>
        <w:t>3.</w:t>
      </w:r>
      <w:r w:rsidRPr="000D4846">
        <w:rPr>
          <w:rStyle w:val="s0"/>
          <w:color w:val="auto"/>
          <w:sz w:val="28"/>
          <w:szCs w:val="28"/>
        </w:rPr>
        <w:tab/>
        <w:t>Единица измерения, используемая при составлении Формы, устанавливается в тысячах тенге.</w:t>
      </w:r>
    </w:p>
    <w:p w:rsidR="00D3337C" w:rsidRPr="000D4846" w:rsidRDefault="00D3337C" w:rsidP="003C2B8A">
      <w:pPr>
        <w:pStyle w:val="ae"/>
        <w:shd w:val="clear" w:color="auto" w:fill="FFFFFF" w:themeFill="background1"/>
        <w:tabs>
          <w:tab w:val="left" w:pos="1134"/>
        </w:tabs>
        <w:ind w:firstLine="708"/>
        <w:jc w:val="both"/>
        <w:rPr>
          <w:rFonts w:ascii="Times New Roman" w:hAnsi="Times New Roman"/>
          <w:sz w:val="28"/>
          <w:szCs w:val="28"/>
        </w:rPr>
      </w:pPr>
      <w:r w:rsidRPr="000D4846">
        <w:rPr>
          <w:rStyle w:val="s0"/>
          <w:color w:val="auto"/>
          <w:sz w:val="28"/>
          <w:szCs w:val="28"/>
        </w:rPr>
        <w:t>4.</w:t>
      </w:r>
      <w:r w:rsidRPr="000D4846">
        <w:rPr>
          <w:rStyle w:val="s0"/>
          <w:color w:val="auto"/>
          <w:sz w:val="28"/>
          <w:szCs w:val="28"/>
        </w:rPr>
        <w:tab/>
      </w:r>
      <w:r w:rsidRPr="000D4846">
        <w:rPr>
          <w:rFonts w:ascii="Times New Roman" w:hAnsi="Times New Roman"/>
          <w:sz w:val="28"/>
          <w:szCs w:val="28"/>
        </w:rPr>
        <w:t>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r w:rsidRPr="000D4846">
        <w:rPr>
          <w:rStyle w:val="s0"/>
          <w:color w:val="auto"/>
          <w:sz w:val="28"/>
          <w:szCs w:val="28"/>
        </w:rPr>
        <w:t>.</w:t>
      </w:r>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lang w:val="kk-KZ"/>
        </w:rPr>
      </w:pPr>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lang w:val="kk-KZ"/>
        </w:rPr>
      </w:pPr>
    </w:p>
    <w:p w:rsidR="00D3337C" w:rsidRPr="000D4846" w:rsidRDefault="00D3337C" w:rsidP="003C2B8A">
      <w:pPr>
        <w:pStyle w:val="ae"/>
        <w:shd w:val="clear" w:color="auto" w:fill="FFFFFF" w:themeFill="background1"/>
        <w:tabs>
          <w:tab w:val="left" w:pos="1134"/>
        </w:tabs>
        <w:jc w:val="center"/>
        <w:rPr>
          <w:rFonts w:ascii="Times New Roman" w:hAnsi="Times New Roman"/>
          <w:sz w:val="28"/>
          <w:szCs w:val="28"/>
        </w:rPr>
      </w:pPr>
      <w:r w:rsidRPr="000D4846">
        <w:rPr>
          <w:rStyle w:val="s1"/>
          <w:b w:val="0"/>
          <w:color w:val="auto"/>
          <w:sz w:val="28"/>
          <w:szCs w:val="28"/>
        </w:rPr>
        <w:t xml:space="preserve">Глава 2. Пояснение по заполнению Формы </w:t>
      </w:r>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rPr>
      </w:pPr>
    </w:p>
    <w:p w:rsidR="00D3337C" w:rsidRPr="000D4846" w:rsidRDefault="00D3337C" w:rsidP="003C2B8A">
      <w:pPr>
        <w:tabs>
          <w:tab w:val="left" w:pos="1134"/>
        </w:tabs>
        <w:spacing w:after="0" w:line="240" w:lineRule="auto"/>
        <w:ind w:firstLine="709"/>
        <w:jc w:val="both"/>
        <w:rPr>
          <w:rStyle w:val="s0"/>
          <w:color w:val="auto"/>
          <w:sz w:val="28"/>
          <w:szCs w:val="28"/>
          <w:lang w:val="ru-RU"/>
        </w:rPr>
      </w:pPr>
      <w:r w:rsidRPr="000D4846">
        <w:rPr>
          <w:rStyle w:val="s0"/>
          <w:color w:val="auto"/>
          <w:sz w:val="28"/>
          <w:szCs w:val="28"/>
          <w:lang w:val="ru-RU"/>
        </w:rPr>
        <w:t>5.</w:t>
      </w:r>
      <w:r w:rsidRPr="000D4846">
        <w:rPr>
          <w:rStyle w:val="s0"/>
          <w:color w:val="auto"/>
          <w:sz w:val="28"/>
          <w:szCs w:val="28"/>
          <w:lang w:val="ru-RU"/>
        </w:rPr>
        <w:tab/>
      </w:r>
      <w:r w:rsidRPr="000D4846">
        <w:rPr>
          <w:sz w:val="28"/>
          <w:szCs w:val="28"/>
          <w:lang w:val="ru-RU"/>
        </w:rPr>
        <w:t>Форма заполняется на основании штатного расписания, действовавшего на дату лишения банка, страховой (перестраховочной) организации лицензии</w:t>
      </w:r>
      <w:r w:rsidRPr="000D4846">
        <w:rPr>
          <w:rStyle w:val="s0"/>
          <w:color w:val="auto"/>
          <w:sz w:val="28"/>
          <w:szCs w:val="28"/>
          <w:lang w:val="ru-RU"/>
        </w:rPr>
        <w:t>.</w:t>
      </w:r>
    </w:p>
    <w:p w:rsidR="00D3337C" w:rsidRPr="000D4846" w:rsidRDefault="00D3337C" w:rsidP="003C2B8A">
      <w:pPr>
        <w:tabs>
          <w:tab w:val="left" w:pos="1134"/>
        </w:tabs>
        <w:spacing w:after="0" w:line="240" w:lineRule="auto"/>
        <w:ind w:left="709" w:hanging="1"/>
        <w:jc w:val="right"/>
        <w:rPr>
          <w:lang w:val="ru-RU"/>
        </w:rPr>
      </w:pPr>
    </w:p>
    <w:p w:rsidR="00D3337C" w:rsidRPr="000D4846" w:rsidRDefault="00D3337C" w:rsidP="003C2B8A">
      <w:pPr>
        <w:tabs>
          <w:tab w:val="left" w:pos="1134"/>
        </w:tabs>
        <w:spacing w:after="0" w:line="240" w:lineRule="auto"/>
        <w:ind w:left="709" w:hanging="1"/>
        <w:jc w:val="right"/>
        <w:rPr>
          <w:lang w:val="kk-KZ"/>
        </w:rPr>
      </w:pPr>
    </w:p>
    <w:p w:rsidR="00D3337C" w:rsidRPr="000D4846" w:rsidRDefault="00D3337C" w:rsidP="003C2B8A">
      <w:pPr>
        <w:spacing w:after="0" w:line="240" w:lineRule="auto"/>
        <w:rPr>
          <w:lang w:val="kk-KZ"/>
        </w:rPr>
      </w:pPr>
      <w:r w:rsidRPr="000D4846">
        <w:rPr>
          <w:lang w:val="kk-KZ"/>
        </w:rPr>
        <w:br w:type="page"/>
      </w:r>
    </w:p>
    <w:p w:rsidR="00D3337C" w:rsidRPr="000D4846" w:rsidRDefault="00D3337C" w:rsidP="003C2B8A">
      <w:pPr>
        <w:shd w:val="clear" w:color="auto" w:fill="FFFFFF" w:themeFill="background1"/>
        <w:spacing w:after="0" w:line="240" w:lineRule="auto"/>
        <w:jc w:val="right"/>
        <w:rPr>
          <w:sz w:val="28"/>
          <w:szCs w:val="28"/>
          <w:lang w:val="ru-RU"/>
        </w:rPr>
      </w:pPr>
      <w:r w:rsidRPr="000D4846">
        <w:rPr>
          <w:rStyle w:val="s0"/>
          <w:color w:val="auto"/>
          <w:sz w:val="28"/>
          <w:szCs w:val="28"/>
          <w:lang w:val="ru-RU"/>
        </w:rPr>
        <w:t>Приложение 1</w:t>
      </w:r>
      <w:r w:rsidR="00E96C20" w:rsidRPr="000D4846">
        <w:rPr>
          <w:rStyle w:val="s0"/>
          <w:color w:val="auto"/>
          <w:sz w:val="28"/>
          <w:szCs w:val="28"/>
          <w:lang w:val="ru-RU"/>
        </w:rPr>
        <w:t>1</w:t>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 xml:space="preserve">к </w:t>
      </w:r>
      <w:hyperlink r:id="rId45" w:tooltip="Постановление Правления Национального Банка Республики Казахстан от 19 декабря 2015 года № 227 " w:history="1">
        <w:r w:rsidRPr="000D4846">
          <w:rPr>
            <w:rStyle w:val="ab"/>
            <w:rFonts w:eastAsia="Calibri"/>
            <w:sz w:val="28"/>
            <w:szCs w:val="28"/>
          </w:rPr>
          <w:t>постановлению</w:t>
        </w:r>
      </w:hyperlink>
      <w:r w:rsidRPr="000D4846">
        <w:rPr>
          <w:rStyle w:val="s0"/>
          <w:color w:val="auto"/>
          <w:sz w:val="28"/>
          <w:szCs w:val="28"/>
        </w:rPr>
        <w:t xml:space="preserve"> Правления</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Агентства Республики Казахстан</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по регулированию и развитию</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финансового рынка</w:t>
      </w:r>
    </w:p>
    <w:p w:rsidR="00D3337C" w:rsidRPr="000D4846" w:rsidRDefault="00D3337C" w:rsidP="003C2B8A">
      <w:pPr>
        <w:tabs>
          <w:tab w:val="left" w:pos="1134"/>
        </w:tabs>
        <w:spacing w:after="0" w:line="240" w:lineRule="auto"/>
        <w:ind w:left="709" w:hanging="1"/>
        <w:jc w:val="right"/>
        <w:rPr>
          <w:rStyle w:val="s0"/>
          <w:color w:val="auto"/>
          <w:sz w:val="28"/>
          <w:szCs w:val="28"/>
          <w:lang w:val="ru-RU"/>
        </w:rPr>
      </w:pPr>
      <w:r w:rsidRPr="000D4846">
        <w:rPr>
          <w:rStyle w:val="s0"/>
          <w:color w:val="auto"/>
          <w:sz w:val="28"/>
          <w:szCs w:val="28"/>
          <w:lang w:val="ru-RU"/>
        </w:rPr>
        <w:t>от___ _______ 202</w:t>
      </w:r>
      <w:r w:rsidR="00F50AB9" w:rsidRPr="000D4846">
        <w:rPr>
          <w:rStyle w:val="s0"/>
          <w:color w:val="auto"/>
          <w:sz w:val="28"/>
          <w:szCs w:val="28"/>
          <w:lang w:val="ru-RU"/>
        </w:rPr>
        <w:t>6</w:t>
      </w:r>
      <w:r w:rsidRPr="000D4846">
        <w:rPr>
          <w:rStyle w:val="s0"/>
          <w:color w:val="auto"/>
          <w:sz w:val="28"/>
          <w:szCs w:val="28"/>
          <w:lang w:val="ru-RU"/>
        </w:rPr>
        <w:t xml:space="preserve"> года №___</w:t>
      </w:r>
    </w:p>
    <w:p w:rsidR="00D3337C" w:rsidRPr="000D4846" w:rsidRDefault="00D3337C" w:rsidP="003C2B8A">
      <w:pPr>
        <w:tabs>
          <w:tab w:val="left" w:pos="1134"/>
        </w:tabs>
        <w:spacing w:after="0" w:line="240" w:lineRule="auto"/>
        <w:ind w:left="709" w:hanging="1"/>
        <w:jc w:val="right"/>
        <w:rPr>
          <w:lang w:val="kk-KZ"/>
        </w:rPr>
      </w:pPr>
    </w:p>
    <w:p w:rsidR="00D3337C" w:rsidRPr="000D4846" w:rsidRDefault="00D3337C" w:rsidP="003C2B8A">
      <w:pPr>
        <w:tabs>
          <w:tab w:val="left" w:pos="1134"/>
        </w:tabs>
        <w:spacing w:after="0" w:line="240" w:lineRule="auto"/>
        <w:ind w:firstLine="709"/>
        <w:jc w:val="right"/>
        <w:rPr>
          <w:rStyle w:val="s0"/>
          <w:color w:val="auto"/>
          <w:sz w:val="28"/>
          <w:szCs w:val="28"/>
          <w:lang w:val="ru-RU"/>
        </w:rPr>
      </w:pPr>
    </w:p>
    <w:p w:rsidR="00D3337C" w:rsidRPr="000D4846" w:rsidRDefault="00D3337C" w:rsidP="003C2B8A">
      <w:pPr>
        <w:pStyle w:val="ae"/>
        <w:shd w:val="clear" w:color="auto" w:fill="FFFFFF" w:themeFill="background1"/>
        <w:ind w:left="5670"/>
        <w:jc w:val="right"/>
        <w:rPr>
          <w:rFonts w:ascii="Times New Roman" w:hAnsi="Times New Roman"/>
          <w:sz w:val="28"/>
          <w:szCs w:val="28"/>
        </w:rPr>
      </w:pPr>
      <w:r w:rsidRPr="000D4846">
        <w:rPr>
          <w:rFonts w:ascii="Times New Roman" w:hAnsi="Times New Roman"/>
          <w:sz w:val="28"/>
          <w:szCs w:val="28"/>
        </w:rPr>
        <w:t xml:space="preserve">Форма, </w:t>
      </w:r>
      <w:r w:rsidRPr="000D4846">
        <w:rPr>
          <w:rFonts w:ascii="Times New Roman" w:hAnsi="Times New Roman"/>
          <w:sz w:val="28"/>
          <w:szCs w:val="28"/>
        </w:rPr>
        <w:br/>
        <w:t>предназначенная для сбора административных данных</w:t>
      </w:r>
    </w:p>
    <w:p w:rsidR="00D3337C" w:rsidRPr="000D4846" w:rsidRDefault="00D3337C" w:rsidP="003C2B8A">
      <w:pPr>
        <w:pStyle w:val="ae"/>
        <w:shd w:val="clear" w:color="auto" w:fill="FFFFFF" w:themeFill="background1"/>
        <w:jc w:val="center"/>
        <w:rPr>
          <w:rFonts w:ascii="Times New Roman" w:hAnsi="Times New Roman"/>
          <w:sz w:val="28"/>
          <w:szCs w:val="28"/>
        </w:rPr>
      </w:pP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Представляется: в уполномоченный орган по регулированию, контролю и надзору финансового рынка и финансовых организаций</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p>
    <w:p w:rsidR="00D3337C" w:rsidRPr="000D4846" w:rsidRDefault="00D3337C" w:rsidP="003C2B8A">
      <w:pPr>
        <w:pStyle w:val="ae"/>
        <w:shd w:val="clear" w:color="auto" w:fill="FFFFFF" w:themeFill="background1"/>
        <w:ind w:firstLine="708"/>
        <w:jc w:val="both"/>
        <w:rPr>
          <w:rStyle w:val="ab"/>
          <w:rFonts w:eastAsia="Calibri"/>
          <w:bCs/>
          <w:sz w:val="28"/>
          <w:szCs w:val="28"/>
        </w:rPr>
      </w:pPr>
      <w:r w:rsidRPr="000D4846">
        <w:rPr>
          <w:rFonts w:ascii="Times New Roman" w:hAnsi="Times New Roman"/>
          <w:bCs/>
          <w:sz w:val="28"/>
          <w:szCs w:val="28"/>
        </w:rPr>
        <w:t xml:space="preserve">Форма, </w:t>
      </w:r>
      <w:r w:rsidRPr="000D4846">
        <w:rPr>
          <w:rFonts w:ascii="Times New Roman" w:hAnsi="Times New Roman"/>
          <w:spacing w:val="2"/>
          <w:sz w:val="28"/>
          <w:szCs w:val="28"/>
          <w:shd w:val="clear" w:color="auto" w:fill="FFFFFF"/>
        </w:rPr>
        <w:t>предназначенная для сбора административных данных на безвозмездной основе,</w:t>
      </w:r>
      <w:r w:rsidRPr="000D4846">
        <w:rPr>
          <w:rFonts w:ascii="Times New Roman" w:hAnsi="Times New Roman"/>
          <w:bCs/>
          <w:sz w:val="28"/>
          <w:szCs w:val="28"/>
        </w:rPr>
        <w:t xml:space="preserve"> размещена на интернет-ресурсе: </w:t>
      </w:r>
      <w:hyperlink r:id="rId46" w:history="1">
        <w:r w:rsidRPr="000D4846">
          <w:rPr>
            <w:rStyle w:val="ab"/>
            <w:rFonts w:eastAsia="Calibri"/>
            <w:sz w:val="28"/>
            <w:szCs w:val="28"/>
          </w:rPr>
          <w:t>www.gov.kz/memleket/entities/ardfm</w:t>
        </w:r>
      </w:hyperlink>
    </w:p>
    <w:p w:rsidR="00D3337C" w:rsidRPr="000D4846" w:rsidRDefault="00D3337C" w:rsidP="003C2B8A">
      <w:pPr>
        <w:pStyle w:val="ae"/>
        <w:tabs>
          <w:tab w:val="left" w:pos="1134"/>
        </w:tabs>
        <w:ind w:firstLine="709"/>
        <w:jc w:val="both"/>
        <w:rPr>
          <w:rFonts w:ascii="Times New Roman" w:hAnsi="Times New Roman"/>
          <w:bCs/>
          <w:sz w:val="28"/>
          <w:szCs w:val="28"/>
        </w:rPr>
      </w:pPr>
      <w:r w:rsidRPr="000D4846">
        <w:rPr>
          <w:rStyle w:val="s1"/>
          <w:b w:val="0"/>
          <w:color w:val="auto"/>
          <w:sz w:val="28"/>
          <w:szCs w:val="28"/>
        </w:rPr>
        <w:t>Наименование административной формы: Отчет об имуществе, сдаваемом временной администрацией (временным администратором) банка, страховой (перестраховочной) организации в аренду</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Style w:val="s0"/>
          <w:color w:val="auto"/>
          <w:sz w:val="28"/>
          <w:szCs w:val="28"/>
        </w:rPr>
        <w:t>Индекс формы, предназначенной для сбора административных данных на безвозмездной основе: F9-BА</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Style w:val="s0"/>
          <w:color w:val="auto"/>
          <w:sz w:val="28"/>
          <w:szCs w:val="28"/>
        </w:rPr>
        <w:t xml:space="preserve">Периодичность: </w:t>
      </w:r>
      <w:r w:rsidRPr="000D4846">
        <w:rPr>
          <w:rFonts w:ascii="Times New Roman" w:hAnsi="Times New Roman"/>
          <w:sz w:val="28"/>
          <w:szCs w:val="28"/>
        </w:rPr>
        <w:t>ежемесячная</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Отчетный период: по состоянию на «____» «__________» 20____ года</w:t>
      </w:r>
    </w:p>
    <w:p w:rsidR="00D3337C" w:rsidRPr="000D4846" w:rsidRDefault="00D3337C" w:rsidP="003C2B8A">
      <w:pPr>
        <w:pStyle w:val="ae"/>
        <w:shd w:val="clear" w:color="auto" w:fill="FFFFFF" w:themeFill="background1"/>
        <w:ind w:firstLine="708"/>
        <w:jc w:val="both"/>
        <w:rPr>
          <w:rStyle w:val="s0"/>
          <w:color w:val="auto"/>
          <w:sz w:val="28"/>
          <w:szCs w:val="28"/>
        </w:rPr>
      </w:pPr>
      <w:r w:rsidRPr="000D4846">
        <w:rPr>
          <w:rFonts w:ascii="Times New Roman" w:hAnsi="Times New Roman"/>
          <w:sz w:val="28"/>
          <w:szCs w:val="28"/>
        </w:rPr>
        <w:t>Круг лиц, представляющих форму</w:t>
      </w:r>
      <w:r w:rsidRPr="000D4846">
        <w:rPr>
          <w:rFonts w:ascii="Times New Roman" w:hAnsi="Times New Roman"/>
          <w:spacing w:val="2"/>
          <w:sz w:val="28"/>
          <w:szCs w:val="28"/>
          <w:shd w:val="clear" w:color="auto" w:fill="FFFFFF"/>
        </w:rPr>
        <w:t>, предназначенную для сбора</w:t>
      </w:r>
      <w:r w:rsidRPr="000D4846">
        <w:rPr>
          <w:rFonts w:ascii="Times New Roman" w:hAnsi="Times New Roman"/>
          <w:spacing w:val="2"/>
          <w:sz w:val="28"/>
          <w:szCs w:val="28"/>
        </w:rPr>
        <w:br/>
      </w:r>
      <w:r w:rsidRPr="000D4846">
        <w:rPr>
          <w:rFonts w:ascii="Times New Roman" w:hAnsi="Times New Roman"/>
          <w:spacing w:val="2"/>
          <w:sz w:val="28"/>
          <w:szCs w:val="28"/>
          <w:shd w:val="clear" w:color="auto" w:fill="FFFFFF"/>
        </w:rPr>
        <w:t>административных данных на безвозмездной основе</w:t>
      </w:r>
      <w:r w:rsidRPr="000D4846">
        <w:rPr>
          <w:rStyle w:val="s0"/>
          <w:color w:val="auto"/>
          <w:sz w:val="28"/>
          <w:szCs w:val="28"/>
        </w:rPr>
        <w:t xml:space="preserve">: </w:t>
      </w:r>
      <w:r w:rsidRPr="000D4846">
        <w:rPr>
          <w:rFonts w:ascii="Times New Roman" w:hAnsi="Times New Roman"/>
          <w:sz w:val="28"/>
          <w:szCs w:val="28"/>
        </w:rPr>
        <w:t>временные администрации (временные администраторы) банков, страховых (перестраховочных) организаций</w:t>
      </w:r>
    </w:p>
    <w:p w:rsidR="00D3337C" w:rsidRPr="000D4846" w:rsidRDefault="00D3337C" w:rsidP="003C2B8A">
      <w:pPr>
        <w:pStyle w:val="ae"/>
        <w:shd w:val="clear" w:color="auto" w:fill="FFFFFF" w:themeFill="background1"/>
        <w:ind w:firstLine="708"/>
        <w:jc w:val="both"/>
        <w:rPr>
          <w:rStyle w:val="s0"/>
          <w:color w:val="auto"/>
          <w:sz w:val="28"/>
          <w:szCs w:val="28"/>
        </w:rPr>
      </w:pPr>
      <w:r w:rsidRPr="000D4846">
        <w:rPr>
          <w:rFonts w:ascii="Times New Roman" w:hAnsi="Times New Roman"/>
          <w:sz w:val="28"/>
          <w:szCs w:val="28"/>
        </w:rPr>
        <w:t>Срок представления формы</w:t>
      </w:r>
      <w:r w:rsidRPr="000D4846">
        <w:rPr>
          <w:rFonts w:ascii="Times New Roman" w:hAnsi="Times New Roman"/>
          <w:spacing w:val="2"/>
          <w:sz w:val="28"/>
          <w:szCs w:val="28"/>
          <w:shd w:val="clear" w:color="auto" w:fill="FFFFFF"/>
        </w:rPr>
        <w:t>, предназначенной для сбора административных данных на безвозмездной основе</w:t>
      </w:r>
      <w:r w:rsidRPr="000D4846">
        <w:rPr>
          <w:rFonts w:ascii="Times New Roman" w:hAnsi="Times New Roman"/>
          <w:sz w:val="28"/>
          <w:szCs w:val="28"/>
        </w:rPr>
        <w:t xml:space="preserve">: </w:t>
      </w:r>
      <w:r w:rsidRPr="000D4846">
        <w:rPr>
          <w:rStyle w:val="s0"/>
          <w:color w:val="auto"/>
          <w:sz w:val="28"/>
          <w:szCs w:val="28"/>
        </w:rPr>
        <w:t>не позднее 8 (восьмого) числа месяца, следующего за отчетным месяцем</w:t>
      </w:r>
    </w:p>
    <w:p w:rsidR="00D3337C" w:rsidRPr="000D4846" w:rsidRDefault="00D3337C" w:rsidP="003C2B8A">
      <w:pPr>
        <w:pStyle w:val="ae"/>
        <w:shd w:val="clear" w:color="auto" w:fill="FFFFFF" w:themeFill="background1"/>
        <w:ind w:firstLine="708"/>
        <w:jc w:val="both"/>
        <w:rPr>
          <w:rStyle w:val="s0"/>
          <w:color w:val="auto"/>
          <w:sz w:val="28"/>
          <w:szCs w:val="28"/>
        </w:rPr>
      </w:pP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Бизнес-идентификационный номер: ______________________________</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Метод сбора: на бумажном носителе и в электронном виде</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Форма</w:t>
      </w:r>
    </w:p>
    <w:p w:rsidR="00D3337C" w:rsidRPr="000D4846" w:rsidRDefault="00D3337C" w:rsidP="003C2B8A">
      <w:pPr>
        <w:pStyle w:val="ae"/>
        <w:shd w:val="clear" w:color="auto" w:fill="FFFFFF" w:themeFill="background1"/>
        <w:jc w:val="right"/>
        <w:rPr>
          <w:rStyle w:val="s0"/>
          <w:color w:val="auto"/>
          <w:sz w:val="28"/>
          <w:szCs w:val="28"/>
        </w:rPr>
      </w:pPr>
    </w:p>
    <w:p w:rsidR="00D3337C" w:rsidRPr="000D4846" w:rsidRDefault="00D3337C" w:rsidP="003C2B8A">
      <w:pPr>
        <w:pStyle w:val="ae"/>
        <w:shd w:val="clear" w:color="auto" w:fill="FFFFFF" w:themeFill="background1"/>
        <w:jc w:val="center"/>
        <w:rPr>
          <w:rFonts w:ascii="Times New Roman" w:hAnsi="Times New Roman"/>
          <w:sz w:val="28"/>
          <w:szCs w:val="28"/>
        </w:rPr>
      </w:pPr>
      <w:r w:rsidRPr="000D4846">
        <w:rPr>
          <w:rStyle w:val="s1"/>
          <w:b w:val="0"/>
          <w:color w:val="auto"/>
          <w:sz w:val="28"/>
          <w:szCs w:val="28"/>
        </w:rPr>
        <w:t>Отчет об имуществе, сдаваемом временной администрацией (временным администратором) банка, страховой (перестраховочной) организации в аренду</w:t>
      </w:r>
    </w:p>
    <w:p w:rsidR="00D3337C" w:rsidRPr="000D4846" w:rsidRDefault="00D3337C" w:rsidP="003C2B8A">
      <w:pPr>
        <w:pStyle w:val="ae"/>
        <w:tabs>
          <w:tab w:val="left" w:pos="1134"/>
        </w:tabs>
        <w:jc w:val="right"/>
        <w:rPr>
          <w:rFonts w:ascii="Times New Roman" w:hAnsi="Times New Roman"/>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2522"/>
        <w:gridCol w:w="2552"/>
        <w:gridCol w:w="3118"/>
      </w:tblGrid>
      <w:tr w:rsidR="000D4846" w:rsidRPr="000D4846" w:rsidTr="00D3337C">
        <w:tc>
          <w:tcPr>
            <w:tcW w:w="158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Порядковый номер</w:t>
            </w:r>
          </w:p>
        </w:tc>
        <w:tc>
          <w:tcPr>
            <w:tcW w:w="2522"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r w:rsidRPr="000D4846">
              <w:rPr>
                <w:rFonts w:ascii="Times New Roman" w:hAnsi="Times New Roman" w:cs="Times New Roman"/>
                <w:sz w:val="22"/>
                <w:szCs w:val="22"/>
                <w:lang w:val="ru-RU"/>
              </w:rPr>
              <w:t>Наименование имущества, сдаваемого в аренду</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r w:rsidRPr="000D4846">
              <w:rPr>
                <w:rFonts w:ascii="Times New Roman" w:hAnsi="Times New Roman" w:cs="Times New Roman"/>
                <w:sz w:val="22"/>
                <w:szCs w:val="22"/>
                <w:lang w:val="ru-RU"/>
              </w:rPr>
              <w:t>Фактическое нахождение имущества, сдаваемого в аренду</w:t>
            </w:r>
          </w:p>
        </w:tc>
        <w:tc>
          <w:tcPr>
            <w:tcW w:w="3118"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r w:rsidRPr="000D4846">
              <w:rPr>
                <w:rFonts w:ascii="Times New Roman" w:hAnsi="Times New Roman" w:cs="Times New Roman"/>
                <w:sz w:val="22"/>
                <w:szCs w:val="22"/>
                <w:lang w:val="ru-RU"/>
              </w:rPr>
              <w:t>Информация о наличии правоустанавливающих документов на имущество</w:t>
            </w:r>
          </w:p>
        </w:tc>
      </w:tr>
      <w:tr w:rsidR="000D4846" w:rsidRPr="000D4846" w:rsidTr="00D3337C">
        <w:tc>
          <w:tcPr>
            <w:tcW w:w="158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w:t>
            </w:r>
          </w:p>
        </w:tc>
        <w:tc>
          <w:tcPr>
            <w:tcW w:w="2522"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2</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3</w:t>
            </w:r>
          </w:p>
        </w:tc>
        <w:tc>
          <w:tcPr>
            <w:tcW w:w="3118"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4</w:t>
            </w:r>
          </w:p>
        </w:tc>
      </w:tr>
      <w:tr w:rsidR="000D4846" w:rsidRPr="000D4846" w:rsidTr="00D3337C">
        <w:tc>
          <w:tcPr>
            <w:tcW w:w="158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8192" w:type="dxa"/>
            <w:gridSpan w:val="3"/>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Недвижимое имущество</w:t>
            </w:r>
          </w:p>
        </w:tc>
      </w:tr>
      <w:tr w:rsidR="000D4846" w:rsidRPr="000D4846" w:rsidTr="00D3337C">
        <w:tc>
          <w:tcPr>
            <w:tcW w:w="158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w:t>
            </w:r>
          </w:p>
        </w:tc>
        <w:tc>
          <w:tcPr>
            <w:tcW w:w="2522"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3118"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158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2522" w:type="dxa"/>
            <w:shd w:val="clear" w:color="auto" w:fill="auto"/>
          </w:tcPr>
          <w:p w:rsidR="00D3337C" w:rsidRPr="000D4846" w:rsidRDefault="00D3337C" w:rsidP="003C2B8A">
            <w:pPr>
              <w:pStyle w:val="af1"/>
              <w:tabs>
                <w:tab w:val="left" w:pos="1134"/>
              </w:tabs>
              <w:spacing w:before="0" w:beforeAutospacing="0" w:after="0" w:afterAutospacing="0"/>
              <w:rPr>
                <w:rFonts w:ascii="Times New Roman" w:hAnsi="Times New Roman" w:cs="Times New Roman"/>
                <w:sz w:val="22"/>
                <w:szCs w:val="22"/>
              </w:rPr>
            </w:pPr>
            <w:r w:rsidRPr="000D4846">
              <w:rPr>
                <w:rFonts w:ascii="Times New Roman" w:hAnsi="Times New Roman" w:cs="Times New Roman"/>
                <w:sz w:val="22"/>
                <w:szCs w:val="22"/>
              </w:rPr>
              <w:t>Итого</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3118"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158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8192" w:type="dxa"/>
            <w:gridSpan w:val="3"/>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Движимое имущество</w:t>
            </w:r>
          </w:p>
        </w:tc>
      </w:tr>
      <w:tr w:rsidR="000D4846" w:rsidRPr="000D4846" w:rsidTr="00D3337C">
        <w:tc>
          <w:tcPr>
            <w:tcW w:w="158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2</w:t>
            </w:r>
          </w:p>
        </w:tc>
        <w:tc>
          <w:tcPr>
            <w:tcW w:w="2522" w:type="dxa"/>
            <w:shd w:val="clear" w:color="auto" w:fill="auto"/>
          </w:tcPr>
          <w:p w:rsidR="00D3337C" w:rsidRPr="000D4846" w:rsidRDefault="00D3337C" w:rsidP="003C2B8A">
            <w:pPr>
              <w:pStyle w:val="af1"/>
              <w:tabs>
                <w:tab w:val="left" w:pos="1134"/>
              </w:tabs>
              <w:spacing w:before="0" w:beforeAutospacing="0" w:after="0" w:afterAutospacing="0"/>
              <w:rPr>
                <w:rFonts w:ascii="Times New Roman" w:hAnsi="Times New Roman" w:cs="Times New Roman"/>
                <w:sz w:val="22"/>
                <w:szCs w:val="22"/>
              </w:rPr>
            </w:pP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3118"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0D4846" w:rsidRPr="000D4846" w:rsidTr="00D3337C">
        <w:tc>
          <w:tcPr>
            <w:tcW w:w="158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2522" w:type="dxa"/>
            <w:shd w:val="clear" w:color="auto" w:fill="auto"/>
          </w:tcPr>
          <w:p w:rsidR="00D3337C" w:rsidRPr="000D4846" w:rsidRDefault="00D3337C" w:rsidP="003C2B8A">
            <w:pPr>
              <w:pStyle w:val="af1"/>
              <w:tabs>
                <w:tab w:val="left" w:pos="1134"/>
              </w:tabs>
              <w:spacing w:before="0" w:beforeAutospacing="0" w:after="0" w:afterAutospacing="0"/>
              <w:rPr>
                <w:rFonts w:ascii="Times New Roman" w:hAnsi="Times New Roman" w:cs="Times New Roman"/>
                <w:sz w:val="22"/>
                <w:szCs w:val="22"/>
              </w:rPr>
            </w:pPr>
            <w:r w:rsidRPr="000D4846">
              <w:rPr>
                <w:rFonts w:ascii="Times New Roman" w:hAnsi="Times New Roman" w:cs="Times New Roman"/>
                <w:sz w:val="22"/>
                <w:szCs w:val="22"/>
              </w:rPr>
              <w:t>Итого</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3118"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r w:rsidR="00D3337C" w:rsidRPr="000D4846" w:rsidTr="00D3337C">
        <w:tc>
          <w:tcPr>
            <w:tcW w:w="158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2522" w:type="dxa"/>
            <w:shd w:val="clear" w:color="auto" w:fill="auto"/>
          </w:tcPr>
          <w:p w:rsidR="00D3337C" w:rsidRPr="000D4846" w:rsidRDefault="00D3337C" w:rsidP="003C2B8A">
            <w:pPr>
              <w:pStyle w:val="af1"/>
              <w:tabs>
                <w:tab w:val="left" w:pos="1134"/>
              </w:tabs>
              <w:spacing w:before="0" w:beforeAutospacing="0" w:after="0" w:afterAutospacing="0"/>
              <w:rPr>
                <w:rFonts w:ascii="Times New Roman" w:hAnsi="Times New Roman" w:cs="Times New Roman"/>
                <w:sz w:val="22"/>
                <w:szCs w:val="22"/>
              </w:rPr>
            </w:pPr>
            <w:r w:rsidRPr="000D4846">
              <w:rPr>
                <w:rFonts w:ascii="Times New Roman" w:hAnsi="Times New Roman" w:cs="Times New Roman"/>
                <w:sz w:val="22"/>
                <w:szCs w:val="22"/>
              </w:rPr>
              <w:t xml:space="preserve">Всего </w:t>
            </w:r>
          </w:p>
        </w:tc>
        <w:tc>
          <w:tcPr>
            <w:tcW w:w="2552"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c>
          <w:tcPr>
            <w:tcW w:w="3118"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p>
        </w:tc>
      </w:tr>
    </w:tbl>
    <w:p w:rsidR="00D3337C" w:rsidRPr="000D4846" w:rsidRDefault="00D3337C" w:rsidP="003C2B8A">
      <w:pPr>
        <w:tabs>
          <w:tab w:val="left" w:pos="1134"/>
        </w:tabs>
        <w:spacing w:after="0" w:line="240" w:lineRule="auto"/>
        <w:jc w:val="both"/>
        <w:rPr>
          <w:rStyle w:val="s3"/>
          <w:i w:val="0"/>
          <w:color w:val="auto"/>
          <w:sz w:val="28"/>
          <w:szCs w:val="28"/>
        </w:rPr>
      </w:pPr>
    </w:p>
    <w:p w:rsidR="00D3337C" w:rsidRPr="000D4846" w:rsidRDefault="00D3337C" w:rsidP="003C2B8A">
      <w:pPr>
        <w:tabs>
          <w:tab w:val="left" w:pos="1134"/>
        </w:tabs>
        <w:spacing w:after="0" w:line="240" w:lineRule="auto"/>
        <w:jc w:val="both"/>
        <w:rPr>
          <w:rStyle w:val="s3"/>
          <w:i w:val="0"/>
          <w:color w:val="auto"/>
          <w:sz w:val="28"/>
          <w:szCs w:val="28"/>
        </w:rPr>
      </w:pPr>
      <w:r w:rsidRPr="000D4846">
        <w:rPr>
          <w:rStyle w:val="s3"/>
          <w:i w:val="0"/>
          <w:color w:val="auto"/>
          <w:sz w:val="28"/>
          <w:szCs w:val="28"/>
        </w:rPr>
        <w:t>продолжение таблицы</w:t>
      </w:r>
    </w:p>
    <w:tbl>
      <w:tblPr>
        <w:tblStyle w:val="ac"/>
        <w:tblW w:w="9786" w:type="dxa"/>
        <w:tblInd w:w="-5" w:type="dxa"/>
        <w:tblLook w:val="04A0" w:firstRow="1" w:lastRow="0" w:firstColumn="1" w:lastColumn="0" w:noHBand="0" w:noVBand="1"/>
      </w:tblPr>
      <w:tblGrid>
        <w:gridCol w:w="5245"/>
        <w:gridCol w:w="4541"/>
      </w:tblGrid>
      <w:tr w:rsidR="000D4846" w:rsidRPr="000D4846" w:rsidTr="00D3337C">
        <w:tc>
          <w:tcPr>
            <w:tcW w:w="5245" w:type="dxa"/>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Сведения об обременениях</w:t>
            </w:r>
          </w:p>
        </w:tc>
        <w:tc>
          <w:tcPr>
            <w:tcW w:w="4536" w:type="dxa"/>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Наименование арендатора</w:t>
            </w:r>
          </w:p>
        </w:tc>
      </w:tr>
      <w:tr w:rsidR="000D4846" w:rsidRPr="000D4846" w:rsidTr="00D3337C">
        <w:tc>
          <w:tcPr>
            <w:tcW w:w="5245" w:type="dxa"/>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5</w:t>
            </w:r>
          </w:p>
        </w:tc>
        <w:tc>
          <w:tcPr>
            <w:tcW w:w="4536" w:type="dxa"/>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6</w:t>
            </w:r>
          </w:p>
        </w:tc>
      </w:tr>
      <w:tr w:rsidR="000D4846" w:rsidRPr="000D4846" w:rsidTr="00D3337C">
        <w:tc>
          <w:tcPr>
            <w:tcW w:w="9786" w:type="dxa"/>
            <w:gridSpan w:val="2"/>
          </w:tcPr>
          <w:p w:rsidR="00D3337C" w:rsidRPr="000D4846" w:rsidRDefault="00D3337C" w:rsidP="003C2B8A">
            <w:pPr>
              <w:tabs>
                <w:tab w:val="left" w:pos="1134"/>
              </w:tabs>
              <w:jc w:val="center"/>
              <w:rPr>
                <w:rStyle w:val="s3"/>
                <w:i w:val="0"/>
                <w:color w:val="auto"/>
              </w:rPr>
            </w:pPr>
            <w:r w:rsidRPr="000D4846">
              <w:t>Недвижимое имущество</w:t>
            </w:r>
          </w:p>
        </w:tc>
      </w:tr>
      <w:tr w:rsidR="000D4846" w:rsidRPr="000D4846" w:rsidTr="00D3337C">
        <w:tc>
          <w:tcPr>
            <w:tcW w:w="5245" w:type="dxa"/>
          </w:tcPr>
          <w:p w:rsidR="00D3337C" w:rsidRPr="000D4846" w:rsidRDefault="00D3337C" w:rsidP="003C2B8A">
            <w:pPr>
              <w:tabs>
                <w:tab w:val="left" w:pos="1134"/>
              </w:tabs>
              <w:jc w:val="both"/>
              <w:rPr>
                <w:rStyle w:val="s3"/>
                <w:i w:val="0"/>
                <w:color w:val="auto"/>
              </w:rPr>
            </w:pPr>
          </w:p>
        </w:tc>
        <w:tc>
          <w:tcPr>
            <w:tcW w:w="4536" w:type="dxa"/>
          </w:tcPr>
          <w:p w:rsidR="00D3337C" w:rsidRPr="000D4846" w:rsidRDefault="00D3337C" w:rsidP="003C2B8A">
            <w:pPr>
              <w:tabs>
                <w:tab w:val="left" w:pos="1134"/>
              </w:tabs>
              <w:jc w:val="center"/>
              <w:rPr>
                <w:rStyle w:val="s3"/>
                <w:i w:val="0"/>
                <w:color w:val="auto"/>
              </w:rPr>
            </w:pPr>
          </w:p>
        </w:tc>
      </w:tr>
      <w:tr w:rsidR="000D4846" w:rsidRPr="000D4846" w:rsidTr="00D3337C">
        <w:tc>
          <w:tcPr>
            <w:tcW w:w="5245" w:type="dxa"/>
          </w:tcPr>
          <w:p w:rsidR="00D3337C" w:rsidRPr="000D4846" w:rsidRDefault="00D3337C" w:rsidP="003C2B8A">
            <w:pPr>
              <w:tabs>
                <w:tab w:val="left" w:pos="1134"/>
              </w:tabs>
              <w:jc w:val="both"/>
              <w:rPr>
                <w:rStyle w:val="s3"/>
                <w:i w:val="0"/>
                <w:color w:val="auto"/>
              </w:rPr>
            </w:pPr>
          </w:p>
        </w:tc>
        <w:tc>
          <w:tcPr>
            <w:tcW w:w="4536" w:type="dxa"/>
          </w:tcPr>
          <w:p w:rsidR="00D3337C" w:rsidRPr="000D4846" w:rsidRDefault="00D3337C" w:rsidP="003C2B8A">
            <w:pPr>
              <w:tabs>
                <w:tab w:val="left" w:pos="1134"/>
              </w:tabs>
              <w:jc w:val="center"/>
              <w:rPr>
                <w:rStyle w:val="s3"/>
                <w:i w:val="0"/>
                <w:color w:val="auto"/>
              </w:rPr>
            </w:pPr>
          </w:p>
        </w:tc>
      </w:tr>
      <w:tr w:rsidR="000D4846" w:rsidRPr="000D4846" w:rsidTr="00D3337C">
        <w:tc>
          <w:tcPr>
            <w:tcW w:w="9786" w:type="dxa"/>
            <w:gridSpan w:val="2"/>
          </w:tcPr>
          <w:p w:rsidR="00D3337C" w:rsidRPr="000D4846" w:rsidRDefault="00D3337C" w:rsidP="003C2B8A">
            <w:pPr>
              <w:tabs>
                <w:tab w:val="left" w:pos="1134"/>
              </w:tabs>
              <w:jc w:val="center"/>
              <w:rPr>
                <w:rStyle w:val="s3"/>
                <w:i w:val="0"/>
                <w:color w:val="auto"/>
              </w:rPr>
            </w:pPr>
            <w:r w:rsidRPr="000D4846">
              <w:t>Движимое имущество</w:t>
            </w:r>
          </w:p>
        </w:tc>
      </w:tr>
      <w:tr w:rsidR="00D3337C" w:rsidRPr="000D4846" w:rsidTr="00D3337C">
        <w:tc>
          <w:tcPr>
            <w:tcW w:w="5245" w:type="dxa"/>
          </w:tcPr>
          <w:p w:rsidR="00D3337C" w:rsidRPr="000D4846" w:rsidRDefault="00D3337C" w:rsidP="003C2B8A">
            <w:pPr>
              <w:tabs>
                <w:tab w:val="left" w:pos="1134"/>
              </w:tabs>
              <w:jc w:val="both"/>
              <w:rPr>
                <w:rStyle w:val="s3"/>
                <w:i w:val="0"/>
                <w:color w:val="auto"/>
              </w:rPr>
            </w:pPr>
          </w:p>
        </w:tc>
        <w:tc>
          <w:tcPr>
            <w:tcW w:w="4536" w:type="dxa"/>
          </w:tcPr>
          <w:p w:rsidR="00D3337C" w:rsidRPr="000D4846" w:rsidRDefault="00D3337C" w:rsidP="003C2B8A">
            <w:pPr>
              <w:tabs>
                <w:tab w:val="left" w:pos="1134"/>
              </w:tabs>
              <w:jc w:val="both"/>
              <w:rPr>
                <w:rStyle w:val="s3"/>
                <w:i w:val="0"/>
                <w:color w:val="auto"/>
              </w:rPr>
            </w:pPr>
          </w:p>
        </w:tc>
      </w:tr>
    </w:tbl>
    <w:p w:rsidR="00D3337C" w:rsidRPr="000D4846" w:rsidRDefault="00D3337C" w:rsidP="003C2B8A">
      <w:pPr>
        <w:tabs>
          <w:tab w:val="left" w:pos="1134"/>
        </w:tabs>
        <w:spacing w:after="0" w:line="240" w:lineRule="auto"/>
        <w:jc w:val="both"/>
        <w:rPr>
          <w:rStyle w:val="s3"/>
          <w:i w:val="0"/>
          <w:color w:val="auto"/>
          <w:sz w:val="28"/>
          <w:szCs w:val="28"/>
        </w:rPr>
      </w:pPr>
    </w:p>
    <w:p w:rsidR="00D3337C" w:rsidRPr="000D4846" w:rsidRDefault="00D3337C" w:rsidP="003C2B8A">
      <w:pPr>
        <w:tabs>
          <w:tab w:val="left" w:pos="1134"/>
        </w:tabs>
        <w:spacing w:after="0" w:line="240" w:lineRule="auto"/>
        <w:jc w:val="both"/>
        <w:rPr>
          <w:rStyle w:val="s3"/>
          <w:i w:val="0"/>
          <w:color w:val="auto"/>
          <w:sz w:val="28"/>
          <w:szCs w:val="28"/>
        </w:rPr>
      </w:pPr>
      <w:r w:rsidRPr="000D4846">
        <w:rPr>
          <w:rStyle w:val="s3"/>
          <w:i w:val="0"/>
          <w:color w:val="auto"/>
          <w:sz w:val="28"/>
          <w:szCs w:val="28"/>
        </w:rPr>
        <w:t>продолжение таблицы</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276"/>
        <w:gridCol w:w="1671"/>
        <w:gridCol w:w="1560"/>
        <w:gridCol w:w="1701"/>
        <w:gridCol w:w="1984"/>
      </w:tblGrid>
      <w:tr w:rsidR="000D4846" w:rsidRPr="000D4846" w:rsidTr="00D3337C">
        <w:tc>
          <w:tcPr>
            <w:tcW w:w="9781" w:type="dxa"/>
            <w:gridSpan w:val="6"/>
            <w:shd w:val="clear" w:color="auto" w:fill="auto"/>
          </w:tcPr>
          <w:p w:rsidR="00D3337C" w:rsidRPr="000D4846" w:rsidRDefault="00D3337C" w:rsidP="003C2B8A">
            <w:pPr>
              <w:tabs>
                <w:tab w:val="left" w:pos="1134"/>
              </w:tabs>
              <w:spacing w:after="0" w:line="240" w:lineRule="auto"/>
              <w:jc w:val="center"/>
            </w:pPr>
            <w:r w:rsidRPr="000D4846">
              <w:t>Договор аренды</w:t>
            </w:r>
          </w:p>
        </w:tc>
      </w:tr>
      <w:tr w:rsidR="000D4846" w:rsidRPr="000D4846" w:rsidTr="00D3337C">
        <w:tc>
          <w:tcPr>
            <w:tcW w:w="158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Номер, дата заключения</w:t>
            </w:r>
          </w:p>
        </w:tc>
        <w:tc>
          <w:tcPr>
            <w:tcW w:w="1276"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Срок действия</w:t>
            </w:r>
          </w:p>
        </w:tc>
        <w:tc>
          <w:tcPr>
            <w:tcW w:w="167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Размер ежемесячной арендной платы</w:t>
            </w:r>
          </w:p>
        </w:tc>
        <w:tc>
          <w:tcPr>
            <w:tcW w:w="156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r w:rsidRPr="000D4846">
              <w:rPr>
                <w:rFonts w:ascii="Times New Roman" w:hAnsi="Times New Roman" w:cs="Times New Roman"/>
                <w:sz w:val="22"/>
                <w:szCs w:val="22"/>
                <w:lang w:val="ru-RU"/>
              </w:rPr>
              <w:t>Сведения о стороне, несущей расходы по содержанию имущества</w:t>
            </w:r>
          </w:p>
        </w:tc>
        <w:tc>
          <w:tcPr>
            <w:tcW w:w="170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r w:rsidRPr="000D4846">
              <w:rPr>
                <w:rFonts w:ascii="Times New Roman" w:hAnsi="Times New Roman" w:cs="Times New Roman"/>
                <w:sz w:val="22"/>
                <w:szCs w:val="22"/>
                <w:lang w:val="ru-RU"/>
              </w:rPr>
              <w:t>Ежемесячные расходы на содержание имущества</w:t>
            </w:r>
          </w:p>
        </w:tc>
        <w:tc>
          <w:tcPr>
            <w:tcW w:w="198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Количественные показатели по имуществу</w:t>
            </w:r>
          </w:p>
        </w:tc>
      </w:tr>
      <w:tr w:rsidR="000D4846" w:rsidRPr="000D4846" w:rsidTr="00D3337C">
        <w:tc>
          <w:tcPr>
            <w:tcW w:w="158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7</w:t>
            </w:r>
          </w:p>
        </w:tc>
        <w:tc>
          <w:tcPr>
            <w:tcW w:w="1276"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8</w:t>
            </w:r>
          </w:p>
        </w:tc>
        <w:tc>
          <w:tcPr>
            <w:tcW w:w="167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9</w:t>
            </w:r>
          </w:p>
        </w:tc>
        <w:tc>
          <w:tcPr>
            <w:tcW w:w="156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10</w:t>
            </w:r>
          </w:p>
        </w:tc>
        <w:tc>
          <w:tcPr>
            <w:tcW w:w="170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11</w:t>
            </w:r>
          </w:p>
        </w:tc>
        <w:tc>
          <w:tcPr>
            <w:tcW w:w="198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12</w:t>
            </w:r>
          </w:p>
        </w:tc>
      </w:tr>
      <w:tr w:rsidR="000D4846" w:rsidRPr="000D4846" w:rsidTr="00D3337C">
        <w:tc>
          <w:tcPr>
            <w:tcW w:w="9781" w:type="dxa"/>
            <w:gridSpan w:val="6"/>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p>
        </w:tc>
      </w:tr>
      <w:tr w:rsidR="000D4846" w:rsidRPr="000D4846" w:rsidTr="00D3337C">
        <w:tc>
          <w:tcPr>
            <w:tcW w:w="158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p>
        </w:tc>
        <w:tc>
          <w:tcPr>
            <w:tcW w:w="1276"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p>
        </w:tc>
        <w:tc>
          <w:tcPr>
            <w:tcW w:w="167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p>
        </w:tc>
        <w:tc>
          <w:tcPr>
            <w:tcW w:w="156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p>
        </w:tc>
        <w:tc>
          <w:tcPr>
            <w:tcW w:w="170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p>
        </w:tc>
        <w:tc>
          <w:tcPr>
            <w:tcW w:w="198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p>
        </w:tc>
      </w:tr>
      <w:tr w:rsidR="000D4846" w:rsidRPr="000D4846" w:rsidTr="00D3337C">
        <w:tc>
          <w:tcPr>
            <w:tcW w:w="158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p>
        </w:tc>
        <w:tc>
          <w:tcPr>
            <w:tcW w:w="1276"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p>
        </w:tc>
        <w:tc>
          <w:tcPr>
            <w:tcW w:w="167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p>
        </w:tc>
        <w:tc>
          <w:tcPr>
            <w:tcW w:w="156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p>
        </w:tc>
        <w:tc>
          <w:tcPr>
            <w:tcW w:w="170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p>
        </w:tc>
        <w:tc>
          <w:tcPr>
            <w:tcW w:w="198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p>
        </w:tc>
      </w:tr>
      <w:tr w:rsidR="000D4846" w:rsidRPr="000D4846" w:rsidTr="00D3337C">
        <w:tc>
          <w:tcPr>
            <w:tcW w:w="9781" w:type="dxa"/>
            <w:gridSpan w:val="6"/>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p>
        </w:tc>
      </w:tr>
      <w:tr w:rsidR="000D4846" w:rsidRPr="000D4846" w:rsidTr="00D3337C">
        <w:tc>
          <w:tcPr>
            <w:tcW w:w="158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p>
        </w:tc>
        <w:tc>
          <w:tcPr>
            <w:tcW w:w="1276"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p>
        </w:tc>
        <w:tc>
          <w:tcPr>
            <w:tcW w:w="167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p>
        </w:tc>
        <w:tc>
          <w:tcPr>
            <w:tcW w:w="156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p>
        </w:tc>
        <w:tc>
          <w:tcPr>
            <w:tcW w:w="170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p>
        </w:tc>
        <w:tc>
          <w:tcPr>
            <w:tcW w:w="198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p>
        </w:tc>
      </w:tr>
      <w:tr w:rsidR="00D3337C" w:rsidRPr="000D4846" w:rsidTr="00D3337C">
        <w:tc>
          <w:tcPr>
            <w:tcW w:w="1589"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p>
        </w:tc>
        <w:tc>
          <w:tcPr>
            <w:tcW w:w="1276"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p>
        </w:tc>
        <w:tc>
          <w:tcPr>
            <w:tcW w:w="167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p>
        </w:tc>
        <w:tc>
          <w:tcPr>
            <w:tcW w:w="1560"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p>
        </w:tc>
        <w:tc>
          <w:tcPr>
            <w:tcW w:w="1701"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p>
        </w:tc>
        <w:tc>
          <w:tcPr>
            <w:tcW w:w="1984" w:type="dxa"/>
            <w:shd w:val="clear" w:color="auto" w:fill="auto"/>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rPr>
            </w:pPr>
          </w:p>
        </w:tc>
      </w:tr>
    </w:tbl>
    <w:p w:rsidR="00D3337C" w:rsidRPr="000D4846" w:rsidRDefault="00D3337C" w:rsidP="003C2B8A">
      <w:pPr>
        <w:tabs>
          <w:tab w:val="left" w:pos="1134"/>
        </w:tabs>
        <w:spacing w:after="0" w:line="240" w:lineRule="auto"/>
        <w:jc w:val="both"/>
        <w:rPr>
          <w:rStyle w:val="s3"/>
          <w:i w:val="0"/>
          <w:color w:val="auto"/>
          <w:sz w:val="28"/>
          <w:szCs w:val="28"/>
        </w:rPr>
      </w:pPr>
    </w:p>
    <w:p w:rsidR="00D3337C" w:rsidRPr="000D4846" w:rsidRDefault="00D3337C" w:rsidP="003C2B8A">
      <w:pPr>
        <w:tabs>
          <w:tab w:val="left" w:pos="1134"/>
        </w:tabs>
        <w:spacing w:after="0" w:line="240" w:lineRule="auto"/>
        <w:jc w:val="both"/>
        <w:rPr>
          <w:rStyle w:val="s3"/>
          <w:i w:val="0"/>
          <w:color w:val="auto"/>
          <w:sz w:val="28"/>
          <w:szCs w:val="28"/>
        </w:rPr>
      </w:pPr>
      <w:r w:rsidRPr="000D4846">
        <w:rPr>
          <w:rStyle w:val="s3"/>
          <w:i w:val="0"/>
          <w:color w:val="auto"/>
          <w:sz w:val="28"/>
          <w:szCs w:val="28"/>
        </w:rPr>
        <w:t>продолжение таблицы</w:t>
      </w:r>
    </w:p>
    <w:tbl>
      <w:tblPr>
        <w:tblStyle w:val="ac"/>
        <w:tblW w:w="9781" w:type="dxa"/>
        <w:tblInd w:w="-5" w:type="dxa"/>
        <w:tblLook w:val="04A0" w:firstRow="1" w:lastRow="0" w:firstColumn="1" w:lastColumn="0" w:noHBand="0" w:noVBand="1"/>
      </w:tblPr>
      <w:tblGrid>
        <w:gridCol w:w="5246"/>
        <w:gridCol w:w="4535"/>
      </w:tblGrid>
      <w:tr w:rsidR="000D4846" w:rsidRPr="000D4846" w:rsidTr="00D3337C">
        <w:tc>
          <w:tcPr>
            <w:tcW w:w="5246" w:type="dxa"/>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lang w:val="ru-RU"/>
              </w:rPr>
            </w:pPr>
            <w:r w:rsidRPr="000D4846">
              <w:rPr>
                <w:rFonts w:ascii="Times New Roman" w:hAnsi="Times New Roman" w:cs="Times New Roman"/>
                <w:sz w:val="22"/>
                <w:szCs w:val="22"/>
                <w:lang w:val="ru-RU"/>
              </w:rPr>
              <w:t>Сумма фактических поступлений по арендным платежам</w:t>
            </w:r>
          </w:p>
        </w:tc>
        <w:tc>
          <w:tcPr>
            <w:tcW w:w="4535" w:type="dxa"/>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Примечание</w:t>
            </w:r>
          </w:p>
        </w:tc>
      </w:tr>
      <w:tr w:rsidR="000D4846" w:rsidRPr="000D4846" w:rsidTr="00D3337C">
        <w:tc>
          <w:tcPr>
            <w:tcW w:w="5246" w:type="dxa"/>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13</w:t>
            </w:r>
          </w:p>
        </w:tc>
        <w:tc>
          <w:tcPr>
            <w:tcW w:w="4535" w:type="dxa"/>
          </w:tcPr>
          <w:p w:rsidR="00D3337C" w:rsidRPr="000D4846" w:rsidRDefault="00D3337C" w:rsidP="003C2B8A">
            <w:pPr>
              <w:pStyle w:val="af1"/>
              <w:tabs>
                <w:tab w:val="left" w:pos="1134"/>
              </w:tabs>
              <w:spacing w:before="0" w:beforeAutospacing="0" w:after="0" w:afterAutospacing="0"/>
              <w:jc w:val="center"/>
              <w:rPr>
                <w:rFonts w:ascii="Times New Roman" w:hAnsi="Times New Roman" w:cs="Times New Roman"/>
                <w:sz w:val="22"/>
                <w:szCs w:val="22"/>
              </w:rPr>
            </w:pPr>
            <w:r w:rsidRPr="000D4846">
              <w:rPr>
                <w:rFonts w:ascii="Times New Roman" w:hAnsi="Times New Roman" w:cs="Times New Roman"/>
                <w:sz w:val="22"/>
                <w:szCs w:val="22"/>
              </w:rPr>
              <w:t>14</w:t>
            </w:r>
          </w:p>
        </w:tc>
      </w:tr>
      <w:tr w:rsidR="000D4846" w:rsidRPr="000D4846" w:rsidTr="00D3337C">
        <w:tc>
          <w:tcPr>
            <w:tcW w:w="9781" w:type="dxa"/>
            <w:gridSpan w:val="2"/>
          </w:tcPr>
          <w:p w:rsidR="00D3337C" w:rsidRPr="000D4846" w:rsidRDefault="00D3337C" w:rsidP="003C2B8A">
            <w:pPr>
              <w:tabs>
                <w:tab w:val="left" w:pos="1134"/>
              </w:tabs>
              <w:jc w:val="both"/>
              <w:rPr>
                <w:sz w:val="28"/>
                <w:szCs w:val="28"/>
              </w:rPr>
            </w:pPr>
          </w:p>
        </w:tc>
      </w:tr>
      <w:tr w:rsidR="000D4846" w:rsidRPr="000D4846" w:rsidTr="00D3337C">
        <w:tc>
          <w:tcPr>
            <w:tcW w:w="5246" w:type="dxa"/>
          </w:tcPr>
          <w:p w:rsidR="00D3337C" w:rsidRPr="000D4846" w:rsidRDefault="00D3337C" w:rsidP="003C2B8A">
            <w:pPr>
              <w:tabs>
                <w:tab w:val="left" w:pos="1134"/>
              </w:tabs>
              <w:jc w:val="both"/>
              <w:rPr>
                <w:sz w:val="28"/>
                <w:szCs w:val="28"/>
              </w:rPr>
            </w:pPr>
          </w:p>
        </w:tc>
        <w:tc>
          <w:tcPr>
            <w:tcW w:w="4535" w:type="dxa"/>
          </w:tcPr>
          <w:p w:rsidR="00D3337C" w:rsidRPr="000D4846" w:rsidRDefault="00D3337C" w:rsidP="003C2B8A">
            <w:pPr>
              <w:tabs>
                <w:tab w:val="left" w:pos="1134"/>
              </w:tabs>
              <w:jc w:val="both"/>
              <w:rPr>
                <w:sz w:val="28"/>
                <w:szCs w:val="28"/>
              </w:rPr>
            </w:pPr>
          </w:p>
        </w:tc>
      </w:tr>
      <w:tr w:rsidR="000D4846" w:rsidRPr="000D4846" w:rsidTr="00D3337C">
        <w:tc>
          <w:tcPr>
            <w:tcW w:w="5246" w:type="dxa"/>
          </w:tcPr>
          <w:p w:rsidR="00D3337C" w:rsidRPr="000D4846" w:rsidRDefault="00D3337C" w:rsidP="003C2B8A">
            <w:pPr>
              <w:tabs>
                <w:tab w:val="left" w:pos="1134"/>
              </w:tabs>
              <w:jc w:val="both"/>
              <w:rPr>
                <w:sz w:val="28"/>
                <w:szCs w:val="28"/>
              </w:rPr>
            </w:pPr>
          </w:p>
        </w:tc>
        <w:tc>
          <w:tcPr>
            <w:tcW w:w="4535" w:type="dxa"/>
          </w:tcPr>
          <w:p w:rsidR="00D3337C" w:rsidRPr="000D4846" w:rsidRDefault="00D3337C" w:rsidP="003C2B8A">
            <w:pPr>
              <w:tabs>
                <w:tab w:val="left" w:pos="1134"/>
              </w:tabs>
              <w:jc w:val="both"/>
              <w:rPr>
                <w:sz w:val="28"/>
                <w:szCs w:val="28"/>
              </w:rPr>
            </w:pPr>
          </w:p>
        </w:tc>
      </w:tr>
      <w:tr w:rsidR="000D4846" w:rsidRPr="000D4846" w:rsidTr="00D3337C">
        <w:tc>
          <w:tcPr>
            <w:tcW w:w="9781" w:type="dxa"/>
            <w:gridSpan w:val="2"/>
          </w:tcPr>
          <w:p w:rsidR="00D3337C" w:rsidRPr="000D4846" w:rsidRDefault="00D3337C" w:rsidP="003C2B8A">
            <w:pPr>
              <w:tabs>
                <w:tab w:val="left" w:pos="1134"/>
              </w:tabs>
              <w:jc w:val="both"/>
              <w:rPr>
                <w:sz w:val="28"/>
                <w:szCs w:val="28"/>
              </w:rPr>
            </w:pPr>
          </w:p>
        </w:tc>
      </w:tr>
      <w:tr w:rsidR="000D4846" w:rsidRPr="000D4846" w:rsidTr="00D3337C">
        <w:tc>
          <w:tcPr>
            <w:tcW w:w="5246" w:type="dxa"/>
          </w:tcPr>
          <w:p w:rsidR="00D3337C" w:rsidRPr="000D4846" w:rsidRDefault="00D3337C" w:rsidP="003C2B8A">
            <w:pPr>
              <w:tabs>
                <w:tab w:val="left" w:pos="1134"/>
              </w:tabs>
              <w:jc w:val="both"/>
              <w:rPr>
                <w:sz w:val="28"/>
                <w:szCs w:val="28"/>
              </w:rPr>
            </w:pPr>
          </w:p>
        </w:tc>
        <w:tc>
          <w:tcPr>
            <w:tcW w:w="4535" w:type="dxa"/>
          </w:tcPr>
          <w:p w:rsidR="00D3337C" w:rsidRPr="000D4846" w:rsidRDefault="00D3337C" w:rsidP="003C2B8A">
            <w:pPr>
              <w:tabs>
                <w:tab w:val="left" w:pos="1134"/>
              </w:tabs>
              <w:jc w:val="both"/>
              <w:rPr>
                <w:sz w:val="28"/>
                <w:szCs w:val="28"/>
              </w:rPr>
            </w:pPr>
          </w:p>
        </w:tc>
      </w:tr>
      <w:tr w:rsidR="00D3337C" w:rsidRPr="000D4846" w:rsidTr="00D3337C">
        <w:tc>
          <w:tcPr>
            <w:tcW w:w="5246" w:type="dxa"/>
          </w:tcPr>
          <w:p w:rsidR="00D3337C" w:rsidRPr="000D4846" w:rsidRDefault="00D3337C" w:rsidP="003C2B8A">
            <w:pPr>
              <w:tabs>
                <w:tab w:val="left" w:pos="1134"/>
              </w:tabs>
              <w:jc w:val="both"/>
              <w:rPr>
                <w:sz w:val="28"/>
                <w:szCs w:val="28"/>
              </w:rPr>
            </w:pPr>
          </w:p>
        </w:tc>
        <w:tc>
          <w:tcPr>
            <w:tcW w:w="4535" w:type="dxa"/>
          </w:tcPr>
          <w:p w:rsidR="00D3337C" w:rsidRPr="000D4846" w:rsidRDefault="00D3337C" w:rsidP="003C2B8A">
            <w:pPr>
              <w:tabs>
                <w:tab w:val="left" w:pos="1134"/>
              </w:tabs>
              <w:jc w:val="both"/>
              <w:rPr>
                <w:sz w:val="28"/>
                <w:szCs w:val="28"/>
              </w:rPr>
            </w:pPr>
          </w:p>
        </w:tc>
      </w:tr>
    </w:tbl>
    <w:p w:rsidR="00D3337C" w:rsidRPr="000D4846" w:rsidRDefault="00D3337C" w:rsidP="003C2B8A">
      <w:pPr>
        <w:tabs>
          <w:tab w:val="left" w:pos="1134"/>
        </w:tabs>
        <w:spacing w:after="0" w:line="240" w:lineRule="auto"/>
        <w:jc w:val="both"/>
        <w:rPr>
          <w:sz w:val="28"/>
          <w:szCs w:val="28"/>
        </w:rPr>
      </w:pPr>
    </w:p>
    <w:p w:rsidR="00D3337C" w:rsidRPr="000D4846" w:rsidRDefault="00D3337C" w:rsidP="003C2B8A">
      <w:pPr>
        <w:pStyle w:val="ae"/>
        <w:shd w:val="clear" w:color="auto" w:fill="FFFFFF" w:themeFill="background1"/>
        <w:tabs>
          <w:tab w:val="left" w:pos="5670"/>
        </w:tabs>
        <w:rPr>
          <w:rFonts w:ascii="Times New Roman" w:hAnsi="Times New Roman"/>
          <w:sz w:val="28"/>
          <w:szCs w:val="28"/>
        </w:rPr>
      </w:pPr>
      <w:r w:rsidRPr="000D4846">
        <w:rPr>
          <w:rFonts w:ascii="Times New Roman" w:hAnsi="Times New Roman"/>
          <w:sz w:val="28"/>
          <w:szCs w:val="28"/>
        </w:rPr>
        <w:t>Наименование___________________</w:t>
      </w:r>
      <w:r w:rsidRPr="000D4846">
        <w:rPr>
          <w:rFonts w:ascii="Times New Roman" w:hAnsi="Times New Roman"/>
          <w:sz w:val="28"/>
          <w:szCs w:val="28"/>
        </w:rPr>
        <w:tab/>
        <w:t>Адрес_______________________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Телефон ________________________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Адрес электронной почты ____________________________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tabs>
          <w:tab w:val="left" w:pos="7938"/>
        </w:tabs>
        <w:rPr>
          <w:rFonts w:ascii="Times New Roman" w:hAnsi="Times New Roman"/>
          <w:sz w:val="28"/>
          <w:szCs w:val="28"/>
        </w:rPr>
      </w:pPr>
      <w:r w:rsidRPr="000D4846">
        <w:rPr>
          <w:rFonts w:ascii="Times New Roman" w:hAnsi="Times New Roman"/>
          <w:sz w:val="28"/>
          <w:szCs w:val="28"/>
        </w:rPr>
        <w:t>Исполнитель_____________________________________          _______________</w:t>
      </w:r>
    </w:p>
    <w:p w:rsidR="00D3337C" w:rsidRPr="000D4846" w:rsidRDefault="00D3337C" w:rsidP="003C2B8A">
      <w:pPr>
        <w:pStyle w:val="ae"/>
        <w:shd w:val="clear" w:color="auto" w:fill="FFFFFF" w:themeFill="background1"/>
        <w:tabs>
          <w:tab w:val="left" w:pos="7513"/>
        </w:tabs>
        <w:ind w:firstLine="1418"/>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 xml:space="preserve">Главный бухгалтер или лицо, уполномоченное на подписание отчета </w:t>
      </w:r>
    </w:p>
    <w:p w:rsidR="00D3337C" w:rsidRPr="000D4846" w:rsidRDefault="00D3337C" w:rsidP="003C2B8A">
      <w:pPr>
        <w:pStyle w:val="ae"/>
        <w:shd w:val="clear" w:color="auto" w:fill="FFFFFF" w:themeFill="background1"/>
        <w:tabs>
          <w:tab w:val="left" w:pos="6804"/>
        </w:tabs>
        <w:rPr>
          <w:rFonts w:ascii="Times New Roman" w:hAnsi="Times New Roman"/>
          <w:sz w:val="28"/>
          <w:szCs w:val="28"/>
        </w:rPr>
      </w:pPr>
      <w:r w:rsidRPr="000D4846">
        <w:rPr>
          <w:rFonts w:ascii="Times New Roman" w:hAnsi="Times New Roman"/>
          <w:sz w:val="28"/>
          <w:szCs w:val="28"/>
        </w:rPr>
        <w:t>_____________________________________</w:t>
      </w:r>
      <w:r w:rsidRPr="000D4846">
        <w:rPr>
          <w:rFonts w:ascii="Times New Roman" w:hAnsi="Times New Roman"/>
          <w:sz w:val="28"/>
          <w:szCs w:val="28"/>
        </w:rPr>
        <w:tab/>
        <w:t>____________________</w:t>
      </w:r>
    </w:p>
    <w:p w:rsidR="00D3337C" w:rsidRPr="000D4846" w:rsidRDefault="00D3337C" w:rsidP="003C2B8A">
      <w:pPr>
        <w:pStyle w:val="ae"/>
        <w:shd w:val="clear" w:color="auto" w:fill="FFFFFF" w:themeFill="background1"/>
        <w:tabs>
          <w:tab w:val="left" w:pos="7230"/>
        </w:tabs>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 xml:space="preserve">Руководитель или лицо, уполномоченное на подписание отчета  </w:t>
      </w:r>
    </w:p>
    <w:p w:rsidR="00D3337C" w:rsidRPr="000D4846" w:rsidRDefault="00D3337C" w:rsidP="003C2B8A">
      <w:pPr>
        <w:pStyle w:val="ae"/>
        <w:shd w:val="clear" w:color="auto" w:fill="FFFFFF" w:themeFill="background1"/>
        <w:tabs>
          <w:tab w:val="left" w:pos="6804"/>
        </w:tabs>
        <w:rPr>
          <w:rFonts w:ascii="Times New Roman" w:hAnsi="Times New Roman"/>
          <w:sz w:val="28"/>
          <w:szCs w:val="28"/>
        </w:rPr>
      </w:pPr>
      <w:r w:rsidRPr="000D4846">
        <w:rPr>
          <w:rFonts w:ascii="Times New Roman" w:hAnsi="Times New Roman"/>
          <w:sz w:val="28"/>
          <w:szCs w:val="28"/>
        </w:rPr>
        <w:t>_____________________________________</w:t>
      </w:r>
      <w:r w:rsidRPr="000D4846">
        <w:rPr>
          <w:rFonts w:ascii="Times New Roman" w:hAnsi="Times New Roman"/>
          <w:sz w:val="28"/>
          <w:szCs w:val="28"/>
        </w:rPr>
        <w:tab/>
        <w:t>____________________</w:t>
      </w:r>
    </w:p>
    <w:p w:rsidR="00D3337C" w:rsidRPr="000D4846" w:rsidRDefault="00D3337C" w:rsidP="003C2B8A">
      <w:pPr>
        <w:pStyle w:val="ae"/>
        <w:shd w:val="clear" w:color="auto" w:fill="FFFFFF" w:themeFill="background1"/>
        <w:tabs>
          <w:tab w:val="left" w:pos="7230"/>
        </w:tabs>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Дата «____» ______________ 20__ года</w:t>
      </w: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br w:type="page"/>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Приложение</w:t>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 xml:space="preserve">к </w:t>
      </w:r>
      <w:hyperlink r:id="rId47" w:tooltip="Постановление Правления Национального Банка Республики Казахстан от 19 декабря 2015 года № 227 " w:history="1">
        <w:r w:rsidRPr="000D4846">
          <w:rPr>
            <w:rStyle w:val="ab"/>
            <w:rFonts w:eastAsia="Calibri"/>
            <w:sz w:val="28"/>
            <w:szCs w:val="28"/>
          </w:rPr>
          <w:t>форме</w:t>
        </w:r>
      </w:hyperlink>
      <w:r w:rsidRPr="000D4846">
        <w:rPr>
          <w:rStyle w:val="s0"/>
          <w:color w:val="auto"/>
          <w:sz w:val="28"/>
          <w:szCs w:val="28"/>
        </w:rPr>
        <w:t xml:space="preserve"> </w:t>
      </w:r>
      <w:r w:rsidRPr="000D4846">
        <w:rPr>
          <w:rFonts w:ascii="Times New Roman" w:hAnsi="Times New Roman"/>
          <w:sz w:val="28"/>
          <w:szCs w:val="28"/>
          <w:lang w:val="kk-KZ"/>
        </w:rPr>
        <w:t xml:space="preserve">отчета </w:t>
      </w:r>
      <w:r w:rsidRPr="000D4846">
        <w:rPr>
          <w:rStyle w:val="s1"/>
          <w:b w:val="0"/>
          <w:color w:val="auto"/>
          <w:sz w:val="28"/>
          <w:szCs w:val="28"/>
        </w:rPr>
        <w:t xml:space="preserve">об имуществе, </w:t>
      </w:r>
      <w:r w:rsidRPr="000D4846">
        <w:rPr>
          <w:rStyle w:val="s1"/>
          <w:b w:val="0"/>
          <w:color w:val="auto"/>
          <w:sz w:val="28"/>
          <w:szCs w:val="28"/>
        </w:rPr>
        <w:br/>
        <w:t xml:space="preserve">сдаваемом временной администрацией </w:t>
      </w:r>
      <w:r w:rsidRPr="000D4846">
        <w:rPr>
          <w:rStyle w:val="s1"/>
          <w:b w:val="0"/>
          <w:color w:val="auto"/>
          <w:sz w:val="28"/>
          <w:szCs w:val="28"/>
        </w:rPr>
        <w:br/>
        <w:t xml:space="preserve">(временным администратором) банка, </w:t>
      </w:r>
      <w:r w:rsidRPr="000D4846">
        <w:rPr>
          <w:rStyle w:val="s1"/>
          <w:b w:val="0"/>
          <w:color w:val="auto"/>
          <w:sz w:val="28"/>
          <w:szCs w:val="28"/>
        </w:rPr>
        <w:br/>
        <w:t>страховой (перестраховочной) организации в аренду</w:t>
      </w:r>
    </w:p>
    <w:p w:rsidR="00D3337C" w:rsidRPr="000D4846" w:rsidRDefault="00D3337C" w:rsidP="003C2B8A">
      <w:pPr>
        <w:pStyle w:val="ae"/>
        <w:shd w:val="clear" w:color="auto" w:fill="FFFFFF" w:themeFill="background1"/>
        <w:rPr>
          <w:rStyle w:val="s1"/>
          <w:b w:val="0"/>
          <w:bCs w:val="0"/>
          <w:color w:val="auto"/>
          <w:sz w:val="28"/>
          <w:szCs w:val="28"/>
        </w:rPr>
      </w:pPr>
    </w:p>
    <w:p w:rsidR="00D3337C" w:rsidRPr="000D4846" w:rsidRDefault="00D3337C" w:rsidP="003C2B8A">
      <w:pPr>
        <w:pStyle w:val="ae"/>
        <w:shd w:val="clear" w:color="auto" w:fill="FFFFFF" w:themeFill="background1"/>
        <w:rPr>
          <w:rStyle w:val="s1"/>
          <w:b w:val="0"/>
          <w:bCs w:val="0"/>
          <w:color w:val="auto"/>
          <w:sz w:val="28"/>
          <w:szCs w:val="28"/>
        </w:rPr>
      </w:pPr>
    </w:p>
    <w:p w:rsidR="00D3337C" w:rsidRPr="000D4846" w:rsidRDefault="00D3337C" w:rsidP="003C2B8A">
      <w:pPr>
        <w:pStyle w:val="3"/>
        <w:shd w:val="clear" w:color="auto" w:fill="FFFFFF"/>
        <w:spacing w:before="0" w:after="0" w:line="240" w:lineRule="auto"/>
        <w:jc w:val="center"/>
        <w:textAlignment w:val="baseline"/>
        <w:rPr>
          <w:bCs/>
          <w:sz w:val="32"/>
          <w:szCs w:val="32"/>
          <w:lang w:val="ru-RU"/>
        </w:rPr>
      </w:pPr>
      <w:r w:rsidRPr="000D4846">
        <w:rPr>
          <w:rStyle w:val="s1"/>
          <w:b w:val="0"/>
          <w:color w:val="auto"/>
          <w:sz w:val="28"/>
          <w:szCs w:val="28"/>
          <w:lang w:val="ru-RU"/>
        </w:rPr>
        <w:t>Пояснение по заполнению формы</w:t>
      </w:r>
      <w:r w:rsidRPr="000D4846">
        <w:rPr>
          <w:sz w:val="28"/>
          <w:szCs w:val="28"/>
          <w:lang w:val="ru-RU"/>
        </w:rPr>
        <w:t>, предназначенной для сбора административных данных на безвозмездной основе</w:t>
      </w: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r w:rsidRPr="000D4846">
        <w:rPr>
          <w:rStyle w:val="s1"/>
          <w:b w:val="0"/>
          <w:color w:val="auto"/>
          <w:sz w:val="28"/>
          <w:szCs w:val="28"/>
        </w:rPr>
        <w:t>Отчет об имуществе, сдаваемом временной администрацией (временным администратором) банка, страховой (перестраховочной) организации в аренду</w:t>
      </w:r>
    </w:p>
    <w:p w:rsidR="00D3337C" w:rsidRPr="000D4846" w:rsidRDefault="00D3337C" w:rsidP="003C2B8A">
      <w:pPr>
        <w:pStyle w:val="ae"/>
        <w:shd w:val="clear" w:color="auto" w:fill="FFFFFF" w:themeFill="background1"/>
        <w:jc w:val="center"/>
        <w:rPr>
          <w:rStyle w:val="s1"/>
          <w:b w:val="0"/>
          <w:color w:val="auto"/>
          <w:sz w:val="28"/>
          <w:szCs w:val="28"/>
        </w:rPr>
      </w:pPr>
      <w:r w:rsidRPr="000D4846">
        <w:rPr>
          <w:rStyle w:val="s1"/>
          <w:b w:val="0"/>
          <w:color w:val="auto"/>
          <w:sz w:val="28"/>
          <w:szCs w:val="28"/>
        </w:rPr>
        <w:t xml:space="preserve">(индекс: </w:t>
      </w:r>
      <w:r w:rsidRPr="000D4846">
        <w:rPr>
          <w:rStyle w:val="s0"/>
          <w:color w:val="auto"/>
          <w:sz w:val="28"/>
          <w:szCs w:val="28"/>
        </w:rPr>
        <w:t>F9-BА, периодичность: ежемесячная)</w:t>
      </w: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Fonts w:ascii="Times New Roman" w:hAnsi="Times New Roman"/>
          <w:sz w:val="28"/>
          <w:szCs w:val="28"/>
        </w:rPr>
      </w:pPr>
      <w:r w:rsidRPr="000D4846">
        <w:rPr>
          <w:rStyle w:val="s1"/>
          <w:b w:val="0"/>
          <w:color w:val="auto"/>
          <w:sz w:val="28"/>
          <w:szCs w:val="28"/>
        </w:rPr>
        <w:t>Глава 1. Общие положения</w:t>
      </w:r>
    </w:p>
    <w:p w:rsidR="00D3337C" w:rsidRPr="000D4846" w:rsidRDefault="00D3337C" w:rsidP="003C2B8A">
      <w:pPr>
        <w:pStyle w:val="ae"/>
        <w:shd w:val="clear" w:color="auto" w:fill="FFFFFF" w:themeFill="background1"/>
        <w:rPr>
          <w:rFonts w:ascii="Times New Roman" w:hAnsi="Times New Roman"/>
          <w:sz w:val="28"/>
          <w:szCs w:val="28"/>
        </w:rPr>
      </w:pPr>
      <w:r w:rsidRPr="000D4846">
        <w:rPr>
          <w:rStyle w:val="s0"/>
          <w:color w:val="auto"/>
          <w:sz w:val="28"/>
          <w:szCs w:val="28"/>
        </w:rPr>
        <w:t> </w:t>
      </w:r>
    </w:p>
    <w:p w:rsidR="00D3337C" w:rsidRPr="000D4846" w:rsidRDefault="00D3337C" w:rsidP="003C2B8A">
      <w:pPr>
        <w:pStyle w:val="ae"/>
        <w:shd w:val="clear" w:color="auto" w:fill="FFFFFF" w:themeFill="background1"/>
        <w:tabs>
          <w:tab w:val="left" w:pos="1134"/>
        </w:tabs>
        <w:ind w:firstLine="708"/>
        <w:jc w:val="both"/>
        <w:rPr>
          <w:rFonts w:ascii="Times New Roman" w:hAnsi="Times New Roman"/>
          <w:sz w:val="28"/>
          <w:szCs w:val="28"/>
        </w:rPr>
      </w:pPr>
      <w:r w:rsidRPr="000D4846">
        <w:rPr>
          <w:rStyle w:val="s0"/>
          <w:color w:val="auto"/>
          <w:sz w:val="28"/>
          <w:szCs w:val="28"/>
        </w:rPr>
        <w:t>1.</w:t>
      </w:r>
      <w:r w:rsidRPr="000D4846">
        <w:rPr>
          <w:rStyle w:val="s0"/>
          <w:color w:val="auto"/>
          <w:sz w:val="28"/>
          <w:szCs w:val="28"/>
        </w:rPr>
        <w:tab/>
        <w:t>Настоящее пояснение (далее – Пояснение) определяет единые требования по заполнению формы «</w:t>
      </w:r>
      <w:r w:rsidRPr="000D4846">
        <w:rPr>
          <w:rStyle w:val="s1"/>
          <w:b w:val="0"/>
          <w:color w:val="auto"/>
          <w:sz w:val="28"/>
          <w:szCs w:val="28"/>
        </w:rPr>
        <w:t>Отчет об имуществе, сдаваемом временной администрацией (временным администратором) банка, страховой (перестраховочной) организации в аренду</w:t>
      </w:r>
      <w:r w:rsidRPr="000D4846">
        <w:rPr>
          <w:rStyle w:val="s0"/>
          <w:color w:val="auto"/>
          <w:sz w:val="28"/>
          <w:szCs w:val="28"/>
        </w:rPr>
        <w:t>» (далее – Форма).</w:t>
      </w:r>
    </w:p>
    <w:p w:rsidR="00D3337C" w:rsidRPr="000D4846" w:rsidRDefault="00D3337C" w:rsidP="003C2B8A">
      <w:pPr>
        <w:pStyle w:val="ae"/>
        <w:shd w:val="clear" w:color="auto" w:fill="FFFFFF" w:themeFill="background1"/>
        <w:tabs>
          <w:tab w:val="left" w:pos="1134"/>
        </w:tabs>
        <w:ind w:firstLine="708"/>
        <w:jc w:val="both"/>
        <w:rPr>
          <w:rStyle w:val="s0"/>
          <w:color w:val="auto"/>
          <w:sz w:val="28"/>
          <w:szCs w:val="28"/>
        </w:rPr>
      </w:pPr>
      <w:r w:rsidRPr="000D4846">
        <w:rPr>
          <w:rStyle w:val="s0"/>
          <w:color w:val="auto"/>
          <w:sz w:val="28"/>
          <w:szCs w:val="28"/>
        </w:rPr>
        <w:t>2.</w:t>
      </w:r>
      <w:r w:rsidRPr="000D4846">
        <w:rPr>
          <w:rStyle w:val="s0"/>
          <w:color w:val="auto"/>
          <w:sz w:val="28"/>
          <w:szCs w:val="28"/>
        </w:rPr>
        <w:tab/>
        <w:t xml:space="preserve">Форма разработана в соответствии </w:t>
      </w:r>
      <w:r w:rsidR="003F6138" w:rsidRPr="000D4846">
        <w:rPr>
          <w:rFonts w:ascii="Times New Roman" w:hAnsi="Times New Roman"/>
          <w:sz w:val="28"/>
          <w:szCs w:val="28"/>
        </w:rPr>
        <w:t>с пунктом 7 статьи 84, пунктом 5 статьи 101 Закона Республики Казахстан «О банках и банковской деятельности в Республике Казахстан» и</w:t>
      </w:r>
      <w:r w:rsidR="003F6138" w:rsidRPr="000D4846">
        <w:rPr>
          <w:rStyle w:val="s10"/>
          <w:color w:val="auto"/>
          <w:sz w:val="28"/>
          <w:szCs w:val="28"/>
          <w:u w:val="none"/>
        </w:rPr>
        <w:t xml:space="preserve"> </w:t>
      </w:r>
      <w:hyperlink r:id="rId48" w:history="1">
        <w:r w:rsidR="003F6138" w:rsidRPr="000D4846">
          <w:rPr>
            <w:rStyle w:val="ab"/>
            <w:rFonts w:eastAsia="Calibri"/>
            <w:sz w:val="28"/>
            <w:szCs w:val="28"/>
          </w:rPr>
          <w:t>пунктом 7 статьи 56 Закона</w:t>
        </w:r>
      </w:hyperlink>
      <w:r w:rsidR="003F6138" w:rsidRPr="000D4846">
        <w:rPr>
          <w:rStyle w:val="s0"/>
          <w:color w:val="auto"/>
          <w:sz w:val="28"/>
          <w:szCs w:val="28"/>
        </w:rPr>
        <w:t xml:space="preserve"> Республики Казахстан «О страховой деятельности»</w:t>
      </w:r>
      <w:r w:rsidRPr="000D4846">
        <w:rPr>
          <w:rStyle w:val="s0"/>
          <w:color w:val="auto"/>
          <w:sz w:val="28"/>
          <w:szCs w:val="28"/>
        </w:rPr>
        <w:t>.</w:t>
      </w:r>
    </w:p>
    <w:p w:rsidR="00D3337C" w:rsidRPr="000D4846" w:rsidRDefault="00D3337C" w:rsidP="003C2B8A">
      <w:pPr>
        <w:pStyle w:val="ae"/>
        <w:shd w:val="clear" w:color="auto" w:fill="FFFFFF" w:themeFill="background1"/>
        <w:tabs>
          <w:tab w:val="left" w:pos="1134"/>
        </w:tabs>
        <w:ind w:firstLine="708"/>
        <w:jc w:val="both"/>
        <w:rPr>
          <w:rStyle w:val="s0"/>
          <w:color w:val="auto"/>
          <w:sz w:val="28"/>
          <w:szCs w:val="28"/>
        </w:rPr>
      </w:pPr>
      <w:r w:rsidRPr="000D4846">
        <w:rPr>
          <w:rStyle w:val="s0"/>
          <w:color w:val="auto"/>
          <w:sz w:val="28"/>
          <w:szCs w:val="28"/>
        </w:rPr>
        <w:t>3.</w:t>
      </w:r>
      <w:r w:rsidRPr="000D4846">
        <w:rPr>
          <w:rStyle w:val="s0"/>
          <w:color w:val="auto"/>
          <w:sz w:val="28"/>
          <w:szCs w:val="28"/>
        </w:rPr>
        <w:tab/>
        <w:t>Единица измерения, используемая при составлении Формы, устанавливается в тысячах тенге.</w:t>
      </w:r>
    </w:p>
    <w:p w:rsidR="00D3337C" w:rsidRPr="000D4846" w:rsidRDefault="00D3337C" w:rsidP="003C2B8A">
      <w:pPr>
        <w:pStyle w:val="ae"/>
        <w:shd w:val="clear" w:color="auto" w:fill="FFFFFF" w:themeFill="background1"/>
        <w:tabs>
          <w:tab w:val="left" w:pos="1134"/>
        </w:tabs>
        <w:ind w:firstLine="708"/>
        <w:jc w:val="both"/>
        <w:rPr>
          <w:rFonts w:ascii="Times New Roman" w:hAnsi="Times New Roman"/>
          <w:sz w:val="28"/>
          <w:szCs w:val="28"/>
        </w:rPr>
      </w:pPr>
      <w:r w:rsidRPr="000D4846">
        <w:rPr>
          <w:rStyle w:val="s0"/>
          <w:color w:val="auto"/>
          <w:sz w:val="28"/>
          <w:szCs w:val="28"/>
        </w:rPr>
        <w:t>4.</w:t>
      </w:r>
      <w:r w:rsidRPr="000D4846">
        <w:rPr>
          <w:rStyle w:val="s0"/>
          <w:color w:val="auto"/>
          <w:sz w:val="28"/>
          <w:szCs w:val="28"/>
        </w:rPr>
        <w:tab/>
      </w:r>
      <w:r w:rsidRPr="000D4846">
        <w:rPr>
          <w:rFonts w:ascii="Times New Roman" w:hAnsi="Times New Roman"/>
          <w:sz w:val="28"/>
          <w:szCs w:val="28"/>
        </w:rPr>
        <w:t>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r w:rsidRPr="000D4846">
        <w:rPr>
          <w:rStyle w:val="s0"/>
          <w:color w:val="auto"/>
          <w:sz w:val="28"/>
          <w:szCs w:val="28"/>
        </w:rPr>
        <w:t>.</w:t>
      </w:r>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lang w:val="kk-KZ"/>
        </w:rPr>
      </w:pPr>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lang w:val="kk-KZ"/>
        </w:rPr>
      </w:pPr>
    </w:p>
    <w:p w:rsidR="00D3337C" w:rsidRPr="000D4846" w:rsidRDefault="00D3337C" w:rsidP="003C2B8A">
      <w:pPr>
        <w:pStyle w:val="ae"/>
        <w:shd w:val="clear" w:color="auto" w:fill="FFFFFF" w:themeFill="background1"/>
        <w:tabs>
          <w:tab w:val="left" w:pos="1134"/>
        </w:tabs>
        <w:jc w:val="center"/>
        <w:rPr>
          <w:rFonts w:ascii="Times New Roman" w:hAnsi="Times New Roman"/>
          <w:sz w:val="28"/>
          <w:szCs w:val="28"/>
        </w:rPr>
      </w:pPr>
      <w:r w:rsidRPr="000D4846">
        <w:rPr>
          <w:rStyle w:val="s1"/>
          <w:b w:val="0"/>
          <w:color w:val="auto"/>
          <w:sz w:val="28"/>
          <w:szCs w:val="28"/>
        </w:rPr>
        <w:t xml:space="preserve">Глава 2. Пояснение по заполнению Формы </w:t>
      </w:r>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rPr>
      </w:pPr>
    </w:p>
    <w:p w:rsidR="00D3337C" w:rsidRPr="000D4846" w:rsidRDefault="00D3337C" w:rsidP="003C2B8A">
      <w:pPr>
        <w:tabs>
          <w:tab w:val="left" w:pos="1134"/>
        </w:tabs>
        <w:spacing w:after="0" w:line="240" w:lineRule="auto"/>
        <w:ind w:firstLine="709"/>
        <w:jc w:val="both"/>
        <w:rPr>
          <w:sz w:val="28"/>
          <w:szCs w:val="28"/>
          <w:lang w:val="ru-RU"/>
        </w:rPr>
      </w:pPr>
      <w:r w:rsidRPr="000D4846">
        <w:rPr>
          <w:rStyle w:val="s0"/>
          <w:color w:val="auto"/>
          <w:sz w:val="28"/>
          <w:szCs w:val="28"/>
          <w:lang w:val="ru-RU"/>
        </w:rPr>
        <w:t>5.</w:t>
      </w:r>
      <w:r w:rsidRPr="000D4846">
        <w:rPr>
          <w:rStyle w:val="s0"/>
          <w:color w:val="auto"/>
          <w:sz w:val="28"/>
          <w:szCs w:val="28"/>
          <w:lang w:val="ru-RU"/>
        </w:rPr>
        <w:tab/>
        <w:t xml:space="preserve">В графе 2 дополнительно указываются общая площадь недвижимого имущества, его место нахождения, а при сдаче в аренду транспортного средства марка, год выпуска и государственный номер транспортного средства, сдаваемого в аренду. </w:t>
      </w:r>
    </w:p>
    <w:p w:rsidR="00D3337C" w:rsidRPr="000D4846" w:rsidRDefault="00D3337C" w:rsidP="003C2B8A">
      <w:pPr>
        <w:tabs>
          <w:tab w:val="left" w:pos="1134"/>
        </w:tabs>
        <w:spacing w:after="0" w:line="240" w:lineRule="auto"/>
        <w:ind w:firstLine="709"/>
        <w:jc w:val="both"/>
        <w:rPr>
          <w:sz w:val="28"/>
          <w:szCs w:val="28"/>
          <w:lang w:val="ru-RU"/>
        </w:rPr>
      </w:pPr>
      <w:r w:rsidRPr="000D4846">
        <w:rPr>
          <w:rStyle w:val="s0"/>
          <w:color w:val="auto"/>
          <w:sz w:val="28"/>
          <w:szCs w:val="28"/>
          <w:lang w:val="ru-RU"/>
        </w:rPr>
        <w:t>6.</w:t>
      </w:r>
      <w:r w:rsidRPr="000D4846">
        <w:rPr>
          <w:rStyle w:val="s0"/>
          <w:color w:val="auto"/>
          <w:sz w:val="28"/>
          <w:szCs w:val="28"/>
          <w:lang w:val="ru-RU"/>
        </w:rPr>
        <w:tab/>
        <w:t>В графе 5 указываются дата и основание наложения обременения, орган, наложивший обременение.</w:t>
      </w:r>
    </w:p>
    <w:p w:rsidR="00D3337C" w:rsidRPr="000D4846" w:rsidRDefault="00D3337C" w:rsidP="003C2B8A">
      <w:pPr>
        <w:tabs>
          <w:tab w:val="left" w:pos="1134"/>
        </w:tabs>
        <w:spacing w:after="0" w:line="240" w:lineRule="auto"/>
        <w:ind w:firstLine="709"/>
        <w:jc w:val="both"/>
        <w:rPr>
          <w:sz w:val="28"/>
          <w:szCs w:val="28"/>
          <w:lang w:val="ru-RU"/>
        </w:rPr>
      </w:pPr>
      <w:r w:rsidRPr="000D4846">
        <w:rPr>
          <w:rStyle w:val="s0"/>
          <w:color w:val="auto"/>
          <w:sz w:val="28"/>
          <w:szCs w:val="28"/>
          <w:lang w:val="ru-RU"/>
        </w:rPr>
        <w:t>7.</w:t>
      </w:r>
      <w:r w:rsidRPr="000D4846">
        <w:rPr>
          <w:rStyle w:val="s0"/>
          <w:color w:val="auto"/>
          <w:sz w:val="28"/>
          <w:szCs w:val="28"/>
          <w:lang w:val="ru-RU"/>
        </w:rPr>
        <w:tab/>
        <w:t>В графе 11 указывается сумма затрат на коммунальные и иные услуги по содержанию недвижимого имущества, а также расходов на техническое обслуживание, страхование движимого имущества.</w:t>
      </w:r>
    </w:p>
    <w:p w:rsidR="00D3337C" w:rsidRPr="000D4846" w:rsidRDefault="00D3337C" w:rsidP="003C2B8A">
      <w:pPr>
        <w:tabs>
          <w:tab w:val="left" w:pos="1134"/>
        </w:tabs>
        <w:spacing w:after="0" w:line="240" w:lineRule="auto"/>
        <w:ind w:firstLine="709"/>
        <w:jc w:val="both"/>
        <w:rPr>
          <w:sz w:val="28"/>
          <w:szCs w:val="28"/>
          <w:lang w:val="ru-RU"/>
        </w:rPr>
      </w:pPr>
      <w:r w:rsidRPr="000D4846">
        <w:rPr>
          <w:rStyle w:val="s0"/>
          <w:color w:val="auto"/>
          <w:sz w:val="28"/>
          <w:szCs w:val="28"/>
          <w:lang w:val="ru-RU"/>
        </w:rPr>
        <w:t>8.</w:t>
      </w:r>
      <w:r w:rsidRPr="000D4846">
        <w:rPr>
          <w:rStyle w:val="s0"/>
          <w:color w:val="auto"/>
          <w:sz w:val="28"/>
          <w:szCs w:val="28"/>
          <w:lang w:val="ru-RU"/>
        </w:rPr>
        <w:tab/>
        <w:t>В графе 12 указываются арендуемая площадь недвижимого имущества, а при сдаче в аренду транспортного средства - показания пробега на дату сдачи его в аренду.</w:t>
      </w:r>
    </w:p>
    <w:p w:rsidR="00D3337C" w:rsidRPr="000D4846" w:rsidRDefault="00D3337C" w:rsidP="003C2B8A">
      <w:pPr>
        <w:tabs>
          <w:tab w:val="left" w:pos="1134"/>
        </w:tabs>
        <w:spacing w:after="0" w:line="240" w:lineRule="auto"/>
        <w:ind w:firstLine="709"/>
        <w:jc w:val="both"/>
        <w:rPr>
          <w:sz w:val="28"/>
          <w:szCs w:val="28"/>
          <w:lang w:val="ru-RU"/>
        </w:rPr>
      </w:pPr>
      <w:r w:rsidRPr="000D4846">
        <w:rPr>
          <w:rStyle w:val="s0"/>
          <w:color w:val="auto"/>
          <w:sz w:val="28"/>
          <w:szCs w:val="28"/>
          <w:lang w:val="ru-RU"/>
        </w:rPr>
        <w:t>9.</w:t>
      </w:r>
      <w:r w:rsidRPr="000D4846">
        <w:rPr>
          <w:rStyle w:val="s0"/>
          <w:color w:val="auto"/>
          <w:sz w:val="28"/>
          <w:szCs w:val="28"/>
          <w:lang w:val="ru-RU"/>
        </w:rPr>
        <w:tab/>
        <w:t>В графе 14 указывается иная дополнительная информация по имуществу, сдаваемому в аренду.</w:t>
      </w:r>
    </w:p>
    <w:p w:rsidR="00D3337C" w:rsidRPr="000D4846" w:rsidRDefault="00D3337C" w:rsidP="003C2B8A">
      <w:pPr>
        <w:tabs>
          <w:tab w:val="left" w:pos="1134"/>
        </w:tabs>
        <w:spacing w:after="0" w:line="240" w:lineRule="auto"/>
        <w:ind w:firstLine="709"/>
        <w:jc w:val="both"/>
        <w:rPr>
          <w:rStyle w:val="s0"/>
          <w:color w:val="auto"/>
          <w:sz w:val="28"/>
          <w:szCs w:val="28"/>
          <w:lang w:val="ru-RU"/>
        </w:rPr>
      </w:pPr>
      <w:r w:rsidRPr="000D4846">
        <w:rPr>
          <w:rStyle w:val="s0"/>
          <w:color w:val="auto"/>
          <w:sz w:val="28"/>
          <w:szCs w:val="28"/>
          <w:lang w:val="ru-RU"/>
        </w:rPr>
        <w:t>10.</w:t>
      </w:r>
      <w:r w:rsidRPr="000D4846">
        <w:rPr>
          <w:rStyle w:val="s0"/>
          <w:color w:val="auto"/>
          <w:sz w:val="28"/>
          <w:szCs w:val="28"/>
          <w:lang w:val="ru-RU"/>
        </w:rPr>
        <w:tab/>
        <w:t>В графах 9, 11 и 13 заполняются строки «Итого» и «Всего».</w:t>
      </w:r>
    </w:p>
    <w:p w:rsidR="00D3337C" w:rsidRPr="000D4846" w:rsidRDefault="00D3337C" w:rsidP="003C2B8A">
      <w:pPr>
        <w:tabs>
          <w:tab w:val="left" w:pos="1134"/>
        </w:tabs>
        <w:spacing w:after="0" w:line="240" w:lineRule="auto"/>
        <w:ind w:left="709" w:hanging="1"/>
        <w:jc w:val="right"/>
        <w:rPr>
          <w:lang w:val="ru-RU"/>
        </w:rPr>
      </w:pPr>
    </w:p>
    <w:p w:rsidR="00D3337C" w:rsidRPr="000D4846" w:rsidRDefault="00D3337C" w:rsidP="003C2B8A">
      <w:pPr>
        <w:spacing w:after="0" w:line="240" w:lineRule="auto"/>
        <w:rPr>
          <w:lang w:val="kk-KZ"/>
        </w:rPr>
      </w:pPr>
      <w:r w:rsidRPr="000D4846">
        <w:rPr>
          <w:lang w:val="kk-KZ"/>
        </w:rPr>
        <w:br w:type="page"/>
      </w:r>
    </w:p>
    <w:p w:rsidR="00D3337C" w:rsidRPr="000D4846" w:rsidRDefault="00D3337C" w:rsidP="003C2B8A">
      <w:pPr>
        <w:tabs>
          <w:tab w:val="left" w:pos="1134"/>
        </w:tabs>
        <w:spacing w:after="0" w:line="240" w:lineRule="auto"/>
        <w:ind w:left="709" w:hanging="1"/>
        <w:jc w:val="right"/>
        <w:rPr>
          <w:lang w:val="kk-KZ"/>
        </w:rPr>
      </w:pPr>
    </w:p>
    <w:p w:rsidR="00D3337C" w:rsidRPr="000D4846" w:rsidRDefault="00D3337C" w:rsidP="003C2B8A">
      <w:pPr>
        <w:shd w:val="clear" w:color="auto" w:fill="FFFFFF" w:themeFill="background1"/>
        <w:spacing w:after="0" w:line="240" w:lineRule="auto"/>
        <w:jc w:val="right"/>
        <w:rPr>
          <w:sz w:val="28"/>
          <w:szCs w:val="28"/>
          <w:lang w:val="ru-RU"/>
        </w:rPr>
      </w:pPr>
      <w:r w:rsidRPr="000D4846">
        <w:rPr>
          <w:rStyle w:val="s0"/>
          <w:color w:val="auto"/>
          <w:sz w:val="28"/>
          <w:szCs w:val="28"/>
          <w:lang w:val="ru-RU"/>
        </w:rPr>
        <w:t>Приложение 1</w:t>
      </w:r>
      <w:r w:rsidR="00E96C20" w:rsidRPr="000D4846">
        <w:rPr>
          <w:rStyle w:val="s0"/>
          <w:color w:val="auto"/>
          <w:sz w:val="28"/>
          <w:szCs w:val="28"/>
          <w:lang w:val="ru-RU"/>
        </w:rPr>
        <w:t>2</w:t>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 xml:space="preserve">к </w:t>
      </w:r>
      <w:hyperlink r:id="rId49" w:tooltip="Постановление Правления Национального Банка Республики Казахстан от 19 декабря 2015 года № 227 " w:history="1">
        <w:r w:rsidRPr="000D4846">
          <w:rPr>
            <w:rStyle w:val="ab"/>
            <w:rFonts w:eastAsia="Calibri"/>
            <w:sz w:val="28"/>
            <w:szCs w:val="28"/>
          </w:rPr>
          <w:t>постановлению</w:t>
        </w:r>
      </w:hyperlink>
      <w:r w:rsidRPr="000D4846">
        <w:rPr>
          <w:rStyle w:val="s0"/>
          <w:color w:val="auto"/>
          <w:sz w:val="28"/>
          <w:szCs w:val="28"/>
        </w:rPr>
        <w:t xml:space="preserve"> Правления</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Агентства Республики Казахстан</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по регулированию и развитию</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финансового рынка</w:t>
      </w:r>
    </w:p>
    <w:p w:rsidR="00D3337C" w:rsidRPr="000D4846" w:rsidRDefault="00D3337C" w:rsidP="003C2B8A">
      <w:pPr>
        <w:tabs>
          <w:tab w:val="left" w:pos="1134"/>
        </w:tabs>
        <w:spacing w:after="0" w:line="240" w:lineRule="auto"/>
        <w:ind w:left="709" w:hanging="1"/>
        <w:jc w:val="right"/>
        <w:rPr>
          <w:rStyle w:val="s0"/>
          <w:color w:val="auto"/>
          <w:sz w:val="28"/>
          <w:szCs w:val="28"/>
          <w:lang w:val="ru-RU"/>
        </w:rPr>
      </w:pPr>
      <w:r w:rsidRPr="000D4846">
        <w:rPr>
          <w:rStyle w:val="s0"/>
          <w:color w:val="auto"/>
          <w:sz w:val="28"/>
          <w:szCs w:val="28"/>
          <w:lang w:val="ru-RU"/>
        </w:rPr>
        <w:t>от__________ 202</w:t>
      </w:r>
      <w:r w:rsidR="00F50AB9" w:rsidRPr="000D4846">
        <w:rPr>
          <w:rStyle w:val="s0"/>
          <w:color w:val="auto"/>
          <w:sz w:val="28"/>
          <w:szCs w:val="28"/>
          <w:lang w:val="ru-RU"/>
        </w:rPr>
        <w:t>6</w:t>
      </w:r>
      <w:r w:rsidRPr="000D4846">
        <w:rPr>
          <w:rStyle w:val="s0"/>
          <w:color w:val="auto"/>
          <w:sz w:val="28"/>
          <w:szCs w:val="28"/>
          <w:lang w:val="ru-RU"/>
        </w:rPr>
        <w:t xml:space="preserve"> года №___</w:t>
      </w:r>
    </w:p>
    <w:p w:rsidR="00D3337C" w:rsidRPr="000D4846" w:rsidRDefault="00D3337C" w:rsidP="003C2B8A">
      <w:pPr>
        <w:tabs>
          <w:tab w:val="left" w:pos="1134"/>
        </w:tabs>
        <w:spacing w:after="0" w:line="240" w:lineRule="auto"/>
        <w:ind w:left="709" w:hanging="1"/>
        <w:jc w:val="right"/>
        <w:rPr>
          <w:lang w:val="kk-KZ"/>
        </w:rPr>
      </w:pPr>
    </w:p>
    <w:p w:rsidR="00D3337C" w:rsidRPr="000D4846" w:rsidRDefault="00D3337C" w:rsidP="003C2B8A">
      <w:pPr>
        <w:tabs>
          <w:tab w:val="left" w:pos="1134"/>
        </w:tabs>
        <w:spacing w:after="0" w:line="240" w:lineRule="auto"/>
        <w:ind w:firstLine="709"/>
        <w:jc w:val="right"/>
        <w:rPr>
          <w:rStyle w:val="s0"/>
          <w:color w:val="auto"/>
          <w:sz w:val="28"/>
          <w:szCs w:val="28"/>
          <w:lang w:val="ru-RU"/>
        </w:rPr>
      </w:pPr>
    </w:p>
    <w:p w:rsidR="00D3337C" w:rsidRPr="000D4846" w:rsidRDefault="00D3337C" w:rsidP="003C2B8A">
      <w:pPr>
        <w:pStyle w:val="ae"/>
        <w:shd w:val="clear" w:color="auto" w:fill="FFFFFF" w:themeFill="background1"/>
        <w:ind w:left="5670"/>
        <w:jc w:val="right"/>
        <w:rPr>
          <w:rFonts w:ascii="Times New Roman" w:hAnsi="Times New Roman"/>
          <w:sz w:val="28"/>
          <w:szCs w:val="28"/>
        </w:rPr>
      </w:pPr>
      <w:r w:rsidRPr="000D4846">
        <w:rPr>
          <w:rFonts w:ascii="Times New Roman" w:hAnsi="Times New Roman"/>
          <w:sz w:val="28"/>
          <w:szCs w:val="28"/>
        </w:rPr>
        <w:t xml:space="preserve">Форма, </w:t>
      </w:r>
      <w:r w:rsidRPr="000D4846">
        <w:rPr>
          <w:rFonts w:ascii="Times New Roman" w:hAnsi="Times New Roman"/>
          <w:sz w:val="28"/>
          <w:szCs w:val="28"/>
        </w:rPr>
        <w:br/>
        <w:t>предназначенная для сбора административных данных</w:t>
      </w:r>
    </w:p>
    <w:p w:rsidR="00D3337C" w:rsidRPr="000D4846" w:rsidRDefault="00D3337C" w:rsidP="003C2B8A">
      <w:pPr>
        <w:pStyle w:val="ae"/>
        <w:shd w:val="clear" w:color="auto" w:fill="FFFFFF" w:themeFill="background1"/>
        <w:jc w:val="center"/>
        <w:rPr>
          <w:rFonts w:ascii="Times New Roman" w:hAnsi="Times New Roman"/>
          <w:sz w:val="28"/>
          <w:szCs w:val="28"/>
        </w:rPr>
      </w:pP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Представляется: в уполномоченный орган по регулированию, контролю и надзору финансового рынка и финансовых организаций</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p>
    <w:p w:rsidR="00D3337C" w:rsidRPr="000D4846" w:rsidRDefault="00D3337C" w:rsidP="003C2B8A">
      <w:pPr>
        <w:pStyle w:val="ae"/>
        <w:shd w:val="clear" w:color="auto" w:fill="FFFFFF" w:themeFill="background1"/>
        <w:ind w:firstLine="708"/>
        <w:jc w:val="both"/>
        <w:rPr>
          <w:rStyle w:val="ab"/>
          <w:rFonts w:eastAsia="Calibri"/>
          <w:bCs/>
          <w:sz w:val="28"/>
          <w:szCs w:val="28"/>
        </w:rPr>
      </w:pPr>
      <w:r w:rsidRPr="000D4846">
        <w:rPr>
          <w:rFonts w:ascii="Times New Roman" w:hAnsi="Times New Roman"/>
          <w:bCs/>
          <w:sz w:val="28"/>
          <w:szCs w:val="28"/>
        </w:rPr>
        <w:t xml:space="preserve">Форма, </w:t>
      </w:r>
      <w:r w:rsidRPr="000D4846">
        <w:rPr>
          <w:rFonts w:ascii="Times New Roman" w:hAnsi="Times New Roman"/>
          <w:spacing w:val="2"/>
          <w:sz w:val="28"/>
          <w:szCs w:val="28"/>
          <w:shd w:val="clear" w:color="auto" w:fill="FFFFFF"/>
        </w:rPr>
        <w:t>предназначенная для сбора административных данных на безвозмездной основе,</w:t>
      </w:r>
      <w:r w:rsidRPr="000D4846">
        <w:rPr>
          <w:rFonts w:ascii="Times New Roman" w:hAnsi="Times New Roman"/>
          <w:bCs/>
          <w:sz w:val="28"/>
          <w:szCs w:val="28"/>
        </w:rPr>
        <w:t xml:space="preserve"> размещена на интернет-ресурсе: </w:t>
      </w:r>
      <w:hyperlink r:id="rId50" w:history="1">
        <w:r w:rsidRPr="000D4846">
          <w:rPr>
            <w:rStyle w:val="ab"/>
            <w:rFonts w:eastAsia="Calibri"/>
            <w:sz w:val="28"/>
            <w:szCs w:val="28"/>
          </w:rPr>
          <w:t>www.gov.kz/memleket/entities/ardfm</w:t>
        </w:r>
      </w:hyperlink>
    </w:p>
    <w:p w:rsidR="00D3337C" w:rsidRPr="000D4846" w:rsidRDefault="00D3337C" w:rsidP="003C2B8A">
      <w:pPr>
        <w:pStyle w:val="ae"/>
        <w:tabs>
          <w:tab w:val="left" w:pos="1134"/>
        </w:tabs>
        <w:ind w:firstLine="709"/>
        <w:jc w:val="both"/>
        <w:rPr>
          <w:rFonts w:ascii="Times New Roman" w:hAnsi="Times New Roman"/>
          <w:bCs/>
          <w:sz w:val="28"/>
          <w:szCs w:val="28"/>
        </w:rPr>
      </w:pPr>
      <w:r w:rsidRPr="000D4846">
        <w:rPr>
          <w:rStyle w:val="s1"/>
          <w:b w:val="0"/>
          <w:color w:val="auto"/>
          <w:sz w:val="28"/>
          <w:szCs w:val="28"/>
        </w:rPr>
        <w:t>Наименование административной формы: Отчет о вкладах банка, страховой (перестраховочной) организации</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Style w:val="s0"/>
          <w:color w:val="auto"/>
          <w:sz w:val="28"/>
          <w:szCs w:val="28"/>
        </w:rPr>
        <w:t>Индекс формы, предназначенной для сбора административных данных на безвозмездной основе: F10-BА</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Style w:val="s0"/>
          <w:color w:val="auto"/>
          <w:sz w:val="28"/>
          <w:szCs w:val="28"/>
        </w:rPr>
        <w:t xml:space="preserve">Периодичность: </w:t>
      </w:r>
      <w:r w:rsidRPr="000D4846">
        <w:rPr>
          <w:rFonts w:ascii="Times New Roman" w:hAnsi="Times New Roman"/>
          <w:sz w:val="28"/>
          <w:szCs w:val="28"/>
        </w:rPr>
        <w:t>ежемесячная</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Отчетный период: по состоянию на «____» «__________» 20____ года</w:t>
      </w:r>
    </w:p>
    <w:p w:rsidR="00D3337C" w:rsidRPr="000D4846" w:rsidRDefault="00D3337C" w:rsidP="003C2B8A">
      <w:pPr>
        <w:pStyle w:val="ae"/>
        <w:shd w:val="clear" w:color="auto" w:fill="FFFFFF" w:themeFill="background1"/>
        <w:ind w:firstLine="708"/>
        <w:jc w:val="both"/>
        <w:rPr>
          <w:rStyle w:val="s0"/>
          <w:color w:val="auto"/>
          <w:sz w:val="28"/>
          <w:szCs w:val="28"/>
        </w:rPr>
      </w:pPr>
      <w:r w:rsidRPr="000D4846">
        <w:rPr>
          <w:rFonts w:ascii="Times New Roman" w:hAnsi="Times New Roman"/>
          <w:sz w:val="28"/>
          <w:szCs w:val="28"/>
        </w:rPr>
        <w:t>Круг лиц, представляющих форму</w:t>
      </w:r>
      <w:r w:rsidRPr="000D4846">
        <w:rPr>
          <w:rFonts w:ascii="Times New Roman" w:hAnsi="Times New Roman"/>
          <w:spacing w:val="2"/>
          <w:sz w:val="28"/>
          <w:szCs w:val="28"/>
          <w:shd w:val="clear" w:color="auto" w:fill="FFFFFF"/>
        </w:rPr>
        <w:t>, предназначенную для сбора</w:t>
      </w:r>
      <w:r w:rsidRPr="000D4846">
        <w:rPr>
          <w:rFonts w:ascii="Times New Roman" w:hAnsi="Times New Roman"/>
          <w:spacing w:val="2"/>
          <w:sz w:val="28"/>
          <w:szCs w:val="28"/>
        </w:rPr>
        <w:br/>
      </w:r>
      <w:r w:rsidRPr="000D4846">
        <w:rPr>
          <w:rFonts w:ascii="Times New Roman" w:hAnsi="Times New Roman"/>
          <w:spacing w:val="2"/>
          <w:sz w:val="28"/>
          <w:szCs w:val="28"/>
          <w:shd w:val="clear" w:color="auto" w:fill="FFFFFF"/>
        </w:rPr>
        <w:t>административных данных на безвозмездной основе</w:t>
      </w:r>
      <w:r w:rsidRPr="000D4846">
        <w:rPr>
          <w:rStyle w:val="s0"/>
          <w:color w:val="auto"/>
          <w:sz w:val="28"/>
          <w:szCs w:val="28"/>
        </w:rPr>
        <w:t xml:space="preserve">: </w:t>
      </w:r>
      <w:r w:rsidRPr="000D4846">
        <w:rPr>
          <w:rFonts w:ascii="Times New Roman" w:hAnsi="Times New Roman"/>
          <w:sz w:val="28"/>
          <w:szCs w:val="28"/>
        </w:rPr>
        <w:t>временные администрации (временные администраторы) банков, страховых (перестраховочных) организаций</w:t>
      </w:r>
    </w:p>
    <w:p w:rsidR="00D3337C" w:rsidRPr="000D4846" w:rsidRDefault="00D3337C" w:rsidP="003C2B8A">
      <w:pPr>
        <w:pStyle w:val="ae"/>
        <w:shd w:val="clear" w:color="auto" w:fill="FFFFFF" w:themeFill="background1"/>
        <w:ind w:firstLine="708"/>
        <w:jc w:val="both"/>
        <w:rPr>
          <w:rStyle w:val="s0"/>
          <w:color w:val="auto"/>
          <w:sz w:val="28"/>
          <w:szCs w:val="28"/>
        </w:rPr>
      </w:pPr>
      <w:r w:rsidRPr="000D4846">
        <w:rPr>
          <w:rFonts w:ascii="Times New Roman" w:hAnsi="Times New Roman"/>
          <w:sz w:val="28"/>
          <w:szCs w:val="28"/>
        </w:rPr>
        <w:t>Срок представления формы</w:t>
      </w:r>
      <w:r w:rsidRPr="000D4846">
        <w:rPr>
          <w:rFonts w:ascii="Times New Roman" w:hAnsi="Times New Roman"/>
          <w:spacing w:val="2"/>
          <w:sz w:val="28"/>
          <w:szCs w:val="28"/>
          <w:shd w:val="clear" w:color="auto" w:fill="FFFFFF"/>
        </w:rPr>
        <w:t>, предназначенной для сбора административных данных на безвозмездной основе</w:t>
      </w:r>
      <w:r w:rsidRPr="000D4846">
        <w:rPr>
          <w:rFonts w:ascii="Times New Roman" w:hAnsi="Times New Roman"/>
          <w:sz w:val="28"/>
          <w:szCs w:val="28"/>
        </w:rPr>
        <w:t xml:space="preserve">: </w:t>
      </w:r>
      <w:r w:rsidRPr="000D4846">
        <w:rPr>
          <w:rStyle w:val="s0"/>
          <w:color w:val="auto"/>
          <w:sz w:val="28"/>
          <w:szCs w:val="28"/>
        </w:rPr>
        <w:t>не позднее 8 (восьмого) числа месяца, следующего за отчетным</w:t>
      </w:r>
    </w:p>
    <w:p w:rsidR="00D3337C" w:rsidRPr="000D4846" w:rsidRDefault="00D3337C" w:rsidP="003C2B8A">
      <w:pPr>
        <w:pStyle w:val="ae"/>
        <w:shd w:val="clear" w:color="auto" w:fill="FFFFFF" w:themeFill="background1"/>
        <w:ind w:firstLine="708"/>
        <w:jc w:val="both"/>
        <w:rPr>
          <w:rStyle w:val="s0"/>
          <w:color w:val="auto"/>
          <w:sz w:val="28"/>
          <w:szCs w:val="28"/>
        </w:rPr>
      </w:pP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Бизнес-идентификационный номер: ______________________________</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Метод сбора: на бумажном носителе и в электронном виде</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Форма</w:t>
      </w:r>
    </w:p>
    <w:p w:rsidR="00D3337C" w:rsidRPr="000D4846" w:rsidRDefault="00D3337C" w:rsidP="003C2B8A">
      <w:pPr>
        <w:pStyle w:val="ae"/>
        <w:shd w:val="clear" w:color="auto" w:fill="FFFFFF" w:themeFill="background1"/>
        <w:jc w:val="right"/>
        <w:rPr>
          <w:rStyle w:val="s0"/>
          <w:color w:val="auto"/>
          <w:sz w:val="28"/>
          <w:szCs w:val="28"/>
        </w:rPr>
      </w:pPr>
    </w:p>
    <w:p w:rsidR="00D3337C" w:rsidRPr="000D4846" w:rsidRDefault="00D3337C" w:rsidP="003C2B8A">
      <w:pPr>
        <w:pStyle w:val="ae"/>
        <w:shd w:val="clear" w:color="auto" w:fill="FFFFFF" w:themeFill="background1"/>
        <w:jc w:val="center"/>
        <w:rPr>
          <w:rFonts w:ascii="Times New Roman" w:hAnsi="Times New Roman"/>
          <w:sz w:val="28"/>
          <w:szCs w:val="28"/>
        </w:rPr>
      </w:pPr>
      <w:r w:rsidRPr="000D4846">
        <w:rPr>
          <w:rStyle w:val="s1"/>
          <w:b w:val="0"/>
          <w:color w:val="auto"/>
          <w:sz w:val="28"/>
          <w:szCs w:val="28"/>
        </w:rPr>
        <w:t>Отчет о вкладах банка, страховой (перестраховочной) организации</w:t>
      </w:r>
    </w:p>
    <w:p w:rsidR="00D3337C" w:rsidRPr="000D4846" w:rsidRDefault="00D3337C" w:rsidP="003C2B8A">
      <w:pPr>
        <w:tabs>
          <w:tab w:val="left" w:pos="1134"/>
        </w:tabs>
        <w:spacing w:after="0" w:line="240" w:lineRule="auto"/>
        <w:ind w:firstLine="709"/>
        <w:jc w:val="right"/>
        <w:rPr>
          <w:rStyle w:val="s0"/>
          <w:color w:val="auto"/>
          <w:sz w:val="28"/>
          <w:szCs w:val="28"/>
          <w:lang w:val="kk-KZ"/>
        </w:rPr>
      </w:pPr>
    </w:p>
    <w:p w:rsidR="00D3337C" w:rsidRPr="000D4846" w:rsidRDefault="00D3337C" w:rsidP="003C2B8A">
      <w:pPr>
        <w:tabs>
          <w:tab w:val="left" w:pos="1134"/>
        </w:tabs>
        <w:spacing w:after="0" w:line="240" w:lineRule="auto"/>
        <w:ind w:firstLine="709"/>
        <w:jc w:val="right"/>
        <w:rPr>
          <w:rStyle w:val="s0"/>
          <w:color w:val="auto"/>
          <w:sz w:val="28"/>
          <w:szCs w:val="28"/>
        </w:rPr>
      </w:pPr>
      <w:r w:rsidRPr="000D4846">
        <w:rPr>
          <w:rStyle w:val="s0"/>
          <w:color w:val="auto"/>
          <w:sz w:val="28"/>
          <w:szCs w:val="28"/>
        </w:rPr>
        <w:t>(в тысячах тенге)</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73"/>
        <w:gridCol w:w="1418"/>
        <w:gridCol w:w="3939"/>
      </w:tblGrid>
      <w:tr w:rsidR="000D4846" w:rsidRPr="000D4846" w:rsidTr="00D3337C">
        <w:trPr>
          <w:trHeight w:val="491"/>
        </w:trPr>
        <w:tc>
          <w:tcPr>
            <w:tcW w:w="709" w:type="dxa"/>
            <w:vMerge w:val="restart"/>
            <w:shd w:val="clear" w:color="auto" w:fill="auto"/>
          </w:tcPr>
          <w:p w:rsidR="00D3337C" w:rsidRPr="000D4846" w:rsidRDefault="00D3337C" w:rsidP="003C2B8A">
            <w:pPr>
              <w:tabs>
                <w:tab w:val="left" w:pos="1134"/>
              </w:tabs>
              <w:spacing w:after="0" w:line="240" w:lineRule="auto"/>
              <w:jc w:val="center"/>
            </w:pPr>
            <w:r w:rsidRPr="000D4846">
              <w:rPr>
                <w:rStyle w:val="s0"/>
                <w:color w:val="auto"/>
              </w:rPr>
              <w:t>№</w:t>
            </w:r>
          </w:p>
        </w:tc>
        <w:tc>
          <w:tcPr>
            <w:tcW w:w="3573" w:type="dxa"/>
            <w:vMerge w:val="restart"/>
            <w:shd w:val="clear" w:color="auto" w:fill="auto"/>
          </w:tcPr>
          <w:p w:rsidR="00D3337C" w:rsidRPr="000D4846" w:rsidRDefault="00D3337C" w:rsidP="003C2B8A">
            <w:pPr>
              <w:tabs>
                <w:tab w:val="left" w:pos="1134"/>
              </w:tabs>
              <w:spacing w:after="0" w:line="240" w:lineRule="auto"/>
              <w:jc w:val="center"/>
              <w:rPr>
                <w:lang w:val="ru-RU"/>
              </w:rPr>
            </w:pPr>
            <w:r w:rsidRPr="000D4846">
              <w:rPr>
                <w:rStyle w:val="s0"/>
                <w:color w:val="auto"/>
                <w:lang w:val="ru-RU"/>
              </w:rPr>
              <w:t>Наименования статьи (в разрезе банков), банка</w:t>
            </w:r>
          </w:p>
        </w:tc>
        <w:tc>
          <w:tcPr>
            <w:tcW w:w="1418" w:type="dxa"/>
            <w:vMerge w:val="restart"/>
            <w:shd w:val="clear" w:color="auto" w:fill="auto"/>
          </w:tcPr>
          <w:p w:rsidR="00D3337C" w:rsidRPr="000D4846" w:rsidRDefault="00D3337C" w:rsidP="003C2B8A">
            <w:pPr>
              <w:tabs>
                <w:tab w:val="left" w:pos="1134"/>
              </w:tabs>
              <w:spacing w:after="0" w:line="240" w:lineRule="auto"/>
              <w:jc w:val="center"/>
            </w:pPr>
            <w:r w:rsidRPr="000D4846">
              <w:rPr>
                <w:rStyle w:val="s0"/>
                <w:color w:val="auto"/>
              </w:rPr>
              <w:t>Код банка</w:t>
            </w:r>
          </w:p>
        </w:tc>
        <w:tc>
          <w:tcPr>
            <w:tcW w:w="3939" w:type="dxa"/>
            <w:vMerge w:val="restart"/>
            <w:shd w:val="clear" w:color="auto" w:fill="auto"/>
          </w:tcPr>
          <w:p w:rsidR="00D3337C" w:rsidRPr="000D4846" w:rsidRDefault="00D3337C" w:rsidP="003C2B8A">
            <w:pPr>
              <w:tabs>
                <w:tab w:val="left" w:pos="1134"/>
              </w:tabs>
              <w:spacing w:after="0" w:line="240" w:lineRule="auto"/>
              <w:jc w:val="center"/>
              <w:rPr>
                <w:lang w:val="ru-RU"/>
              </w:rPr>
            </w:pPr>
            <w:r w:rsidRPr="000D4846">
              <w:rPr>
                <w:rStyle w:val="s0"/>
                <w:color w:val="auto"/>
                <w:lang w:val="ru-RU"/>
              </w:rPr>
              <w:t>Категория ценной бумаги официального списка фондовой биржи</w:t>
            </w:r>
          </w:p>
        </w:tc>
      </w:tr>
      <w:tr w:rsidR="000D4846" w:rsidRPr="000D4846" w:rsidTr="00D3337C">
        <w:trPr>
          <w:trHeight w:val="491"/>
        </w:trPr>
        <w:tc>
          <w:tcPr>
            <w:tcW w:w="709" w:type="dxa"/>
            <w:vMerge/>
            <w:shd w:val="clear" w:color="auto" w:fill="auto"/>
            <w:vAlign w:val="center"/>
          </w:tcPr>
          <w:p w:rsidR="00D3337C" w:rsidRPr="000D4846" w:rsidRDefault="00D3337C" w:rsidP="003C2B8A">
            <w:pPr>
              <w:tabs>
                <w:tab w:val="left" w:pos="1134"/>
              </w:tabs>
              <w:spacing w:after="0" w:line="240" w:lineRule="auto"/>
              <w:ind w:firstLine="709"/>
              <w:jc w:val="both"/>
              <w:rPr>
                <w:lang w:val="ru-RU"/>
              </w:rPr>
            </w:pPr>
          </w:p>
        </w:tc>
        <w:tc>
          <w:tcPr>
            <w:tcW w:w="3573" w:type="dxa"/>
            <w:vMerge/>
            <w:shd w:val="clear" w:color="auto" w:fill="auto"/>
            <w:vAlign w:val="center"/>
          </w:tcPr>
          <w:p w:rsidR="00D3337C" w:rsidRPr="000D4846" w:rsidRDefault="00D3337C" w:rsidP="003C2B8A">
            <w:pPr>
              <w:tabs>
                <w:tab w:val="left" w:pos="1134"/>
              </w:tabs>
              <w:spacing w:after="0" w:line="240" w:lineRule="auto"/>
              <w:jc w:val="both"/>
              <w:rPr>
                <w:lang w:val="ru-RU"/>
              </w:rPr>
            </w:pPr>
          </w:p>
        </w:tc>
        <w:tc>
          <w:tcPr>
            <w:tcW w:w="1418" w:type="dxa"/>
            <w:vMerge/>
            <w:shd w:val="clear" w:color="auto" w:fill="auto"/>
            <w:vAlign w:val="center"/>
          </w:tcPr>
          <w:p w:rsidR="00D3337C" w:rsidRPr="000D4846" w:rsidRDefault="00D3337C" w:rsidP="003C2B8A">
            <w:pPr>
              <w:tabs>
                <w:tab w:val="left" w:pos="1134"/>
              </w:tabs>
              <w:spacing w:after="0" w:line="240" w:lineRule="auto"/>
              <w:jc w:val="both"/>
              <w:rPr>
                <w:lang w:val="ru-RU"/>
              </w:rPr>
            </w:pPr>
          </w:p>
        </w:tc>
        <w:tc>
          <w:tcPr>
            <w:tcW w:w="3939" w:type="dxa"/>
            <w:vMerge/>
            <w:shd w:val="clear" w:color="auto" w:fill="auto"/>
            <w:vAlign w:val="center"/>
          </w:tcPr>
          <w:p w:rsidR="00D3337C" w:rsidRPr="000D4846" w:rsidRDefault="00D3337C" w:rsidP="003C2B8A">
            <w:pPr>
              <w:tabs>
                <w:tab w:val="left" w:pos="1134"/>
              </w:tabs>
              <w:spacing w:after="0" w:line="240" w:lineRule="auto"/>
              <w:jc w:val="both"/>
              <w:rPr>
                <w:lang w:val="ru-RU"/>
              </w:rPr>
            </w:pPr>
          </w:p>
        </w:tc>
      </w:tr>
      <w:tr w:rsidR="000D4846" w:rsidRPr="000D4846" w:rsidTr="00D3337C">
        <w:tc>
          <w:tcPr>
            <w:tcW w:w="709" w:type="dxa"/>
            <w:shd w:val="clear" w:color="auto" w:fill="auto"/>
          </w:tcPr>
          <w:p w:rsidR="00D3337C" w:rsidRPr="000D4846" w:rsidRDefault="00D3337C" w:rsidP="003C2B8A">
            <w:pPr>
              <w:tabs>
                <w:tab w:val="left" w:pos="1134"/>
              </w:tabs>
              <w:spacing w:after="0" w:line="240" w:lineRule="auto"/>
              <w:jc w:val="center"/>
            </w:pPr>
            <w:r w:rsidRPr="000D4846">
              <w:rPr>
                <w:rStyle w:val="s0"/>
                <w:color w:val="auto"/>
              </w:rPr>
              <w:t>1</w:t>
            </w:r>
          </w:p>
        </w:tc>
        <w:tc>
          <w:tcPr>
            <w:tcW w:w="3573" w:type="dxa"/>
            <w:shd w:val="clear" w:color="auto" w:fill="auto"/>
          </w:tcPr>
          <w:p w:rsidR="00D3337C" w:rsidRPr="000D4846" w:rsidRDefault="00D3337C" w:rsidP="003C2B8A">
            <w:pPr>
              <w:tabs>
                <w:tab w:val="left" w:pos="1134"/>
              </w:tabs>
              <w:spacing w:after="0" w:line="240" w:lineRule="auto"/>
              <w:jc w:val="center"/>
            </w:pPr>
            <w:r w:rsidRPr="000D4846">
              <w:rPr>
                <w:rStyle w:val="s0"/>
                <w:color w:val="auto"/>
              </w:rPr>
              <w:t>2</w:t>
            </w:r>
          </w:p>
        </w:tc>
        <w:tc>
          <w:tcPr>
            <w:tcW w:w="1418" w:type="dxa"/>
            <w:shd w:val="clear" w:color="auto" w:fill="auto"/>
          </w:tcPr>
          <w:p w:rsidR="00D3337C" w:rsidRPr="000D4846" w:rsidRDefault="00D3337C" w:rsidP="003C2B8A">
            <w:pPr>
              <w:tabs>
                <w:tab w:val="left" w:pos="1134"/>
              </w:tabs>
              <w:spacing w:after="0" w:line="240" w:lineRule="auto"/>
              <w:jc w:val="center"/>
            </w:pPr>
            <w:r w:rsidRPr="000D4846">
              <w:rPr>
                <w:rStyle w:val="s0"/>
                <w:color w:val="auto"/>
              </w:rPr>
              <w:t>3</w:t>
            </w:r>
          </w:p>
        </w:tc>
        <w:tc>
          <w:tcPr>
            <w:tcW w:w="3939" w:type="dxa"/>
            <w:shd w:val="clear" w:color="auto" w:fill="auto"/>
          </w:tcPr>
          <w:p w:rsidR="00D3337C" w:rsidRPr="000D4846" w:rsidRDefault="00D3337C" w:rsidP="003C2B8A">
            <w:pPr>
              <w:tabs>
                <w:tab w:val="left" w:pos="1134"/>
              </w:tabs>
              <w:spacing w:after="0" w:line="240" w:lineRule="auto"/>
              <w:jc w:val="center"/>
            </w:pPr>
            <w:r w:rsidRPr="000D4846">
              <w:rPr>
                <w:rStyle w:val="s0"/>
                <w:color w:val="auto"/>
              </w:rPr>
              <w:t>4</w:t>
            </w:r>
          </w:p>
        </w:tc>
      </w:tr>
      <w:tr w:rsidR="000D4846" w:rsidRPr="000D4846" w:rsidTr="00D3337C">
        <w:tc>
          <w:tcPr>
            <w:tcW w:w="709" w:type="dxa"/>
            <w:shd w:val="clear" w:color="auto" w:fill="auto"/>
          </w:tcPr>
          <w:p w:rsidR="00D3337C" w:rsidRPr="000D4846" w:rsidRDefault="00D3337C" w:rsidP="003C2B8A">
            <w:pPr>
              <w:tabs>
                <w:tab w:val="left" w:pos="1134"/>
              </w:tabs>
              <w:spacing w:after="0" w:line="240" w:lineRule="auto"/>
              <w:ind w:firstLine="37"/>
              <w:jc w:val="center"/>
            </w:pPr>
            <w:r w:rsidRPr="000D4846">
              <w:rPr>
                <w:rStyle w:val="s0"/>
                <w:color w:val="auto"/>
              </w:rPr>
              <w:t>1</w:t>
            </w:r>
          </w:p>
        </w:tc>
        <w:tc>
          <w:tcPr>
            <w:tcW w:w="3573" w:type="dxa"/>
            <w:shd w:val="clear" w:color="auto" w:fill="auto"/>
          </w:tcPr>
          <w:p w:rsidR="00D3337C" w:rsidRPr="000D4846" w:rsidRDefault="00D3337C" w:rsidP="003C2B8A">
            <w:pPr>
              <w:tabs>
                <w:tab w:val="left" w:pos="1134"/>
              </w:tabs>
              <w:spacing w:after="0" w:line="240" w:lineRule="auto"/>
            </w:pPr>
            <w:r w:rsidRPr="000D4846">
              <w:rPr>
                <w:rStyle w:val="s0"/>
                <w:color w:val="auto"/>
              </w:rPr>
              <w:t>Вклады до востребования</w:t>
            </w:r>
          </w:p>
        </w:tc>
        <w:tc>
          <w:tcPr>
            <w:tcW w:w="1418" w:type="dxa"/>
            <w:shd w:val="clear" w:color="auto" w:fill="auto"/>
          </w:tcPr>
          <w:p w:rsidR="00D3337C" w:rsidRPr="000D4846" w:rsidRDefault="00D3337C" w:rsidP="003C2B8A">
            <w:pPr>
              <w:tabs>
                <w:tab w:val="left" w:pos="1134"/>
              </w:tabs>
              <w:spacing w:after="0" w:line="240" w:lineRule="auto"/>
              <w:jc w:val="both"/>
            </w:pPr>
          </w:p>
        </w:tc>
        <w:tc>
          <w:tcPr>
            <w:tcW w:w="3939" w:type="dxa"/>
            <w:shd w:val="clear" w:color="auto" w:fill="auto"/>
          </w:tcPr>
          <w:p w:rsidR="00D3337C" w:rsidRPr="000D4846" w:rsidRDefault="00D3337C" w:rsidP="003C2B8A">
            <w:pPr>
              <w:tabs>
                <w:tab w:val="left" w:pos="1134"/>
              </w:tabs>
              <w:spacing w:after="0" w:line="240" w:lineRule="auto"/>
              <w:jc w:val="both"/>
            </w:pPr>
          </w:p>
        </w:tc>
      </w:tr>
      <w:tr w:rsidR="000D4846" w:rsidRPr="000D4846" w:rsidTr="00D3337C">
        <w:tc>
          <w:tcPr>
            <w:tcW w:w="709" w:type="dxa"/>
            <w:shd w:val="clear" w:color="auto" w:fill="auto"/>
          </w:tcPr>
          <w:p w:rsidR="00D3337C" w:rsidRPr="000D4846" w:rsidRDefault="00D3337C" w:rsidP="003C2B8A">
            <w:pPr>
              <w:tabs>
                <w:tab w:val="left" w:pos="1134"/>
              </w:tabs>
              <w:spacing w:after="0" w:line="240" w:lineRule="auto"/>
              <w:jc w:val="center"/>
            </w:pPr>
            <w:r w:rsidRPr="000D4846">
              <w:rPr>
                <w:rStyle w:val="s0"/>
                <w:color w:val="auto"/>
              </w:rPr>
              <w:t>1.1</w:t>
            </w:r>
          </w:p>
        </w:tc>
        <w:tc>
          <w:tcPr>
            <w:tcW w:w="3573" w:type="dxa"/>
            <w:shd w:val="clear" w:color="auto" w:fill="auto"/>
          </w:tcPr>
          <w:p w:rsidR="00D3337C" w:rsidRPr="000D4846" w:rsidRDefault="00D3337C" w:rsidP="003C2B8A">
            <w:pPr>
              <w:tabs>
                <w:tab w:val="left" w:pos="1134"/>
              </w:tabs>
              <w:spacing w:after="0" w:line="240" w:lineRule="auto"/>
            </w:pPr>
            <w:r w:rsidRPr="000D4846">
              <w:rPr>
                <w:rStyle w:val="s0"/>
                <w:color w:val="auto"/>
              </w:rPr>
              <w:t> </w:t>
            </w:r>
          </w:p>
        </w:tc>
        <w:tc>
          <w:tcPr>
            <w:tcW w:w="1418" w:type="dxa"/>
            <w:shd w:val="clear" w:color="auto" w:fill="auto"/>
          </w:tcPr>
          <w:p w:rsidR="00D3337C" w:rsidRPr="000D4846" w:rsidRDefault="00D3337C" w:rsidP="003C2B8A">
            <w:pPr>
              <w:tabs>
                <w:tab w:val="left" w:pos="1134"/>
              </w:tabs>
              <w:spacing w:after="0" w:line="240" w:lineRule="auto"/>
              <w:jc w:val="both"/>
            </w:pPr>
          </w:p>
        </w:tc>
        <w:tc>
          <w:tcPr>
            <w:tcW w:w="3939" w:type="dxa"/>
            <w:shd w:val="clear" w:color="auto" w:fill="auto"/>
          </w:tcPr>
          <w:p w:rsidR="00D3337C" w:rsidRPr="000D4846" w:rsidRDefault="00D3337C" w:rsidP="003C2B8A">
            <w:pPr>
              <w:tabs>
                <w:tab w:val="left" w:pos="1134"/>
              </w:tabs>
              <w:spacing w:after="0" w:line="240" w:lineRule="auto"/>
              <w:jc w:val="both"/>
            </w:pPr>
          </w:p>
        </w:tc>
      </w:tr>
      <w:tr w:rsidR="000D4846" w:rsidRPr="000D4846" w:rsidTr="00D3337C">
        <w:tc>
          <w:tcPr>
            <w:tcW w:w="709" w:type="dxa"/>
            <w:shd w:val="clear" w:color="auto" w:fill="auto"/>
          </w:tcPr>
          <w:p w:rsidR="00D3337C" w:rsidRPr="000D4846" w:rsidRDefault="00D3337C" w:rsidP="003C2B8A">
            <w:pPr>
              <w:tabs>
                <w:tab w:val="left" w:pos="1134"/>
              </w:tabs>
              <w:spacing w:after="0" w:line="240" w:lineRule="auto"/>
              <w:jc w:val="both"/>
            </w:pPr>
          </w:p>
        </w:tc>
        <w:tc>
          <w:tcPr>
            <w:tcW w:w="3573" w:type="dxa"/>
            <w:shd w:val="clear" w:color="auto" w:fill="auto"/>
          </w:tcPr>
          <w:p w:rsidR="00D3337C" w:rsidRPr="000D4846" w:rsidRDefault="00D3337C" w:rsidP="003C2B8A">
            <w:pPr>
              <w:tabs>
                <w:tab w:val="left" w:pos="1134"/>
              </w:tabs>
              <w:spacing w:after="0" w:line="240" w:lineRule="auto"/>
              <w:jc w:val="both"/>
            </w:pPr>
          </w:p>
        </w:tc>
        <w:tc>
          <w:tcPr>
            <w:tcW w:w="1418" w:type="dxa"/>
            <w:shd w:val="clear" w:color="auto" w:fill="auto"/>
          </w:tcPr>
          <w:p w:rsidR="00D3337C" w:rsidRPr="000D4846" w:rsidRDefault="00D3337C" w:rsidP="003C2B8A">
            <w:pPr>
              <w:tabs>
                <w:tab w:val="left" w:pos="1134"/>
              </w:tabs>
              <w:spacing w:after="0" w:line="240" w:lineRule="auto"/>
              <w:jc w:val="both"/>
            </w:pPr>
          </w:p>
        </w:tc>
        <w:tc>
          <w:tcPr>
            <w:tcW w:w="3939" w:type="dxa"/>
            <w:shd w:val="clear" w:color="auto" w:fill="auto"/>
          </w:tcPr>
          <w:p w:rsidR="00D3337C" w:rsidRPr="000D4846" w:rsidRDefault="00D3337C" w:rsidP="003C2B8A">
            <w:pPr>
              <w:tabs>
                <w:tab w:val="left" w:pos="1134"/>
              </w:tabs>
              <w:spacing w:after="0" w:line="240" w:lineRule="auto"/>
              <w:jc w:val="both"/>
            </w:pPr>
          </w:p>
        </w:tc>
      </w:tr>
      <w:tr w:rsidR="000D4846" w:rsidRPr="000D4846" w:rsidTr="00D3337C">
        <w:tc>
          <w:tcPr>
            <w:tcW w:w="709" w:type="dxa"/>
            <w:shd w:val="clear" w:color="auto" w:fill="auto"/>
          </w:tcPr>
          <w:p w:rsidR="00D3337C" w:rsidRPr="000D4846" w:rsidRDefault="00D3337C" w:rsidP="003C2B8A">
            <w:pPr>
              <w:tabs>
                <w:tab w:val="left" w:pos="1134"/>
              </w:tabs>
              <w:spacing w:after="0" w:line="240" w:lineRule="auto"/>
              <w:jc w:val="center"/>
            </w:pPr>
            <w:r w:rsidRPr="000D4846">
              <w:rPr>
                <w:rStyle w:val="s0"/>
                <w:color w:val="auto"/>
              </w:rPr>
              <w:t>2</w:t>
            </w:r>
          </w:p>
        </w:tc>
        <w:tc>
          <w:tcPr>
            <w:tcW w:w="3573" w:type="dxa"/>
            <w:shd w:val="clear" w:color="auto" w:fill="auto"/>
          </w:tcPr>
          <w:p w:rsidR="00D3337C" w:rsidRPr="000D4846" w:rsidRDefault="00D3337C" w:rsidP="003C2B8A">
            <w:pPr>
              <w:tabs>
                <w:tab w:val="left" w:pos="1134"/>
              </w:tabs>
              <w:spacing w:after="0" w:line="240" w:lineRule="auto"/>
            </w:pPr>
            <w:r w:rsidRPr="000D4846">
              <w:rPr>
                <w:rStyle w:val="s0"/>
                <w:color w:val="auto"/>
              </w:rPr>
              <w:t>Срочные вклады</w:t>
            </w:r>
          </w:p>
        </w:tc>
        <w:tc>
          <w:tcPr>
            <w:tcW w:w="1418" w:type="dxa"/>
            <w:shd w:val="clear" w:color="auto" w:fill="auto"/>
          </w:tcPr>
          <w:p w:rsidR="00D3337C" w:rsidRPr="000D4846" w:rsidRDefault="00D3337C" w:rsidP="003C2B8A">
            <w:pPr>
              <w:tabs>
                <w:tab w:val="left" w:pos="1134"/>
              </w:tabs>
              <w:spacing w:after="0" w:line="240" w:lineRule="auto"/>
              <w:jc w:val="both"/>
            </w:pPr>
          </w:p>
        </w:tc>
        <w:tc>
          <w:tcPr>
            <w:tcW w:w="3939" w:type="dxa"/>
            <w:shd w:val="clear" w:color="auto" w:fill="auto"/>
          </w:tcPr>
          <w:p w:rsidR="00D3337C" w:rsidRPr="000D4846" w:rsidRDefault="00D3337C" w:rsidP="003C2B8A">
            <w:pPr>
              <w:tabs>
                <w:tab w:val="left" w:pos="1134"/>
              </w:tabs>
              <w:spacing w:after="0" w:line="240" w:lineRule="auto"/>
              <w:jc w:val="both"/>
            </w:pPr>
          </w:p>
        </w:tc>
      </w:tr>
      <w:tr w:rsidR="000D4846" w:rsidRPr="000D4846" w:rsidTr="00D3337C">
        <w:tc>
          <w:tcPr>
            <w:tcW w:w="709" w:type="dxa"/>
            <w:shd w:val="clear" w:color="auto" w:fill="auto"/>
          </w:tcPr>
          <w:p w:rsidR="00D3337C" w:rsidRPr="000D4846" w:rsidRDefault="00D3337C" w:rsidP="003C2B8A">
            <w:pPr>
              <w:tabs>
                <w:tab w:val="left" w:pos="1134"/>
              </w:tabs>
              <w:spacing w:after="0" w:line="240" w:lineRule="auto"/>
              <w:jc w:val="center"/>
            </w:pPr>
            <w:r w:rsidRPr="000D4846">
              <w:rPr>
                <w:rStyle w:val="s0"/>
                <w:color w:val="auto"/>
              </w:rPr>
              <w:t>2.1</w:t>
            </w:r>
          </w:p>
        </w:tc>
        <w:tc>
          <w:tcPr>
            <w:tcW w:w="3573" w:type="dxa"/>
            <w:shd w:val="clear" w:color="auto" w:fill="auto"/>
          </w:tcPr>
          <w:p w:rsidR="00D3337C" w:rsidRPr="000D4846" w:rsidRDefault="00D3337C" w:rsidP="003C2B8A">
            <w:pPr>
              <w:tabs>
                <w:tab w:val="left" w:pos="1134"/>
              </w:tabs>
              <w:spacing w:after="0" w:line="240" w:lineRule="auto"/>
            </w:pPr>
            <w:r w:rsidRPr="000D4846">
              <w:rPr>
                <w:rStyle w:val="s0"/>
                <w:color w:val="auto"/>
              </w:rPr>
              <w:t> </w:t>
            </w:r>
          </w:p>
        </w:tc>
        <w:tc>
          <w:tcPr>
            <w:tcW w:w="1418" w:type="dxa"/>
            <w:shd w:val="clear" w:color="auto" w:fill="auto"/>
          </w:tcPr>
          <w:p w:rsidR="00D3337C" w:rsidRPr="000D4846" w:rsidRDefault="00D3337C" w:rsidP="003C2B8A">
            <w:pPr>
              <w:tabs>
                <w:tab w:val="left" w:pos="1134"/>
              </w:tabs>
              <w:spacing w:after="0" w:line="240" w:lineRule="auto"/>
              <w:jc w:val="both"/>
            </w:pPr>
          </w:p>
        </w:tc>
        <w:tc>
          <w:tcPr>
            <w:tcW w:w="3939" w:type="dxa"/>
            <w:shd w:val="clear" w:color="auto" w:fill="auto"/>
          </w:tcPr>
          <w:p w:rsidR="00D3337C" w:rsidRPr="000D4846" w:rsidRDefault="00D3337C" w:rsidP="003C2B8A">
            <w:pPr>
              <w:tabs>
                <w:tab w:val="left" w:pos="1134"/>
              </w:tabs>
              <w:spacing w:after="0" w:line="240" w:lineRule="auto"/>
              <w:jc w:val="both"/>
            </w:pPr>
          </w:p>
        </w:tc>
      </w:tr>
      <w:tr w:rsidR="000D4846" w:rsidRPr="000D4846" w:rsidTr="00D3337C">
        <w:tc>
          <w:tcPr>
            <w:tcW w:w="709" w:type="dxa"/>
            <w:shd w:val="clear" w:color="auto" w:fill="auto"/>
          </w:tcPr>
          <w:p w:rsidR="00D3337C" w:rsidRPr="000D4846" w:rsidRDefault="00D3337C" w:rsidP="003C2B8A">
            <w:pPr>
              <w:tabs>
                <w:tab w:val="left" w:pos="1134"/>
              </w:tabs>
              <w:spacing w:after="0" w:line="240" w:lineRule="auto"/>
              <w:jc w:val="center"/>
            </w:pPr>
          </w:p>
        </w:tc>
        <w:tc>
          <w:tcPr>
            <w:tcW w:w="3573" w:type="dxa"/>
            <w:shd w:val="clear" w:color="auto" w:fill="auto"/>
          </w:tcPr>
          <w:p w:rsidR="00D3337C" w:rsidRPr="000D4846" w:rsidRDefault="00D3337C" w:rsidP="003C2B8A">
            <w:pPr>
              <w:tabs>
                <w:tab w:val="left" w:pos="1134"/>
              </w:tabs>
              <w:spacing w:after="0" w:line="240" w:lineRule="auto"/>
              <w:jc w:val="both"/>
            </w:pPr>
          </w:p>
        </w:tc>
        <w:tc>
          <w:tcPr>
            <w:tcW w:w="1418" w:type="dxa"/>
            <w:shd w:val="clear" w:color="auto" w:fill="auto"/>
          </w:tcPr>
          <w:p w:rsidR="00D3337C" w:rsidRPr="000D4846" w:rsidRDefault="00D3337C" w:rsidP="003C2B8A">
            <w:pPr>
              <w:tabs>
                <w:tab w:val="left" w:pos="1134"/>
              </w:tabs>
              <w:spacing w:after="0" w:line="240" w:lineRule="auto"/>
              <w:jc w:val="both"/>
            </w:pPr>
          </w:p>
        </w:tc>
        <w:tc>
          <w:tcPr>
            <w:tcW w:w="3939" w:type="dxa"/>
            <w:shd w:val="clear" w:color="auto" w:fill="auto"/>
          </w:tcPr>
          <w:p w:rsidR="00D3337C" w:rsidRPr="000D4846" w:rsidRDefault="00D3337C" w:rsidP="003C2B8A">
            <w:pPr>
              <w:tabs>
                <w:tab w:val="left" w:pos="1134"/>
              </w:tabs>
              <w:spacing w:after="0" w:line="240" w:lineRule="auto"/>
              <w:jc w:val="both"/>
            </w:pPr>
          </w:p>
        </w:tc>
      </w:tr>
      <w:tr w:rsidR="000D4846" w:rsidRPr="000D4846" w:rsidTr="00D3337C">
        <w:tc>
          <w:tcPr>
            <w:tcW w:w="709" w:type="dxa"/>
            <w:shd w:val="clear" w:color="auto" w:fill="auto"/>
          </w:tcPr>
          <w:p w:rsidR="00D3337C" w:rsidRPr="000D4846" w:rsidRDefault="00D3337C" w:rsidP="003C2B8A">
            <w:pPr>
              <w:tabs>
                <w:tab w:val="left" w:pos="1134"/>
              </w:tabs>
              <w:spacing w:after="0" w:line="240" w:lineRule="auto"/>
              <w:jc w:val="center"/>
            </w:pPr>
            <w:r w:rsidRPr="000D4846">
              <w:rPr>
                <w:rStyle w:val="s0"/>
                <w:color w:val="auto"/>
              </w:rPr>
              <w:t>3</w:t>
            </w:r>
          </w:p>
        </w:tc>
        <w:tc>
          <w:tcPr>
            <w:tcW w:w="3573" w:type="dxa"/>
            <w:shd w:val="clear" w:color="auto" w:fill="auto"/>
          </w:tcPr>
          <w:p w:rsidR="00D3337C" w:rsidRPr="000D4846" w:rsidRDefault="00D3337C" w:rsidP="003C2B8A">
            <w:pPr>
              <w:tabs>
                <w:tab w:val="left" w:pos="1134"/>
              </w:tabs>
              <w:spacing w:after="0" w:line="240" w:lineRule="auto"/>
            </w:pPr>
            <w:r w:rsidRPr="000D4846">
              <w:rPr>
                <w:rStyle w:val="s0"/>
                <w:color w:val="auto"/>
              </w:rPr>
              <w:t>Условные вклады</w:t>
            </w:r>
          </w:p>
        </w:tc>
        <w:tc>
          <w:tcPr>
            <w:tcW w:w="1418" w:type="dxa"/>
            <w:shd w:val="clear" w:color="auto" w:fill="auto"/>
          </w:tcPr>
          <w:p w:rsidR="00D3337C" w:rsidRPr="000D4846" w:rsidRDefault="00D3337C" w:rsidP="003C2B8A">
            <w:pPr>
              <w:tabs>
                <w:tab w:val="left" w:pos="1134"/>
              </w:tabs>
              <w:spacing w:after="0" w:line="240" w:lineRule="auto"/>
              <w:jc w:val="both"/>
            </w:pPr>
          </w:p>
        </w:tc>
        <w:tc>
          <w:tcPr>
            <w:tcW w:w="3939" w:type="dxa"/>
            <w:shd w:val="clear" w:color="auto" w:fill="auto"/>
          </w:tcPr>
          <w:p w:rsidR="00D3337C" w:rsidRPr="000D4846" w:rsidRDefault="00D3337C" w:rsidP="003C2B8A">
            <w:pPr>
              <w:tabs>
                <w:tab w:val="left" w:pos="1134"/>
              </w:tabs>
              <w:spacing w:after="0" w:line="240" w:lineRule="auto"/>
              <w:jc w:val="both"/>
            </w:pPr>
          </w:p>
        </w:tc>
      </w:tr>
      <w:tr w:rsidR="000D4846" w:rsidRPr="000D4846" w:rsidTr="00D3337C">
        <w:tc>
          <w:tcPr>
            <w:tcW w:w="709" w:type="dxa"/>
            <w:shd w:val="clear" w:color="auto" w:fill="auto"/>
          </w:tcPr>
          <w:p w:rsidR="00D3337C" w:rsidRPr="000D4846" w:rsidRDefault="00D3337C" w:rsidP="003C2B8A">
            <w:pPr>
              <w:tabs>
                <w:tab w:val="left" w:pos="1134"/>
              </w:tabs>
              <w:spacing w:after="0" w:line="240" w:lineRule="auto"/>
              <w:jc w:val="center"/>
            </w:pPr>
            <w:r w:rsidRPr="000D4846">
              <w:rPr>
                <w:rStyle w:val="s0"/>
                <w:color w:val="auto"/>
              </w:rPr>
              <w:t>3.1</w:t>
            </w:r>
          </w:p>
        </w:tc>
        <w:tc>
          <w:tcPr>
            <w:tcW w:w="3573" w:type="dxa"/>
            <w:shd w:val="clear" w:color="auto" w:fill="auto"/>
          </w:tcPr>
          <w:p w:rsidR="00D3337C" w:rsidRPr="000D4846" w:rsidRDefault="00D3337C" w:rsidP="003C2B8A">
            <w:pPr>
              <w:tabs>
                <w:tab w:val="left" w:pos="1134"/>
              </w:tabs>
              <w:spacing w:after="0" w:line="240" w:lineRule="auto"/>
            </w:pPr>
            <w:r w:rsidRPr="000D4846">
              <w:rPr>
                <w:rStyle w:val="s0"/>
                <w:color w:val="auto"/>
              </w:rPr>
              <w:t> </w:t>
            </w:r>
          </w:p>
        </w:tc>
        <w:tc>
          <w:tcPr>
            <w:tcW w:w="1418" w:type="dxa"/>
            <w:shd w:val="clear" w:color="auto" w:fill="auto"/>
          </w:tcPr>
          <w:p w:rsidR="00D3337C" w:rsidRPr="000D4846" w:rsidRDefault="00D3337C" w:rsidP="003C2B8A">
            <w:pPr>
              <w:tabs>
                <w:tab w:val="left" w:pos="1134"/>
              </w:tabs>
              <w:spacing w:after="0" w:line="240" w:lineRule="auto"/>
              <w:jc w:val="both"/>
            </w:pPr>
          </w:p>
        </w:tc>
        <w:tc>
          <w:tcPr>
            <w:tcW w:w="3939" w:type="dxa"/>
            <w:shd w:val="clear" w:color="auto" w:fill="auto"/>
          </w:tcPr>
          <w:p w:rsidR="00D3337C" w:rsidRPr="000D4846" w:rsidRDefault="00D3337C" w:rsidP="003C2B8A">
            <w:pPr>
              <w:tabs>
                <w:tab w:val="left" w:pos="1134"/>
              </w:tabs>
              <w:spacing w:after="0" w:line="240" w:lineRule="auto"/>
              <w:jc w:val="both"/>
            </w:pPr>
          </w:p>
        </w:tc>
      </w:tr>
      <w:tr w:rsidR="000D4846" w:rsidRPr="000D4846" w:rsidTr="00D3337C">
        <w:tc>
          <w:tcPr>
            <w:tcW w:w="709" w:type="dxa"/>
            <w:shd w:val="clear" w:color="auto" w:fill="auto"/>
          </w:tcPr>
          <w:p w:rsidR="00D3337C" w:rsidRPr="000D4846" w:rsidRDefault="00D3337C" w:rsidP="003C2B8A">
            <w:pPr>
              <w:tabs>
                <w:tab w:val="left" w:pos="1134"/>
              </w:tabs>
              <w:spacing w:after="0" w:line="240" w:lineRule="auto"/>
              <w:jc w:val="center"/>
              <w:rPr>
                <w:rStyle w:val="s0"/>
                <w:color w:val="auto"/>
              </w:rPr>
            </w:pPr>
          </w:p>
        </w:tc>
        <w:tc>
          <w:tcPr>
            <w:tcW w:w="3573" w:type="dxa"/>
            <w:shd w:val="clear" w:color="auto" w:fill="auto"/>
          </w:tcPr>
          <w:p w:rsidR="00D3337C" w:rsidRPr="000D4846" w:rsidRDefault="00D3337C" w:rsidP="003C2B8A">
            <w:pPr>
              <w:tabs>
                <w:tab w:val="left" w:pos="1134"/>
              </w:tabs>
              <w:spacing w:after="0" w:line="240" w:lineRule="auto"/>
              <w:rPr>
                <w:rStyle w:val="s0"/>
                <w:color w:val="auto"/>
              </w:rPr>
            </w:pPr>
          </w:p>
        </w:tc>
        <w:tc>
          <w:tcPr>
            <w:tcW w:w="1418" w:type="dxa"/>
            <w:shd w:val="clear" w:color="auto" w:fill="auto"/>
          </w:tcPr>
          <w:p w:rsidR="00D3337C" w:rsidRPr="000D4846" w:rsidRDefault="00D3337C" w:rsidP="003C2B8A">
            <w:pPr>
              <w:tabs>
                <w:tab w:val="left" w:pos="1134"/>
              </w:tabs>
              <w:spacing w:after="0" w:line="240" w:lineRule="auto"/>
              <w:jc w:val="both"/>
            </w:pPr>
          </w:p>
        </w:tc>
        <w:tc>
          <w:tcPr>
            <w:tcW w:w="3939" w:type="dxa"/>
            <w:shd w:val="clear" w:color="auto" w:fill="auto"/>
          </w:tcPr>
          <w:p w:rsidR="00D3337C" w:rsidRPr="000D4846" w:rsidRDefault="00D3337C" w:rsidP="003C2B8A">
            <w:pPr>
              <w:tabs>
                <w:tab w:val="left" w:pos="1134"/>
              </w:tabs>
              <w:spacing w:after="0" w:line="240" w:lineRule="auto"/>
              <w:jc w:val="both"/>
            </w:pPr>
          </w:p>
        </w:tc>
      </w:tr>
      <w:tr w:rsidR="00D3337C" w:rsidRPr="000D4846" w:rsidTr="00D3337C">
        <w:tc>
          <w:tcPr>
            <w:tcW w:w="709" w:type="dxa"/>
            <w:shd w:val="clear" w:color="auto" w:fill="auto"/>
          </w:tcPr>
          <w:p w:rsidR="00D3337C" w:rsidRPr="000D4846" w:rsidRDefault="00D3337C" w:rsidP="003C2B8A">
            <w:pPr>
              <w:tabs>
                <w:tab w:val="left" w:pos="1134"/>
              </w:tabs>
              <w:spacing w:after="0" w:line="240" w:lineRule="auto"/>
              <w:jc w:val="center"/>
            </w:pPr>
            <w:r w:rsidRPr="000D4846">
              <w:rPr>
                <w:rStyle w:val="s0"/>
                <w:color w:val="auto"/>
              </w:rPr>
              <w:t>4</w:t>
            </w:r>
          </w:p>
        </w:tc>
        <w:tc>
          <w:tcPr>
            <w:tcW w:w="3573" w:type="dxa"/>
            <w:shd w:val="clear" w:color="auto" w:fill="auto"/>
          </w:tcPr>
          <w:p w:rsidR="00D3337C" w:rsidRPr="000D4846" w:rsidRDefault="00D3337C" w:rsidP="003C2B8A">
            <w:pPr>
              <w:tabs>
                <w:tab w:val="left" w:pos="1134"/>
              </w:tabs>
              <w:spacing w:after="0" w:line="240" w:lineRule="auto"/>
            </w:pPr>
            <w:r w:rsidRPr="000D4846">
              <w:rPr>
                <w:rStyle w:val="s0"/>
                <w:color w:val="auto"/>
              </w:rPr>
              <w:t>Всего</w:t>
            </w:r>
          </w:p>
        </w:tc>
        <w:tc>
          <w:tcPr>
            <w:tcW w:w="1418" w:type="dxa"/>
            <w:shd w:val="clear" w:color="auto" w:fill="auto"/>
          </w:tcPr>
          <w:p w:rsidR="00D3337C" w:rsidRPr="000D4846" w:rsidRDefault="00D3337C" w:rsidP="003C2B8A">
            <w:pPr>
              <w:tabs>
                <w:tab w:val="left" w:pos="1134"/>
              </w:tabs>
              <w:spacing w:after="0" w:line="240" w:lineRule="auto"/>
              <w:ind w:firstLine="709"/>
              <w:jc w:val="both"/>
            </w:pPr>
          </w:p>
        </w:tc>
        <w:tc>
          <w:tcPr>
            <w:tcW w:w="3939" w:type="dxa"/>
            <w:shd w:val="clear" w:color="auto" w:fill="auto"/>
          </w:tcPr>
          <w:p w:rsidR="00D3337C" w:rsidRPr="000D4846" w:rsidRDefault="00D3337C" w:rsidP="003C2B8A">
            <w:pPr>
              <w:tabs>
                <w:tab w:val="left" w:pos="1134"/>
              </w:tabs>
              <w:spacing w:after="0" w:line="240" w:lineRule="auto"/>
              <w:ind w:firstLine="709"/>
              <w:jc w:val="both"/>
            </w:pPr>
          </w:p>
        </w:tc>
      </w:tr>
    </w:tbl>
    <w:p w:rsidR="00D3337C" w:rsidRPr="000D4846" w:rsidRDefault="00D3337C" w:rsidP="003C2B8A">
      <w:pPr>
        <w:tabs>
          <w:tab w:val="left" w:pos="1134"/>
        </w:tabs>
        <w:spacing w:after="0" w:line="240" w:lineRule="auto"/>
        <w:ind w:firstLine="709"/>
        <w:textAlignment w:val="baseline"/>
        <w:rPr>
          <w:iCs/>
          <w:sz w:val="28"/>
          <w:szCs w:val="28"/>
          <w:bdr w:val="none" w:sz="0" w:space="0" w:color="auto" w:frame="1"/>
        </w:rPr>
      </w:pPr>
    </w:p>
    <w:p w:rsidR="00D3337C" w:rsidRPr="000D4846" w:rsidRDefault="00D3337C" w:rsidP="003C2B8A">
      <w:pPr>
        <w:tabs>
          <w:tab w:val="left" w:pos="1134"/>
        </w:tabs>
        <w:spacing w:after="0" w:line="240" w:lineRule="auto"/>
        <w:textAlignment w:val="baseline"/>
        <w:rPr>
          <w:iCs/>
          <w:sz w:val="28"/>
          <w:szCs w:val="28"/>
          <w:bdr w:val="none" w:sz="0" w:space="0" w:color="auto" w:frame="1"/>
        </w:rPr>
      </w:pPr>
      <w:r w:rsidRPr="000D4846">
        <w:rPr>
          <w:iCs/>
          <w:sz w:val="28"/>
          <w:szCs w:val="28"/>
          <w:bdr w:val="none" w:sz="0" w:space="0" w:color="auto" w:frame="1"/>
        </w:rPr>
        <w:t>продолжение таблицы</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8"/>
        <w:gridCol w:w="3497"/>
        <w:gridCol w:w="2644"/>
      </w:tblGrid>
      <w:tr w:rsidR="000D4846" w:rsidRPr="000D4846" w:rsidTr="00D3337C">
        <w:tc>
          <w:tcPr>
            <w:tcW w:w="9639" w:type="dxa"/>
            <w:gridSpan w:val="3"/>
            <w:shd w:val="clear" w:color="auto" w:fill="auto"/>
          </w:tcPr>
          <w:p w:rsidR="00D3337C" w:rsidRPr="000D4846" w:rsidRDefault="00D3337C" w:rsidP="003C2B8A">
            <w:pPr>
              <w:tabs>
                <w:tab w:val="left" w:pos="1134"/>
              </w:tabs>
              <w:spacing w:after="0" w:line="240" w:lineRule="auto"/>
              <w:jc w:val="center"/>
            </w:pPr>
            <w:r w:rsidRPr="000D4846">
              <w:rPr>
                <w:rStyle w:val="s0"/>
                <w:color w:val="auto"/>
              </w:rPr>
              <w:t>Основной долг по вкладу</w:t>
            </w:r>
          </w:p>
        </w:tc>
      </w:tr>
      <w:tr w:rsidR="000D4846" w:rsidRPr="000D4846" w:rsidTr="00D3337C">
        <w:tc>
          <w:tcPr>
            <w:tcW w:w="3498" w:type="dxa"/>
            <w:shd w:val="clear" w:color="auto" w:fill="auto"/>
          </w:tcPr>
          <w:p w:rsidR="00D3337C" w:rsidRPr="000D4846" w:rsidRDefault="00D3337C" w:rsidP="003C2B8A">
            <w:pPr>
              <w:tabs>
                <w:tab w:val="left" w:pos="1134"/>
              </w:tabs>
              <w:spacing w:after="0" w:line="240" w:lineRule="auto"/>
              <w:jc w:val="center"/>
            </w:pPr>
            <w:r w:rsidRPr="000D4846">
              <w:rPr>
                <w:rStyle w:val="s0"/>
                <w:color w:val="auto"/>
              </w:rPr>
              <w:t>в тенге</w:t>
            </w:r>
          </w:p>
        </w:tc>
        <w:tc>
          <w:tcPr>
            <w:tcW w:w="3497" w:type="dxa"/>
            <w:shd w:val="clear" w:color="auto" w:fill="auto"/>
          </w:tcPr>
          <w:p w:rsidR="00D3337C" w:rsidRPr="000D4846" w:rsidRDefault="00D3337C" w:rsidP="003C2B8A">
            <w:pPr>
              <w:tabs>
                <w:tab w:val="left" w:pos="1134"/>
              </w:tabs>
              <w:spacing w:after="0" w:line="240" w:lineRule="auto"/>
              <w:jc w:val="center"/>
              <w:rPr>
                <w:lang w:val="ru-RU"/>
              </w:rPr>
            </w:pPr>
            <w:r w:rsidRPr="000D4846">
              <w:rPr>
                <w:rStyle w:val="s0"/>
                <w:color w:val="auto"/>
                <w:lang w:val="ru-RU"/>
              </w:rPr>
              <w:t>остаток денег в иностранной валюте, пересчитанных в тенге</w:t>
            </w:r>
          </w:p>
        </w:tc>
        <w:tc>
          <w:tcPr>
            <w:tcW w:w="2644" w:type="dxa"/>
            <w:shd w:val="clear" w:color="auto" w:fill="auto"/>
          </w:tcPr>
          <w:p w:rsidR="00D3337C" w:rsidRPr="000D4846" w:rsidRDefault="00D3337C" w:rsidP="003C2B8A">
            <w:pPr>
              <w:tabs>
                <w:tab w:val="left" w:pos="1134"/>
              </w:tabs>
              <w:spacing w:after="0" w:line="240" w:lineRule="auto"/>
              <w:jc w:val="center"/>
            </w:pPr>
            <w:r w:rsidRPr="000D4846">
              <w:rPr>
                <w:rStyle w:val="s0"/>
                <w:color w:val="auto"/>
              </w:rPr>
              <w:t>итого сумма вклада</w:t>
            </w:r>
          </w:p>
        </w:tc>
      </w:tr>
      <w:tr w:rsidR="000D4846" w:rsidRPr="000D4846" w:rsidTr="00D3337C">
        <w:tc>
          <w:tcPr>
            <w:tcW w:w="3498" w:type="dxa"/>
            <w:shd w:val="clear" w:color="auto" w:fill="auto"/>
          </w:tcPr>
          <w:p w:rsidR="00D3337C" w:rsidRPr="000D4846" w:rsidRDefault="00D3337C" w:rsidP="003C2B8A">
            <w:pPr>
              <w:tabs>
                <w:tab w:val="left" w:pos="1134"/>
              </w:tabs>
              <w:spacing w:after="0" w:line="240" w:lineRule="auto"/>
              <w:jc w:val="center"/>
            </w:pPr>
            <w:r w:rsidRPr="000D4846">
              <w:t>5</w:t>
            </w:r>
          </w:p>
        </w:tc>
        <w:tc>
          <w:tcPr>
            <w:tcW w:w="3497" w:type="dxa"/>
            <w:shd w:val="clear" w:color="auto" w:fill="auto"/>
          </w:tcPr>
          <w:p w:rsidR="00D3337C" w:rsidRPr="000D4846" w:rsidRDefault="00D3337C" w:rsidP="003C2B8A">
            <w:pPr>
              <w:tabs>
                <w:tab w:val="left" w:pos="1134"/>
              </w:tabs>
              <w:spacing w:after="0" w:line="240" w:lineRule="auto"/>
              <w:jc w:val="center"/>
            </w:pPr>
            <w:r w:rsidRPr="000D4846">
              <w:t>6</w:t>
            </w:r>
          </w:p>
        </w:tc>
        <w:tc>
          <w:tcPr>
            <w:tcW w:w="2644" w:type="dxa"/>
            <w:shd w:val="clear" w:color="auto" w:fill="auto"/>
          </w:tcPr>
          <w:p w:rsidR="00D3337C" w:rsidRPr="000D4846" w:rsidRDefault="00D3337C" w:rsidP="003C2B8A">
            <w:pPr>
              <w:tabs>
                <w:tab w:val="left" w:pos="1134"/>
              </w:tabs>
              <w:spacing w:after="0" w:line="240" w:lineRule="auto"/>
              <w:ind w:firstLine="709"/>
              <w:jc w:val="center"/>
            </w:pPr>
            <w:r w:rsidRPr="000D4846">
              <w:t>7</w:t>
            </w:r>
          </w:p>
        </w:tc>
      </w:tr>
      <w:tr w:rsidR="000D4846" w:rsidRPr="000D4846" w:rsidTr="00D3337C">
        <w:tc>
          <w:tcPr>
            <w:tcW w:w="3498" w:type="dxa"/>
            <w:shd w:val="clear" w:color="auto" w:fill="auto"/>
          </w:tcPr>
          <w:p w:rsidR="00D3337C" w:rsidRPr="000D4846" w:rsidRDefault="00D3337C" w:rsidP="003C2B8A">
            <w:pPr>
              <w:tabs>
                <w:tab w:val="left" w:pos="1134"/>
              </w:tabs>
              <w:spacing w:after="0" w:line="240" w:lineRule="auto"/>
              <w:jc w:val="both"/>
            </w:pPr>
          </w:p>
        </w:tc>
        <w:tc>
          <w:tcPr>
            <w:tcW w:w="3497" w:type="dxa"/>
            <w:shd w:val="clear" w:color="auto" w:fill="auto"/>
          </w:tcPr>
          <w:p w:rsidR="00D3337C" w:rsidRPr="000D4846" w:rsidRDefault="00D3337C" w:rsidP="003C2B8A">
            <w:pPr>
              <w:tabs>
                <w:tab w:val="left" w:pos="1134"/>
              </w:tabs>
              <w:spacing w:after="0" w:line="240" w:lineRule="auto"/>
              <w:jc w:val="both"/>
            </w:pPr>
          </w:p>
        </w:tc>
        <w:tc>
          <w:tcPr>
            <w:tcW w:w="2644" w:type="dxa"/>
            <w:shd w:val="clear" w:color="auto" w:fill="auto"/>
          </w:tcPr>
          <w:p w:rsidR="00D3337C" w:rsidRPr="000D4846" w:rsidRDefault="00D3337C" w:rsidP="003C2B8A">
            <w:pPr>
              <w:tabs>
                <w:tab w:val="left" w:pos="1134"/>
              </w:tabs>
              <w:spacing w:after="0" w:line="240" w:lineRule="auto"/>
              <w:ind w:firstLine="709"/>
              <w:jc w:val="both"/>
            </w:pPr>
          </w:p>
        </w:tc>
      </w:tr>
      <w:tr w:rsidR="000D4846" w:rsidRPr="000D4846" w:rsidTr="00D3337C">
        <w:tc>
          <w:tcPr>
            <w:tcW w:w="3498" w:type="dxa"/>
            <w:shd w:val="clear" w:color="auto" w:fill="auto"/>
          </w:tcPr>
          <w:p w:rsidR="00D3337C" w:rsidRPr="000D4846" w:rsidRDefault="00D3337C" w:rsidP="003C2B8A">
            <w:pPr>
              <w:tabs>
                <w:tab w:val="left" w:pos="1134"/>
              </w:tabs>
              <w:spacing w:after="0" w:line="240" w:lineRule="auto"/>
              <w:jc w:val="both"/>
            </w:pPr>
          </w:p>
        </w:tc>
        <w:tc>
          <w:tcPr>
            <w:tcW w:w="3497" w:type="dxa"/>
            <w:shd w:val="clear" w:color="auto" w:fill="auto"/>
          </w:tcPr>
          <w:p w:rsidR="00D3337C" w:rsidRPr="000D4846" w:rsidRDefault="00D3337C" w:rsidP="003C2B8A">
            <w:pPr>
              <w:tabs>
                <w:tab w:val="left" w:pos="1134"/>
              </w:tabs>
              <w:spacing w:after="0" w:line="240" w:lineRule="auto"/>
              <w:jc w:val="both"/>
            </w:pPr>
          </w:p>
        </w:tc>
        <w:tc>
          <w:tcPr>
            <w:tcW w:w="2644" w:type="dxa"/>
            <w:shd w:val="clear" w:color="auto" w:fill="auto"/>
          </w:tcPr>
          <w:p w:rsidR="00D3337C" w:rsidRPr="000D4846" w:rsidRDefault="00D3337C" w:rsidP="003C2B8A">
            <w:pPr>
              <w:tabs>
                <w:tab w:val="left" w:pos="1134"/>
              </w:tabs>
              <w:spacing w:after="0" w:line="240" w:lineRule="auto"/>
              <w:ind w:firstLine="709"/>
              <w:jc w:val="both"/>
            </w:pPr>
          </w:p>
        </w:tc>
      </w:tr>
      <w:tr w:rsidR="000D4846" w:rsidRPr="000D4846" w:rsidTr="00D3337C">
        <w:tc>
          <w:tcPr>
            <w:tcW w:w="3498" w:type="dxa"/>
            <w:shd w:val="clear" w:color="auto" w:fill="auto"/>
          </w:tcPr>
          <w:p w:rsidR="00D3337C" w:rsidRPr="000D4846" w:rsidRDefault="00D3337C" w:rsidP="003C2B8A">
            <w:pPr>
              <w:tabs>
                <w:tab w:val="left" w:pos="1134"/>
              </w:tabs>
              <w:spacing w:after="0" w:line="240" w:lineRule="auto"/>
              <w:jc w:val="both"/>
            </w:pPr>
          </w:p>
        </w:tc>
        <w:tc>
          <w:tcPr>
            <w:tcW w:w="3497" w:type="dxa"/>
            <w:shd w:val="clear" w:color="auto" w:fill="auto"/>
          </w:tcPr>
          <w:p w:rsidR="00D3337C" w:rsidRPr="000D4846" w:rsidRDefault="00D3337C" w:rsidP="003C2B8A">
            <w:pPr>
              <w:tabs>
                <w:tab w:val="left" w:pos="1134"/>
              </w:tabs>
              <w:spacing w:after="0" w:line="240" w:lineRule="auto"/>
              <w:jc w:val="both"/>
            </w:pPr>
          </w:p>
        </w:tc>
        <w:tc>
          <w:tcPr>
            <w:tcW w:w="2644" w:type="dxa"/>
            <w:shd w:val="clear" w:color="auto" w:fill="auto"/>
          </w:tcPr>
          <w:p w:rsidR="00D3337C" w:rsidRPr="000D4846" w:rsidRDefault="00D3337C" w:rsidP="003C2B8A">
            <w:pPr>
              <w:tabs>
                <w:tab w:val="left" w:pos="1134"/>
              </w:tabs>
              <w:spacing w:after="0" w:line="240" w:lineRule="auto"/>
              <w:ind w:firstLine="709"/>
              <w:jc w:val="both"/>
            </w:pPr>
          </w:p>
        </w:tc>
      </w:tr>
      <w:tr w:rsidR="00D3337C" w:rsidRPr="000D4846" w:rsidTr="00D3337C">
        <w:tc>
          <w:tcPr>
            <w:tcW w:w="3498" w:type="dxa"/>
            <w:shd w:val="clear" w:color="auto" w:fill="auto"/>
          </w:tcPr>
          <w:p w:rsidR="00D3337C" w:rsidRPr="000D4846" w:rsidRDefault="00D3337C" w:rsidP="003C2B8A">
            <w:pPr>
              <w:tabs>
                <w:tab w:val="left" w:pos="1134"/>
              </w:tabs>
              <w:spacing w:after="0" w:line="240" w:lineRule="auto"/>
              <w:jc w:val="both"/>
            </w:pPr>
          </w:p>
        </w:tc>
        <w:tc>
          <w:tcPr>
            <w:tcW w:w="3497" w:type="dxa"/>
            <w:shd w:val="clear" w:color="auto" w:fill="auto"/>
          </w:tcPr>
          <w:p w:rsidR="00D3337C" w:rsidRPr="000D4846" w:rsidRDefault="00D3337C" w:rsidP="003C2B8A">
            <w:pPr>
              <w:tabs>
                <w:tab w:val="left" w:pos="1134"/>
              </w:tabs>
              <w:spacing w:after="0" w:line="240" w:lineRule="auto"/>
              <w:jc w:val="both"/>
            </w:pPr>
          </w:p>
        </w:tc>
        <w:tc>
          <w:tcPr>
            <w:tcW w:w="2644" w:type="dxa"/>
            <w:shd w:val="clear" w:color="auto" w:fill="auto"/>
          </w:tcPr>
          <w:p w:rsidR="00D3337C" w:rsidRPr="000D4846" w:rsidRDefault="00D3337C" w:rsidP="003C2B8A">
            <w:pPr>
              <w:tabs>
                <w:tab w:val="left" w:pos="1134"/>
              </w:tabs>
              <w:spacing w:after="0" w:line="240" w:lineRule="auto"/>
              <w:ind w:firstLine="709"/>
              <w:jc w:val="both"/>
            </w:pPr>
          </w:p>
        </w:tc>
      </w:tr>
    </w:tbl>
    <w:p w:rsidR="00D3337C" w:rsidRPr="000D4846" w:rsidRDefault="00D3337C" w:rsidP="003C2B8A">
      <w:pPr>
        <w:tabs>
          <w:tab w:val="left" w:pos="1134"/>
        </w:tabs>
        <w:spacing w:after="0" w:line="240" w:lineRule="auto"/>
        <w:ind w:firstLine="709"/>
        <w:textAlignment w:val="baseline"/>
        <w:rPr>
          <w:rStyle w:val="s3"/>
          <w:i w:val="0"/>
          <w:color w:val="auto"/>
          <w:sz w:val="28"/>
          <w:szCs w:val="28"/>
        </w:rPr>
      </w:pPr>
    </w:p>
    <w:p w:rsidR="00D3337C" w:rsidRPr="000D4846" w:rsidRDefault="00D3337C" w:rsidP="003C2B8A">
      <w:pPr>
        <w:tabs>
          <w:tab w:val="left" w:pos="1134"/>
        </w:tabs>
        <w:spacing w:after="0" w:line="240" w:lineRule="auto"/>
        <w:textAlignment w:val="baseline"/>
        <w:rPr>
          <w:rStyle w:val="s3"/>
          <w:i w:val="0"/>
          <w:color w:val="auto"/>
          <w:sz w:val="28"/>
          <w:szCs w:val="28"/>
        </w:rPr>
      </w:pPr>
      <w:r w:rsidRPr="000D4846">
        <w:rPr>
          <w:rStyle w:val="s3"/>
          <w:i w:val="0"/>
          <w:color w:val="auto"/>
          <w:sz w:val="28"/>
          <w:szCs w:val="28"/>
        </w:rPr>
        <w:t>продолжение таблицы</w:t>
      </w:r>
    </w:p>
    <w:tbl>
      <w:tblPr>
        <w:tblStyle w:val="ac"/>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1982"/>
        <w:gridCol w:w="1982"/>
        <w:gridCol w:w="1983"/>
        <w:gridCol w:w="1710"/>
      </w:tblGrid>
      <w:tr w:rsidR="000D4846" w:rsidRPr="000D4846" w:rsidTr="00D3337C">
        <w:tc>
          <w:tcPr>
            <w:tcW w:w="5946" w:type="dxa"/>
            <w:gridSpan w:val="3"/>
            <w:tcBorders>
              <w:top w:val="single" w:sz="4" w:space="0" w:color="auto"/>
              <w:left w:val="single" w:sz="4" w:space="0" w:color="auto"/>
              <w:bottom w:val="single" w:sz="4" w:space="0" w:color="auto"/>
              <w:right w:val="single" w:sz="4" w:space="0" w:color="auto"/>
            </w:tcBorders>
          </w:tcPr>
          <w:p w:rsidR="00D3337C" w:rsidRPr="000D4846" w:rsidRDefault="00D3337C" w:rsidP="003C2B8A">
            <w:pPr>
              <w:tabs>
                <w:tab w:val="left" w:pos="1134"/>
              </w:tabs>
              <w:jc w:val="center"/>
              <w:textAlignment w:val="baseline"/>
              <w:rPr>
                <w:iCs/>
                <w:bdr w:val="none" w:sz="0" w:space="0" w:color="auto" w:frame="1"/>
              </w:rPr>
            </w:pPr>
            <w:r w:rsidRPr="000D4846">
              <w:rPr>
                <w:rStyle w:val="s0"/>
                <w:color w:val="auto"/>
              </w:rPr>
              <w:t>Вознаграждение по вкладу</w:t>
            </w:r>
          </w:p>
        </w:tc>
        <w:tc>
          <w:tcPr>
            <w:tcW w:w="1983" w:type="dxa"/>
            <w:vMerge w:val="restart"/>
            <w:tcBorders>
              <w:top w:val="single" w:sz="4" w:space="0" w:color="auto"/>
              <w:left w:val="single" w:sz="4" w:space="0" w:color="auto"/>
              <w:bottom w:val="single" w:sz="4" w:space="0" w:color="auto"/>
              <w:right w:val="single" w:sz="4" w:space="0" w:color="auto"/>
            </w:tcBorders>
          </w:tcPr>
          <w:p w:rsidR="00D3337C" w:rsidRPr="000D4846" w:rsidRDefault="00D3337C" w:rsidP="003C2B8A">
            <w:pPr>
              <w:tabs>
                <w:tab w:val="left" w:pos="1134"/>
              </w:tabs>
              <w:jc w:val="center"/>
            </w:pPr>
            <w:r w:rsidRPr="000D4846">
              <w:rPr>
                <w:rStyle w:val="s0"/>
                <w:color w:val="auto"/>
              </w:rPr>
              <w:t>Резерв по сомнительным долгам</w:t>
            </w:r>
          </w:p>
        </w:tc>
        <w:tc>
          <w:tcPr>
            <w:tcW w:w="1710" w:type="dxa"/>
            <w:vMerge w:val="restart"/>
            <w:tcBorders>
              <w:top w:val="single" w:sz="4" w:space="0" w:color="auto"/>
              <w:left w:val="single" w:sz="4" w:space="0" w:color="auto"/>
              <w:bottom w:val="single" w:sz="4" w:space="0" w:color="auto"/>
              <w:right w:val="single" w:sz="4" w:space="0" w:color="auto"/>
            </w:tcBorders>
          </w:tcPr>
          <w:p w:rsidR="00D3337C" w:rsidRPr="000D4846" w:rsidRDefault="00D3337C" w:rsidP="003C2B8A">
            <w:pPr>
              <w:tabs>
                <w:tab w:val="left" w:pos="1134"/>
              </w:tabs>
              <w:jc w:val="center"/>
            </w:pPr>
            <w:r w:rsidRPr="000D4846">
              <w:rPr>
                <w:rStyle w:val="s0"/>
                <w:color w:val="auto"/>
              </w:rPr>
              <w:t>Примечание</w:t>
            </w:r>
          </w:p>
        </w:tc>
      </w:tr>
      <w:tr w:rsidR="000D4846" w:rsidRPr="000D4846" w:rsidTr="00D3337C">
        <w:tc>
          <w:tcPr>
            <w:tcW w:w="1982" w:type="dxa"/>
            <w:tcBorders>
              <w:top w:val="single" w:sz="4" w:space="0" w:color="auto"/>
              <w:left w:val="single" w:sz="4" w:space="0" w:color="auto"/>
              <w:bottom w:val="single" w:sz="4" w:space="0" w:color="auto"/>
              <w:right w:val="single" w:sz="4" w:space="0" w:color="auto"/>
            </w:tcBorders>
          </w:tcPr>
          <w:p w:rsidR="00D3337C" w:rsidRPr="000D4846" w:rsidRDefault="00D3337C" w:rsidP="003C2B8A">
            <w:pPr>
              <w:tabs>
                <w:tab w:val="left" w:pos="1134"/>
              </w:tabs>
              <w:jc w:val="center"/>
            </w:pPr>
            <w:r w:rsidRPr="000D4846">
              <w:rPr>
                <w:rStyle w:val="s0"/>
                <w:color w:val="auto"/>
              </w:rPr>
              <w:t>в тенге</w:t>
            </w:r>
          </w:p>
        </w:tc>
        <w:tc>
          <w:tcPr>
            <w:tcW w:w="1982" w:type="dxa"/>
            <w:tcBorders>
              <w:top w:val="single" w:sz="4" w:space="0" w:color="auto"/>
              <w:left w:val="single" w:sz="4" w:space="0" w:color="auto"/>
              <w:bottom w:val="single" w:sz="4" w:space="0" w:color="auto"/>
              <w:right w:val="single" w:sz="4" w:space="0" w:color="auto"/>
            </w:tcBorders>
          </w:tcPr>
          <w:p w:rsidR="00D3337C" w:rsidRPr="000D4846" w:rsidRDefault="00D3337C" w:rsidP="003C2B8A">
            <w:pPr>
              <w:tabs>
                <w:tab w:val="left" w:pos="1134"/>
              </w:tabs>
              <w:jc w:val="center"/>
              <w:rPr>
                <w:lang w:val="ru-RU"/>
              </w:rPr>
            </w:pPr>
            <w:r w:rsidRPr="000D4846">
              <w:rPr>
                <w:rStyle w:val="s0"/>
                <w:color w:val="auto"/>
                <w:lang w:val="ru-RU"/>
              </w:rPr>
              <w:t>остаток денег в иностранной валюте, пересчитанных в тенге</w:t>
            </w:r>
          </w:p>
        </w:tc>
        <w:tc>
          <w:tcPr>
            <w:tcW w:w="1982" w:type="dxa"/>
            <w:tcBorders>
              <w:top w:val="single" w:sz="4" w:space="0" w:color="auto"/>
              <w:left w:val="single" w:sz="4" w:space="0" w:color="auto"/>
              <w:bottom w:val="single" w:sz="4" w:space="0" w:color="auto"/>
              <w:right w:val="single" w:sz="4" w:space="0" w:color="auto"/>
            </w:tcBorders>
          </w:tcPr>
          <w:p w:rsidR="00D3337C" w:rsidRPr="000D4846" w:rsidRDefault="00D3337C" w:rsidP="003C2B8A">
            <w:pPr>
              <w:tabs>
                <w:tab w:val="left" w:pos="1134"/>
              </w:tabs>
              <w:jc w:val="center"/>
            </w:pPr>
            <w:r w:rsidRPr="000D4846">
              <w:rPr>
                <w:rStyle w:val="s0"/>
                <w:color w:val="auto"/>
              </w:rPr>
              <w:t>итого сумма вознаграждения</w:t>
            </w:r>
          </w:p>
        </w:tc>
        <w:tc>
          <w:tcPr>
            <w:tcW w:w="1983" w:type="dxa"/>
            <w:vMerge/>
            <w:tcBorders>
              <w:top w:val="single" w:sz="4" w:space="0" w:color="auto"/>
              <w:left w:val="single" w:sz="4" w:space="0" w:color="auto"/>
              <w:bottom w:val="single" w:sz="4" w:space="0" w:color="auto"/>
              <w:right w:val="single" w:sz="4" w:space="0" w:color="auto"/>
            </w:tcBorders>
          </w:tcPr>
          <w:p w:rsidR="00D3337C" w:rsidRPr="000D4846" w:rsidRDefault="00D3337C" w:rsidP="003C2B8A">
            <w:pPr>
              <w:tabs>
                <w:tab w:val="left" w:pos="1134"/>
              </w:tabs>
              <w:textAlignment w:val="baseline"/>
              <w:rPr>
                <w:iCs/>
                <w:bdr w:val="none" w:sz="0" w:space="0" w:color="auto" w:frame="1"/>
              </w:rPr>
            </w:pPr>
          </w:p>
        </w:tc>
        <w:tc>
          <w:tcPr>
            <w:tcW w:w="1710" w:type="dxa"/>
            <w:vMerge/>
            <w:tcBorders>
              <w:top w:val="single" w:sz="4" w:space="0" w:color="auto"/>
              <w:left w:val="single" w:sz="4" w:space="0" w:color="auto"/>
              <w:bottom w:val="single" w:sz="4" w:space="0" w:color="auto"/>
              <w:right w:val="single" w:sz="4" w:space="0" w:color="auto"/>
            </w:tcBorders>
          </w:tcPr>
          <w:p w:rsidR="00D3337C" w:rsidRPr="000D4846" w:rsidRDefault="00D3337C" w:rsidP="003C2B8A">
            <w:pPr>
              <w:tabs>
                <w:tab w:val="left" w:pos="1134"/>
              </w:tabs>
              <w:textAlignment w:val="baseline"/>
              <w:rPr>
                <w:iCs/>
                <w:bdr w:val="none" w:sz="0" w:space="0" w:color="auto" w:frame="1"/>
              </w:rPr>
            </w:pPr>
          </w:p>
        </w:tc>
      </w:tr>
      <w:tr w:rsidR="000D4846" w:rsidRPr="000D4846" w:rsidTr="00D3337C">
        <w:tc>
          <w:tcPr>
            <w:tcW w:w="1982" w:type="dxa"/>
            <w:tcBorders>
              <w:top w:val="single" w:sz="4" w:space="0" w:color="auto"/>
              <w:left w:val="single" w:sz="4" w:space="0" w:color="auto"/>
              <w:bottom w:val="single" w:sz="4" w:space="0" w:color="auto"/>
              <w:right w:val="single" w:sz="4" w:space="0" w:color="auto"/>
            </w:tcBorders>
          </w:tcPr>
          <w:p w:rsidR="00D3337C" w:rsidRPr="000D4846" w:rsidRDefault="00D3337C" w:rsidP="003C2B8A">
            <w:pPr>
              <w:tabs>
                <w:tab w:val="left" w:pos="1134"/>
              </w:tabs>
              <w:jc w:val="center"/>
            </w:pPr>
            <w:r w:rsidRPr="000D4846">
              <w:t>8</w:t>
            </w:r>
          </w:p>
        </w:tc>
        <w:tc>
          <w:tcPr>
            <w:tcW w:w="1982" w:type="dxa"/>
            <w:tcBorders>
              <w:top w:val="single" w:sz="4" w:space="0" w:color="auto"/>
              <w:left w:val="single" w:sz="4" w:space="0" w:color="auto"/>
              <w:bottom w:val="single" w:sz="4" w:space="0" w:color="auto"/>
              <w:right w:val="single" w:sz="4" w:space="0" w:color="auto"/>
            </w:tcBorders>
          </w:tcPr>
          <w:p w:rsidR="00D3337C" w:rsidRPr="000D4846" w:rsidRDefault="00D3337C" w:rsidP="003C2B8A">
            <w:pPr>
              <w:tabs>
                <w:tab w:val="left" w:pos="1134"/>
              </w:tabs>
              <w:jc w:val="center"/>
            </w:pPr>
            <w:r w:rsidRPr="000D4846">
              <w:t>9</w:t>
            </w:r>
          </w:p>
        </w:tc>
        <w:tc>
          <w:tcPr>
            <w:tcW w:w="1982" w:type="dxa"/>
            <w:tcBorders>
              <w:top w:val="single" w:sz="4" w:space="0" w:color="auto"/>
              <w:left w:val="single" w:sz="4" w:space="0" w:color="auto"/>
              <w:bottom w:val="single" w:sz="4" w:space="0" w:color="auto"/>
              <w:right w:val="single" w:sz="4" w:space="0" w:color="auto"/>
            </w:tcBorders>
          </w:tcPr>
          <w:p w:rsidR="00D3337C" w:rsidRPr="000D4846" w:rsidRDefault="00D3337C" w:rsidP="003C2B8A">
            <w:pPr>
              <w:tabs>
                <w:tab w:val="left" w:pos="1134"/>
              </w:tabs>
              <w:jc w:val="center"/>
            </w:pPr>
            <w:r w:rsidRPr="000D4846">
              <w:t>10</w:t>
            </w:r>
          </w:p>
        </w:tc>
        <w:tc>
          <w:tcPr>
            <w:tcW w:w="1983" w:type="dxa"/>
            <w:tcBorders>
              <w:top w:val="single" w:sz="4" w:space="0" w:color="auto"/>
              <w:left w:val="single" w:sz="4" w:space="0" w:color="auto"/>
              <w:bottom w:val="single" w:sz="4" w:space="0" w:color="auto"/>
              <w:right w:val="single" w:sz="4" w:space="0" w:color="auto"/>
            </w:tcBorders>
          </w:tcPr>
          <w:p w:rsidR="00D3337C" w:rsidRPr="000D4846" w:rsidRDefault="00D3337C" w:rsidP="003C2B8A">
            <w:pPr>
              <w:tabs>
                <w:tab w:val="left" w:pos="1134"/>
              </w:tabs>
              <w:jc w:val="center"/>
            </w:pPr>
            <w:r w:rsidRPr="000D4846">
              <w:t>11</w:t>
            </w:r>
          </w:p>
        </w:tc>
        <w:tc>
          <w:tcPr>
            <w:tcW w:w="1710" w:type="dxa"/>
            <w:tcBorders>
              <w:top w:val="single" w:sz="4" w:space="0" w:color="auto"/>
              <w:left w:val="single" w:sz="4" w:space="0" w:color="auto"/>
              <w:bottom w:val="single" w:sz="4" w:space="0" w:color="auto"/>
              <w:right w:val="single" w:sz="4" w:space="0" w:color="auto"/>
            </w:tcBorders>
          </w:tcPr>
          <w:p w:rsidR="00D3337C" w:rsidRPr="000D4846" w:rsidRDefault="00D3337C" w:rsidP="003C2B8A">
            <w:pPr>
              <w:tabs>
                <w:tab w:val="left" w:pos="1134"/>
              </w:tabs>
              <w:jc w:val="center"/>
            </w:pPr>
            <w:r w:rsidRPr="000D4846">
              <w:t>12</w:t>
            </w:r>
          </w:p>
        </w:tc>
      </w:tr>
      <w:tr w:rsidR="00D3337C" w:rsidRPr="000D4846" w:rsidTr="00D3337C">
        <w:tc>
          <w:tcPr>
            <w:tcW w:w="1982" w:type="dxa"/>
            <w:tcBorders>
              <w:top w:val="single" w:sz="4" w:space="0" w:color="auto"/>
              <w:left w:val="single" w:sz="4" w:space="0" w:color="auto"/>
              <w:bottom w:val="single" w:sz="4" w:space="0" w:color="auto"/>
              <w:right w:val="single" w:sz="4" w:space="0" w:color="auto"/>
            </w:tcBorders>
          </w:tcPr>
          <w:p w:rsidR="00D3337C" w:rsidRPr="000D4846" w:rsidRDefault="00D3337C" w:rsidP="003C2B8A">
            <w:pPr>
              <w:tabs>
                <w:tab w:val="left" w:pos="1134"/>
              </w:tabs>
              <w:textAlignment w:val="baseline"/>
              <w:rPr>
                <w:iCs/>
                <w:bdr w:val="none" w:sz="0" w:space="0" w:color="auto" w:frame="1"/>
              </w:rPr>
            </w:pPr>
          </w:p>
        </w:tc>
        <w:tc>
          <w:tcPr>
            <w:tcW w:w="1982" w:type="dxa"/>
            <w:tcBorders>
              <w:top w:val="single" w:sz="4" w:space="0" w:color="auto"/>
              <w:left w:val="single" w:sz="4" w:space="0" w:color="auto"/>
              <w:bottom w:val="single" w:sz="4" w:space="0" w:color="auto"/>
              <w:right w:val="single" w:sz="4" w:space="0" w:color="auto"/>
            </w:tcBorders>
          </w:tcPr>
          <w:p w:rsidR="00D3337C" w:rsidRPr="000D4846" w:rsidRDefault="00D3337C" w:rsidP="003C2B8A">
            <w:pPr>
              <w:tabs>
                <w:tab w:val="left" w:pos="1134"/>
              </w:tabs>
              <w:textAlignment w:val="baseline"/>
              <w:rPr>
                <w:iCs/>
                <w:bdr w:val="none" w:sz="0" w:space="0" w:color="auto" w:frame="1"/>
              </w:rPr>
            </w:pPr>
          </w:p>
        </w:tc>
        <w:tc>
          <w:tcPr>
            <w:tcW w:w="1982" w:type="dxa"/>
            <w:tcBorders>
              <w:top w:val="single" w:sz="4" w:space="0" w:color="auto"/>
              <w:left w:val="single" w:sz="4" w:space="0" w:color="auto"/>
              <w:bottom w:val="single" w:sz="4" w:space="0" w:color="auto"/>
              <w:right w:val="single" w:sz="4" w:space="0" w:color="auto"/>
            </w:tcBorders>
          </w:tcPr>
          <w:p w:rsidR="00D3337C" w:rsidRPr="000D4846" w:rsidRDefault="00D3337C" w:rsidP="003C2B8A">
            <w:pPr>
              <w:tabs>
                <w:tab w:val="left" w:pos="1134"/>
              </w:tabs>
              <w:textAlignment w:val="baseline"/>
              <w:rPr>
                <w:iCs/>
                <w:bdr w:val="none" w:sz="0" w:space="0" w:color="auto" w:frame="1"/>
              </w:rPr>
            </w:pPr>
          </w:p>
        </w:tc>
        <w:tc>
          <w:tcPr>
            <w:tcW w:w="1983" w:type="dxa"/>
            <w:tcBorders>
              <w:top w:val="single" w:sz="4" w:space="0" w:color="auto"/>
              <w:left w:val="single" w:sz="4" w:space="0" w:color="auto"/>
              <w:bottom w:val="single" w:sz="4" w:space="0" w:color="auto"/>
              <w:right w:val="single" w:sz="4" w:space="0" w:color="auto"/>
            </w:tcBorders>
          </w:tcPr>
          <w:p w:rsidR="00D3337C" w:rsidRPr="000D4846" w:rsidRDefault="00D3337C" w:rsidP="003C2B8A">
            <w:pPr>
              <w:tabs>
                <w:tab w:val="left" w:pos="1134"/>
              </w:tabs>
              <w:textAlignment w:val="baseline"/>
              <w:rPr>
                <w:iCs/>
                <w:bdr w:val="none" w:sz="0" w:space="0" w:color="auto" w:frame="1"/>
              </w:rPr>
            </w:pPr>
          </w:p>
        </w:tc>
        <w:tc>
          <w:tcPr>
            <w:tcW w:w="1710" w:type="dxa"/>
            <w:tcBorders>
              <w:top w:val="single" w:sz="4" w:space="0" w:color="auto"/>
              <w:left w:val="single" w:sz="4" w:space="0" w:color="auto"/>
              <w:bottom w:val="single" w:sz="4" w:space="0" w:color="auto"/>
              <w:right w:val="single" w:sz="4" w:space="0" w:color="auto"/>
            </w:tcBorders>
          </w:tcPr>
          <w:p w:rsidR="00D3337C" w:rsidRPr="000D4846" w:rsidRDefault="00D3337C" w:rsidP="003C2B8A">
            <w:pPr>
              <w:tabs>
                <w:tab w:val="left" w:pos="1134"/>
              </w:tabs>
              <w:textAlignment w:val="baseline"/>
              <w:rPr>
                <w:iCs/>
                <w:bdr w:val="none" w:sz="0" w:space="0" w:color="auto" w:frame="1"/>
              </w:rPr>
            </w:pPr>
          </w:p>
        </w:tc>
      </w:tr>
    </w:tbl>
    <w:p w:rsidR="00D3337C" w:rsidRPr="000D4846" w:rsidRDefault="00D3337C" w:rsidP="003C2B8A">
      <w:pPr>
        <w:tabs>
          <w:tab w:val="left" w:pos="1134"/>
        </w:tabs>
        <w:spacing w:after="0" w:line="240" w:lineRule="auto"/>
        <w:ind w:firstLine="709"/>
        <w:textAlignment w:val="baseline"/>
        <w:rPr>
          <w:iCs/>
          <w:sz w:val="28"/>
          <w:szCs w:val="28"/>
          <w:bdr w:val="none" w:sz="0" w:space="0" w:color="auto" w:frame="1"/>
        </w:rPr>
      </w:pPr>
    </w:p>
    <w:p w:rsidR="00D3337C" w:rsidRPr="000D4846" w:rsidRDefault="00D3337C" w:rsidP="003C2B8A">
      <w:pPr>
        <w:pStyle w:val="ae"/>
        <w:shd w:val="clear" w:color="auto" w:fill="FFFFFF" w:themeFill="background1"/>
        <w:tabs>
          <w:tab w:val="left" w:pos="5670"/>
        </w:tabs>
        <w:rPr>
          <w:rFonts w:ascii="Times New Roman" w:hAnsi="Times New Roman"/>
          <w:sz w:val="28"/>
          <w:szCs w:val="28"/>
        </w:rPr>
      </w:pPr>
      <w:r w:rsidRPr="000D4846">
        <w:rPr>
          <w:rFonts w:ascii="Times New Roman" w:hAnsi="Times New Roman"/>
          <w:sz w:val="28"/>
          <w:szCs w:val="28"/>
        </w:rPr>
        <w:t>Наименование___________________</w:t>
      </w:r>
      <w:r w:rsidRPr="000D4846">
        <w:rPr>
          <w:rFonts w:ascii="Times New Roman" w:hAnsi="Times New Roman"/>
          <w:sz w:val="28"/>
          <w:szCs w:val="28"/>
        </w:rPr>
        <w:tab/>
        <w:t>Адрес_______________________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Телефон ________________________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Адрес электронной почты ____________________________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tabs>
          <w:tab w:val="left" w:pos="7938"/>
        </w:tabs>
        <w:rPr>
          <w:rFonts w:ascii="Times New Roman" w:hAnsi="Times New Roman"/>
          <w:sz w:val="28"/>
          <w:szCs w:val="28"/>
        </w:rPr>
      </w:pPr>
      <w:r w:rsidRPr="000D4846">
        <w:rPr>
          <w:rFonts w:ascii="Times New Roman" w:hAnsi="Times New Roman"/>
          <w:sz w:val="28"/>
          <w:szCs w:val="28"/>
        </w:rPr>
        <w:t>Исполнитель_____________________________________          _______________</w:t>
      </w:r>
    </w:p>
    <w:p w:rsidR="00D3337C" w:rsidRPr="000D4846" w:rsidRDefault="00D3337C" w:rsidP="003C2B8A">
      <w:pPr>
        <w:pStyle w:val="ae"/>
        <w:shd w:val="clear" w:color="auto" w:fill="FFFFFF" w:themeFill="background1"/>
        <w:tabs>
          <w:tab w:val="left" w:pos="7513"/>
        </w:tabs>
        <w:ind w:firstLine="1418"/>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 xml:space="preserve">Главный бухгалтер или лицо, уполномоченное на подписание отчета </w:t>
      </w:r>
    </w:p>
    <w:p w:rsidR="00D3337C" w:rsidRPr="000D4846" w:rsidRDefault="00D3337C" w:rsidP="003C2B8A">
      <w:pPr>
        <w:pStyle w:val="ae"/>
        <w:shd w:val="clear" w:color="auto" w:fill="FFFFFF" w:themeFill="background1"/>
        <w:tabs>
          <w:tab w:val="left" w:pos="6804"/>
        </w:tabs>
        <w:rPr>
          <w:rFonts w:ascii="Times New Roman" w:hAnsi="Times New Roman"/>
          <w:sz w:val="28"/>
          <w:szCs w:val="28"/>
        </w:rPr>
      </w:pPr>
      <w:r w:rsidRPr="000D4846">
        <w:rPr>
          <w:rFonts w:ascii="Times New Roman" w:hAnsi="Times New Roman"/>
          <w:sz w:val="28"/>
          <w:szCs w:val="28"/>
        </w:rPr>
        <w:t>_____________________________________</w:t>
      </w:r>
      <w:r w:rsidRPr="000D4846">
        <w:rPr>
          <w:rFonts w:ascii="Times New Roman" w:hAnsi="Times New Roman"/>
          <w:sz w:val="28"/>
          <w:szCs w:val="28"/>
        </w:rPr>
        <w:tab/>
        <w:t>____________________</w:t>
      </w:r>
    </w:p>
    <w:p w:rsidR="00D3337C" w:rsidRPr="000D4846" w:rsidRDefault="00D3337C" w:rsidP="003C2B8A">
      <w:pPr>
        <w:pStyle w:val="ae"/>
        <w:shd w:val="clear" w:color="auto" w:fill="FFFFFF" w:themeFill="background1"/>
        <w:tabs>
          <w:tab w:val="left" w:pos="7230"/>
        </w:tabs>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 xml:space="preserve">Руководитель или лицо, уполномоченное на подписание отчета  </w:t>
      </w:r>
    </w:p>
    <w:p w:rsidR="00D3337C" w:rsidRPr="000D4846" w:rsidRDefault="00D3337C" w:rsidP="003C2B8A">
      <w:pPr>
        <w:pStyle w:val="ae"/>
        <w:shd w:val="clear" w:color="auto" w:fill="FFFFFF" w:themeFill="background1"/>
        <w:tabs>
          <w:tab w:val="left" w:pos="6804"/>
        </w:tabs>
        <w:rPr>
          <w:rFonts w:ascii="Times New Roman" w:hAnsi="Times New Roman"/>
          <w:sz w:val="28"/>
          <w:szCs w:val="28"/>
        </w:rPr>
      </w:pPr>
      <w:r w:rsidRPr="000D4846">
        <w:rPr>
          <w:rFonts w:ascii="Times New Roman" w:hAnsi="Times New Roman"/>
          <w:sz w:val="28"/>
          <w:szCs w:val="28"/>
        </w:rPr>
        <w:t>_____________________________________</w:t>
      </w:r>
      <w:r w:rsidRPr="000D4846">
        <w:rPr>
          <w:rFonts w:ascii="Times New Roman" w:hAnsi="Times New Roman"/>
          <w:sz w:val="28"/>
          <w:szCs w:val="28"/>
        </w:rPr>
        <w:tab/>
        <w:t>____________________</w:t>
      </w:r>
    </w:p>
    <w:p w:rsidR="00D3337C" w:rsidRPr="000D4846" w:rsidRDefault="00D3337C" w:rsidP="003C2B8A">
      <w:pPr>
        <w:pStyle w:val="ae"/>
        <w:shd w:val="clear" w:color="auto" w:fill="FFFFFF" w:themeFill="background1"/>
        <w:tabs>
          <w:tab w:val="left" w:pos="7230"/>
        </w:tabs>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Дата «____» ______________ 20__ года</w:t>
      </w: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br w:type="page"/>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Приложение</w:t>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 xml:space="preserve">к </w:t>
      </w:r>
      <w:hyperlink r:id="rId51" w:tooltip="Постановление Правления Национального Банка Республики Казахстан от 19 декабря 2015 года № 227 " w:history="1">
        <w:r w:rsidRPr="000D4846">
          <w:rPr>
            <w:rStyle w:val="ab"/>
            <w:rFonts w:eastAsia="Calibri"/>
            <w:sz w:val="28"/>
            <w:szCs w:val="28"/>
          </w:rPr>
          <w:t>форме</w:t>
        </w:r>
      </w:hyperlink>
      <w:r w:rsidRPr="000D4846">
        <w:rPr>
          <w:rStyle w:val="s0"/>
          <w:color w:val="auto"/>
          <w:sz w:val="28"/>
          <w:szCs w:val="28"/>
        </w:rPr>
        <w:t xml:space="preserve"> </w:t>
      </w:r>
      <w:r w:rsidRPr="000D4846">
        <w:rPr>
          <w:rFonts w:ascii="Times New Roman" w:hAnsi="Times New Roman"/>
          <w:sz w:val="28"/>
          <w:szCs w:val="28"/>
          <w:lang w:val="kk-KZ"/>
        </w:rPr>
        <w:t xml:space="preserve">отчета </w:t>
      </w:r>
      <w:r w:rsidRPr="000D4846">
        <w:rPr>
          <w:rStyle w:val="s1"/>
          <w:b w:val="0"/>
          <w:color w:val="auto"/>
          <w:sz w:val="28"/>
          <w:szCs w:val="28"/>
        </w:rPr>
        <w:t xml:space="preserve">о вкладах банка, </w:t>
      </w:r>
      <w:r w:rsidRPr="000D4846">
        <w:rPr>
          <w:rStyle w:val="s1"/>
          <w:b w:val="0"/>
          <w:color w:val="auto"/>
          <w:sz w:val="28"/>
          <w:szCs w:val="28"/>
        </w:rPr>
        <w:br/>
        <w:t>страховой (перестраховочной) организации</w:t>
      </w:r>
    </w:p>
    <w:p w:rsidR="00D3337C" w:rsidRPr="000D4846" w:rsidRDefault="00D3337C" w:rsidP="003C2B8A">
      <w:pPr>
        <w:pStyle w:val="ae"/>
        <w:shd w:val="clear" w:color="auto" w:fill="FFFFFF" w:themeFill="background1"/>
        <w:rPr>
          <w:rStyle w:val="s1"/>
          <w:b w:val="0"/>
          <w:bCs w:val="0"/>
          <w:color w:val="auto"/>
          <w:sz w:val="28"/>
          <w:szCs w:val="28"/>
        </w:rPr>
      </w:pPr>
    </w:p>
    <w:p w:rsidR="00D3337C" w:rsidRPr="000D4846" w:rsidRDefault="00D3337C" w:rsidP="003C2B8A">
      <w:pPr>
        <w:pStyle w:val="ae"/>
        <w:shd w:val="clear" w:color="auto" w:fill="FFFFFF" w:themeFill="background1"/>
        <w:rPr>
          <w:rStyle w:val="s1"/>
          <w:b w:val="0"/>
          <w:bCs w:val="0"/>
          <w:color w:val="auto"/>
          <w:sz w:val="28"/>
          <w:szCs w:val="28"/>
        </w:rPr>
      </w:pPr>
    </w:p>
    <w:p w:rsidR="00D3337C" w:rsidRPr="000D4846" w:rsidRDefault="00D3337C" w:rsidP="003C2B8A">
      <w:pPr>
        <w:pStyle w:val="3"/>
        <w:shd w:val="clear" w:color="auto" w:fill="FFFFFF"/>
        <w:spacing w:before="0" w:after="0" w:line="240" w:lineRule="auto"/>
        <w:jc w:val="center"/>
        <w:textAlignment w:val="baseline"/>
        <w:rPr>
          <w:bCs/>
          <w:sz w:val="32"/>
          <w:szCs w:val="32"/>
          <w:lang w:val="ru-RU"/>
        </w:rPr>
      </w:pPr>
      <w:r w:rsidRPr="000D4846">
        <w:rPr>
          <w:rStyle w:val="s1"/>
          <w:b w:val="0"/>
          <w:color w:val="auto"/>
          <w:sz w:val="28"/>
          <w:szCs w:val="28"/>
          <w:lang w:val="ru-RU"/>
        </w:rPr>
        <w:t>Пояснение по заполнению формы</w:t>
      </w:r>
      <w:r w:rsidRPr="000D4846">
        <w:rPr>
          <w:sz w:val="28"/>
          <w:szCs w:val="28"/>
          <w:lang w:val="ru-RU"/>
        </w:rPr>
        <w:t>, предназначенной для сбора административных данных на безвозмездной основе</w:t>
      </w: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r w:rsidRPr="000D4846">
        <w:rPr>
          <w:rFonts w:ascii="Times New Roman" w:hAnsi="Times New Roman"/>
          <w:sz w:val="28"/>
          <w:szCs w:val="28"/>
          <w:lang w:val="kk-KZ"/>
        </w:rPr>
        <w:t xml:space="preserve">Отчет </w:t>
      </w:r>
      <w:r w:rsidRPr="000D4846">
        <w:rPr>
          <w:rStyle w:val="s1"/>
          <w:b w:val="0"/>
          <w:color w:val="auto"/>
          <w:sz w:val="28"/>
          <w:szCs w:val="28"/>
        </w:rPr>
        <w:t>о вкладах банка, страховой (перестраховочной) организации</w:t>
      </w:r>
    </w:p>
    <w:p w:rsidR="00D3337C" w:rsidRPr="000D4846" w:rsidRDefault="00D3337C" w:rsidP="003C2B8A">
      <w:pPr>
        <w:pStyle w:val="ae"/>
        <w:shd w:val="clear" w:color="auto" w:fill="FFFFFF" w:themeFill="background1"/>
        <w:jc w:val="center"/>
        <w:rPr>
          <w:rStyle w:val="s1"/>
          <w:b w:val="0"/>
          <w:color w:val="auto"/>
          <w:sz w:val="28"/>
          <w:szCs w:val="28"/>
        </w:rPr>
      </w:pPr>
      <w:r w:rsidRPr="000D4846">
        <w:rPr>
          <w:rStyle w:val="s1"/>
          <w:b w:val="0"/>
          <w:color w:val="auto"/>
          <w:sz w:val="28"/>
          <w:szCs w:val="28"/>
        </w:rPr>
        <w:t xml:space="preserve">(индекс: </w:t>
      </w:r>
      <w:r w:rsidRPr="000D4846">
        <w:rPr>
          <w:rStyle w:val="s0"/>
          <w:color w:val="auto"/>
          <w:sz w:val="28"/>
          <w:szCs w:val="28"/>
        </w:rPr>
        <w:t>F10-BА, периодичность: ежемесячная)</w:t>
      </w: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Fonts w:ascii="Times New Roman" w:hAnsi="Times New Roman"/>
          <w:sz w:val="28"/>
          <w:szCs w:val="28"/>
        </w:rPr>
      </w:pPr>
      <w:r w:rsidRPr="000D4846">
        <w:rPr>
          <w:rStyle w:val="s1"/>
          <w:b w:val="0"/>
          <w:color w:val="auto"/>
          <w:sz w:val="28"/>
          <w:szCs w:val="28"/>
        </w:rPr>
        <w:t>Глава 1. Общие положения</w:t>
      </w:r>
    </w:p>
    <w:p w:rsidR="00D3337C" w:rsidRPr="000D4846" w:rsidRDefault="00D3337C" w:rsidP="003C2B8A">
      <w:pPr>
        <w:pStyle w:val="ae"/>
        <w:shd w:val="clear" w:color="auto" w:fill="FFFFFF" w:themeFill="background1"/>
        <w:rPr>
          <w:rFonts w:ascii="Times New Roman" w:hAnsi="Times New Roman"/>
          <w:sz w:val="28"/>
          <w:szCs w:val="28"/>
        </w:rPr>
      </w:pPr>
      <w:r w:rsidRPr="000D4846">
        <w:rPr>
          <w:rStyle w:val="s0"/>
          <w:color w:val="auto"/>
          <w:sz w:val="28"/>
          <w:szCs w:val="28"/>
        </w:rPr>
        <w:t> </w:t>
      </w:r>
    </w:p>
    <w:p w:rsidR="00D3337C" w:rsidRPr="000D4846" w:rsidRDefault="00D3337C" w:rsidP="003C2B8A">
      <w:pPr>
        <w:pStyle w:val="ae"/>
        <w:shd w:val="clear" w:color="auto" w:fill="FFFFFF" w:themeFill="background1"/>
        <w:tabs>
          <w:tab w:val="left" w:pos="1134"/>
        </w:tabs>
        <w:ind w:firstLine="708"/>
        <w:jc w:val="both"/>
        <w:rPr>
          <w:rFonts w:ascii="Times New Roman" w:hAnsi="Times New Roman"/>
          <w:sz w:val="28"/>
          <w:szCs w:val="28"/>
        </w:rPr>
      </w:pPr>
      <w:r w:rsidRPr="000D4846">
        <w:rPr>
          <w:rStyle w:val="s0"/>
          <w:color w:val="auto"/>
          <w:sz w:val="28"/>
          <w:szCs w:val="28"/>
        </w:rPr>
        <w:t>1.</w:t>
      </w:r>
      <w:r w:rsidRPr="000D4846">
        <w:rPr>
          <w:rStyle w:val="s0"/>
          <w:color w:val="auto"/>
          <w:sz w:val="28"/>
          <w:szCs w:val="28"/>
        </w:rPr>
        <w:tab/>
        <w:t>Настоящее пояснение (далее – Пояснение) определяет единые требования по заполнению формы «</w:t>
      </w:r>
      <w:r w:rsidRPr="000D4846">
        <w:rPr>
          <w:rFonts w:ascii="Times New Roman" w:hAnsi="Times New Roman"/>
          <w:sz w:val="28"/>
          <w:szCs w:val="28"/>
          <w:lang w:val="kk-KZ"/>
        </w:rPr>
        <w:t xml:space="preserve">Отчет </w:t>
      </w:r>
      <w:r w:rsidRPr="000D4846">
        <w:rPr>
          <w:rStyle w:val="s1"/>
          <w:b w:val="0"/>
          <w:color w:val="auto"/>
          <w:sz w:val="28"/>
          <w:szCs w:val="28"/>
        </w:rPr>
        <w:t>о вкладах банка, страховой (перестраховочной) организации</w:t>
      </w:r>
      <w:r w:rsidRPr="000D4846">
        <w:rPr>
          <w:rStyle w:val="s0"/>
          <w:color w:val="auto"/>
          <w:sz w:val="28"/>
          <w:szCs w:val="28"/>
        </w:rPr>
        <w:t>» (далее – Форма).</w:t>
      </w:r>
    </w:p>
    <w:p w:rsidR="00D3337C" w:rsidRPr="000D4846" w:rsidRDefault="00D3337C" w:rsidP="003C2B8A">
      <w:pPr>
        <w:pStyle w:val="ae"/>
        <w:shd w:val="clear" w:color="auto" w:fill="FFFFFF" w:themeFill="background1"/>
        <w:tabs>
          <w:tab w:val="left" w:pos="1134"/>
        </w:tabs>
        <w:ind w:firstLine="708"/>
        <w:jc w:val="both"/>
        <w:rPr>
          <w:rStyle w:val="s0"/>
          <w:color w:val="auto"/>
          <w:sz w:val="28"/>
          <w:szCs w:val="28"/>
        </w:rPr>
      </w:pPr>
      <w:r w:rsidRPr="000D4846">
        <w:rPr>
          <w:rStyle w:val="s0"/>
          <w:color w:val="auto"/>
          <w:sz w:val="28"/>
          <w:szCs w:val="28"/>
        </w:rPr>
        <w:t>2.</w:t>
      </w:r>
      <w:r w:rsidRPr="000D4846">
        <w:rPr>
          <w:rStyle w:val="s0"/>
          <w:color w:val="auto"/>
          <w:sz w:val="28"/>
          <w:szCs w:val="28"/>
        </w:rPr>
        <w:tab/>
        <w:t xml:space="preserve">Форма разработана в соответствии </w:t>
      </w:r>
      <w:r w:rsidR="003F6138" w:rsidRPr="000D4846">
        <w:rPr>
          <w:rFonts w:ascii="Times New Roman" w:hAnsi="Times New Roman"/>
          <w:sz w:val="28"/>
          <w:szCs w:val="28"/>
        </w:rPr>
        <w:t>с пунктом 7 статьи 84, пунктом 5 статьи 101 Закона Республики Казахстан «О банках и банковской деятельности в Республике Казахстан» и</w:t>
      </w:r>
      <w:r w:rsidR="003F6138" w:rsidRPr="000D4846">
        <w:rPr>
          <w:rStyle w:val="s10"/>
          <w:color w:val="auto"/>
          <w:sz w:val="28"/>
          <w:szCs w:val="28"/>
          <w:u w:val="none"/>
        </w:rPr>
        <w:t xml:space="preserve"> </w:t>
      </w:r>
      <w:hyperlink r:id="rId52" w:history="1">
        <w:r w:rsidR="003F6138" w:rsidRPr="000D4846">
          <w:rPr>
            <w:rStyle w:val="ab"/>
            <w:rFonts w:eastAsia="Calibri"/>
            <w:sz w:val="28"/>
            <w:szCs w:val="28"/>
          </w:rPr>
          <w:t>пунктом 7 статьи 56 Закона</w:t>
        </w:r>
      </w:hyperlink>
      <w:r w:rsidR="003F6138" w:rsidRPr="000D4846">
        <w:rPr>
          <w:rStyle w:val="s0"/>
          <w:color w:val="auto"/>
          <w:sz w:val="28"/>
          <w:szCs w:val="28"/>
        </w:rPr>
        <w:t xml:space="preserve"> Республики Казахстан «О страховой деятельности»</w:t>
      </w:r>
      <w:r w:rsidRPr="000D4846">
        <w:rPr>
          <w:rStyle w:val="s0"/>
          <w:color w:val="auto"/>
          <w:sz w:val="28"/>
          <w:szCs w:val="28"/>
        </w:rPr>
        <w:t>.</w:t>
      </w:r>
    </w:p>
    <w:p w:rsidR="00D3337C" w:rsidRPr="000D4846" w:rsidRDefault="00D3337C" w:rsidP="003C2B8A">
      <w:pPr>
        <w:pStyle w:val="ae"/>
        <w:shd w:val="clear" w:color="auto" w:fill="FFFFFF" w:themeFill="background1"/>
        <w:tabs>
          <w:tab w:val="left" w:pos="1134"/>
        </w:tabs>
        <w:ind w:firstLine="708"/>
        <w:jc w:val="both"/>
        <w:rPr>
          <w:rStyle w:val="s0"/>
          <w:color w:val="auto"/>
          <w:sz w:val="28"/>
          <w:szCs w:val="28"/>
        </w:rPr>
      </w:pPr>
      <w:r w:rsidRPr="000D4846">
        <w:rPr>
          <w:rStyle w:val="s0"/>
          <w:color w:val="auto"/>
          <w:sz w:val="28"/>
          <w:szCs w:val="28"/>
        </w:rPr>
        <w:t>3.</w:t>
      </w:r>
      <w:r w:rsidRPr="000D4846">
        <w:rPr>
          <w:rStyle w:val="s0"/>
          <w:color w:val="auto"/>
          <w:sz w:val="28"/>
          <w:szCs w:val="28"/>
        </w:rPr>
        <w:tab/>
        <w:t>Единица измерения, используемая при составлении Формы, устанавливается в тысячах тенге.</w:t>
      </w:r>
    </w:p>
    <w:p w:rsidR="00D3337C" w:rsidRPr="000D4846" w:rsidRDefault="00D3337C" w:rsidP="003C2B8A">
      <w:pPr>
        <w:pStyle w:val="ae"/>
        <w:shd w:val="clear" w:color="auto" w:fill="FFFFFF" w:themeFill="background1"/>
        <w:tabs>
          <w:tab w:val="left" w:pos="1134"/>
        </w:tabs>
        <w:ind w:firstLine="708"/>
        <w:jc w:val="both"/>
        <w:rPr>
          <w:rFonts w:ascii="Times New Roman" w:hAnsi="Times New Roman"/>
          <w:sz w:val="28"/>
          <w:szCs w:val="28"/>
        </w:rPr>
      </w:pPr>
      <w:r w:rsidRPr="000D4846">
        <w:rPr>
          <w:rStyle w:val="s0"/>
          <w:color w:val="auto"/>
          <w:sz w:val="28"/>
          <w:szCs w:val="28"/>
        </w:rPr>
        <w:t>4.</w:t>
      </w:r>
      <w:r w:rsidRPr="000D4846">
        <w:rPr>
          <w:rStyle w:val="s0"/>
          <w:color w:val="auto"/>
          <w:sz w:val="28"/>
          <w:szCs w:val="28"/>
        </w:rPr>
        <w:tab/>
      </w:r>
      <w:r w:rsidRPr="000D4846">
        <w:rPr>
          <w:rFonts w:ascii="Times New Roman" w:hAnsi="Times New Roman"/>
          <w:sz w:val="28"/>
          <w:szCs w:val="28"/>
        </w:rPr>
        <w:t>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r w:rsidRPr="000D4846">
        <w:rPr>
          <w:rStyle w:val="s0"/>
          <w:color w:val="auto"/>
          <w:sz w:val="28"/>
          <w:szCs w:val="28"/>
        </w:rPr>
        <w:t>.</w:t>
      </w:r>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lang w:val="kk-KZ"/>
        </w:rPr>
      </w:pPr>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lang w:val="kk-KZ"/>
        </w:rPr>
      </w:pPr>
    </w:p>
    <w:p w:rsidR="00D3337C" w:rsidRPr="000D4846" w:rsidRDefault="00D3337C" w:rsidP="003C2B8A">
      <w:pPr>
        <w:pStyle w:val="ae"/>
        <w:shd w:val="clear" w:color="auto" w:fill="FFFFFF" w:themeFill="background1"/>
        <w:tabs>
          <w:tab w:val="left" w:pos="1134"/>
        </w:tabs>
        <w:jc w:val="center"/>
        <w:rPr>
          <w:rFonts w:ascii="Times New Roman" w:hAnsi="Times New Roman"/>
          <w:sz w:val="28"/>
          <w:szCs w:val="28"/>
        </w:rPr>
      </w:pPr>
      <w:r w:rsidRPr="000D4846">
        <w:rPr>
          <w:rStyle w:val="s1"/>
          <w:b w:val="0"/>
          <w:color w:val="auto"/>
          <w:sz w:val="28"/>
          <w:szCs w:val="28"/>
        </w:rPr>
        <w:t xml:space="preserve">Глава 2. Пояснение по заполнению Формы </w:t>
      </w:r>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rPr>
      </w:pPr>
    </w:p>
    <w:p w:rsidR="00D3337C" w:rsidRPr="000D4846" w:rsidRDefault="00D3337C" w:rsidP="003C2B8A">
      <w:pPr>
        <w:tabs>
          <w:tab w:val="left" w:pos="1134"/>
        </w:tabs>
        <w:spacing w:after="0" w:line="240" w:lineRule="auto"/>
        <w:ind w:firstLine="709"/>
        <w:jc w:val="both"/>
        <w:rPr>
          <w:sz w:val="28"/>
          <w:szCs w:val="28"/>
          <w:lang w:val="ru-RU"/>
        </w:rPr>
      </w:pPr>
      <w:r w:rsidRPr="000D4846">
        <w:rPr>
          <w:rStyle w:val="s0"/>
          <w:color w:val="auto"/>
          <w:sz w:val="28"/>
          <w:szCs w:val="28"/>
          <w:lang w:val="ru-RU"/>
        </w:rPr>
        <w:t>5.</w:t>
      </w:r>
      <w:r w:rsidRPr="000D4846">
        <w:rPr>
          <w:rStyle w:val="s0"/>
          <w:color w:val="auto"/>
          <w:sz w:val="28"/>
          <w:szCs w:val="28"/>
          <w:lang w:val="ru-RU"/>
        </w:rPr>
        <w:tab/>
        <w:t>Итоговые суммы по графе 7 и по графе 10 за вычетом провизий (резервов) по сомнительным долгам соответствуют статье «Вклады размещенные» бухгалтерского баланса.</w:t>
      </w:r>
    </w:p>
    <w:p w:rsidR="00D3337C" w:rsidRPr="000D4846" w:rsidRDefault="00D3337C" w:rsidP="003C2B8A">
      <w:pPr>
        <w:tabs>
          <w:tab w:val="left" w:pos="1134"/>
        </w:tabs>
        <w:spacing w:after="0" w:line="240" w:lineRule="auto"/>
        <w:ind w:firstLine="709"/>
        <w:jc w:val="both"/>
        <w:rPr>
          <w:rStyle w:val="s0"/>
          <w:color w:val="auto"/>
          <w:sz w:val="28"/>
          <w:szCs w:val="28"/>
          <w:lang w:val="ru-RU"/>
        </w:rPr>
      </w:pPr>
      <w:r w:rsidRPr="000D4846">
        <w:rPr>
          <w:rStyle w:val="s0"/>
          <w:color w:val="auto"/>
          <w:sz w:val="28"/>
          <w:szCs w:val="28"/>
          <w:lang w:val="ru-RU"/>
        </w:rPr>
        <w:t>6.</w:t>
      </w:r>
      <w:r w:rsidRPr="000D4846">
        <w:rPr>
          <w:rStyle w:val="s0"/>
          <w:color w:val="auto"/>
          <w:sz w:val="28"/>
          <w:szCs w:val="28"/>
          <w:lang w:val="ru-RU"/>
        </w:rPr>
        <w:tab/>
        <w:t xml:space="preserve">В графе 4 указывается категория акций </w:t>
      </w:r>
      <w:r w:rsidRPr="000D4846">
        <w:rPr>
          <w:rStyle w:val="s0"/>
          <w:color w:val="auto"/>
          <w:sz w:val="28"/>
          <w:szCs w:val="28"/>
          <w:lang w:val="kk-KZ"/>
        </w:rPr>
        <w:t>эмитента</w:t>
      </w:r>
      <w:r w:rsidRPr="000D4846">
        <w:rPr>
          <w:rStyle w:val="s0"/>
          <w:color w:val="auto"/>
          <w:sz w:val="28"/>
          <w:szCs w:val="28"/>
          <w:lang w:val="ru-RU"/>
        </w:rPr>
        <w:t xml:space="preserve"> сектора «акции» официального списка Акционерного общества «Казахстанская фондовая биржа» (далее - фондовая биржа).</w:t>
      </w:r>
    </w:p>
    <w:p w:rsidR="00D3337C" w:rsidRPr="000D4846" w:rsidRDefault="00D3337C" w:rsidP="003C2B8A">
      <w:pPr>
        <w:tabs>
          <w:tab w:val="left" w:pos="1134"/>
        </w:tabs>
        <w:spacing w:after="0" w:line="240" w:lineRule="auto"/>
        <w:ind w:firstLine="709"/>
        <w:jc w:val="both"/>
        <w:rPr>
          <w:rStyle w:val="s0"/>
          <w:color w:val="auto"/>
          <w:sz w:val="28"/>
          <w:szCs w:val="28"/>
          <w:lang w:val="ru-RU"/>
        </w:rPr>
      </w:pPr>
      <w:r w:rsidRPr="000D4846">
        <w:rPr>
          <w:rStyle w:val="s0"/>
          <w:color w:val="auto"/>
          <w:sz w:val="28"/>
          <w:szCs w:val="28"/>
          <w:lang w:val="kk-KZ"/>
        </w:rPr>
        <w:t>7</w:t>
      </w:r>
      <w:r w:rsidRPr="000D4846">
        <w:rPr>
          <w:rStyle w:val="s0"/>
          <w:color w:val="auto"/>
          <w:sz w:val="28"/>
          <w:szCs w:val="28"/>
          <w:lang w:val="ru-RU"/>
        </w:rPr>
        <w:t>.</w:t>
      </w:r>
      <w:r w:rsidRPr="000D4846">
        <w:rPr>
          <w:rStyle w:val="s0"/>
          <w:color w:val="auto"/>
          <w:sz w:val="28"/>
          <w:szCs w:val="28"/>
          <w:lang w:val="ru-RU"/>
        </w:rPr>
        <w:tab/>
        <w:t>В случае наличия обременения по вкладу, в графе 12 указывается сумма (в тысячах тенге) и основание обременения.</w:t>
      </w:r>
    </w:p>
    <w:p w:rsidR="00D3337C" w:rsidRPr="000D4846" w:rsidRDefault="00D3337C" w:rsidP="003C2B8A">
      <w:pPr>
        <w:spacing w:after="0" w:line="240" w:lineRule="auto"/>
        <w:rPr>
          <w:lang w:val="kk-KZ"/>
        </w:rPr>
      </w:pPr>
      <w:r w:rsidRPr="000D4846">
        <w:rPr>
          <w:lang w:val="kk-KZ"/>
        </w:rPr>
        <w:br w:type="page"/>
      </w:r>
    </w:p>
    <w:p w:rsidR="00D3337C" w:rsidRPr="000D4846" w:rsidRDefault="00D3337C" w:rsidP="003C2B8A">
      <w:pPr>
        <w:tabs>
          <w:tab w:val="left" w:pos="1134"/>
        </w:tabs>
        <w:spacing w:after="0" w:line="240" w:lineRule="auto"/>
        <w:ind w:left="709" w:hanging="1"/>
        <w:jc w:val="right"/>
        <w:rPr>
          <w:lang w:val="kk-KZ"/>
        </w:rPr>
      </w:pPr>
    </w:p>
    <w:p w:rsidR="00D3337C" w:rsidRPr="000D4846" w:rsidRDefault="00D3337C" w:rsidP="003C2B8A">
      <w:pPr>
        <w:shd w:val="clear" w:color="auto" w:fill="FFFFFF" w:themeFill="background1"/>
        <w:spacing w:after="0" w:line="240" w:lineRule="auto"/>
        <w:jc w:val="right"/>
        <w:rPr>
          <w:sz w:val="28"/>
          <w:szCs w:val="28"/>
          <w:lang w:val="ru-RU"/>
        </w:rPr>
      </w:pPr>
      <w:r w:rsidRPr="000D4846">
        <w:rPr>
          <w:rStyle w:val="s0"/>
          <w:color w:val="auto"/>
          <w:sz w:val="28"/>
          <w:szCs w:val="28"/>
          <w:lang w:val="ru-RU"/>
        </w:rPr>
        <w:t>Приложение 1</w:t>
      </w:r>
      <w:r w:rsidR="00E96C20" w:rsidRPr="000D4846">
        <w:rPr>
          <w:rStyle w:val="s0"/>
          <w:color w:val="auto"/>
          <w:sz w:val="28"/>
          <w:szCs w:val="28"/>
          <w:lang w:val="ru-RU"/>
        </w:rPr>
        <w:t>3</w:t>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 xml:space="preserve">к </w:t>
      </w:r>
      <w:hyperlink r:id="rId53" w:tooltip="Постановление Правления Национального Банка Республики Казахстан от 19 декабря 2015 года № 227 " w:history="1">
        <w:r w:rsidRPr="000D4846">
          <w:rPr>
            <w:rStyle w:val="ab"/>
            <w:rFonts w:eastAsia="Calibri"/>
            <w:sz w:val="28"/>
            <w:szCs w:val="28"/>
          </w:rPr>
          <w:t>постановлению</w:t>
        </w:r>
      </w:hyperlink>
      <w:r w:rsidRPr="000D4846">
        <w:rPr>
          <w:rStyle w:val="s0"/>
          <w:color w:val="auto"/>
          <w:sz w:val="28"/>
          <w:szCs w:val="28"/>
        </w:rPr>
        <w:t xml:space="preserve"> Правления</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Агентства Республики Казахстан</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по регулированию и развитию</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финансового рынка</w:t>
      </w:r>
    </w:p>
    <w:p w:rsidR="00D3337C" w:rsidRPr="000D4846" w:rsidRDefault="00D3337C" w:rsidP="003C2B8A">
      <w:pPr>
        <w:tabs>
          <w:tab w:val="left" w:pos="1134"/>
        </w:tabs>
        <w:spacing w:after="0" w:line="240" w:lineRule="auto"/>
        <w:ind w:left="709" w:hanging="1"/>
        <w:jc w:val="right"/>
        <w:rPr>
          <w:rStyle w:val="s0"/>
          <w:color w:val="auto"/>
          <w:sz w:val="28"/>
          <w:szCs w:val="28"/>
          <w:lang w:val="ru-RU"/>
        </w:rPr>
      </w:pPr>
      <w:r w:rsidRPr="000D4846">
        <w:rPr>
          <w:rStyle w:val="s0"/>
          <w:color w:val="auto"/>
          <w:sz w:val="28"/>
          <w:szCs w:val="28"/>
          <w:lang w:val="ru-RU"/>
        </w:rPr>
        <w:t>от__________ 202</w:t>
      </w:r>
      <w:r w:rsidR="00F50AB9" w:rsidRPr="000D4846">
        <w:rPr>
          <w:rStyle w:val="s0"/>
          <w:color w:val="auto"/>
          <w:sz w:val="28"/>
          <w:szCs w:val="28"/>
          <w:lang w:val="ru-RU"/>
        </w:rPr>
        <w:t>6</w:t>
      </w:r>
      <w:r w:rsidRPr="000D4846">
        <w:rPr>
          <w:rStyle w:val="s0"/>
          <w:color w:val="auto"/>
          <w:sz w:val="28"/>
          <w:szCs w:val="28"/>
          <w:lang w:val="ru-RU"/>
        </w:rPr>
        <w:t xml:space="preserve"> года №___</w:t>
      </w:r>
    </w:p>
    <w:p w:rsidR="00D3337C" w:rsidRPr="000D4846" w:rsidRDefault="00D3337C" w:rsidP="003C2B8A">
      <w:pPr>
        <w:tabs>
          <w:tab w:val="left" w:pos="1134"/>
        </w:tabs>
        <w:spacing w:after="0" w:line="240" w:lineRule="auto"/>
        <w:ind w:left="709" w:hanging="1"/>
        <w:jc w:val="right"/>
        <w:rPr>
          <w:lang w:val="kk-KZ"/>
        </w:rPr>
      </w:pPr>
    </w:p>
    <w:p w:rsidR="00D3337C" w:rsidRPr="000D4846" w:rsidRDefault="00D3337C" w:rsidP="003C2B8A">
      <w:pPr>
        <w:tabs>
          <w:tab w:val="left" w:pos="1134"/>
        </w:tabs>
        <w:spacing w:after="0" w:line="240" w:lineRule="auto"/>
        <w:ind w:firstLine="709"/>
        <w:jc w:val="right"/>
        <w:rPr>
          <w:rStyle w:val="s0"/>
          <w:color w:val="auto"/>
          <w:sz w:val="28"/>
          <w:szCs w:val="28"/>
          <w:lang w:val="ru-RU"/>
        </w:rPr>
      </w:pPr>
    </w:p>
    <w:p w:rsidR="00D3337C" w:rsidRPr="000D4846" w:rsidRDefault="00D3337C" w:rsidP="003C2B8A">
      <w:pPr>
        <w:pStyle w:val="ae"/>
        <w:shd w:val="clear" w:color="auto" w:fill="FFFFFF" w:themeFill="background1"/>
        <w:ind w:left="5670"/>
        <w:jc w:val="right"/>
        <w:rPr>
          <w:rFonts w:ascii="Times New Roman" w:hAnsi="Times New Roman"/>
          <w:sz w:val="28"/>
          <w:szCs w:val="28"/>
        </w:rPr>
      </w:pPr>
      <w:r w:rsidRPr="000D4846">
        <w:rPr>
          <w:rFonts w:ascii="Times New Roman" w:hAnsi="Times New Roman"/>
          <w:sz w:val="28"/>
          <w:szCs w:val="28"/>
        </w:rPr>
        <w:t xml:space="preserve">Форма, </w:t>
      </w:r>
      <w:r w:rsidRPr="000D4846">
        <w:rPr>
          <w:rFonts w:ascii="Times New Roman" w:hAnsi="Times New Roman"/>
          <w:sz w:val="28"/>
          <w:szCs w:val="28"/>
        </w:rPr>
        <w:br/>
        <w:t>предназначенная для сбора административных данных</w:t>
      </w:r>
    </w:p>
    <w:p w:rsidR="00D3337C" w:rsidRPr="000D4846" w:rsidRDefault="00D3337C" w:rsidP="003C2B8A">
      <w:pPr>
        <w:pStyle w:val="ae"/>
        <w:shd w:val="clear" w:color="auto" w:fill="FFFFFF" w:themeFill="background1"/>
        <w:jc w:val="center"/>
        <w:rPr>
          <w:rFonts w:ascii="Times New Roman" w:hAnsi="Times New Roman"/>
          <w:sz w:val="28"/>
          <w:szCs w:val="28"/>
        </w:rPr>
      </w:pP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Представляется: в уполномоченный орган по регулированию, контролю и надзору финансового рынка и финансовых организаций</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p>
    <w:p w:rsidR="00D3337C" w:rsidRPr="000D4846" w:rsidRDefault="00D3337C" w:rsidP="003C2B8A">
      <w:pPr>
        <w:pStyle w:val="ae"/>
        <w:shd w:val="clear" w:color="auto" w:fill="FFFFFF" w:themeFill="background1"/>
        <w:ind w:firstLine="708"/>
        <w:jc w:val="both"/>
        <w:rPr>
          <w:rStyle w:val="ab"/>
          <w:rFonts w:eastAsia="Calibri"/>
          <w:bCs/>
          <w:sz w:val="28"/>
          <w:szCs w:val="28"/>
        </w:rPr>
      </w:pPr>
      <w:r w:rsidRPr="000D4846">
        <w:rPr>
          <w:rFonts w:ascii="Times New Roman" w:hAnsi="Times New Roman"/>
          <w:bCs/>
          <w:sz w:val="28"/>
          <w:szCs w:val="28"/>
        </w:rPr>
        <w:t xml:space="preserve">Форма, </w:t>
      </w:r>
      <w:r w:rsidRPr="000D4846">
        <w:rPr>
          <w:rFonts w:ascii="Times New Roman" w:hAnsi="Times New Roman"/>
          <w:spacing w:val="2"/>
          <w:sz w:val="28"/>
          <w:szCs w:val="28"/>
          <w:shd w:val="clear" w:color="auto" w:fill="FFFFFF"/>
        </w:rPr>
        <w:t>предназначенная для сбора административных данных на безвозмездной основе,</w:t>
      </w:r>
      <w:r w:rsidRPr="000D4846">
        <w:rPr>
          <w:rFonts w:ascii="Times New Roman" w:hAnsi="Times New Roman"/>
          <w:bCs/>
          <w:sz w:val="28"/>
          <w:szCs w:val="28"/>
        </w:rPr>
        <w:t xml:space="preserve"> размещена на интернет-ресурсе: </w:t>
      </w:r>
      <w:hyperlink r:id="rId54" w:history="1">
        <w:r w:rsidRPr="000D4846">
          <w:rPr>
            <w:rStyle w:val="ab"/>
            <w:rFonts w:eastAsia="Calibri"/>
            <w:sz w:val="28"/>
            <w:szCs w:val="28"/>
          </w:rPr>
          <w:t>www.gov.kz/memleket/entities/ardfm</w:t>
        </w:r>
      </w:hyperlink>
    </w:p>
    <w:p w:rsidR="00D3337C" w:rsidRPr="000D4846" w:rsidRDefault="00D3337C" w:rsidP="003C2B8A">
      <w:pPr>
        <w:pStyle w:val="ae"/>
        <w:tabs>
          <w:tab w:val="left" w:pos="1134"/>
        </w:tabs>
        <w:ind w:firstLine="709"/>
        <w:jc w:val="both"/>
        <w:rPr>
          <w:rFonts w:ascii="Times New Roman" w:hAnsi="Times New Roman"/>
          <w:bCs/>
          <w:sz w:val="28"/>
          <w:szCs w:val="28"/>
        </w:rPr>
      </w:pPr>
      <w:r w:rsidRPr="000D4846">
        <w:rPr>
          <w:rStyle w:val="s1"/>
          <w:b w:val="0"/>
          <w:color w:val="auto"/>
          <w:sz w:val="28"/>
          <w:szCs w:val="28"/>
        </w:rPr>
        <w:t xml:space="preserve">Наименование административной формы: </w:t>
      </w:r>
      <w:r w:rsidRPr="000D4846">
        <w:rPr>
          <w:rStyle w:val="s0"/>
          <w:color w:val="auto"/>
          <w:sz w:val="28"/>
          <w:szCs w:val="28"/>
        </w:rPr>
        <w:t xml:space="preserve">Журнал учета </w:t>
      </w:r>
      <w:r w:rsidRPr="000D4846">
        <w:rPr>
          <w:rFonts w:ascii="Times New Roman" w:hAnsi="Times New Roman"/>
          <w:sz w:val="28"/>
          <w:szCs w:val="28"/>
        </w:rPr>
        <w:t>бесспорных требований, подлежащих передаче ликвидационной комиссии для исполнения в порядке очередности</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Style w:val="s0"/>
          <w:color w:val="auto"/>
          <w:sz w:val="28"/>
          <w:szCs w:val="28"/>
        </w:rPr>
        <w:t>Индекс формы, предназначенной для сбора административных данных на безвозмездной основе: F11-BА</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Style w:val="s0"/>
          <w:color w:val="auto"/>
          <w:sz w:val="28"/>
          <w:szCs w:val="28"/>
        </w:rPr>
        <w:t xml:space="preserve">Периодичность: </w:t>
      </w:r>
      <w:r w:rsidRPr="000D4846">
        <w:rPr>
          <w:rFonts w:ascii="Times New Roman" w:hAnsi="Times New Roman"/>
          <w:sz w:val="28"/>
          <w:szCs w:val="28"/>
        </w:rPr>
        <w:t>ежемесячная</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Отчетный период: по состоянию на «____» «__________» 20____ года</w:t>
      </w:r>
    </w:p>
    <w:p w:rsidR="00D3337C" w:rsidRPr="000D4846" w:rsidRDefault="00D3337C" w:rsidP="003C2B8A">
      <w:pPr>
        <w:pStyle w:val="ae"/>
        <w:shd w:val="clear" w:color="auto" w:fill="FFFFFF" w:themeFill="background1"/>
        <w:ind w:firstLine="708"/>
        <w:jc w:val="both"/>
        <w:rPr>
          <w:rStyle w:val="s0"/>
          <w:color w:val="auto"/>
          <w:sz w:val="28"/>
          <w:szCs w:val="28"/>
        </w:rPr>
      </w:pPr>
      <w:r w:rsidRPr="000D4846">
        <w:rPr>
          <w:rFonts w:ascii="Times New Roman" w:hAnsi="Times New Roman"/>
          <w:sz w:val="28"/>
          <w:szCs w:val="28"/>
        </w:rPr>
        <w:t>Круг лиц, представляющих форму</w:t>
      </w:r>
      <w:r w:rsidRPr="000D4846">
        <w:rPr>
          <w:rFonts w:ascii="Times New Roman" w:hAnsi="Times New Roman"/>
          <w:spacing w:val="2"/>
          <w:sz w:val="28"/>
          <w:szCs w:val="28"/>
          <w:shd w:val="clear" w:color="auto" w:fill="FFFFFF"/>
        </w:rPr>
        <w:t>, предназначенную для сбора</w:t>
      </w:r>
      <w:r w:rsidRPr="000D4846">
        <w:rPr>
          <w:rFonts w:ascii="Times New Roman" w:hAnsi="Times New Roman"/>
          <w:spacing w:val="2"/>
          <w:sz w:val="28"/>
          <w:szCs w:val="28"/>
        </w:rPr>
        <w:br/>
      </w:r>
      <w:r w:rsidRPr="000D4846">
        <w:rPr>
          <w:rFonts w:ascii="Times New Roman" w:hAnsi="Times New Roman"/>
          <w:spacing w:val="2"/>
          <w:sz w:val="28"/>
          <w:szCs w:val="28"/>
          <w:shd w:val="clear" w:color="auto" w:fill="FFFFFF"/>
        </w:rPr>
        <w:t>административных данных на безвозмездной основе</w:t>
      </w:r>
      <w:r w:rsidRPr="000D4846">
        <w:rPr>
          <w:rStyle w:val="s0"/>
          <w:color w:val="auto"/>
          <w:sz w:val="28"/>
          <w:szCs w:val="28"/>
        </w:rPr>
        <w:t xml:space="preserve">: </w:t>
      </w:r>
      <w:r w:rsidRPr="000D4846">
        <w:rPr>
          <w:rFonts w:ascii="Times New Roman" w:hAnsi="Times New Roman"/>
          <w:sz w:val="28"/>
          <w:szCs w:val="28"/>
        </w:rPr>
        <w:t>временные администрации (временные администраторы) банков, страховых (перестраховочных) организаций</w:t>
      </w:r>
    </w:p>
    <w:p w:rsidR="00D3337C" w:rsidRPr="000D4846" w:rsidRDefault="00D3337C" w:rsidP="003C2B8A">
      <w:pPr>
        <w:pStyle w:val="ae"/>
        <w:shd w:val="clear" w:color="auto" w:fill="FFFFFF" w:themeFill="background1"/>
        <w:ind w:firstLine="708"/>
        <w:jc w:val="both"/>
        <w:rPr>
          <w:rStyle w:val="s0"/>
          <w:color w:val="auto"/>
          <w:sz w:val="28"/>
          <w:szCs w:val="28"/>
        </w:rPr>
      </w:pPr>
      <w:r w:rsidRPr="000D4846">
        <w:rPr>
          <w:rFonts w:ascii="Times New Roman" w:hAnsi="Times New Roman"/>
          <w:sz w:val="28"/>
          <w:szCs w:val="28"/>
        </w:rPr>
        <w:t>Срок представления формы</w:t>
      </w:r>
      <w:r w:rsidRPr="000D4846">
        <w:rPr>
          <w:rFonts w:ascii="Times New Roman" w:hAnsi="Times New Roman"/>
          <w:spacing w:val="2"/>
          <w:sz w:val="28"/>
          <w:szCs w:val="28"/>
          <w:shd w:val="clear" w:color="auto" w:fill="FFFFFF"/>
        </w:rPr>
        <w:t>, предназначенной для сбора административных данных на безвозмездной основе</w:t>
      </w:r>
      <w:r w:rsidRPr="000D4846">
        <w:rPr>
          <w:rFonts w:ascii="Times New Roman" w:hAnsi="Times New Roman"/>
          <w:sz w:val="28"/>
          <w:szCs w:val="28"/>
        </w:rPr>
        <w:t xml:space="preserve">: </w:t>
      </w:r>
      <w:r w:rsidRPr="000D4846">
        <w:rPr>
          <w:rStyle w:val="s0"/>
          <w:color w:val="auto"/>
          <w:sz w:val="28"/>
          <w:szCs w:val="28"/>
        </w:rPr>
        <w:t>не позднее 8 (восьмого) числа месяца, следующего за отчетным месяцем</w:t>
      </w:r>
    </w:p>
    <w:p w:rsidR="00D3337C" w:rsidRPr="000D4846" w:rsidRDefault="00D3337C" w:rsidP="003C2B8A">
      <w:pPr>
        <w:pStyle w:val="ae"/>
        <w:shd w:val="clear" w:color="auto" w:fill="FFFFFF" w:themeFill="background1"/>
        <w:ind w:firstLine="708"/>
        <w:jc w:val="both"/>
        <w:rPr>
          <w:rStyle w:val="s0"/>
          <w:color w:val="auto"/>
          <w:sz w:val="28"/>
          <w:szCs w:val="28"/>
        </w:rPr>
      </w:pP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Бизнес-идентификационный номер: ______________________________</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Метод сбора: на бумажном носителе и в электронном виде</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Форма</w:t>
      </w:r>
    </w:p>
    <w:p w:rsidR="00D3337C" w:rsidRPr="000D4846" w:rsidRDefault="00D3337C" w:rsidP="003C2B8A">
      <w:pPr>
        <w:pStyle w:val="ae"/>
        <w:shd w:val="clear" w:color="auto" w:fill="FFFFFF" w:themeFill="background1"/>
        <w:jc w:val="right"/>
        <w:rPr>
          <w:rStyle w:val="s0"/>
          <w:color w:val="auto"/>
          <w:sz w:val="28"/>
          <w:szCs w:val="28"/>
        </w:rPr>
      </w:pPr>
    </w:p>
    <w:p w:rsidR="00D3337C" w:rsidRPr="000D4846" w:rsidRDefault="00D3337C" w:rsidP="003C2B8A">
      <w:pPr>
        <w:pStyle w:val="ae"/>
        <w:shd w:val="clear" w:color="auto" w:fill="FFFFFF" w:themeFill="background1"/>
        <w:jc w:val="center"/>
        <w:rPr>
          <w:rFonts w:ascii="Times New Roman" w:hAnsi="Times New Roman"/>
          <w:sz w:val="28"/>
          <w:szCs w:val="28"/>
        </w:rPr>
      </w:pPr>
      <w:r w:rsidRPr="000D4846">
        <w:rPr>
          <w:rStyle w:val="s0"/>
          <w:color w:val="auto"/>
          <w:sz w:val="28"/>
          <w:szCs w:val="28"/>
        </w:rPr>
        <w:t xml:space="preserve">Журнал учета </w:t>
      </w:r>
      <w:r w:rsidRPr="000D4846">
        <w:rPr>
          <w:rFonts w:ascii="Times New Roman" w:hAnsi="Times New Roman"/>
          <w:sz w:val="28"/>
          <w:szCs w:val="28"/>
        </w:rPr>
        <w:t>бесспорных требований, подлежащих передаче ликвидационной комиссии для исполнения в порядке очередности</w:t>
      </w:r>
    </w:p>
    <w:p w:rsidR="00D3337C" w:rsidRPr="000D4846" w:rsidRDefault="00D3337C" w:rsidP="003C2B8A">
      <w:pPr>
        <w:pStyle w:val="ae"/>
        <w:tabs>
          <w:tab w:val="left" w:pos="1134"/>
        </w:tabs>
        <w:ind w:firstLine="709"/>
        <w:jc w:val="right"/>
        <w:rPr>
          <w:rFonts w:ascii="Times New Roman" w:hAnsi="Times New Roman"/>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701"/>
        <w:gridCol w:w="1418"/>
        <w:gridCol w:w="1842"/>
        <w:gridCol w:w="1843"/>
      </w:tblGrid>
      <w:tr w:rsidR="000D4846" w:rsidRPr="000D4846" w:rsidTr="00D3337C">
        <w:trPr>
          <w:trHeight w:val="1725"/>
        </w:trPr>
        <w:tc>
          <w:tcPr>
            <w:tcW w:w="1418" w:type="dxa"/>
            <w:shd w:val="clear" w:color="auto" w:fill="auto"/>
          </w:tcPr>
          <w:p w:rsidR="00D3337C" w:rsidRPr="000D4846" w:rsidRDefault="00D3337C" w:rsidP="003C2B8A">
            <w:pPr>
              <w:tabs>
                <w:tab w:val="left" w:pos="1134"/>
              </w:tabs>
              <w:spacing w:after="0" w:line="240" w:lineRule="auto"/>
              <w:jc w:val="center"/>
            </w:pPr>
            <w:r w:rsidRPr="000D4846">
              <w:t>Порядковый номер</w:t>
            </w:r>
          </w:p>
        </w:tc>
        <w:tc>
          <w:tcPr>
            <w:tcW w:w="1559" w:type="dxa"/>
            <w:shd w:val="clear" w:color="auto" w:fill="auto"/>
          </w:tcPr>
          <w:p w:rsidR="00D3337C" w:rsidRPr="000D4846" w:rsidRDefault="00D3337C" w:rsidP="003C2B8A">
            <w:pPr>
              <w:tabs>
                <w:tab w:val="left" w:pos="1134"/>
              </w:tabs>
              <w:spacing w:after="0" w:line="240" w:lineRule="auto"/>
              <w:jc w:val="center"/>
            </w:pPr>
            <w:r w:rsidRPr="000D4846">
              <w:t>Наименование кредитора</w:t>
            </w:r>
          </w:p>
        </w:tc>
        <w:tc>
          <w:tcPr>
            <w:tcW w:w="1701" w:type="dxa"/>
            <w:shd w:val="clear" w:color="auto" w:fill="auto"/>
          </w:tcPr>
          <w:p w:rsidR="00D3337C" w:rsidRPr="000D4846" w:rsidRDefault="00D3337C" w:rsidP="003C2B8A">
            <w:pPr>
              <w:pStyle w:val="ae"/>
              <w:tabs>
                <w:tab w:val="left" w:pos="1134"/>
              </w:tabs>
              <w:jc w:val="center"/>
              <w:rPr>
                <w:rFonts w:ascii="Times New Roman" w:hAnsi="Times New Roman"/>
                <w:sz w:val="20"/>
                <w:szCs w:val="20"/>
              </w:rPr>
            </w:pPr>
            <w:r w:rsidRPr="000D4846">
              <w:rPr>
                <w:rFonts w:ascii="Times New Roman" w:hAnsi="Times New Roman"/>
                <w:sz w:val="20"/>
                <w:szCs w:val="20"/>
              </w:rPr>
              <w:t>Наименования документа-основания для признания требований кредитора бесспорными</w:t>
            </w:r>
          </w:p>
        </w:tc>
        <w:tc>
          <w:tcPr>
            <w:tcW w:w="1418" w:type="dxa"/>
            <w:shd w:val="clear" w:color="auto" w:fill="auto"/>
          </w:tcPr>
          <w:p w:rsidR="00D3337C" w:rsidRPr="000D4846" w:rsidRDefault="00D3337C" w:rsidP="003C2B8A">
            <w:pPr>
              <w:pStyle w:val="ae"/>
              <w:tabs>
                <w:tab w:val="left" w:pos="1134"/>
              </w:tabs>
              <w:jc w:val="center"/>
              <w:rPr>
                <w:rFonts w:ascii="Times New Roman" w:hAnsi="Times New Roman"/>
                <w:sz w:val="20"/>
                <w:szCs w:val="20"/>
              </w:rPr>
            </w:pPr>
            <w:r w:rsidRPr="000D4846">
              <w:rPr>
                <w:rFonts w:ascii="Times New Roman" w:hAnsi="Times New Roman"/>
                <w:sz w:val="20"/>
                <w:szCs w:val="20"/>
              </w:rPr>
              <w:t>Сумма заявленных требований</w:t>
            </w:r>
          </w:p>
          <w:p w:rsidR="00D3337C" w:rsidRPr="000D4846" w:rsidRDefault="00D3337C" w:rsidP="003C2B8A">
            <w:pPr>
              <w:pStyle w:val="ae"/>
              <w:tabs>
                <w:tab w:val="left" w:pos="1134"/>
              </w:tabs>
              <w:jc w:val="center"/>
              <w:rPr>
                <w:rFonts w:ascii="Times New Roman" w:hAnsi="Times New Roman"/>
                <w:sz w:val="20"/>
                <w:szCs w:val="20"/>
              </w:rPr>
            </w:pPr>
            <w:r w:rsidRPr="000D4846">
              <w:rPr>
                <w:rFonts w:ascii="Times New Roman" w:hAnsi="Times New Roman"/>
                <w:sz w:val="20"/>
                <w:szCs w:val="20"/>
              </w:rPr>
              <w:t>(в тенге)</w:t>
            </w:r>
          </w:p>
        </w:tc>
        <w:tc>
          <w:tcPr>
            <w:tcW w:w="1842" w:type="dxa"/>
            <w:shd w:val="clear" w:color="auto" w:fill="auto"/>
          </w:tcPr>
          <w:p w:rsidR="00D3337C" w:rsidRPr="000D4846" w:rsidRDefault="00D3337C" w:rsidP="003C2B8A">
            <w:pPr>
              <w:pStyle w:val="ae"/>
              <w:tabs>
                <w:tab w:val="left" w:pos="1134"/>
              </w:tabs>
              <w:jc w:val="center"/>
              <w:rPr>
                <w:rFonts w:ascii="Times New Roman" w:hAnsi="Times New Roman"/>
                <w:sz w:val="20"/>
                <w:szCs w:val="20"/>
              </w:rPr>
            </w:pPr>
            <w:r w:rsidRPr="000D4846">
              <w:rPr>
                <w:rFonts w:ascii="Times New Roman" w:hAnsi="Times New Roman"/>
                <w:sz w:val="20"/>
                <w:szCs w:val="20"/>
              </w:rPr>
              <w:t>Реквизиты входящей корреспонденции</w:t>
            </w:r>
          </w:p>
        </w:tc>
        <w:tc>
          <w:tcPr>
            <w:tcW w:w="1843" w:type="dxa"/>
            <w:shd w:val="clear" w:color="auto" w:fill="auto"/>
          </w:tcPr>
          <w:p w:rsidR="00D3337C" w:rsidRPr="000D4846" w:rsidRDefault="00D3337C" w:rsidP="003C2B8A">
            <w:pPr>
              <w:pStyle w:val="ae"/>
              <w:tabs>
                <w:tab w:val="left" w:pos="1134"/>
              </w:tabs>
              <w:jc w:val="center"/>
              <w:rPr>
                <w:rFonts w:ascii="Times New Roman" w:hAnsi="Times New Roman"/>
                <w:sz w:val="20"/>
                <w:szCs w:val="20"/>
              </w:rPr>
            </w:pPr>
            <w:r w:rsidRPr="000D4846">
              <w:rPr>
                <w:rFonts w:ascii="Times New Roman" w:hAnsi="Times New Roman"/>
                <w:sz w:val="20"/>
                <w:szCs w:val="20"/>
              </w:rPr>
              <w:t>Реквизиты исходящей корреспонденции, направленной кредитору, о признании его требований бесспорными</w:t>
            </w:r>
          </w:p>
        </w:tc>
      </w:tr>
      <w:tr w:rsidR="000D4846" w:rsidRPr="000D4846" w:rsidTr="00D3337C">
        <w:tc>
          <w:tcPr>
            <w:tcW w:w="1418" w:type="dxa"/>
            <w:shd w:val="clear" w:color="auto" w:fill="auto"/>
            <w:vAlign w:val="center"/>
          </w:tcPr>
          <w:p w:rsidR="00D3337C" w:rsidRPr="000D4846" w:rsidRDefault="00D3337C" w:rsidP="003C2B8A">
            <w:pPr>
              <w:tabs>
                <w:tab w:val="left" w:pos="1134"/>
              </w:tabs>
              <w:spacing w:after="0" w:line="240" w:lineRule="auto"/>
              <w:jc w:val="center"/>
            </w:pPr>
            <w:r w:rsidRPr="000D4846">
              <w:t>1</w:t>
            </w:r>
          </w:p>
        </w:tc>
        <w:tc>
          <w:tcPr>
            <w:tcW w:w="1559" w:type="dxa"/>
            <w:shd w:val="clear" w:color="auto" w:fill="auto"/>
            <w:vAlign w:val="center"/>
          </w:tcPr>
          <w:p w:rsidR="00D3337C" w:rsidRPr="000D4846" w:rsidRDefault="00D3337C" w:rsidP="003C2B8A">
            <w:pPr>
              <w:tabs>
                <w:tab w:val="left" w:pos="1134"/>
              </w:tabs>
              <w:spacing w:after="0" w:line="240" w:lineRule="auto"/>
              <w:jc w:val="center"/>
            </w:pPr>
            <w:r w:rsidRPr="000D4846">
              <w:t>2</w:t>
            </w:r>
          </w:p>
        </w:tc>
        <w:tc>
          <w:tcPr>
            <w:tcW w:w="1701" w:type="dxa"/>
            <w:shd w:val="clear" w:color="auto" w:fill="auto"/>
            <w:vAlign w:val="center"/>
          </w:tcPr>
          <w:p w:rsidR="00D3337C" w:rsidRPr="000D4846" w:rsidRDefault="00D3337C" w:rsidP="003C2B8A">
            <w:pPr>
              <w:tabs>
                <w:tab w:val="left" w:pos="1134"/>
              </w:tabs>
              <w:spacing w:after="0" w:line="240" w:lineRule="auto"/>
              <w:jc w:val="center"/>
            </w:pPr>
            <w:r w:rsidRPr="000D4846">
              <w:t>3</w:t>
            </w:r>
          </w:p>
        </w:tc>
        <w:tc>
          <w:tcPr>
            <w:tcW w:w="1418" w:type="dxa"/>
            <w:shd w:val="clear" w:color="auto" w:fill="auto"/>
            <w:vAlign w:val="center"/>
          </w:tcPr>
          <w:p w:rsidR="00D3337C" w:rsidRPr="000D4846" w:rsidRDefault="00D3337C" w:rsidP="003C2B8A">
            <w:pPr>
              <w:tabs>
                <w:tab w:val="left" w:pos="1134"/>
              </w:tabs>
              <w:spacing w:after="0" w:line="240" w:lineRule="auto"/>
              <w:jc w:val="center"/>
            </w:pPr>
            <w:r w:rsidRPr="000D4846">
              <w:t>4</w:t>
            </w:r>
          </w:p>
        </w:tc>
        <w:tc>
          <w:tcPr>
            <w:tcW w:w="1842" w:type="dxa"/>
            <w:shd w:val="clear" w:color="auto" w:fill="auto"/>
          </w:tcPr>
          <w:p w:rsidR="00D3337C" w:rsidRPr="000D4846" w:rsidRDefault="00D3337C" w:rsidP="003C2B8A">
            <w:pPr>
              <w:pStyle w:val="ae"/>
              <w:tabs>
                <w:tab w:val="left" w:pos="1134"/>
              </w:tabs>
              <w:jc w:val="center"/>
              <w:rPr>
                <w:rFonts w:ascii="Times New Roman" w:hAnsi="Times New Roman"/>
                <w:sz w:val="20"/>
                <w:szCs w:val="20"/>
              </w:rPr>
            </w:pPr>
            <w:r w:rsidRPr="000D4846">
              <w:rPr>
                <w:rFonts w:ascii="Times New Roman" w:hAnsi="Times New Roman"/>
                <w:sz w:val="20"/>
                <w:szCs w:val="20"/>
              </w:rPr>
              <w:t>5</w:t>
            </w:r>
          </w:p>
        </w:tc>
        <w:tc>
          <w:tcPr>
            <w:tcW w:w="1843" w:type="dxa"/>
            <w:shd w:val="clear" w:color="auto" w:fill="auto"/>
          </w:tcPr>
          <w:p w:rsidR="00D3337C" w:rsidRPr="000D4846" w:rsidRDefault="00D3337C" w:rsidP="003C2B8A">
            <w:pPr>
              <w:pStyle w:val="ae"/>
              <w:tabs>
                <w:tab w:val="left" w:pos="1134"/>
              </w:tabs>
              <w:jc w:val="center"/>
              <w:rPr>
                <w:rFonts w:ascii="Times New Roman" w:hAnsi="Times New Roman"/>
                <w:sz w:val="20"/>
                <w:szCs w:val="20"/>
              </w:rPr>
            </w:pPr>
            <w:r w:rsidRPr="000D4846">
              <w:rPr>
                <w:rFonts w:ascii="Times New Roman" w:hAnsi="Times New Roman"/>
                <w:sz w:val="20"/>
                <w:szCs w:val="20"/>
              </w:rPr>
              <w:t>6</w:t>
            </w:r>
          </w:p>
        </w:tc>
      </w:tr>
      <w:tr w:rsidR="00D3337C" w:rsidRPr="000D4846" w:rsidTr="00D3337C">
        <w:tc>
          <w:tcPr>
            <w:tcW w:w="1418" w:type="dxa"/>
            <w:shd w:val="clear" w:color="auto" w:fill="auto"/>
          </w:tcPr>
          <w:p w:rsidR="00D3337C" w:rsidRPr="000D4846" w:rsidRDefault="00D3337C" w:rsidP="003C2B8A">
            <w:pPr>
              <w:pStyle w:val="ae"/>
              <w:tabs>
                <w:tab w:val="left" w:pos="1134"/>
              </w:tabs>
              <w:ind w:firstLine="709"/>
              <w:jc w:val="both"/>
              <w:rPr>
                <w:rFonts w:ascii="Times New Roman" w:hAnsi="Times New Roman"/>
                <w:sz w:val="28"/>
                <w:szCs w:val="28"/>
              </w:rPr>
            </w:pPr>
          </w:p>
        </w:tc>
        <w:tc>
          <w:tcPr>
            <w:tcW w:w="1559" w:type="dxa"/>
            <w:shd w:val="clear" w:color="auto" w:fill="auto"/>
          </w:tcPr>
          <w:p w:rsidR="00D3337C" w:rsidRPr="000D4846" w:rsidRDefault="00D3337C" w:rsidP="003C2B8A">
            <w:pPr>
              <w:pStyle w:val="ae"/>
              <w:tabs>
                <w:tab w:val="left" w:pos="1134"/>
              </w:tabs>
              <w:ind w:firstLine="709"/>
              <w:jc w:val="both"/>
              <w:rPr>
                <w:rFonts w:ascii="Times New Roman" w:hAnsi="Times New Roman"/>
                <w:sz w:val="28"/>
                <w:szCs w:val="28"/>
              </w:rPr>
            </w:pPr>
          </w:p>
        </w:tc>
        <w:tc>
          <w:tcPr>
            <w:tcW w:w="1701" w:type="dxa"/>
            <w:shd w:val="clear" w:color="auto" w:fill="auto"/>
          </w:tcPr>
          <w:p w:rsidR="00D3337C" w:rsidRPr="000D4846" w:rsidRDefault="00D3337C" w:rsidP="003C2B8A">
            <w:pPr>
              <w:pStyle w:val="ae"/>
              <w:tabs>
                <w:tab w:val="left" w:pos="1134"/>
              </w:tabs>
              <w:ind w:firstLine="709"/>
              <w:jc w:val="both"/>
              <w:rPr>
                <w:rFonts w:ascii="Times New Roman" w:hAnsi="Times New Roman"/>
                <w:sz w:val="28"/>
                <w:szCs w:val="28"/>
              </w:rPr>
            </w:pPr>
          </w:p>
        </w:tc>
        <w:tc>
          <w:tcPr>
            <w:tcW w:w="1418" w:type="dxa"/>
            <w:shd w:val="clear" w:color="auto" w:fill="auto"/>
          </w:tcPr>
          <w:p w:rsidR="00D3337C" w:rsidRPr="000D4846" w:rsidRDefault="00D3337C" w:rsidP="003C2B8A">
            <w:pPr>
              <w:pStyle w:val="ae"/>
              <w:tabs>
                <w:tab w:val="left" w:pos="1134"/>
              </w:tabs>
              <w:ind w:firstLine="709"/>
              <w:jc w:val="center"/>
              <w:rPr>
                <w:rFonts w:ascii="Times New Roman" w:hAnsi="Times New Roman"/>
                <w:sz w:val="28"/>
                <w:szCs w:val="28"/>
              </w:rPr>
            </w:pPr>
          </w:p>
        </w:tc>
        <w:tc>
          <w:tcPr>
            <w:tcW w:w="1842" w:type="dxa"/>
            <w:shd w:val="clear" w:color="auto" w:fill="auto"/>
          </w:tcPr>
          <w:p w:rsidR="00D3337C" w:rsidRPr="000D4846" w:rsidRDefault="00D3337C" w:rsidP="003C2B8A">
            <w:pPr>
              <w:pStyle w:val="ae"/>
              <w:tabs>
                <w:tab w:val="left" w:pos="1134"/>
              </w:tabs>
              <w:ind w:firstLine="709"/>
              <w:jc w:val="both"/>
              <w:rPr>
                <w:rFonts w:ascii="Times New Roman" w:hAnsi="Times New Roman"/>
                <w:sz w:val="28"/>
                <w:szCs w:val="28"/>
              </w:rPr>
            </w:pPr>
          </w:p>
        </w:tc>
        <w:tc>
          <w:tcPr>
            <w:tcW w:w="1843" w:type="dxa"/>
            <w:shd w:val="clear" w:color="auto" w:fill="auto"/>
          </w:tcPr>
          <w:p w:rsidR="00D3337C" w:rsidRPr="000D4846" w:rsidRDefault="00D3337C" w:rsidP="003C2B8A">
            <w:pPr>
              <w:pStyle w:val="ae"/>
              <w:tabs>
                <w:tab w:val="left" w:pos="1134"/>
              </w:tabs>
              <w:ind w:firstLine="709"/>
              <w:jc w:val="both"/>
              <w:rPr>
                <w:rFonts w:ascii="Times New Roman" w:hAnsi="Times New Roman"/>
                <w:sz w:val="28"/>
                <w:szCs w:val="28"/>
              </w:rPr>
            </w:pPr>
          </w:p>
        </w:tc>
      </w:tr>
    </w:tbl>
    <w:p w:rsidR="00D3337C" w:rsidRPr="000D4846" w:rsidRDefault="00D3337C" w:rsidP="003C2B8A">
      <w:pPr>
        <w:tabs>
          <w:tab w:val="left" w:pos="1134"/>
        </w:tabs>
        <w:spacing w:after="0" w:line="240" w:lineRule="auto"/>
        <w:ind w:firstLine="709"/>
        <w:jc w:val="both"/>
        <w:rPr>
          <w:sz w:val="28"/>
          <w:szCs w:val="28"/>
        </w:rPr>
      </w:pPr>
    </w:p>
    <w:p w:rsidR="00D3337C" w:rsidRPr="000D4846" w:rsidRDefault="00D3337C" w:rsidP="003C2B8A">
      <w:pPr>
        <w:pStyle w:val="ae"/>
        <w:shd w:val="clear" w:color="auto" w:fill="FFFFFF" w:themeFill="background1"/>
        <w:tabs>
          <w:tab w:val="left" w:pos="5670"/>
        </w:tabs>
        <w:rPr>
          <w:rFonts w:ascii="Times New Roman" w:hAnsi="Times New Roman"/>
          <w:sz w:val="28"/>
          <w:szCs w:val="28"/>
        </w:rPr>
      </w:pPr>
      <w:r w:rsidRPr="000D4846">
        <w:rPr>
          <w:rFonts w:ascii="Times New Roman" w:hAnsi="Times New Roman"/>
          <w:sz w:val="28"/>
          <w:szCs w:val="28"/>
        </w:rPr>
        <w:t>Наименование___________________</w:t>
      </w:r>
      <w:r w:rsidRPr="000D4846">
        <w:rPr>
          <w:rFonts w:ascii="Times New Roman" w:hAnsi="Times New Roman"/>
          <w:sz w:val="28"/>
          <w:szCs w:val="28"/>
        </w:rPr>
        <w:tab/>
        <w:t>Адрес_______________________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Телефон ________________________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Адрес электронной почты ____________________________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tabs>
          <w:tab w:val="left" w:pos="7938"/>
        </w:tabs>
        <w:rPr>
          <w:rFonts w:ascii="Times New Roman" w:hAnsi="Times New Roman"/>
          <w:sz w:val="28"/>
          <w:szCs w:val="28"/>
        </w:rPr>
      </w:pPr>
      <w:r w:rsidRPr="000D4846">
        <w:rPr>
          <w:rFonts w:ascii="Times New Roman" w:hAnsi="Times New Roman"/>
          <w:sz w:val="28"/>
          <w:szCs w:val="28"/>
        </w:rPr>
        <w:t>Исполнитель_____________________________________          _______________</w:t>
      </w:r>
    </w:p>
    <w:p w:rsidR="00D3337C" w:rsidRPr="000D4846" w:rsidRDefault="00D3337C" w:rsidP="003C2B8A">
      <w:pPr>
        <w:pStyle w:val="ae"/>
        <w:shd w:val="clear" w:color="auto" w:fill="FFFFFF" w:themeFill="background1"/>
        <w:tabs>
          <w:tab w:val="left" w:pos="7513"/>
        </w:tabs>
        <w:ind w:firstLine="1418"/>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 xml:space="preserve">Главный бухгалтер или лицо, уполномоченное на подписание отчета </w:t>
      </w:r>
    </w:p>
    <w:p w:rsidR="00D3337C" w:rsidRPr="000D4846" w:rsidRDefault="00D3337C" w:rsidP="003C2B8A">
      <w:pPr>
        <w:pStyle w:val="ae"/>
        <w:shd w:val="clear" w:color="auto" w:fill="FFFFFF" w:themeFill="background1"/>
        <w:tabs>
          <w:tab w:val="left" w:pos="6804"/>
        </w:tabs>
        <w:rPr>
          <w:rFonts w:ascii="Times New Roman" w:hAnsi="Times New Roman"/>
          <w:sz w:val="28"/>
          <w:szCs w:val="28"/>
        </w:rPr>
      </w:pPr>
      <w:r w:rsidRPr="000D4846">
        <w:rPr>
          <w:rFonts w:ascii="Times New Roman" w:hAnsi="Times New Roman"/>
          <w:sz w:val="28"/>
          <w:szCs w:val="28"/>
        </w:rPr>
        <w:t>_____________________________________</w:t>
      </w:r>
      <w:r w:rsidRPr="000D4846">
        <w:rPr>
          <w:rFonts w:ascii="Times New Roman" w:hAnsi="Times New Roman"/>
          <w:sz w:val="28"/>
          <w:szCs w:val="28"/>
        </w:rPr>
        <w:tab/>
        <w:t>____________________</w:t>
      </w:r>
    </w:p>
    <w:p w:rsidR="00D3337C" w:rsidRPr="000D4846" w:rsidRDefault="00D3337C" w:rsidP="003C2B8A">
      <w:pPr>
        <w:pStyle w:val="ae"/>
        <w:shd w:val="clear" w:color="auto" w:fill="FFFFFF" w:themeFill="background1"/>
        <w:tabs>
          <w:tab w:val="left" w:pos="7230"/>
        </w:tabs>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 xml:space="preserve">Руководитель или лицо, уполномоченное на подписание отчета  </w:t>
      </w:r>
    </w:p>
    <w:p w:rsidR="00D3337C" w:rsidRPr="000D4846" w:rsidRDefault="00D3337C" w:rsidP="003C2B8A">
      <w:pPr>
        <w:pStyle w:val="ae"/>
        <w:shd w:val="clear" w:color="auto" w:fill="FFFFFF" w:themeFill="background1"/>
        <w:tabs>
          <w:tab w:val="left" w:pos="6804"/>
        </w:tabs>
        <w:rPr>
          <w:rFonts w:ascii="Times New Roman" w:hAnsi="Times New Roman"/>
          <w:sz w:val="28"/>
          <w:szCs w:val="28"/>
        </w:rPr>
      </w:pPr>
      <w:r w:rsidRPr="000D4846">
        <w:rPr>
          <w:rFonts w:ascii="Times New Roman" w:hAnsi="Times New Roman"/>
          <w:sz w:val="28"/>
          <w:szCs w:val="28"/>
        </w:rPr>
        <w:t>_____________________________________</w:t>
      </w:r>
      <w:r w:rsidRPr="000D4846">
        <w:rPr>
          <w:rFonts w:ascii="Times New Roman" w:hAnsi="Times New Roman"/>
          <w:sz w:val="28"/>
          <w:szCs w:val="28"/>
        </w:rPr>
        <w:tab/>
        <w:t>____________________</w:t>
      </w:r>
    </w:p>
    <w:p w:rsidR="00D3337C" w:rsidRPr="000D4846" w:rsidRDefault="00D3337C" w:rsidP="003C2B8A">
      <w:pPr>
        <w:pStyle w:val="ae"/>
        <w:shd w:val="clear" w:color="auto" w:fill="FFFFFF" w:themeFill="background1"/>
        <w:tabs>
          <w:tab w:val="left" w:pos="7230"/>
        </w:tabs>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Дата «____» ______________ 20__ года</w:t>
      </w: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br w:type="page"/>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Приложение</w:t>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 xml:space="preserve">к </w:t>
      </w:r>
      <w:hyperlink r:id="rId55" w:tooltip="Постановление Правления Национального Банка Республики Казахстан от 19 декабря 2015 года № 227 " w:history="1">
        <w:r w:rsidRPr="000D4846">
          <w:rPr>
            <w:rStyle w:val="ab"/>
            <w:rFonts w:eastAsia="Calibri"/>
            <w:sz w:val="28"/>
            <w:szCs w:val="28"/>
          </w:rPr>
          <w:t>форме</w:t>
        </w:r>
      </w:hyperlink>
      <w:r w:rsidRPr="000D4846">
        <w:rPr>
          <w:rStyle w:val="s0"/>
          <w:color w:val="auto"/>
          <w:sz w:val="28"/>
          <w:szCs w:val="28"/>
        </w:rPr>
        <w:t xml:space="preserve"> журнала учета </w:t>
      </w:r>
      <w:r w:rsidRPr="000D4846">
        <w:rPr>
          <w:rFonts w:ascii="Times New Roman" w:hAnsi="Times New Roman"/>
          <w:sz w:val="28"/>
          <w:szCs w:val="28"/>
        </w:rPr>
        <w:t xml:space="preserve">бесспорных требований, </w:t>
      </w:r>
      <w:r w:rsidRPr="000D4846">
        <w:rPr>
          <w:rFonts w:ascii="Times New Roman" w:hAnsi="Times New Roman"/>
          <w:sz w:val="28"/>
          <w:szCs w:val="28"/>
        </w:rPr>
        <w:br/>
        <w:t xml:space="preserve">подлежащих передаче ликвидационной комиссии </w:t>
      </w:r>
      <w:r w:rsidRPr="000D4846">
        <w:rPr>
          <w:rFonts w:ascii="Times New Roman" w:hAnsi="Times New Roman"/>
          <w:sz w:val="28"/>
          <w:szCs w:val="28"/>
        </w:rPr>
        <w:br/>
        <w:t>для исполнения в порядке очередности</w:t>
      </w:r>
    </w:p>
    <w:p w:rsidR="00D3337C" w:rsidRPr="000D4846" w:rsidRDefault="00D3337C" w:rsidP="003C2B8A">
      <w:pPr>
        <w:pStyle w:val="ae"/>
        <w:shd w:val="clear" w:color="auto" w:fill="FFFFFF" w:themeFill="background1"/>
        <w:rPr>
          <w:rStyle w:val="s1"/>
          <w:b w:val="0"/>
          <w:bCs w:val="0"/>
          <w:color w:val="auto"/>
          <w:sz w:val="28"/>
          <w:szCs w:val="28"/>
        </w:rPr>
      </w:pPr>
    </w:p>
    <w:p w:rsidR="00D3337C" w:rsidRPr="000D4846" w:rsidRDefault="00D3337C" w:rsidP="003C2B8A">
      <w:pPr>
        <w:pStyle w:val="ae"/>
        <w:shd w:val="clear" w:color="auto" w:fill="FFFFFF" w:themeFill="background1"/>
        <w:rPr>
          <w:rStyle w:val="s1"/>
          <w:b w:val="0"/>
          <w:bCs w:val="0"/>
          <w:color w:val="auto"/>
          <w:sz w:val="28"/>
          <w:szCs w:val="28"/>
        </w:rPr>
      </w:pPr>
    </w:p>
    <w:p w:rsidR="00D3337C" w:rsidRPr="000D4846" w:rsidRDefault="00D3337C" w:rsidP="003C2B8A">
      <w:pPr>
        <w:pStyle w:val="3"/>
        <w:shd w:val="clear" w:color="auto" w:fill="FFFFFF"/>
        <w:spacing w:before="0" w:after="0" w:line="240" w:lineRule="auto"/>
        <w:jc w:val="center"/>
        <w:textAlignment w:val="baseline"/>
        <w:rPr>
          <w:bCs/>
          <w:sz w:val="32"/>
          <w:szCs w:val="32"/>
          <w:lang w:val="ru-RU"/>
        </w:rPr>
      </w:pPr>
      <w:r w:rsidRPr="000D4846">
        <w:rPr>
          <w:rStyle w:val="s1"/>
          <w:b w:val="0"/>
          <w:color w:val="auto"/>
          <w:sz w:val="28"/>
          <w:szCs w:val="28"/>
          <w:lang w:val="ru-RU"/>
        </w:rPr>
        <w:t>Пояснение по заполнению формы</w:t>
      </w:r>
      <w:r w:rsidRPr="000D4846">
        <w:rPr>
          <w:sz w:val="28"/>
          <w:szCs w:val="28"/>
          <w:lang w:val="ru-RU"/>
        </w:rPr>
        <w:t>, предназначенной для сбора административных данных на безвозмездной основе</w:t>
      </w: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r w:rsidRPr="000D4846">
        <w:rPr>
          <w:rStyle w:val="s0"/>
          <w:color w:val="auto"/>
          <w:sz w:val="28"/>
          <w:szCs w:val="28"/>
        </w:rPr>
        <w:t xml:space="preserve">Журнал учета </w:t>
      </w:r>
      <w:r w:rsidRPr="000D4846">
        <w:rPr>
          <w:rFonts w:ascii="Times New Roman" w:hAnsi="Times New Roman"/>
          <w:sz w:val="28"/>
          <w:szCs w:val="28"/>
        </w:rPr>
        <w:t>бесспорных требований, подлежащих передаче ликвидационной комиссии для исполнения в порядке очередности</w:t>
      </w:r>
    </w:p>
    <w:p w:rsidR="00D3337C" w:rsidRPr="000D4846" w:rsidRDefault="00D3337C" w:rsidP="003C2B8A">
      <w:pPr>
        <w:pStyle w:val="ae"/>
        <w:shd w:val="clear" w:color="auto" w:fill="FFFFFF" w:themeFill="background1"/>
        <w:jc w:val="center"/>
        <w:rPr>
          <w:rStyle w:val="s1"/>
          <w:b w:val="0"/>
          <w:color w:val="auto"/>
          <w:sz w:val="28"/>
          <w:szCs w:val="28"/>
        </w:rPr>
      </w:pPr>
      <w:r w:rsidRPr="000D4846">
        <w:rPr>
          <w:rStyle w:val="s1"/>
          <w:b w:val="0"/>
          <w:color w:val="auto"/>
          <w:sz w:val="28"/>
          <w:szCs w:val="28"/>
        </w:rPr>
        <w:t xml:space="preserve">(индекс: </w:t>
      </w:r>
      <w:r w:rsidRPr="000D4846">
        <w:rPr>
          <w:rStyle w:val="s0"/>
          <w:color w:val="auto"/>
          <w:sz w:val="28"/>
          <w:szCs w:val="28"/>
        </w:rPr>
        <w:t>F11-BА, периодичность: ежемесячная)</w:t>
      </w: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Fonts w:ascii="Times New Roman" w:hAnsi="Times New Roman"/>
          <w:sz w:val="28"/>
          <w:szCs w:val="28"/>
        </w:rPr>
      </w:pPr>
      <w:r w:rsidRPr="000D4846">
        <w:rPr>
          <w:rStyle w:val="s1"/>
          <w:b w:val="0"/>
          <w:color w:val="auto"/>
          <w:sz w:val="28"/>
          <w:szCs w:val="28"/>
        </w:rPr>
        <w:t>Глава 1. Общие положения</w:t>
      </w:r>
    </w:p>
    <w:p w:rsidR="00D3337C" w:rsidRPr="000D4846" w:rsidRDefault="00D3337C" w:rsidP="003C2B8A">
      <w:pPr>
        <w:pStyle w:val="ae"/>
        <w:shd w:val="clear" w:color="auto" w:fill="FFFFFF" w:themeFill="background1"/>
        <w:rPr>
          <w:rFonts w:ascii="Times New Roman" w:hAnsi="Times New Roman"/>
          <w:sz w:val="28"/>
          <w:szCs w:val="28"/>
        </w:rPr>
      </w:pPr>
      <w:r w:rsidRPr="000D4846">
        <w:rPr>
          <w:rStyle w:val="s0"/>
          <w:color w:val="auto"/>
          <w:sz w:val="28"/>
          <w:szCs w:val="28"/>
        </w:rPr>
        <w:t> </w:t>
      </w:r>
    </w:p>
    <w:p w:rsidR="00D3337C" w:rsidRPr="000D4846" w:rsidRDefault="00D3337C" w:rsidP="003C2B8A">
      <w:pPr>
        <w:pStyle w:val="ae"/>
        <w:shd w:val="clear" w:color="auto" w:fill="FFFFFF" w:themeFill="background1"/>
        <w:tabs>
          <w:tab w:val="left" w:pos="1134"/>
        </w:tabs>
        <w:ind w:firstLine="708"/>
        <w:jc w:val="both"/>
        <w:rPr>
          <w:rFonts w:ascii="Times New Roman" w:hAnsi="Times New Roman"/>
          <w:sz w:val="28"/>
          <w:szCs w:val="28"/>
        </w:rPr>
      </w:pPr>
      <w:r w:rsidRPr="000D4846">
        <w:rPr>
          <w:rStyle w:val="s0"/>
          <w:color w:val="auto"/>
          <w:sz w:val="28"/>
          <w:szCs w:val="28"/>
        </w:rPr>
        <w:t>1.</w:t>
      </w:r>
      <w:r w:rsidRPr="000D4846">
        <w:rPr>
          <w:rStyle w:val="s0"/>
          <w:color w:val="auto"/>
          <w:sz w:val="28"/>
          <w:szCs w:val="28"/>
        </w:rPr>
        <w:tab/>
        <w:t xml:space="preserve">Настоящее пояснение (далее – Пояснение) определяет единые требования по заполнению формы «Журнал учета </w:t>
      </w:r>
      <w:r w:rsidRPr="000D4846">
        <w:rPr>
          <w:rFonts w:ascii="Times New Roman" w:hAnsi="Times New Roman"/>
          <w:sz w:val="28"/>
          <w:szCs w:val="28"/>
        </w:rPr>
        <w:t>бесспорных требований, подлежащих передаче ликвидационной комиссии для исполнения в порядке очередности</w:t>
      </w:r>
      <w:r w:rsidRPr="000D4846">
        <w:rPr>
          <w:rStyle w:val="s0"/>
          <w:color w:val="auto"/>
          <w:sz w:val="28"/>
          <w:szCs w:val="28"/>
        </w:rPr>
        <w:t>» (далее – Форма).</w:t>
      </w:r>
    </w:p>
    <w:p w:rsidR="00D3337C" w:rsidRPr="000D4846" w:rsidRDefault="00D3337C" w:rsidP="003C2B8A">
      <w:pPr>
        <w:pStyle w:val="ae"/>
        <w:shd w:val="clear" w:color="auto" w:fill="FFFFFF" w:themeFill="background1"/>
        <w:tabs>
          <w:tab w:val="left" w:pos="1134"/>
        </w:tabs>
        <w:ind w:firstLine="708"/>
        <w:jc w:val="both"/>
        <w:rPr>
          <w:rStyle w:val="s0"/>
          <w:color w:val="auto"/>
          <w:sz w:val="28"/>
          <w:szCs w:val="28"/>
        </w:rPr>
      </w:pPr>
      <w:r w:rsidRPr="000D4846">
        <w:rPr>
          <w:rStyle w:val="s0"/>
          <w:color w:val="auto"/>
          <w:sz w:val="28"/>
          <w:szCs w:val="28"/>
        </w:rPr>
        <w:t>2.</w:t>
      </w:r>
      <w:r w:rsidRPr="000D4846">
        <w:rPr>
          <w:rStyle w:val="s0"/>
          <w:color w:val="auto"/>
          <w:sz w:val="28"/>
          <w:szCs w:val="28"/>
        </w:rPr>
        <w:tab/>
        <w:t xml:space="preserve">Форма разработана в соответствии </w:t>
      </w:r>
      <w:r w:rsidR="006C004A" w:rsidRPr="000D4846">
        <w:rPr>
          <w:rFonts w:ascii="Times New Roman" w:hAnsi="Times New Roman"/>
          <w:sz w:val="28"/>
          <w:szCs w:val="28"/>
        </w:rPr>
        <w:t>с пунктом 7 статьи 84, пунктом 5 статьи 101 Закона Республики Казахстан «О банках и банковской деятельности в Республике Казахстан» и</w:t>
      </w:r>
      <w:r w:rsidR="006C004A" w:rsidRPr="000D4846">
        <w:rPr>
          <w:rStyle w:val="s10"/>
          <w:color w:val="auto"/>
          <w:sz w:val="28"/>
          <w:szCs w:val="28"/>
          <w:u w:val="none"/>
        </w:rPr>
        <w:t xml:space="preserve"> </w:t>
      </w:r>
      <w:hyperlink r:id="rId56" w:history="1">
        <w:r w:rsidR="006C004A" w:rsidRPr="000D4846">
          <w:rPr>
            <w:rStyle w:val="ab"/>
            <w:rFonts w:eastAsia="Calibri"/>
            <w:sz w:val="28"/>
            <w:szCs w:val="28"/>
          </w:rPr>
          <w:t>пунктом 7 статьи 56 Закона</w:t>
        </w:r>
      </w:hyperlink>
      <w:r w:rsidR="006C004A" w:rsidRPr="000D4846">
        <w:rPr>
          <w:rStyle w:val="s0"/>
          <w:color w:val="auto"/>
          <w:sz w:val="28"/>
          <w:szCs w:val="28"/>
        </w:rPr>
        <w:t xml:space="preserve"> Республики Казахстан «О страховой деятельности»</w:t>
      </w:r>
      <w:r w:rsidRPr="000D4846">
        <w:rPr>
          <w:rStyle w:val="s0"/>
          <w:color w:val="auto"/>
          <w:sz w:val="28"/>
          <w:szCs w:val="28"/>
        </w:rPr>
        <w:t>.</w:t>
      </w:r>
    </w:p>
    <w:p w:rsidR="00D3337C" w:rsidRPr="000D4846" w:rsidRDefault="00D3337C" w:rsidP="003C2B8A">
      <w:pPr>
        <w:pStyle w:val="ae"/>
        <w:shd w:val="clear" w:color="auto" w:fill="FFFFFF" w:themeFill="background1"/>
        <w:tabs>
          <w:tab w:val="left" w:pos="1134"/>
        </w:tabs>
        <w:ind w:firstLine="708"/>
        <w:jc w:val="both"/>
        <w:rPr>
          <w:rStyle w:val="s0"/>
          <w:color w:val="auto"/>
          <w:sz w:val="28"/>
          <w:szCs w:val="28"/>
        </w:rPr>
      </w:pPr>
      <w:r w:rsidRPr="000D4846">
        <w:rPr>
          <w:rStyle w:val="s0"/>
          <w:color w:val="auto"/>
          <w:sz w:val="28"/>
          <w:szCs w:val="28"/>
        </w:rPr>
        <w:t>3.</w:t>
      </w:r>
      <w:r w:rsidRPr="000D4846">
        <w:rPr>
          <w:rStyle w:val="s0"/>
          <w:color w:val="auto"/>
          <w:sz w:val="28"/>
          <w:szCs w:val="28"/>
        </w:rPr>
        <w:tab/>
        <w:t>Единица измерения, используемая при составлении Формы, устанавливается в тысячах тенге.</w:t>
      </w:r>
    </w:p>
    <w:p w:rsidR="00D3337C" w:rsidRPr="000D4846" w:rsidRDefault="00D3337C" w:rsidP="003C2B8A">
      <w:pPr>
        <w:pStyle w:val="ae"/>
        <w:shd w:val="clear" w:color="auto" w:fill="FFFFFF" w:themeFill="background1"/>
        <w:tabs>
          <w:tab w:val="left" w:pos="1134"/>
        </w:tabs>
        <w:ind w:firstLine="708"/>
        <w:jc w:val="both"/>
        <w:rPr>
          <w:rFonts w:ascii="Times New Roman" w:hAnsi="Times New Roman"/>
          <w:sz w:val="28"/>
          <w:szCs w:val="28"/>
        </w:rPr>
      </w:pPr>
      <w:r w:rsidRPr="000D4846">
        <w:rPr>
          <w:rStyle w:val="s0"/>
          <w:color w:val="auto"/>
          <w:sz w:val="28"/>
          <w:szCs w:val="28"/>
        </w:rPr>
        <w:t>4.</w:t>
      </w:r>
      <w:r w:rsidRPr="000D4846">
        <w:rPr>
          <w:rStyle w:val="s0"/>
          <w:color w:val="auto"/>
          <w:sz w:val="28"/>
          <w:szCs w:val="28"/>
        </w:rPr>
        <w:tab/>
      </w:r>
      <w:r w:rsidRPr="000D4846">
        <w:rPr>
          <w:rFonts w:ascii="Times New Roman" w:hAnsi="Times New Roman"/>
          <w:sz w:val="28"/>
          <w:szCs w:val="28"/>
        </w:rPr>
        <w:t>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r w:rsidRPr="000D4846">
        <w:rPr>
          <w:rStyle w:val="s0"/>
          <w:color w:val="auto"/>
          <w:sz w:val="28"/>
          <w:szCs w:val="28"/>
        </w:rPr>
        <w:t>.</w:t>
      </w:r>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lang w:val="kk-KZ"/>
        </w:rPr>
      </w:pPr>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lang w:val="kk-KZ"/>
        </w:rPr>
      </w:pPr>
    </w:p>
    <w:p w:rsidR="00D3337C" w:rsidRPr="000D4846" w:rsidRDefault="00D3337C" w:rsidP="003C2B8A">
      <w:pPr>
        <w:pStyle w:val="ae"/>
        <w:shd w:val="clear" w:color="auto" w:fill="FFFFFF" w:themeFill="background1"/>
        <w:tabs>
          <w:tab w:val="left" w:pos="1134"/>
        </w:tabs>
        <w:jc w:val="center"/>
        <w:rPr>
          <w:rFonts w:ascii="Times New Roman" w:hAnsi="Times New Roman"/>
          <w:sz w:val="28"/>
          <w:szCs w:val="28"/>
        </w:rPr>
      </w:pPr>
      <w:r w:rsidRPr="000D4846">
        <w:rPr>
          <w:rStyle w:val="s1"/>
          <w:b w:val="0"/>
          <w:color w:val="auto"/>
          <w:sz w:val="28"/>
          <w:szCs w:val="28"/>
        </w:rPr>
        <w:t xml:space="preserve">Глава 2. Пояснение по заполнению Формы </w:t>
      </w:r>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rPr>
      </w:pPr>
    </w:p>
    <w:p w:rsidR="00D3337C" w:rsidRPr="000D4846" w:rsidRDefault="00D3337C" w:rsidP="003C2B8A">
      <w:pPr>
        <w:tabs>
          <w:tab w:val="left" w:pos="1134"/>
        </w:tabs>
        <w:spacing w:after="0" w:line="240" w:lineRule="auto"/>
        <w:ind w:firstLine="709"/>
        <w:jc w:val="both"/>
        <w:rPr>
          <w:rStyle w:val="s0"/>
          <w:color w:val="auto"/>
          <w:sz w:val="28"/>
          <w:szCs w:val="28"/>
          <w:lang w:val="ru-RU"/>
        </w:rPr>
      </w:pPr>
      <w:r w:rsidRPr="000D4846">
        <w:rPr>
          <w:sz w:val="28"/>
          <w:szCs w:val="28"/>
          <w:lang w:val="kk-KZ"/>
        </w:rPr>
        <w:t xml:space="preserve">5. </w:t>
      </w:r>
      <w:r w:rsidRPr="000D4846">
        <w:rPr>
          <w:sz w:val="28"/>
          <w:szCs w:val="28"/>
          <w:lang w:val="ru-RU"/>
        </w:rPr>
        <w:t>Форма заполняется на основании поступающих письменных требований кредиторов банков, страховых (перестраховочных) организаций, подлежащих передаче ликвидационной комиссии для исполнения в порядке очередности.</w:t>
      </w:r>
    </w:p>
    <w:p w:rsidR="00D3337C" w:rsidRPr="000D4846" w:rsidRDefault="00D3337C" w:rsidP="003C2B8A">
      <w:pPr>
        <w:tabs>
          <w:tab w:val="left" w:pos="1134"/>
        </w:tabs>
        <w:spacing w:after="0" w:line="240" w:lineRule="auto"/>
        <w:ind w:left="709" w:hanging="1"/>
        <w:jc w:val="right"/>
        <w:rPr>
          <w:lang w:val="ru-RU"/>
        </w:rPr>
      </w:pPr>
    </w:p>
    <w:p w:rsidR="00D3337C" w:rsidRPr="000D4846" w:rsidRDefault="00D3337C" w:rsidP="003C2B8A">
      <w:pPr>
        <w:spacing w:after="0" w:line="240" w:lineRule="auto"/>
        <w:rPr>
          <w:lang w:val="kk-KZ"/>
        </w:rPr>
      </w:pPr>
      <w:r w:rsidRPr="000D4846">
        <w:rPr>
          <w:lang w:val="kk-KZ"/>
        </w:rPr>
        <w:br w:type="page"/>
      </w:r>
    </w:p>
    <w:p w:rsidR="00D3337C" w:rsidRPr="000D4846" w:rsidRDefault="00D3337C" w:rsidP="003C2B8A">
      <w:pPr>
        <w:tabs>
          <w:tab w:val="left" w:pos="1134"/>
        </w:tabs>
        <w:spacing w:after="0" w:line="240" w:lineRule="auto"/>
        <w:ind w:left="709" w:hanging="1"/>
        <w:jc w:val="right"/>
        <w:rPr>
          <w:lang w:val="kk-KZ"/>
        </w:rPr>
      </w:pPr>
    </w:p>
    <w:p w:rsidR="00D3337C" w:rsidRPr="000D4846" w:rsidRDefault="00D3337C" w:rsidP="003C2B8A">
      <w:pPr>
        <w:shd w:val="clear" w:color="auto" w:fill="FFFFFF" w:themeFill="background1"/>
        <w:spacing w:after="0" w:line="240" w:lineRule="auto"/>
        <w:jc w:val="right"/>
        <w:rPr>
          <w:sz w:val="28"/>
          <w:szCs w:val="28"/>
          <w:lang w:val="ru-RU"/>
        </w:rPr>
      </w:pPr>
      <w:r w:rsidRPr="000D4846">
        <w:rPr>
          <w:rStyle w:val="s0"/>
          <w:color w:val="auto"/>
          <w:sz w:val="28"/>
          <w:szCs w:val="28"/>
          <w:lang w:val="ru-RU"/>
        </w:rPr>
        <w:t>Приложение 1</w:t>
      </w:r>
      <w:r w:rsidR="00E96C20" w:rsidRPr="000D4846">
        <w:rPr>
          <w:rStyle w:val="s0"/>
          <w:color w:val="auto"/>
          <w:sz w:val="28"/>
          <w:szCs w:val="28"/>
          <w:lang w:val="ru-RU"/>
        </w:rPr>
        <w:t>4</w:t>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 xml:space="preserve">к </w:t>
      </w:r>
      <w:hyperlink r:id="rId57" w:tooltip="Постановление Правления Национального Банка Республики Казахстан от 19 декабря 2015 года № 227 " w:history="1">
        <w:r w:rsidRPr="000D4846">
          <w:rPr>
            <w:rStyle w:val="ab"/>
            <w:rFonts w:eastAsia="Calibri"/>
            <w:sz w:val="28"/>
            <w:szCs w:val="28"/>
          </w:rPr>
          <w:t>постановлению</w:t>
        </w:r>
      </w:hyperlink>
      <w:r w:rsidRPr="000D4846">
        <w:rPr>
          <w:rStyle w:val="s0"/>
          <w:color w:val="auto"/>
          <w:sz w:val="28"/>
          <w:szCs w:val="28"/>
        </w:rPr>
        <w:t xml:space="preserve"> Правления</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Агентства Республики Казахстан</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по регулированию и развитию</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финансового рынка</w:t>
      </w:r>
    </w:p>
    <w:p w:rsidR="00D3337C" w:rsidRPr="000D4846" w:rsidRDefault="00D3337C" w:rsidP="003C2B8A">
      <w:pPr>
        <w:tabs>
          <w:tab w:val="left" w:pos="1134"/>
        </w:tabs>
        <w:spacing w:after="0" w:line="240" w:lineRule="auto"/>
        <w:ind w:left="709" w:hanging="1"/>
        <w:jc w:val="right"/>
        <w:rPr>
          <w:rStyle w:val="s0"/>
          <w:color w:val="auto"/>
          <w:sz w:val="28"/>
          <w:szCs w:val="28"/>
          <w:lang w:val="ru-RU"/>
        </w:rPr>
      </w:pPr>
      <w:r w:rsidRPr="000D4846">
        <w:rPr>
          <w:rStyle w:val="s0"/>
          <w:color w:val="auto"/>
          <w:sz w:val="28"/>
          <w:szCs w:val="28"/>
          <w:lang w:val="ru-RU"/>
        </w:rPr>
        <w:t>от___ _______ 202</w:t>
      </w:r>
      <w:r w:rsidR="00F50AB9" w:rsidRPr="000D4846">
        <w:rPr>
          <w:rStyle w:val="s0"/>
          <w:color w:val="auto"/>
          <w:sz w:val="28"/>
          <w:szCs w:val="28"/>
          <w:lang w:val="ru-RU"/>
        </w:rPr>
        <w:t>6</w:t>
      </w:r>
      <w:r w:rsidRPr="000D4846">
        <w:rPr>
          <w:rStyle w:val="s0"/>
          <w:color w:val="auto"/>
          <w:sz w:val="28"/>
          <w:szCs w:val="28"/>
          <w:lang w:val="ru-RU"/>
        </w:rPr>
        <w:t xml:space="preserve"> года №___</w:t>
      </w:r>
    </w:p>
    <w:p w:rsidR="00D3337C" w:rsidRPr="000D4846" w:rsidRDefault="00D3337C" w:rsidP="003C2B8A">
      <w:pPr>
        <w:tabs>
          <w:tab w:val="left" w:pos="1134"/>
        </w:tabs>
        <w:spacing w:after="0" w:line="240" w:lineRule="auto"/>
        <w:ind w:left="709" w:hanging="1"/>
        <w:jc w:val="right"/>
        <w:rPr>
          <w:lang w:val="kk-KZ"/>
        </w:rPr>
      </w:pPr>
    </w:p>
    <w:p w:rsidR="00D3337C" w:rsidRPr="000D4846" w:rsidRDefault="00D3337C" w:rsidP="003C2B8A">
      <w:pPr>
        <w:tabs>
          <w:tab w:val="left" w:pos="1134"/>
        </w:tabs>
        <w:spacing w:after="0" w:line="240" w:lineRule="auto"/>
        <w:ind w:firstLine="709"/>
        <w:jc w:val="right"/>
        <w:rPr>
          <w:rStyle w:val="s0"/>
          <w:color w:val="auto"/>
          <w:sz w:val="28"/>
          <w:szCs w:val="28"/>
          <w:lang w:val="ru-RU"/>
        </w:rPr>
      </w:pPr>
    </w:p>
    <w:p w:rsidR="00D3337C" w:rsidRPr="000D4846" w:rsidRDefault="00D3337C" w:rsidP="003C2B8A">
      <w:pPr>
        <w:pStyle w:val="ae"/>
        <w:shd w:val="clear" w:color="auto" w:fill="FFFFFF" w:themeFill="background1"/>
        <w:ind w:left="5670"/>
        <w:jc w:val="right"/>
        <w:rPr>
          <w:rFonts w:ascii="Times New Roman" w:hAnsi="Times New Roman"/>
          <w:sz w:val="28"/>
          <w:szCs w:val="28"/>
        </w:rPr>
      </w:pPr>
      <w:r w:rsidRPr="000D4846">
        <w:rPr>
          <w:rFonts w:ascii="Times New Roman" w:hAnsi="Times New Roman"/>
          <w:sz w:val="28"/>
          <w:szCs w:val="28"/>
        </w:rPr>
        <w:t xml:space="preserve">Форма, </w:t>
      </w:r>
      <w:r w:rsidRPr="000D4846">
        <w:rPr>
          <w:rFonts w:ascii="Times New Roman" w:hAnsi="Times New Roman"/>
          <w:sz w:val="28"/>
          <w:szCs w:val="28"/>
        </w:rPr>
        <w:br/>
        <w:t>предназначенная для сбора административных данных</w:t>
      </w:r>
    </w:p>
    <w:p w:rsidR="00D3337C" w:rsidRPr="000D4846" w:rsidRDefault="00D3337C" w:rsidP="003C2B8A">
      <w:pPr>
        <w:pStyle w:val="ae"/>
        <w:shd w:val="clear" w:color="auto" w:fill="FFFFFF" w:themeFill="background1"/>
        <w:jc w:val="center"/>
        <w:rPr>
          <w:rFonts w:ascii="Times New Roman" w:hAnsi="Times New Roman"/>
          <w:sz w:val="28"/>
          <w:szCs w:val="28"/>
        </w:rPr>
      </w:pPr>
    </w:p>
    <w:p w:rsidR="00E04119" w:rsidRPr="000D4846" w:rsidRDefault="00E04119" w:rsidP="003C2B8A">
      <w:pPr>
        <w:pStyle w:val="ae"/>
        <w:shd w:val="clear" w:color="auto" w:fill="FFFFFF" w:themeFill="background1"/>
        <w:jc w:val="center"/>
        <w:rPr>
          <w:rFonts w:ascii="Times New Roman" w:hAnsi="Times New Roman"/>
          <w:sz w:val="28"/>
          <w:szCs w:val="28"/>
        </w:rPr>
      </w:pP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Представляется: в уполномоченный орган по регулированию, контролю и надзору финансового рынка и финансовых организаций</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p>
    <w:p w:rsidR="00D3337C" w:rsidRPr="000D4846" w:rsidRDefault="00D3337C" w:rsidP="003C2B8A">
      <w:pPr>
        <w:pStyle w:val="ae"/>
        <w:shd w:val="clear" w:color="auto" w:fill="FFFFFF" w:themeFill="background1"/>
        <w:ind w:firstLine="708"/>
        <w:jc w:val="both"/>
        <w:rPr>
          <w:rStyle w:val="ab"/>
          <w:rFonts w:eastAsia="Calibri"/>
          <w:bCs/>
          <w:sz w:val="28"/>
          <w:szCs w:val="28"/>
        </w:rPr>
      </w:pPr>
      <w:r w:rsidRPr="000D4846">
        <w:rPr>
          <w:rFonts w:ascii="Times New Roman" w:hAnsi="Times New Roman"/>
          <w:bCs/>
          <w:sz w:val="28"/>
          <w:szCs w:val="28"/>
        </w:rPr>
        <w:t xml:space="preserve">Форма, </w:t>
      </w:r>
      <w:r w:rsidRPr="000D4846">
        <w:rPr>
          <w:rFonts w:ascii="Times New Roman" w:hAnsi="Times New Roman"/>
          <w:spacing w:val="2"/>
          <w:sz w:val="28"/>
          <w:szCs w:val="28"/>
          <w:shd w:val="clear" w:color="auto" w:fill="FFFFFF"/>
        </w:rPr>
        <w:t>предназначенная для сбора административных данных на безвозмездной основе,</w:t>
      </w:r>
      <w:r w:rsidRPr="000D4846">
        <w:rPr>
          <w:rFonts w:ascii="Times New Roman" w:hAnsi="Times New Roman"/>
          <w:bCs/>
          <w:sz w:val="28"/>
          <w:szCs w:val="28"/>
        </w:rPr>
        <w:t xml:space="preserve"> размещена на интернет-ресурсе: </w:t>
      </w:r>
      <w:hyperlink r:id="rId58" w:history="1">
        <w:r w:rsidRPr="000D4846">
          <w:rPr>
            <w:rStyle w:val="ab"/>
            <w:rFonts w:eastAsia="Calibri"/>
            <w:sz w:val="28"/>
            <w:szCs w:val="28"/>
          </w:rPr>
          <w:t>www.gov.kz/memleket/entities/ardfm</w:t>
        </w:r>
      </w:hyperlink>
    </w:p>
    <w:p w:rsidR="00D3337C" w:rsidRPr="000D4846" w:rsidRDefault="00D3337C" w:rsidP="003C2B8A">
      <w:pPr>
        <w:pStyle w:val="ae"/>
        <w:tabs>
          <w:tab w:val="left" w:pos="1134"/>
        </w:tabs>
        <w:ind w:firstLine="709"/>
        <w:jc w:val="both"/>
        <w:rPr>
          <w:rFonts w:ascii="Times New Roman" w:hAnsi="Times New Roman"/>
          <w:bCs/>
          <w:sz w:val="28"/>
          <w:szCs w:val="28"/>
        </w:rPr>
      </w:pPr>
      <w:r w:rsidRPr="000D4846">
        <w:rPr>
          <w:rStyle w:val="s1"/>
          <w:b w:val="0"/>
          <w:color w:val="auto"/>
          <w:sz w:val="28"/>
          <w:szCs w:val="28"/>
        </w:rPr>
        <w:t xml:space="preserve">Наименование административной формы: Отчет </w:t>
      </w:r>
      <w:r w:rsidRPr="000D4846">
        <w:rPr>
          <w:rStyle w:val="s0"/>
          <w:color w:val="auto"/>
          <w:sz w:val="28"/>
          <w:szCs w:val="28"/>
        </w:rPr>
        <w:t>о ценных бумагах, приобретенных банком, страховой (перестраховочной) организацией</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Style w:val="s0"/>
          <w:color w:val="auto"/>
          <w:sz w:val="28"/>
          <w:szCs w:val="28"/>
        </w:rPr>
        <w:t>Индекс формы, предназначенной для сбора административных данных на безвозмездной основе: F12-BА</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Style w:val="s0"/>
          <w:color w:val="auto"/>
          <w:sz w:val="28"/>
          <w:szCs w:val="28"/>
        </w:rPr>
        <w:t xml:space="preserve">Периодичность: </w:t>
      </w:r>
      <w:r w:rsidRPr="000D4846">
        <w:rPr>
          <w:rFonts w:ascii="Times New Roman" w:hAnsi="Times New Roman"/>
          <w:sz w:val="28"/>
          <w:szCs w:val="28"/>
        </w:rPr>
        <w:t>разовая</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Отчетный период: по состоянию на «____» «__________» 20____ года</w:t>
      </w:r>
    </w:p>
    <w:p w:rsidR="00D3337C" w:rsidRPr="000D4846" w:rsidRDefault="00D3337C" w:rsidP="003C2B8A">
      <w:pPr>
        <w:pStyle w:val="ae"/>
        <w:shd w:val="clear" w:color="auto" w:fill="FFFFFF" w:themeFill="background1"/>
        <w:ind w:firstLine="708"/>
        <w:jc w:val="both"/>
        <w:rPr>
          <w:rStyle w:val="s0"/>
          <w:color w:val="auto"/>
          <w:sz w:val="28"/>
          <w:szCs w:val="28"/>
        </w:rPr>
      </w:pPr>
      <w:r w:rsidRPr="000D4846">
        <w:rPr>
          <w:rFonts w:ascii="Times New Roman" w:hAnsi="Times New Roman"/>
          <w:sz w:val="28"/>
          <w:szCs w:val="28"/>
        </w:rPr>
        <w:t>Круг лиц, представляющих форму</w:t>
      </w:r>
      <w:r w:rsidRPr="000D4846">
        <w:rPr>
          <w:rFonts w:ascii="Times New Roman" w:hAnsi="Times New Roman"/>
          <w:spacing w:val="2"/>
          <w:sz w:val="28"/>
          <w:szCs w:val="28"/>
          <w:shd w:val="clear" w:color="auto" w:fill="FFFFFF"/>
        </w:rPr>
        <w:t>, предназначенную для сбора</w:t>
      </w:r>
      <w:r w:rsidRPr="000D4846">
        <w:rPr>
          <w:rFonts w:ascii="Times New Roman" w:hAnsi="Times New Roman"/>
          <w:spacing w:val="2"/>
          <w:sz w:val="28"/>
          <w:szCs w:val="28"/>
        </w:rPr>
        <w:br/>
      </w:r>
      <w:r w:rsidRPr="000D4846">
        <w:rPr>
          <w:rFonts w:ascii="Times New Roman" w:hAnsi="Times New Roman"/>
          <w:spacing w:val="2"/>
          <w:sz w:val="28"/>
          <w:szCs w:val="28"/>
          <w:shd w:val="clear" w:color="auto" w:fill="FFFFFF"/>
        </w:rPr>
        <w:t>административных данных на безвозмездной основе</w:t>
      </w:r>
      <w:r w:rsidRPr="000D4846">
        <w:rPr>
          <w:rStyle w:val="s0"/>
          <w:color w:val="auto"/>
          <w:sz w:val="28"/>
          <w:szCs w:val="28"/>
        </w:rPr>
        <w:t xml:space="preserve">: </w:t>
      </w:r>
      <w:r w:rsidRPr="000D4846">
        <w:rPr>
          <w:rFonts w:ascii="Times New Roman" w:hAnsi="Times New Roman"/>
          <w:sz w:val="28"/>
          <w:szCs w:val="28"/>
        </w:rPr>
        <w:t>временные администрации (временные администраторы) банков, страховых (перестраховочных) организаций</w:t>
      </w:r>
    </w:p>
    <w:p w:rsidR="00D3337C" w:rsidRPr="000D4846" w:rsidRDefault="00D3337C" w:rsidP="003C2B8A">
      <w:pPr>
        <w:pStyle w:val="ae"/>
        <w:shd w:val="clear" w:color="auto" w:fill="FFFFFF" w:themeFill="background1"/>
        <w:ind w:firstLine="708"/>
        <w:jc w:val="both"/>
        <w:rPr>
          <w:rStyle w:val="s0"/>
          <w:color w:val="auto"/>
          <w:sz w:val="28"/>
          <w:szCs w:val="28"/>
        </w:rPr>
      </w:pPr>
      <w:r w:rsidRPr="000D4846">
        <w:rPr>
          <w:rFonts w:ascii="Times New Roman" w:hAnsi="Times New Roman"/>
          <w:sz w:val="28"/>
          <w:szCs w:val="28"/>
        </w:rPr>
        <w:t>Срок представления формы</w:t>
      </w:r>
      <w:r w:rsidRPr="000D4846">
        <w:rPr>
          <w:rFonts w:ascii="Times New Roman" w:hAnsi="Times New Roman"/>
          <w:spacing w:val="2"/>
          <w:sz w:val="28"/>
          <w:szCs w:val="28"/>
          <w:shd w:val="clear" w:color="auto" w:fill="FFFFFF"/>
        </w:rPr>
        <w:t>, предназначенной для сбора административных данных на безвозмездной основе</w:t>
      </w:r>
      <w:r w:rsidRPr="000D4846">
        <w:rPr>
          <w:rFonts w:ascii="Times New Roman" w:hAnsi="Times New Roman"/>
          <w:sz w:val="28"/>
          <w:szCs w:val="28"/>
        </w:rPr>
        <w:t xml:space="preserve">: </w:t>
      </w:r>
      <w:r w:rsidRPr="000D4846">
        <w:rPr>
          <w:rStyle w:val="s0"/>
          <w:color w:val="auto"/>
          <w:sz w:val="28"/>
          <w:szCs w:val="28"/>
        </w:rPr>
        <w:t xml:space="preserve">не позднее 8 (восьмого) числа месяца, следующего за отчетным месяцем </w:t>
      </w:r>
    </w:p>
    <w:p w:rsidR="00D3337C" w:rsidRPr="000D4846" w:rsidRDefault="00D3337C" w:rsidP="003C2B8A">
      <w:pPr>
        <w:pStyle w:val="ae"/>
        <w:shd w:val="clear" w:color="auto" w:fill="FFFFFF" w:themeFill="background1"/>
        <w:ind w:firstLine="708"/>
        <w:jc w:val="both"/>
        <w:rPr>
          <w:rStyle w:val="s0"/>
          <w:color w:val="auto"/>
          <w:sz w:val="28"/>
          <w:szCs w:val="28"/>
        </w:rPr>
      </w:pP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Бизнес-идентификационный номер: ______________________________</w:t>
      </w:r>
    </w:p>
    <w:p w:rsidR="00D3337C" w:rsidRPr="000D4846" w:rsidRDefault="00D3337C" w:rsidP="003C2B8A">
      <w:pPr>
        <w:pStyle w:val="ae"/>
        <w:shd w:val="clear" w:color="auto" w:fill="FFFFFF" w:themeFill="background1"/>
        <w:ind w:firstLine="708"/>
        <w:jc w:val="both"/>
        <w:rPr>
          <w:rFonts w:ascii="Times New Roman" w:hAnsi="Times New Roman"/>
          <w:sz w:val="28"/>
          <w:szCs w:val="28"/>
        </w:rPr>
      </w:pPr>
      <w:r w:rsidRPr="000D4846">
        <w:rPr>
          <w:rFonts w:ascii="Times New Roman" w:hAnsi="Times New Roman"/>
          <w:sz w:val="28"/>
          <w:szCs w:val="28"/>
        </w:rPr>
        <w:t>Метод сбора: на бумажном носителе и в электронном виде</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Форма</w:t>
      </w:r>
    </w:p>
    <w:p w:rsidR="00D3337C" w:rsidRPr="000D4846" w:rsidRDefault="00D3337C" w:rsidP="003C2B8A">
      <w:pPr>
        <w:pStyle w:val="ae"/>
        <w:shd w:val="clear" w:color="auto" w:fill="FFFFFF" w:themeFill="background1"/>
        <w:jc w:val="right"/>
        <w:rPr>
          <w:rStyle w:val="s0"/>
          <w:color w:val="auto"/>
          <w:sz w:val="28"/>
          <w:szCs w:val="28"/>
        </w:rPr>
      </w:pPr>
    </w:p>
    <w:p w:rsidR="00D3337C" w:rsidRPr="000D4846" w:rsidRDefault="00D3337C" w:rsidP="003C2B8A">
      <w:pPr>
        <w:pStyle w:val="ae"/>
        <w:shd w:val="clear" w:color="auto" w:fill="FFFFFF" w:themeFill="background1"/>
        <w:jc w:val="center"/>
        <w:rPr>
          <w:rFonts w:ascii="Times New Roman" w:hAnsi="Times New Roman"/>
          <w:sz w:val="28"/>
          <w:szCs w:val="28"/>
        </w:rPr>
      </w:pPr>
      <w:r w:rsidRPr="000D4846">
        <w:rPr>
          <w:rStyle w:val="s1"/>
          <w:b w:val="0"/>
          <w:color w:val="auto"/>
          <w:sz w:val="28"/>
          <w:szCs w:val="28"/>
        </w:rPr>
        <w:t xml:space="preserve">Отчет </w:t>
      </w:r>
      <w:r w:rsidRPr="000D4846">
        <w:rPr>
          <w:rStyle w:val="s0"/>
          <w:color w:val="auto"/>
          <w:sz w:val="28"/>
          <w:szCs w:val="28"/>
        </w:rPr>
        <w:t>о ценных бумагах, приобретенных банком, страховой (перестраховочной) организацией</w:t>
      </w:r>
    </w:p>
    <w:p w:rsidR="00D3337C" w:rsidRPr="000D4846" w:rsidRDefault="00D3337C" w:rsidP="003C2B8A">
      <w:pPr>
        <w:pStyle w:val="ae"/>
        <w:tabs>
          <w:tab w:val="left" w:pos="1134"/>
        </w:tabs>
        <w:ind w:firstLine="709"/>
        <w:jc w:val="center"/>
        <w:rPr>
          <w:rFonts w:ascii="Times New Roman" w:hAnsi="Times New Roman"/>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2410"/>
        <w:gridCol w:w="1246"/>
        <w:gridCol w:w="1418"/>
        <w:gridCol w:w="2976"/>
      </w:tblGrid>
      <w:tr w:rsidR="000D4846" w:rsidRPr="000D4846" w:rsidTr="00D3337C">
        <w:tc>
          <w:tcPr>
            <w:tcW w:w="1589"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 xml:space="preserve">№ </w:t>
            </w:r>
          </w:p>
        </w:tc>
        <w:tc>
          <w:tcPr>
            <w:tcW w:w="2410"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Наименование эмитента</w:t>
            </w:r>
          </w:p>
        </w:tc>
        <w:tc>
          <w:tcPr>
            <w:tcW w:w="1246"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Код эмитента</w:t>
            </w:r>
          </w:p>
        </w:tc>
        <w:tc>
          <w:tcPr>
            <w:tcW w:w="1418"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Вид ценных бумаг</w:t>
            </w:r>
          </w:p>
        </w:tc>
        <w:tc>
          <w:tcPr>
            <w:tcW w:w="2976" w:type="dxa"/>
            <w:shd w:val="clear" w:color="auto" w:fill="auto"/>
          </w:tcPr>
          <w:p w:rsidR="00D3337C" w:rsidRPr="000D4846" w:rsidRDefault="00D3337C" w:rsidP="003C2B8A">
            <w:pPr>
              <w:tabs>
                <w:tab w:val="left" w:pos="1134"/>
              </w:tabs>
              <w:spacing w:after="0" w:line="240" w:lineRule="auto"/>
              <w:ind w:firstLine="34"/>
              <w:jc w:val="center"/>
              <w:rPr>
                <w:lang w:val="ru-RU"/>
              </w:rPr>
            </w:pPr>
            <w:r w:rsidRPr="000D4846">
              <w:rPr>
                <w:rStyle w:val="s0"/>
                <w:color w:val="auto"/>
                <w:sz w:val="22"/>
                <w:szCs w:val="22"/>
                <w:lang w:val="ru-RU"/>
              </w:rPr>
              <w:t>Национальный идентификационный номер, международный идентификационный номер</w:t>
            </w:r>
          </w:p>
        </w:tc>
      </w:tr>
      <w:tr w:rsidR="000D4846" w:rsidRPr="000D4846" w:rsidTr="00D3337C">
        <w:tc>
          <w:tcPr>
            <w:tcW w:w="1589"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1</w:t>
            </w:r>
          </w:p>
        </w:tc>
        <w:tc>
          <w:tcPr>
            <w:tcW w:w="2410"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2</w:t>
            </w:r>
          </w:p>
        </w:tc>
        <w:tc>
          <w:tcPr>
            <w:tcW w:w="1246"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3</w:t>
            </w:r>
          </w:p>
        </w:tc>
        <w:tc>
          <w:tcPr>
            <w:tcW w:w="1418"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4</w:t>
            </w:r>
          </w:p>
        </w:tc>
        <w:tc>
          <w:tcPr>
            <w:tcW w:w="2976"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5</w:t>
            </w:r>
          </w:p>
        </w:tc>
      </w:tr>
      <w:tr w:rsidR="000D4846" w:rsidRPr="000D4846" w:rsidTr="00D3337C">
        <w:tc>
          <w:tcPr>
            <w:tcW w:w="1589"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1</w:t>
            </w:r>
          </w:p>
        </w:tc>
        <w:tc>
          <w:tcPr>
            <w:tcW w:w="2410" w:type="dxa"/>
            <w:shd w:val="clear" w:color="auto" w:fill="auto"/>
          </w:tcPr>
          <w:p w:rsidR="00D3337C" w:rsidRPr="000D4846" w:rsidRDefault="00D3337C" w:rsidP="003C2B8A">
            <w:pPr>
              <w:tabs>
                <w:tab w:val="left" w:pos="1134"/>
              </w:tabs>
              <w:spacing w:after="0" w:line="240" w:lineRule="auto"/>
              <w:ind w:firstLine="34"/>
              <w:rPr>
                <w:lang w:val="ru-RU"/>
              </w:rPr>
            </w:pPr>
            <w:r w:rsidRPr="000D4846">
              <w:rPr>
                <w:rStyle w:val="s0"/>
                <w:color w:val="auto"/>
                <w:sz w:val="22"/>
                <w:szCs w:val="22"/>
                <w:lang w:val="ru-RU"/>
              </w:rPr>
              <w:t>Государственные ценные бумаги Республики Казахстан</w:t>
            </w:r>
          </w:p>
        </w:tc>
        <w:tc>
          <w:tcPr>
            <w:tcW w:w="1246" w:type="dxa"/>
            <w:shd w:val="clear" w:color="auto" w:fill="auto"/>
          </w:tcPr>
          <w:p w:rsidR="00D3337C" w:rsidRPr="000D4846" w:rsidRDefault="00D3337C" w:rsidP="003C2B8A">
            <w:pPr>
              <w:tabs>
                <w:tab w:val="left" w:pos="1134"/>
              </w:tabs>
              <w:spacing w:after="0" w:line="240" w:lineRule="auto"/>
              <w:ind w:firstLine="34"/>
              <w:jc w:val="both"/>
              <w:rPr>
                <w:lang w:val="ru-RU"/>
              </w:rPr>
            </w:pPr>
          </w:p>
        </w:tc>
        <w:tc>
          <w:tcPr>
            <w:tcW w:w="1418" w:type="dxa"/>
            <w:shd w:val="clear" w:color="auto" w:fill="auto"/>
          </w:tcPr>
          <w:p w:rsidR="00D3337C" w:rsidRPr="000D4846" w:rsidRDefault="00D3337C" w:rsidP="003C2B8A">
            <w:pPr>
              <w:tabs>
                <w:tab w:val="left" w:pos="1134"/>
              </w:tabs>
              <w:spacing w:after="0" w:line="240" w:lineRule="auto"/>
              <w:ind w:firstLine="34"/>
              <w:jc w:val="both"/>
              <w:rPr>
                <w:lang w:val="ru-RU"/>
              </w:rPr>
            </w:pPr>
          </w:p>
        </w:tc>
        <w:tc>
          <w:tcPr>
            <w:tcW w:w="2976" w:type="dxa"/>
            <w:shd w:val="clear" w:color="auto" w:fill="auto"/>
          </w:tcPr>
          <w:p w:rsidR="00D3337C" w:rsidRPr="000D4846" w:rsidRDefault="00D3337C" w:rsidP="003C2B8A">
            <w:pPr>
              <w:tabs>
                <w:tab w:val="left" w:pos="1134"/>
              </w:tabs>
              <w:spacing w:after="0" w:line="240" w:lineRule="auto"/>
              <w:ind w:firstLine="34"/>
              <w:jc w:val="both"/>
              <w:rPr>
                <w:lang w:val="ru-RU"/>
              </w:rPr>
            </w:pPr>
          </w:p>
        </w:tc>
      </w:tr>
      <w:tr w:rsidR="000D4846" w:rsidRPr="000D4846" w:rsidTr="00D3337C">
        <w:tc>
          <w:tcPr>
            <w:tcW w:w="1589"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1.1</w:t>
            </w:r>
          </w:p>
        </w:tc>
        <w:tc>
          <w:tcPr>
            <w:tcW w:w="2410" w:type="dxa"/>
            <w:shd w:val="clear" w:color="auto" w:fill="auto"/>
          </w:tcPr>
          <w:p w:rsidR="00D3337C" w:rsidRPr="000D4846" w:rsidRDefault="00D3337C" w:rsidP="003C2B8A">
            <w:pPr>
              <w:tabs>
                <w:tab w:val="left" w:pos="1134"/>
              </w:tabs>
              <w:spacing w:after="0" w:line="240" w:lineRule="auto"/>
              <w:ind w:firstLine="34"/>
              <w:jc w:val="both"/>
            </w:pPr>
          </w:p>
        </w:tc>
        <w:tc>
          <w:tcPr>
            <w:tcW w:w="1246" w:type="dxa"/>
            <w:shd w:val="clear" w:color="auto" w:fill="auto"/>
          </w:tcPr>
          <w:p w:rsidR="00D3337C" w:rsidRPr="000D4846" w:rsidRDefault="00D3337C" w:rsidP="003C2B8A">
            <w:pPr>
              <w:tabs>
                <w:tab w:val="left" w:pos="1134"/>
              </w:tabs>
              <w:spacing w:after="0" w:line="240" w:lineRule="auto"/>
              <w:ind w:firstLine="34"/>
              <w:jc w:val="both"/>
            </w:pPr>
          </w:p>
        </w:tc>
        <w:tc>
          <w:tcPr>
            <w:tcW w:w="1418" w:type="dxa"/>
            <w:shd w:val="clear" w:color="auto" w:fill="auto"/>
          </w:tcPr>
          <w:p w:rsidR="00D3337C" w:rsidRPr="000D4846" w:rsidRDefault="00D3337C" w:rsidP="003C2B8A">
            <w:pPr>
              <w:tabs>
                <w:tab w:val="left" w:pos="1134"/>
              </w:tabs>
              <w:spacing w:after="0" w:line="240" w:lineRule="auto"/>
              <w:ind w:firstLine="34"/>
              <w:jc w:val="both"/>
            </w:pPr>
          </w:p>
        </w:tc>
        <w:tc>
          <w:tcPr>
            <w:tcW w:w="2976" w:type="dxa"/>
            <w:shd w:val="clear" w:color="auto" w:fill="auto"/>
          </w:tcPr>
          <w:p w:rsidR="00D3337C" w:rsidRPr="000D4846" w:rsidRDefault="00D3337C" w:rsidP="003C2B8A">
            <w:pPr>
              <w:tabs>
                <w:tab w:val="left" w:pos="1134"/>
              </w:tabs>
              <w:spacing w:after="0" w:line="240" w:lineRule="auto"/>
              <w:ind w:firstLine="34"/>
              <w:jc w:val="both"/>
            </w:pPr>
          </w:p>
        </w:tc>
      </w:tr>
      <w:tr w:rsidR="000D4846" w:rsidRPr="000D4846" w:rsidTr="00D3337C">
        <w:tc>
          <w:tcPr>
            <w:tcW w:w="1589" w:type="dxa"/>
            <w:shd w:val="clear" w:color="auto" w:fill="auto"/>
          </w:tcPr>
          <w:p w:rsidR="00D3337C" w:rsidRPr="000D4846" w:rsidRDefault="00D3337C" w:rsidP="003C2B8A">
            <w:pPr>
              <w:tabs>
                <w:tab w:val="left" w:pos="1134"/>
              </w:tabs>
              <w:spacing w:after="0" w:line="240" w:lineRule="auto"/>
              <w:ind w:firstLine="34"/>
              <w:jc w:val="both"/>
            </w:pPr>
          </w:p>
        </w:tc>
        <w:tc>
          <w:tcPr>
            <w:tcW w:w="2410" w:type="dxa"/>
            <w:shd w:val="clear" w:color="auto" w:fill="auto"/>
          </w:tcPr>
          <w:p w:rsidR="00D3337C" w:rsidRPr="000D4846" w:rsidRDefault="00D3337C" w:rsidP="003C2B8A">
            <w:pPr>
              <w:tabs>
                <w:tab w:val="left" w:pos="1134"/>
              </w:tabs>
              <w:spacing w:after="0" w:line="240" w:lineRule="auto"/>
              <w:ind w:firstLine="34"/>
              <w:jc w:val="both"/>
            </w:pPr>
          </w:p>
        </w:tc>
        <w:tc>
          <w:tcPr>
            <w:tcW w:w="1246" w:type="dxa"/>
            <w:shd w:val="clear" w:color="auto" w:fill="auto"/>
          </w:tcPr>
          <w:p w:rsidR="00D3337C" w:rsidRPr="000D4846" w:rsidRDefault="00D3337C" w:rsidP="003C2B8A">
            <w:pPr>
              <w:tabs>
                <w:tab w:val="left" w:pos="1134"/>
              </w:tabs>
              <w:spacing w:after="0" w:line="240" w:lineRule="auto"/>
              <w:ind w:firstLine="34"/>
              <w:jc w:val="both"/>
            </w:pPr>
          </w:p>
        </w:tc>
        <w:tc>
          <w:tcPr>
            <w:tcW w:w="1418" w:type="dxa"/>
            <w:shd w:val="clear" w:color="auto" w:fill="auto"/>
          </w:tcPr>
          <w:p w:rsidR="00D3337C" w:rsidRPr="000D4846" w:rsidRDefault="00D3337C" w:rsidP="003C2B8A">
            <w:pPr>
              <w:tabs>
                <w:tab w:val="left" w:pos="1134"/>
              </w:tabs>
              <w:spacing w:after="0" w:line="240" w:lineRule="auto"/>
              <w:ind w:firstLine="34"/>
              <w:jc w:val="both"/>
            </w:pPr>
          </w:p>
        </w:tc>
        <w:tc>
          <w:tcPr>
            <w:tcW w:w="2976" w:type="dxa"/>
            <w:shd w:val="clear" w:color="auto" w:fill="auto"/>
          </w:tcPr>
          <w:p w:rsidR="00D3337C" w:rsidRPr="000D4846" w:rsidRDefault="00D3337C" w:rsidP="003C2B8A">
            <w:pPr>
              <w:tabs>
                <w:tab w:val="left" w:pos="1134"/>
              </w:tabs>
              <w:spacing w:after="0" w:line="240" w:lineRule="auto"/>
              <w:ind w:firstLine="34"/>
              <w:jc w:val="both"/>
            </w:pPr>
          </w:p>
        </w:tc>
      </w:tr>
      <w:tr w:rsidR="000D4846" w:rsidRPr="000D4846" w:rsidTr="00D3337C">
        <w:tc>
          <w:tcPr>
            <w:tcW w:w="1589"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2</w:t>
            </w:r>
          </w:p>
        </w:tc>
        <w:tc>
          <w:tcPr>
            <w:tcW w:w="2410" w:type="dxa"/>
            <w:shd w:val="clear" w:color="auto" w:fill="auto"/>
          </w:tcPr>
          <w:p w:rsidR="00D3337C" w:rsidRPr="000D4846" w:rsidRDefault="00D3337C" w:rsidP="003C2B8A">
            <w:pPr>
              <w:tabs>
                <w:tab w:val="left" w:pos="1134"/>
              </w:tabs>
              <w:spacing w:after="0" w:line="240" w:lineRule="auto"/>
              <w:ind w:firstLine="34"/>
              <w:rPr>
                <w:lang w:val="ru-RU"/>
              </w:rPr>
            </w:pPr>
            <w:r w:rsidRPr="000D4846">
              <w:rPr>
                <w:rStyle w:val="s0"/>
                <w:color w:val="auto"/>
                <w:sz w:val="22"/>
                <w:szCs w:val="22"/>
                <w:lang w:val="ru-RU"/>
              </w:rPr>
              <w:t>Негосударственные эмиссионные ценные бумаги организаций Республики Казахстан</w:t>
            </w:r>
          </w:p>
        </w:tc>
        <w:tc>
          <w:tcPr>
            <w:tcW w:w="1246" w:type="dxa"/>
            <w:shd w:val="clear" w:color="auto" w:fill="auto"/>
          </w:tcPr>
          <w:p w:rsidR="00D3337C" w:rsidRPr="000D4846" w:rsidRDefault="00D3337C" w:rsidP="003C2B8A">
            <w:pPr>
              <w:tabs>
                <w:tab w:val="left" w:pos="1134"/>
              </w:tabs>
              <w:spacing w:after="0" w:line="240" w:lineRule="auto"/>
              <w:ind w:firstLine="34"/>
              <w:jc w:val="both"/>
              <w:rPr>
                <w:lang w:val="ru-RU"/>
              </w:rPr>
            </w:pPr>
          </w:p>
        </w:tc>
        <w:tc>
          <w:tcPr>
            <w:tcW w:w="1418" w:type="dxa"/>
            <w:shd w:val="clear" w:color="auto" w:fill="auto"/>
          </w:tcPr>
          <w:p w:rsidR="00D3337C" w:rsidRPr="000D4846" w:rsidRDefault="00D3337C" w:rsidP="003C2B8A">
            <w:pPr>
              <w:tabs>
                <w:tab w:val="left" w:pos="1134"/>
              </w:tabs>
              <w:spacing w:after="0" w:line="240" w:lineRule="auto"/>
              <w:ind w:firstLine="34"/>
              <w:jc w:val="both"/>
              <w:rPr>
                <w:lang w:val="ru-RU"/>
              </w:rPr>
            </w:pPr>
          </w:p>
        </w:tc>
        <w:tc>
          <w:tcPr>
            <w:tcW w:w="2976" w:type="dxa"/>
            <w:shd w:val="clear" w:color="auto" w:fill="auto"/>
          </w:tcPr>
          <w:p w:rsidR="00D3337C" w:rsidRPr="000D4846" w:rsidRDefault="00D3337C" w:rsidP="003C2B8A">
            <w:pPr>
              <w:tabs>
                <w:tab w:val="left" w:pos="1134"/>
              </w:tabs>
              <w:spacing w:after="0" w:line="240" w:lineRule="auto"/>
              <w:ind w:firstLine="34"/>
              <w:jc w:val="both"/>
              <w:rPr>
                <w:lang w:val="ru-RU"/>
              </w:rPr>
            </w:pPr>
          </w:p>
        </w:tc>
      </w:tr>
      <w:tr w:rsidR="000D4846" w:rsidRPr="000D4846" w:rsidTr="00D3337C">
        <w:tc>
          <w:tcPr>
            <w:tcW w:w="1589"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2.1</w:t>
            </w:r>
          </w:p>
        </w:tc>
        <w:tc>
          <w:tcPr>
            <w:tcW w:w="2410" w:type="dxa"/>
            <w:shd w:val="clear" w:color="auto" w:fill="auto"/>
          </w:tcPr>
          <w:p w:rsidR="00D3337C" w:rsidRPr="000D4846" w:rsidRDefault="00D3337C" w:rsidP="003C2B8A">
            <w:pPr>
              <w:tabs>
                <w:tab w:val="left" w:pos="1134"/>
              </w:tabs>
              <w:spacing w:after="0" w:line="240" w:lineRule="auto"/>
              <w:ind w:firstLine="34"/>
            </w:pPr>
            <w:r w:rsidRPr="000D4846">
              <w:rPr>
                <w:rStyle w:val="s0"/>
                <w:color w:val="auto"/>
                <w:sz w:val="22"/>
                <w:szCs w:val="22"/>
              </w:rPr>
              <w:t>Банки второго уровня</w:t>
            </w:r>
          </w:p>
        </w:tc>
        <w:tc>
          <w:tcPr>
            <w:tcW w:w="1246" w:type="dxa"/>
            <w:shd w:val="clear" w:color="auto" w:fill="auto"/>
          </w:tcPr>
          <w:p w:rsidR="00D3337C" w:rsidRPr="000D4846" w:rsidRDefault="00D3337C" w:rsidP="003C2B8A">
            <w:pPr>
              <w:tabs>
                <w:tab w:val="left" w:pos="1134"/>
              </w:tabs>
              <w:spacing w:after="0" w:line="240" w:lineRule="auto"/>
              <w:ind w:firstLine="34"/>
              <w:jc w:val="both"/>
            </w:pPr>
          </w:p>
        </w:tc>
        <w:tc>
          <w:tcPr>
            <w:tcW w:w="1418" w:type="dxa"/>
            <w:shd w:val="clear" w:color="auto" w:fill="auto"/>
          </w:tcPr>
          <w:p w:rsidR="00D3337C" w:rsidRPr="000D4846" w:rsidRDefault="00D3337C" w:rsidP="003C2B8A">
            <w:pPr>
              <w:tabs>
                <w:tab w:val="left" w:pos="1134"/>
              </w:tabs>
              <w:spacing w:after="0" w:line="240" w:lineRule="auto"/>
              <w:ind w:firstLine="34"/>
              <w:jc w:val="both"/>
            </w:pPr>
          </w:p>
        </w:tc>
        <w:tc>
          <w:tcPr>
            <w:tcW w:w="2976" w:type="dxa"/>
            <w:shd w:val="clear" w:color="auto" w:fill="auto"/>
          </w:tcPr>
          <w:p w:rsidR="00D3337C" w:rsidRPr="000D4846" w:rsidRDefault="00D3337C" w:rsidP="003C2B8A">
            <w:pPr>
              <w:tabs>
                <w:tab w:val="left" w:pos="1134"/>
              </w:tabs>
              <w:spacing w:after="0" w:line="240" w:lineRule="auto"/>
              <w:ind w:firstLine="34"/>
              <w:jc w:val="both"/>
            </w:pPr>
          </w:p>
        </w:tc>
      </w:tr>
      <w:tr w:rsidR="000D4846" w:rsidRPr="000D4846" w:rsidTr="00D3337C">
        <w:tc>
          <w:tcPr>
            <w:tcW w:w="1589"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2.1.1</w:t>
            </w:r>
          </w:p>
        </w:tc>
        <w:tc>
          <w:tcPr>
            <w:tcW w:w="2410" w:type="dxa"/>
            <w:shd w:val="clear" w:color="auto" w:fill="auto"/>
          </w:tcPr>
          <w:p w:rsidR="00D3337C" w:rsidRPr="000D4846" w:rsidRDefault="00D3337C" w:rsidP="003C2B8A">
            <w:pPr>
              <w:tabs>
                <w:tab w:val="left" w:pos="1134"/>
              </w:tabs>
              <w:spacing w:after="0" w:line="240" w:lineRule="auto"/>
              <w:ind w:firstLine="34"/>
              <w:jc w:val="both"/>
            </w:pPr>
          </w:p>
        </w:tc>
        <w:tc>
          <w:tcPr>
            <w:tcW w:w="1246" w:type="dxa"/>
            <w:shd w:val="clear" w:color="auto" w:fill="auto"/>
          </w:tcPr>
          <w:p w:rsidR="00D3337C" w:rsidRPr="000D4846" w:rsidRDefault="00D3337C" w:rsidP="003C2B8A">
            <w:pPr>
              <w:tabs>
                <w:tab w:val="left" w:pos="1134"/>
              </w:tabs>
              <w:spacing w:after="0" w:line="240" w:lineRule="auto"/>
              <w:ind w:firstLine="34"/>
              <w:jc w:val="both"/>
            </w:pPr>
          </w:p>
        </w:tc>
        <w:tc>
          <w:tcPr>
            <w:tcW w:w="1418" w:type="dxa"/>
            <w:shd w:val="clear" w:color="auto" w:fill="auto"/>
          </w:tcPr>
          <w:p w:rsidR="00D3337C" w:rsidRPr="000D4846" w:rsidRDefault="00D3337C" w:rsidP="003C2B8A">
            <w:pPr>
              <w:tabs>
                <w:tab w:val="left" w:pos="1134"/>
              </w:tabs>
              <w:spacing w:after="0" w:line="240" w:lineRule="auto"/>
              <w:ind w:firstLine="34"/>
              <w:jc w:val="both"/>
            </w:pPr>
          </w:p>
        </w:tc>
        <w:tc>
          <w:tcPr>
            <w:tcW w:w="2976" w:type="dxa"/>
            <w:shd w:val="clear" w:color="auto" w:fill="auto"/>
          </w:tcPr>
          <w:p w:rsidR="00D3337C" w:rsidRPr="000D4846" w:rsidRDefault="00D3337C" w:rsidP="003C2B8A">
            <w:pPr>
              <w:tabs>
                <w:tab w:val="left" w:pos="1134"/>
              </w:tabs>
              <w:spacing w:after="0" w:line="240" w:lineRule="auto"/>
              <w:ind w:firstLine="34"/>
              <w:jc w:val="both"/>
            </w:pPr>
          </w:p>
        </w:tc>
      </w:tr>
      <w:tr w:rsidR="000D4846" w:rsidRPr="000D4846" w:rsidTr="00D3337C">
        <w:tc>
          <w:tcPr>
            <w:tcW w:w="1589" w:type="dxa"/>
            <w:shd w:val="clear" w:color="auto" w:fill="auto"/>
          </w:tcPr>
          <w:p w:rsidR="00D3337C" w:rsidRPr="000D4846" w:rsidRDefault="00D3337C" w:rsidP="003C2B8A">
            <w:pPr>
              <w:tabs>
                <w:tab w:val="left" w:pos="1134"/>
              </w:tabs>
              <w:spacing w:after="0" w:line="240" w:lineRule="auto"/>
              <w:ind w:firstLine="34"/>
              <w:jc w:val="both"/>
            </w:pPr>
          </w:p>
        </w:tc>
        <w:tc>
          <w:tcPr>
            <w:tcW w:w="2410" w:type="dxa"/>
            <w:shd w:val="clear" w:color="auto" w:fill="auto"/>
          </w:tcPr>
          <w:p w:rsidR="00D3337C" w:rsidRPr="000D4846" w:rsidRDefault="00D3337C" w:rsidP="003C2B8A">
            <w:pPr>
              <w:tabs>
                <w:tab w:val="left" w:pos="1134"/>
              </w:tabs>
              <w:spacing w:after="0" w:line="240" w:lineRule="auto"/>
              <w:ind w:firstLine="34"/>
              <w:jc w:val="both"/>
            </w:pPr>
          </w:p>
        </w:tc>
        <w:tc>
          <w:tcPr>
            <w:tcW w:w="1246" w:type="dxa"/>
            <w:shd w:val="clear" w:color="auto" w:fill="auto"/>
          </w:tcPr>
          <w:p w:rsidR="00D3337C" w:rsidRPr="000D4846" w:rsidRDefault="00D3337C" w:rsidP="003C2B8A">
            <w:pPr>
              <w:tabs>
                <w:tab w:val="left" w:pos="1134"/>
              </w:tabs>
              <w:spacing w:after="0" w:line="240" w:lineRule="auto"/>
              <w:ind w:firstLine="34"/>
              <w:jc w:val="both"/>
            </w:pPr>
          </w:p>
        </w:tc>
        <w:tc>
          <w:tcPr>
            <w:tcW w:w="1418" w:type="dxa"/>
            <w:shd w:val="clear" w:color="auto" w:fill="auto"/>
          </w:tcPr>
          <w:p w:rsidR="00D3337C" w:rsidRPr="000D4846" w:rsidRDefault="00D3337C" w:rsidP="003C2B8A">
            <w:pPr>
              <w:tabs>
                <w:tab w:val="left" w:pos="1134"/>
              </w:tabs>
              <w:spacing w:after="0" w:line="240" w:lineRule="auto"/>
              <w:ind w:firstLine="34"/>
              <w:jc w:val="both"/>
            </w:pPr>
          </w:p>
        </w:tc>
        <w:tc>
          <w:tcPr>
            <w:tcW w:w="2976" w:type="dxa"/>
            <w:shd w:val="clear" w:color="auto" w:fill="auto"/>
          </w:tcPr>
          <w:p w:rsidR="00D3337C" w:rsidRPr="000D4846" w:rsidRDefault="00D3337C" w:rsidP="003C2B8A">
            <w:pPr>
              <w:tabs>
                <w:tab w:val="left" w:pos="1134"/>
              </w:tabs>
              <w:spacing w:after="0" w:line="240" w:lineRule="auto"/>
              <w:ind w:firstLine="34"/>
              <w:jc w:val="both"/>
            </w:pPr>
          </w:p>
        </w:tc>
      </w:tr>
      <w:tr w:rsidR="000D4846" w:rsidRPr="000D4846" w:rsidTr="00D3337C">
        <w:tc>
          <w:tcPr>
            <w:tcW w:w="1589"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2.2</w:t>
            </w:r>
          </w:p>
        </w:tc>
        <w:tc>
          <w:tcPr>
            <w:tcW w:w="2410" w:type="dxa"/>
            <w:shd w:val="clear" w:color="auto" w:fill="auto"/>
          </w:tcPr>
          <w:p w:rsidR="00D3337C" w:rsidRPr="000D4846" w:rsidRDefault="00D3337C" w:rsidP="003C2B8A">
            <w:pPr>
              <w:tabs>
                <w:tab w:val="left" w:pos="1134"/>
              </w:tabs>
              <w:spacing w:after="0" w:line="240" w:lineRule="auto"/>
              <w:ind w:firstLine="34"/>
              <w:rPr>
                <w:lang w:val="ru-RU"/>
              </w:rPr>
            </w:pPr>
            <w:r w:rsidRPr="000D4846">
              <w:rPr>
                <w:rStyle w:val="s0"/>
                <w:color w:val="auto"/>
                <w:sz w:val="22"/>
                <w:szCs w:val="22"/>
                <w:lang w:val="ru-RU"/>
              </w:rPr>
              <w:t>Юридические лица, за исключением банков второго уровня</w:t>
            </w:r>
          </w:p>
        </w:tc>
        <w:tc>
          <w:tcPr>
            <w:tcW w:w="1246" w:type="dxa"/>
            <w:shd w:val="clear" w:color="auto" w:fill="auto"/>
          </w:tcPr>
          <w:p w:rsidR="00D3337C" w:rsidRPr="000D4846" w:rsidRDefault="00D3337C" w:rsidP="003C2B8A">
            <w:pPr>
              <w:tabs>
                <w:tab w:val="left" w:pos="1134"/>
              </w:tabs>
              <w:spacing w:after="0" w:line="240" w:lineRule="auto"/>
              <w:ind w:firstLine="34"/>
              <w:jc w:val="both"/>
              <w:rPr>
                <w:lang w:val="ru-RU"/>
              </w:rPr>
            </w:pPr>
          </w:p>
        </w:tc>
        <w:tc>
          <w:tcPr>
            <w:tcW w:w="1418" w:type="dxa"/>
            <w:shd w:val="clear" w:color="auto" w:fill="auto"/>
          </w:tcPr>
          <w:p w:rsidR="00D3337C" w:rsidRPr="000D4846" w:rsidRDefault="00D3337C" w:rsidP="003C2B8A">
            <w:pPr>
              <w:tabs>
                <w:tab w:val="left" w:pos="1134"/>
              </w:tabs>
              <w:spacing w:after="0" w:line="240" w:lineRule="auto"/>
              <w:ind w:firstLine="34"/>
              <w:jc w:val="both"/>
              <w:rPr>
                <w:lang w:val="ru-RU"/>
              </w:rPr>
            </w:pPr>
          </w:p>
        </w:tc>
        <w:tc>
          <w:tcPr>
            <w:tcW w:w="2976" w:type="dxa"/>
            <w:shd w:val="clear" w:color="auto" w:fill="auto"/>
          </w:tcPr>
          <w:p w:rsidR="00D3337C" w:rsidRPr="000D4846" w:rsidRDefault="00D3337C" w:rsidP="003C2B8A">
            <w:pPr>
              <w:tabs>
                <w:tab w:val="left" w:pos="1134"/>
              </w:tabs>
              <w:spacing w:after="0" w:line="240" w:lineRule="auto"/>
              <w:ind w:firstLine="34"/>
              <w:jc w:val="both"/>
              <w:rPr>
                <w:lang w:val="ru-RU"/>
              </w:rPr>
            </w:pPr>
          </w:p>
        </w:tc>
      </w:tr>
      <w:tr w:rsidR="000D4846" w:rsidRPr="000D4846" w:rsidTr="00D3337C">
        <w:tc>
          <w:tcPr>
            <w:tcW w:w="1589"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2.2.1</w:t>
            </w:r>
          </w:p>
        </w:tc>
        <w:tc>
          <w:tcPr>
            <w:tcW w:w="2410" w:type="dxa"/>
            <w:shd w:val="clear" w:color="auto" w:fill="auto"/>
          </w:tcPr>
          <w:p w:rsidR="00D3337C" w:rsidRPr="000D4846" w:rsidRDefault="00D3337C" w:rsidP="003C2B8A">
            <w:pPr>
              <w:tabs>
                <w:tab w:val="left" w:pos="1134"/>
              </w:tabs>
              <w:spacing w:after="0" w:line="240" w:lineRule="auto"/>
              <w:ind w:firstLine="34"/>
            </w:pPr>
            <w:r w:rsidRPr="000D4846">
              <w:rPr>
                <w:rStyle w:val="s0"/>
                <w:color w:val="auto"/>
                <w:sz w:val="22"/>
                <w:szCs w:val="22"/>
              </w:rPr>
              <w:t> </w:t>
            </w:r>
          </w:p>
        </w:tc>
        <w:tc>
          <w:tcPr>
            <w:tcW w:w="1246" w:type="dxa"/>
            <w:shd w:val="clear" w:color="auto" w:fill="auto"/>
          </w:tcPr>
          <w:p w:rsidR="00D3337C" w:rsidRPr="000D4846" w:rsidRDefault="00D3337C" w:rsidP="003C2B8A">
            <w:pPr>
              <w:tabs>
                <w:tab w:val="left" w:pos="1134"/>
              </w:tabs>
              <w:spacing w:after="0" w:line="240" w:lineRule="auto"/>
              <w:ind w:firstLine="34"/>
              <w:jc w:val="both"/>
            </w:pPr>
          </w:p>
        </w:tc>
        <w:tc>
          <w:tcPr>
            <w:tcW w:w="1418" w:type="dxa"/>
            <w:shd w:val="clear" w:color="auto" w:fill="auto"/>
          </w:tcPr>
          <w:p w:rsidR="00D3337C" w:rsidRPr="000D4846" w:rsidRDefault="00D3337C" w:rsidP="003C2B8A">
            <w:pPr>
              <w:tabs>
                <w:tab w:val="left" w:pos="1134"/>
              </w:tabs>
              <w:spacing w:after="0" w:line="240" w:lineRule="auto"/>
              <w:ind w:firstLine="34"/>
              <w:jc w:val="both"/>
            </w:pPr>
          </w:p>
        </w:tc>
        <w:tc>
          <w:tcPr>
            <w:tcW w:w="2976" w:type="dxa"/>
            <w:shd w:val="clear" w:color="auto" w:fill="auto"/>
          </w:tcPr>
          <w:p w:rsidR="00D3337C" w:rsidRPr="000D4846" w:rsidRDefault="00D3337C" w:rsidP="003C2B8A">
            <w:pPr>
              <w:tabs>
                <w:tab w:val="left" w:pos="1134"/>
              </w:tabs>
              <w:spacing w:after="0" w:line="240" w:lineRule="auto"/>
              <w:ind w:firstLine="34"/>
              <w:jc w:val="both"/>
            </w:pPr>
          </w:p>
        </w:tc>
      </w:tr>
      <w:tr w:rsidR="000D4846" w:rsidRPr="000D4846" w:rsidTr="00D3337C">
        <w:tc>
          <w:tcPr>
            <w:tcW w:w="1589"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 xml:space="preserve">  </w:t>
            </w:r>
          </w:p>
        </w:tc>
        <w:tc>
          <w:tcPr>
            <w:tcW w:w="2410" w:type="dxa"/>
            <w:shd w:val="clear" w:color="auto" w:fill="auto"/>
          </w:tcPr>
          <w:p w:rsidR="00D3337C" w:rsidRPr="000D4846" w:rsidRDefault="00D3337C" w:rsidP="003C2B8A">
            <w:pPr>
              <w:tabs>
                <w:tab w:val="left" w:pos="1134"/>
              </w:tabs>
              <w:spacing w:after="0" w:line="240" w:lineRule="auto"/>
              <w:ind w:firstLine="34"/>
            </w:pPr>
            <w:r w:rsidRPr="000D4846">
              <w:rPr>
                <w:rStyle w:val="s0"/>
                <w:color w:val="auto"/>
                <w:sz w:val="22"/>
                <w:szCs w:val="22"/>
              </w:rPr>
              <w:t> </w:t>
            </w:r>
          </w:p>
        </w:tc>
        <w:tc>
          <w:tcPr>
            <w:tcW w:w="1246" w:type="dxa"/>
            <w:shd w:val="clear" w:color="auto" w:fill="auto"/>
          </w:tcPr>
          <w:p w:rsidR="00D3337C" w:rsidRPr="000D4846" w:rsidRDefault="00D3337C" w:rsidP="003C2B8A">
            <w:pPr>
              <w:tabs>
                <w:tab w:val="left" w:pos="1134"/>
              </w:tabs>
              <w:spacing w:after="0" w:line="240" w:lineRule="auto"/>
              <w:ind w:firstLine="34"/>
              <w:jc w:val="both"/>
            </w:pPr>
          </w:p>
        </w:tc>
        <w:tc>
          <w:tcPr>
            <w:tcW w:w="1418" w:type="dxa"/>
            <w:shd w:val="clear" w:color="auto" w:fill="auto"/>
          </w:tcPr>
          <w:p w:rsidR="00D3337C" w:rsidRPr="000D4846" w:rsidRDefault="00D3337C" w:rsidP="003C2B8A">
            <w:pPr>
              <w:tabs>
                <w:tab w:val="left" w:pos="1134"/>
              </w:tabs>
              <w:spacing w:after="0" w:line="240" w:lineRule="auto"/>
              <w:ind w:firstLine="34"/>
              <w:jc w:val="both"/>
            </w:pPr>
          </w:p>
        </w:tc>
        <w:tc>
          <w:tcPr>
            <w:tcW w:w="2976" w:type="dxa"/>
            <w:shd w:val="clear" w:color="auto" w:fill="auto"/>
          </w:tcPr>
          <w:p w:rsidR="00D3337C" w:rsidRPr="000D4846" w:rsidRDefault="00D3337C" w:rsidP="003C2B8A">
            <w:pPr>
              <w:tabs>
                <w:tab w:val="left" w:pos="1134"/>
              </w:tabs>
              <w:spacing w:after="0" w:line="240" w:lineRule="auto"/>
              <w:ind w:firstLine="34"/>
              <w:jc w:val="both"/>
            </w:pPr>
          </w:p>
        </w:tc>
      </w:tr>
      <w:tr w:rsidR="000D4846" w:rsidRPr="000D4846" w:rsidTr="00D3337C">
        <w:tc>
          <w:tcPr>
            <w:tcW w:w="1589"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2.3</w:t>
            </w:r>
          </w:p>
        </w:tc>
        <w:tc>
          <w:tcPr>
            <w:tcW w:w="2410" w:type="dxa"/>
            <w:shd w:val="clear" w:color="auto" w:fill="auto"/>
          </w:tcPr>
          <w:p w:rsidR="00D3337C" w:rsidRPr="000D4846" w:rsidRDefault="00D3337C" w:rsidP="003C2B8A">
            <w:pPr>
              <w:tabs>
                <w:tab w:val="left" w:pos="1134"/>
              </w:tabs>
              <w:spacing w:after="0" w:line="240" w:lineRule="auto"/>
              <w:ind w:firstLine="34"/>
              <w:rPr>
                <w:lang w:val="ru-RU"/>
              </w:rPr>
            </w:pPr>
            <w:r w:rsidRPr="000D4846">
              <w:rPr>
                <w:rStyle w:val="s0"/>
                <w:color w:val="auto"/>
                <w:sz w:val="22"/>
                <w:szCs w:val="22"/>
                <w:lang w:val="ru-RU"/>
              </w:rPr>
              <w:t>Облигации Акционерного общества «Банк Развития Казахстана»</w:t>
            </w:r>
          </w:p>
        </w:tc>
        <w:tc>
          <w:tcPr>
            <w:tcW w:w="1246" w:type="dxa"/>
            <w:shd w:val="clear" w:color="auto" w:fill="auto"/>
          </w:tcPr>
          <w:p w:rsidR="00D3337C" w:rsidRPr="000D4846" w:rsidRDefault="00D3337C" w:rsidP="003C2B8A">
            <w:pPr>
              <w:tabs>
                <w:tab w:val="left" w:pos="1134"/>
              </w:tabs>
              <w:spacing w:after="0" w:line="240" w:lineRule="auto"/>
              <w:ind w:firstLine="34"/>
              <w:jc w:val="both"/>
              <w:rPr>
                <w:lang w:val="ru-RU"/>
              </w:rPr>
            </w:pPr>
          </w:p>
        </w:tc>
        <w:tc>
          <w:tcPr>
            <w:tcW w:w="1418" w:type="dxa"/>
            <w:shd w:val="clear" w:color="auto" w:fill="auto"/>
          </w:tcPr>
          <w:p w:rsidR="00D3337C" w:rsidRPr="000D4846" w:rsidRDefault="00D3337C" w:rsidP="003C2B8A">
            <w:pPr>
              <w:tabs>
                <w:tab w:val="left" w:pos="1134"/>
              </w:tabs>
              <w:spacing w:after="0" w:line="240" w:lineRule="auto"/>
              <w:ind w:firstLine="34"/>
              <w:jc w:val="both"/>
              <w:rPr>
                <w:lang w:val="ru-RU"/>
              </w:rPr>
            </w:pPr>
          </w:p>
        </w:tc>
        <w:tc>
          <w:tcPr>
            <w:tcW w:w="2976" w:type="dxa"/>
            <w:shd w:val="clear" w:color="auto" w:fill="auto"/>
          </w:tcPr>
          <w:p w:rsidR="00D3337C" w:rsidRPr="000D4846" w:rsidRDefault="00D3337C" w:rsidP="003C2B8A">
            <w:pPr>
              <w:tabs>
                <w:tab w:val="left" w:pos="1134"/>
              </w:tabs>
              <w:spacing w:after="0" w:line="240" w:lineRule="auto"/>
              <w:ind w:firstLine="34"/>
              <w:jc w:val="both"/>
              <w:rPr>
                <w:lang w:val="ru-RU"/>
              </w:rPr>
            </w:pPr>
          </w:p>
        </w:tc>
      </w:tr>
      <w:tr w:rsidR="000D4846" w:rsidRPr="000D4846" w:rsidTr="00D3337C">
        <w:tc>
          <w:tcPr>
            <w:tcW w:w="1589"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2.3.1</w:t>
            </w:r>
          </w:p>
        </w:tc>
        <w:tc>
          <w:tcPr>
            <w:tcW w:w="2410" w:type="dxa"/>
            <w:shd w:val="clear" w:color="auto" w:fill="auto"/>
          </w:tcPr>
          <w:p w:rsidR="00D3337C" w:rsidRPr="000D4846" w:rsidRDefault="00D3337C" w:rsidP="003C2B8A">
            <w:pPr>
              <w:tabs>
                <w:tab w:val="left" w:pos="1134"/>
              </w:tabs>
              <w:spacing w:after="0" w:line="240" w:lineRule="auto"/>
              <w:ind w:firstLine="34"/>
            </w:pPr>
            <w:r w:rsidRPr="000D4846">
              <w:rPr>
                <w:rStyle w:val="s0"/>
                <w:color w:val="auto"/>
                <w:sz w:val="22"/>
                <w:szCs w:val="22"/>
              </w:rPr>
              <w:t> </w:t>
            </w:r>
          </w:p>
        </w:tc>
        <w:tc>
          <w:tcPr>
            <w:tcW w:w="1246" w:type="dxa"/>
            <w:shd w:val="clear" w:color="auto" w:fill="auto"/>
          </w:tcPr>
          <w:p w:rsidR="00D3337C" w:rsidRPr="000D4846" w:rsidRDefault="00D3337C" w:rsidP="003C2B8A">
            <w:pPr>
              <w:tabs>
                <w:tab w:val="left" w:pos="1134"/>
              </w:tabs>
              <w:spacing w:after="0" w:line="240" w:lineRule="auto"/>
              <w:ind w:firstLine="34"/>
              <w:jc w:val="both"/>
            </w:pPr>
          </w:p>
        </w:tc>
        <w:tc>
          <w:tcPr>
            <w:tcW w:w="1418" w:type="dxa"/>
            <w:shd w:val="clear" w:color="auto" w:fill="auto"/>
          </w:tcPr>
          <w:p w:rsidR="00D3337C" w:rsidRPr="000D4846" w:rsidRDefault="00D3337C" w:rsidP="003C2B8A">
            <w:pPr>
              <w:tabs>
                <w:tab w:val="left" w:pos="1134"/>
              </w:tabs>
              <w:spacing w:after="0" w:line="240" w:lineRule="auto"/>
              <w:ind w:firstLine="34"/>
              <w:jc w:val="both"/>
            </w:pPr>
          </w:p>
        </w:tc>
        <w:tc>
          <w:tcPr>
            <w:tcW w:w="2976" w:type="dxa"/>
            <w:shd w:val="clear" w:color="auto" w:fill="auto"/>
          </w:tcPr>
          <w:p w:rsidR="00D3337C" w:rsidRPr="000D4846" w:rsidRDefault="00D3337C" w:rsidP="003C2B8A">
            <w:pPr>
              <w:tabs>
                <w:tab w:val="left" w:pos="1134"/>
              </w:tabs>
              <w:spacing w:after="0" w:line="240" w:lineRule="auto"/>
              <w:ind w:firstLine="34"/>
              <w:jc w:val="both"/>
            </w:pPr>
          </w:p>
        </w:tc>
      </w:tr>
      <w:tr w:rsidR="000D4846" w:rsidRPr="000D4846" w:rsidTr="00D3337C">
        <w:tc>
          <w:tcPr>
            <w:tcW w:w="1589" w:type="dxa"/>
            <w:shd w:val="clear" w:color="auto" w:fill="auto"/>
          </w:tcPr>
          <w:p w:rsidR="00D3337C" w:rsidRPr="000D4846" w:rsidRDefault="00D3337C" w:rsidP="003C2B8A">
            <w:pPr>
              <w:tabs>
                <w:tab w:val="left" w:pos="1134"/>
              </w:tabs>
              <w:spacing w:after="0" w:line="240" w:lineRule="auto"/>
              <w:ind w:firstLine="34"/>
              <w:jc w:val="center"/>
              <w:rPr>
                <w:rStyle w:val="s0"/>
                <w:color w:val="auto"/>
                <w:sz w:val="22"/>
                <w:szCs w:val="22"/>
              </w:rPr>
            </w:pPr>
          </w:p>
        </w:tc>
        <w:tc>
          <w:tcPr>
            <w:tcW w:w="2410" w:type="dxa"/>
            <w:shd w:val="clear" w:color="auto" w:fill="auto"/>
          </w:tcPr>
          <w:p w:rsidR="00D3337C" w:rsidRPr="000D4846" w:rsidRDefault="00D3337C" w:rsidP="003C2B8A">
            <w:pPr>
              <w:tabs>
                <w:tab w:val="left" w:pos="1134"/>
              </w:tabs>
              <w:spacing w:after="0" w:line="240" w:lineRule="auto"/>
              <w:ind w:firstLine="34"/>
              <w:rPr>
                <w:rStyle w:val="s0"/>
                <w:color w:val="auto"/>
                <w:sz w:val="22"/>
                <w:szCs w:val="22"/>
              </w:rPr>
            </w:pPr>
          </w:p>
        </w:tc>
        <w:tc>
          <w:tcPr>
            <w:tcW w:w="1246" w:type="dxa"/>
            <w:shd w:val="clear" w:color="auto" w:fill="auto"/>
          </w:tcPr>
          <w:p w:rsidR="00D3337C" w:rsidRPr="000D4846" w:rsidRDefault="00D3337C" w:rsidP="003C2B8A">
            <w:pPr>
              <w:tabs>
                <w:tab w:val="left" w:pos="1134"/>
              </w:tabs>
              <w:spacing w:after="0" w:line="240" w:lineRule="auto"/>
              <w:ind w:firstLine="34"/>
              <w:jc w:val="both"/>
            </w:pPr>
          </w:p>
        </w:tc>
        <w:tc>
          <w:tcPr>
            <w:tcW w:w="1418" w:type="dxa"/>
            <w:shd w:val="clear" w:color="auto" w:fill="auto"/>
          </w:tcPr>
          <w:p w:rsidR="00D3337C" w:rsidRPr="000D4846" w:rsidRDefault="00D3337C" w:rsidP="003C2B8A">
            <w:pPr>
              <w:tabs>
                <w:tab w:val="left" w:pos="1134"/>
              </w:tabs>
              <w:spacing w:after="0" w:line="240" w:lineRule="auto"/>
              <w:ind w:firstLine="34"/>
              <w:jc w:val="both"/>
            </w:pPr>
          </w:p>
        </w:tc>
        <w:tc>
          <w:tcPr>
            <w:tcW w:w="2976" w:type="dxa"/>
            <w:shd w:val="clear" w:color="auto" w:fill="auto"/>
          </w:tcPr>
          <w:p w:rsidR="00D3337C" w:rsidRPr="000D4846" w:rsidRDefault="00D3337C" w:rsidP="003C2B8A">
            <w:pPr>
              <w:tabs>
                <w:tab w:val="left" w:pos="1134"/>
              </w:tabs>
              <w:spacing w:after="0" w:line="240" w:lineRule="auto"/>
              <w:ind w:firstLine="34"/>
              <w:jc w:val="both"/>
            </w:pPr>
          </w:p>
        </w:tc>
      </w:tr>
      <w:tr w:rsidR="000D4846" w:rsidRPr="000D4846" w:rsidTr="00D3337C">
        <w:tc>
          <w:tcPr>
            <w:tcW w:w="1589"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3</w:t>
            </w:r>
          </w:p>
        </w:tc>
        <w:tc>
          <w:tcPr>
            <w:tcW w:w="2410" w:type="dxa"/>
            <w:shd w:val="clear" w:color="auto" w:fill="auto"/>
          </w:tcPr>
          <w:p w:rsidR="00D3337C" w:rsidRPr="000D4846" w:rsidRDefault="00D3337C" w:rsidP="003C2B8A">
            <w:pPr>
              <w:tabs>
                <w:tab w:val="left" w:pos="1134"/>
              </w:tabs>
              <w:spacing w:after="0" w:line="240" w:lineRule="auto"/>
              <w:ind w:firstLine="34"/>
            </w:pPr>
            <w:r w:rsidRPr="000D4846">
              <w:rPr>
                <w:rStyle w:val="s0"/>
                <w:color w:val="auto"/>
                <w:sz w:val="22"/>
                <w:szCs w:val="22"/>
              </w:rPr>
              <w:t>Ценные бумаги иностранных государств</w:t>
            </w:r>
          </w:p>
        </w:tc>
        <w:tc>
          <w:tcPr>
            <w:tcW w:w="1246" w:type="dxa"/>
            <w:shd w:val="clear" w:color="auto" w:fill="auto"/>
          </w:tcPr>
          <w:p w:rsidR="00D3337C" w:rsidRPr="000D4846" w:rsidRDefault="00D3337C" w:rsidP="003C2B8A">
            <w:pPr>
              <w:tabs>
                <w:tab w:val="left" w:pos="1134"/>
              </w:tabs>
              <w:spacing w:after="0" w:line="240" w:lineRule="auto"/>
              <w:ind w:firstLine="34"/>
              <w:jc w:val="both"/>
            </w:pPr>
          </w:p>
        </w:tc>
        <w:tc>
          <w:tcPr>
            <w:tcW w:w="1418" w:type="dxa"/>
            <w:shd w:val="clear" w:color="auto" w:fill="auto"/>
          </w:tcPr>
          <w:p w:rsidR="00D3337C" w:rsidRPr="000D4846" w:rsidRDefault="00D3337C" w:rsidP="003C2B8A">
            <w:pPr>
              <w:tabs>
                <w:tab w:val="left" w:pos="1134"/>
              </w:tabs>
              <w:spacing w:after="0" w:line="240" w:lineRule="auto"/>
              <w:ind w:firstLine="34"/>
              <w:jc w:val="both"/>
            </w:pPr>
          </w:p>
        </w:tc>
        <w:tc>
          <w:tcPr>
            <w:tcW w:w="2976" w:type="dxa"/>
            <w:shd w:val="clear" w:color="auto" w:fill="auto"/>
          </w:tcPr>
          <w:p w:rsidR="00D3337C" w:rsidRPr="000D4846" w:rsidRDefault="00D3337C" w:rsidP="003C2B8A">
            <w:pPr>
              <w:tabs>
                <w:tab w:val="left" w:pos="1134"/>
              </w:tabs>
              <w:spacing w:after="0" w:line="240" w:lineRule="auto"/>
              <w:ind w:firstLine="34"/>
              <w:jc w:val="both"/>
            </w:pPr>
          </w:p>
        </w:tc>
      </w:tr>
      <w:tr w:rsidR="000D4846" w:rsidRPr="000D4846" w:rsidTr="00D3337C">
        <w:tc>
          <w:tcPr>
            <w:tcW w:w="1589"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3.1</w:t>
            </w:r>
          </w:p>
        </w:tc>
        <w:tc>
          <w:tcPr>
            <w:tcW w:w="2410" w:type="dxa"/>
            <w:shd w:val="clear" w:color="auto" w:fill="auto"/>
          </w:tcPr>
          <w:p w:rsidR="00D3337C" w:rsidRPr="000D4846" w:rsidRDefault="00D3337C" w:rsidP="003C2B8A">
            <w:pPr>
              <w:tabs>
                <w:tab w:val="left" w:pos="1134"/>
              </w:tabs>
              <w:spacing w:after="0" w:line="240" w:lineRule="auto"/>
              <w:ind w:firstLine="34"/>
            </w:pPr>
            <w:r w:rsidRPr="000D4846">
              <w:rPr>
                <w:rStyle w:val="s0"/>
                <w:color w:val="auto"/>
                <w:sz w:val="22"/>
                <w:szCs w:val="22"/>
              </w:rPr>
              <w:t> </w:t>
            </w:r>
          </w:p>
        </w:tc>
        <w:tc>
          <w:tcPr>
            <w:tcW w:w="1246" w:type="dxa"/>
            <w:shd w:val="clear" w:color="auto" w:fill="auto"/>
          </w:tcPr>
          <w:p w:rsidR="00D3337C" w:rsidRPr="000D4846" w:rsidRDefault="00D3337C" w:rsidP="003C2B8A">
            <w:pPr>
              <w:tabs>
                <w:tab w:val="left" w:pos="1134"/>
              </w:tabs>
              <w:spacing w:after="0" w:line="240" w:lineRule="auto"/>
              <w:ind w:firstLine="34"/>
              <w:jc w:val="both"/>
            </w:pPr>
          </w:p>
        </w:tc>
        <w:tc>
          <w:tcPr>
            <w:tcW w:w="1418" w:type="dxa"/>
            <w:shd w:val="clear" w:color="auto" w:fill="auto"/>
          </w:tcPr>
          <w:p w:rsidR="00D3337C" w:rsidRPr="000D4846" w:rsidRDefault="00D3337C" w:rsidP="003C2B8A">
            <w:pPr>
              <w:tabs>
                <w:tab w:val="left" w:pos="1134"/>
              </w:tabs>
              <w:spacing w:after="0" w:line="240" w:lineRule="auto"/>
              <w:ind w:firstLine="34"/>
              <w:jc w:val="both"/>
            </w:pPr>
          </w:p>
        </w:tc>
        <w:tc>
          <w:tcPr>
            <w:tcW w:w="2976" w:type="dxa"/>
            <w:shd w:val="clear" w:color="auto" w:fill="auto"/>
          </w:tcPr>
          <w:p w:rsidR="00D3337C" w:rsidRPr="000D4846" w:rsidRDefault="00D3337C" w:rsidP="003C2B8A">
            <w:pPr>
              <w:tabs>
                <w:tab w:val="left" w:pos="1134"/>
              </w:tabs>
              <w:spacing w:after="0" w:line="240" w:lineRule="auto"/>
              <w:ind w:firstLine="34"/>
              <w:jc w:val="both"/>
            </w:pPr>
          </w:p>
        </w:tc>
      </w:tr>
      <w:tr w:rsidR="000D4846" w:rsidRPr="000D4846" w:rsidTr="00D3337C">
        <w:tc>
          <w:tcPr>
            <w:tcW w:w="1589"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 xml:space="preserve">  </w:t>
            </w:r>
          </w:p>
        </w:tc>
        <w:tc>
          <w:tcPr>
            <w:tcW w:w="2410" w:type="dxa"/>
            <w:shd w:val="clear" w:color="auto" w:fill="auto"/>
          </w:tcPr>
          <w:p w:rsidR="00D3337C" w:rsidRPr="000D4846" w:rsidRDefault="00D3337C" w:rsidP="003C2B8A">
            <w:pPr>
              <w:tabs>
                <w:tab w:val="left" w:pos="1134"/>
              </w:tabs>
              <w:spacing w:after="0" w:line="240" w:lineRule="auto"/>
              <w:ind w:firstLine="34"/>
            </w:pPr>
            <w:r w:rsidRPr="000D4846">
              <w:rPr>
                <w:rStyle w:val="s0"/>
                <w:color w:val="auto"/>
                <w:sz w:val="22"/>
                <w:szCs w:val="22"/>
              </w:rPr>
              <w:t> </w:t>
            </w:r>
          </w:p>
        </w:tc>
        <w:tc>
          <w:tcPr>
            <w:tcW w:w="1246" w:type="dxa"/>
            <w:shd w:val="clear" w:color="auto" w:fill="auto"/>
          </w:tcPr>
          <w:p w:rsidR="00D3337C" w:rsidRPr="000D4846" w:rsidRDefault="00D3337C" w:rsidP="003C2B8A">
            <w:pPr>
              <w:tabs>
                <w:tab w:val="left" w:pos="1134"/>
              </w:tabs>
              <w:spacing w:after="0" w:line="240" w:lineRule="auto"/>
              <w:ind w:firstLine="34"/>
              <w:jc w:val="both"/>
            </w:pPr>
          </w:p>
        </w:tc>
        <w:tc>
          <w:tcPr>
            <w:tcW w:w="1418" w:type="dxa"/>
            <w:shd w:val="clear" w:color="auto" w:fill="auto"/>
          </w:tcPr>
          <w:p w:rsidR="00D3337C" w:rsidRPr="000D4846" w:rsidRDefault="00D3337C" w:rsidP="003C2B8A">
            <w:pPr>
              <w:tabs>
                <w:tab w:val="left" w:pos="1134"/>
              </w:tabs>
              <w:spacing w:after="0" w:line="240" w:lineRule="auto"/>
              <w:ind w:firstLine="34"/>
              <w:jc w:val="both"/>
            </w:pPr>
          </w:p>
        </w:tc>
        <w:tc>
          <w:tcPr>
            <w:tcW w:w="2976" w:type="dxa"/>
            <w:shd w:val="clear" w:color="auto" w:fill="auto"/>
          </w:tcPr>
          <w:p w:rsidR="00D3337C" w:rsidRPr="000D4846" w:rsidRDefault="00D3337C" w:rsidP="003C2B8A">
            <w:pPr>
              <w:tabs>
                <w:tab w:val="left" w:pos="1134"/>
              </w:tabs>
              <w:spacing w:after="0" w:line="240" w:lineRule="auto"/>
              <w:ind w:firstLine="34"/>
              <w:jc w:val="both"/>
            </w:pPr>
          </w:p>
        </w:tc>
      </w:tr>
      <w:tr w:rsidR="000D4846" w:rsidRPr="000D4846" w:rsidTr="00D3337C">
        <w:tc>
          <w:tcPr>
            <w:tcW w:w="1589"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4</w:t>
            </w:r>
          </w:p>
        </w:tc>
        <w:tc>
          <w:tcPr>
            <w:tcW w:w="2410" w:type="dxa"/>
            <w:shd w:val="clear" w:color="auto" w:fill="auto"/>
          </w:tcPr>
          <w:p w:rsidR="00D3337C" w:rsidRPr="000D4846" w:rsidRDefault="00D3337C" w:rsidP="003C2B8A">
            <w:pPr>
              <w:tabs>
                <w:tab w:val="left" w:pos="1134"/>
              </w:tabs>
              <w:spacing w:after="0" w:line="240" w:lineRule="auto"/>
              <w:ind w:firstLine="34"/>
              <w:rPr>
                <w:lang w:val="ru-RU"/>
              </w:rPr>
            </w:pPr>
            <w:r w:rsidRPr="000D4846">
              <w:rPr>
                <w:rStyle w:val="s0"/>
                <w:color w:val="auto"/>
                <w:sz w:val="22"/>
                <w:szCs w:val="22"/>
                <w:lang w:val="ru-RU"/>
              </w:rPr>
              <w:t>Негосударственные ценные бумаги - эмитентов-нерезидентов Республики Казахстан</w:t>
            </w:r>
          </w:p>
        </w:tc>
        <w:tc>
          <w:tcPr>
            <w:tcW w:w="1246" w:type="dxa"/>
            <w:shd w:val="clear" w:color="auto" w:fill="auto"/>
          </w:tcPr>
          <w:p w:rsidR="00D3337C" w:rsidRPr="000D4846" w:rsidRDefault="00D3337C" w:rsidP="003C2B8A">
            <w:pPr>
              <w:tabs>
                <w:tab w:val="left" w:pos="1134"/>
              </w:tabs>
              <w:spacing w:after="0" w:line="240" w:lineRule="auto"/>
              <w:ind w:firstLine="34"/>
              <w:jc w:val="both"/>
              <w:rPr>
                <w:lang w:val="ru-RU"/>
              </w:rPr>
            </w:pPr>
          </w:p>
        </w:tc>
        <w:tc>
          <w:tcPr>
            <w:tcW w:w="1418" w:type="dxa"/>
            <w:shd w:val="clear" w:color="auto" w:fill="auto"/>
          </w:tcPr>
          <w:p w:rsidR="00D3337C" w:rsidRPr="000D4846" w:rsidRDefault="00D3337C" w:rsidP="003C2B8A">
            <w:pPr>
              <w:tabs>
                <w:tab w:val="left" w:pos="1134"/>
              </w:tabs>
              <w:spacing w:after="0" w:line="240" w:lineRule="auto"/>
              <w:ind w:firstLine="34"/>
              <w:jc w:val="both"/>
              <w:rPr>
                <w:lang w:val="ru-RU"/>
              </w:rPr>
            </w:pPr>
          </w:p>
        </w:tc>
        <w:tc>
          <w:tcPr>
            <w:tcW w:w="2976" w:type="dxa"/>
            <w:shd w:val="clear" w:color="auto" w:fill="auto"/>
          </w:tcPr>
          <w:p w:rsidR="00D3337C" w:rsidRPr="000D4846" w:rsidRDefault="00D3337C" w:rsidP="003C2B8A">
            <w:pPr>
              <w:tabs>
                <w:tab w:val="left" w:pos="1134"/>
              </w:tabs>
              <w:spacing w:after="0" w:line="240" w:lineRule="auto"/>
              <w:ind w:firstLine="34"/>
              <w:jc w:val="both"/>
              <w:rPr>
                <w:lang w:val="ru-RU"/>
              </w:rPr>
            </w:pPr>
          </w:p>
        </w:tc>
      </w:tr>
      <w:tr w:rsidR="000D4846" w:rsidRPr="000D4846" w:rsidTr="00D3337C">
        <w:tc>
          <w:tcPr>
            <w:tcW w:w="1589"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4.1</w:t>
            </w:r>
          </w:p>
        </w:tc>
        <w:tc>
          <w:tcPr>
            <w:tcW w:w="2410" w:type="dxa"/>
            <w:shd w:val="clear" w:color="auto" w:fill="auto"/>
          </w:tcPr>
          <w:p w:rsidR="00D3337C" w:rsidRPr="000D4846" w:rsidRDefault="00D3337C" w:rsidP="003C2B8A">
            <w:pPr>
              <w:tabs>
                <w:tab w:val="left" w:pos="1134"/>
              </w:tabs>
              <w:spacing w:after="0" w:line="240" w:lineRule="auto"/>
              <w:ind w:firstLine="34"/>
              <w:rPr>
                <w:rStyle w:val="s0"/>
                <w:color w:val="auto"/>
                <w:sz w:val="22"/>
                <w:szCs w:val="22"/>
              </w:rPr>
            </w:pPr>
          </w:p>
        </w:tc>
        <w:tc>
          <w:tcPr>
            <w:tcW w:w="1246" w:type="dxa"/>
            <w:shd w:val="clear" w:color="auto" w:fill="auto"/>
          </w:tcPr>
          <w:p w:rsidR="00D3337C" w:rsidRPr="000D4846" w:rsidRDefault="00D3337C" w:rsidP="003C2B8A">
            <w:pPr>
              <w:tabs>
                <w:tab w:val="left" w:pos="1134"/>
              </w:tabs>
              <w:spacing w:after="0" w:line="240" w:lineRule="auto"/>
              <w:ind w:firstLine="34"/>
              <w:jc w:val="both"/>
            </w:pPr>
          </w:p>
        </w:tc>
        <w:tc>
          <w:tcPr>
            <w:tcW w:w="1418" w:type="dxa"/>
            <w:shd w:val="clear" w:color="auto" w:fill="auto"/>
          </w:tcPr>
          <w:p w:rsidR="00D3337C" w:rsidRPr="000D4846" w:rsidRDefault="00D3337C" w:rsidP="003C2B8A">
            <w:pPr>
              <w:tabs>
                <w:tab w:val="left" w:pos="1134"/>
              </w:tabs>
              <w:spacing w:after="0" w:line="240" w:lineRule="auto"/>
              <w:ind w:firstLine="34"/>
              <w:jc w:val="both"/>
            </w:pPr>
          </w:p>
        </w:tc>
        <w:tc>
          <w:tcPr>
            <w:tcW w:w="2976" w:type="dxa"/>
            <w:shd w:val="clear" w:color="auto" w:fill="auto"/>
          </w:tcPr>
          <w:p w:rsidR="00D3337C" w:rsidRPr="000D4846" w:rsidRDefault="00D3337C" w:rsidP="003C2B8A">
            <w:pPr>
              <w:tabs>
                <w:tab w:val="left" w:pos="1134"/>
              </w:tabs>
              <w:spacing w:after="0" w:line="240" w:lineRule="auto"/>
              <w:ind w:firstLine="34"/>
              <w:jc w:val="both"/>
            </w:pPr>
          </w:p>
        </w:tc>
      </w:tr>
      <w:tr w:rsidR="000D4846" w:rsidRPr="000D4846" w:rsidTr="00D3337C">
        <w:tc>
          <w:tcPr>
            <w:tcW w:w="1589"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 xml:space="preserve">  </w:t>
            </w:r>
          </w:p>
        </w:tc>
        <w:tc>
          <w:tcPr>
            <w:tcW w:w="2410" w:type="dxa"/>
            <w:shd w:val="clear" w:color="auto" w:fill="auto"/>
          </w:tcPr>
          <w:p w:rsidR="00D3337C" w:rsidRPr="000D4846" w:rsidRDefault="00D3337C" w:rsidP="003C2B8A">
            <w:pPr>
              <w:tabs>
                <w:tab w:val="left" w:pos="1134"/>
              </w:tabs>
              <w:spacing w:after="0" w:line="240" w:lineRule="auto"/>
              <w:ind w:firstLine="34"/>
              <w:rPr>
                <w:rStyle w:val="s0"/>
                <w:color w:val="auto"/>
                <w:sz w:val="22"/>
                <w:szCs w:val="22"/>
              </w:rPr>
            </w:pPr>
          </w:p>
        </w:tc>
        <w:tc>
          <w:tcPr>
            <w:tcW w:w="1246" w:type="dxa"/>
            <w:shd w:val="clear" w:color="auto" w:fill="auto"/>
          </w:tcPr>
          <w:p w:rsidR="00D3337C" w:rsidRPr="000D4846" w:rsidRDefault="00D3337C" w:rsidP="003C2B8A">
            <w:pPr>
              <w:tabs>
                <w:tab w:val="left" w:pos="1134"/>
              </w:tabs>
              <w:spacing w:after="0" w:line="240" w:lineRule="auto"/>
              <w:ind w:firstLine="34"/>
              <w:jc w:val="both"/>
            </w:pPr>
          </w:p>
        </w:tc>
        <w:tc>
          <w:tcPr>
            <w:tcW w:w="1418" w:type="dxa"/>
            <w:shd w:val="clear" w:color="auto" w:fill="auto"/>
          </w:tcPr>
          <w:p w:rsidR="00D3337C" w:rsidRPr="000D4846" w:rsidRDefault="00D3337C" w:rsidP="003C2B8A">
            <w:pPr>
              <w:tabs>
                <w:tab w:val="left" w:pos="1134"/>
              </w:tabs>
              <w:spacing w:after="0" w:line="240" w:lineRule="auto"/>
              <w:ind w:firstLine="34"/>
              <w:jc w:val="both"/>
            </w:pPr>
          </w:p>
        </w:tc>
        <w:tc>
          <w:tcPr>
            <w:tcW w:w="2976" w:type="dxa"/>
            <w:shd w:val="clear" w:color="auto" w:fill="auto"/>
          </w:tcPr>
          <w:p w:rsidR="00D3337C" w:rsidRPr="000D4846" w:rsidRDefault="00D3337C" w:rsidP="003C2B8A">
            <w:pPr>
              <w:tabs>
                <w:tab w:val="left" w:pos="1134"/>
              </w:tabs>
              <w:spacing w:after="0" w:line="240" w:lineRule="auto"/>
              <w:ind w:firstLine="34"/>
              <w:jc w:val="both"/>
            </w:pPr>
          </w:p>
        </w:tc>
      </w:tr>
      <w:tr w:rsidR="000D4846" w:rsidRPr="000D4846" w:rsidTr="00D3337C">
        <w:tc>
          <w:tcPr>
            <w:tcW w:w="1589"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5</w:t>
            </w:r>
          </w:p>
        </w:tc>
        <w:tc>
          <w:tcPr>
            <w:tcW w:w="2410" w:type="dxa"/>
            <w:shd w:val="clear" w:color="auto" w:fill="auto"/>
          </w:tcPr>
          <w:p w:rsidR="00D3337C" w:rsidRPr="000D4846" w:rsidRDefault="00D3337C" w:rsidP="003C2B8A">
            <w:pPr>
              <w:tabs>
                <w:tab w:val="left" w:pos="1134"/>
              </w:tabs>
              <w:spacing w:after="0" w:line="240" w:lineRule="auto"/>
              <w:ind w:firstLine="34"/>
              <w:rPr>
                <w:lang w:val="ru-RU"/>
              </w:rPr>
            </w:pPr>
            <w:r w:rsidRPr="000D4846">
              <w:rPr>
                <w:rStyle w:val="s0"/>
                <w:color w:val="auto"/>
                <w:sz w:val="22"/>
                <w:szCs w:val="22"/>
                <w:lang w:val="ru-RU"/>
              </w:rPr>
              <w:t>Ценные бумаги международных финансовых организаций</w:t>
            </w:r>
          </w:p>
        </w:tc>
        <w:tc>
          <w:tcPr>
            <w:tcW w:w="1246" w:type="dxa"/>
            <w:shd w:val="clear" w:color="auto" w:fill="auto"/>
          </w:tcPr>
          <w:p w:rsidR="00D3337C" w:rsidRPr="000D4846" w:rsidRDefault="00D3337C" w:rsidP="003C2B8A">
            <w:pPr>
              <w:tabs>
                <w:tab w:val="left" w:pos="1134"/>
              </w:tabs>
              <w:spacing w:after="0" w:line="240" w:lineRule="auto"/>
              <w:ind w:firstLine="34"/>
              <w:jc w:val="both"/>
              <w:rPr>
                <w:lang w:val="ru-RU"/>
              </w:rPr>
            </w:pPr>
          </w:p>
        </w:tc>
        <w:tc>
          <w:tcPr>
            <w:tcW w:w="1418" w:type="dxa"/>
            <w:shd w:val="clear" w:color="auto" w:fill="auto"/>
          </w:tcPr>
          <w:p w:rsidR="00D3337C" w:rsidRPr="000D4846" w:rsidRDefault="00D3337C" w:rsidP="003C2B8A">
            <w:pPr>
              <w:tabs>
                <w:tab w:val="left" w:pos="1134"/>
              </w:tabs>
              <w:spacing w:after="0" w:line="240" w:lineRule="auto"/>
              <w:ind w:firstLine="34"/>
              <w:jc w:val="both"/>
              <w:rPr>
                <w:lang w:val="ru-RU"/>
              </w:rPr>
            </w:pPr>
          </w:p>
        </w:tc>
        <w:tc>
          <w:tcPr>
            <w:tcW w:w="2976" w:type="dxa"/>
            <w:shd w:val="clear" w:color="auto" w:fill="auto"/>
          </w:tcPr>
          <w:p w:rsidR="00D3337C" w:rsidRPr="000D4846" w:rsidRDefault="00D3337C" w:rsidP="003C2B8A">
            <w:pPr>
              <w:tabs>
                <w:tab w:val="left" w:pos="1134"/>
              </w:tabs>
              <w:spacing w:after="0" w:line="240" w:lineRule="auto"/>
              <w:ind w:firstLine="34"/>
              <w:jc w:val="both"/>
              <w:rPr>
                <w:lang w:val="ru-RU"/>
              </w:rPr>
            </w:pPr>
          </w:p>
        </w:tc>
      </w:tr>
      <w:tr w:rsidR="000D4846" w:rsidRPr="000D4846" w:rsidTr="00D3337C">
        <w:tc>
          <w:tcPr>
            <w:tcW w:w="1589"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5.1</w:t>
            </w:r>
          </w:p>
        </w:tc>
        <w:tc>
          <w:tcPr>
            <w:tcW w:w="2410" w:type="dxa"/>
            <w:shd w:val="clear" w:color="auto" w:fill="auto"/>
          </w:tcPr>
          <w:p w:rsidR="00D3337C" w:rsidRPr="000D4846" w:rsidRDefault="00D3337C" w:rsidP="003C2B8A">
            <w:pPr>
              <w:tabs>
                <w:tab w:val="left" w:pos="1134"/>
              </w:tabs>
              <w:spacing w:after="0" w:line="240" w:lineRule="auto"/>
              <w:ind w:firstLine="34"/>
            </w:pPr>
            <w:r w:rsidRPr="000D4846">
              <w:rPr>
                <w:rStyle w:val="s0"/>
                <w:color w:val="auto"/>
                <w:sz w:val="22"/>
                <w:szCs w:val="22"/>
              </w:rPr>
              <w:t> </w:t>
            </w:r>
          </w:p>
        </w:tc>
        <w:tc>
          <w:tcPr>
            <w:tcW w:w="1246" w:type="dxa"/>
            <w:shd w:val="clear" w:color="auto" w:fill="auto"/>
          </w:tcPr>
          <w:p w:rsidR="00D3337C" w:rsidRPr="000D4846" w:rsidRDefault="00D3337C" w:rsidP="003C2B8A">
            <w:pPr>
              <w:tabs>
                <w:tab w:val="left" w:pos="1134"/>
              </w:tabs>
              <w:spacing w:after="0" w:line="240" w:lineRule="auto"/>
              <w:ind w:firstLine="34"/>
              <w:jc w:val="both"/>
            </w:pPr>
          </w:p>
        </w:tc>
        <w:tc>
          <w:tcPr>
            <w:tcW w:w="1418" w:type="dxa"/>
            <w:shd w:val="clear" w:color="auto" w:fill="auto"/>
          </w:tcPr>
          <w:p w:rsidR="00D3337C" w:rsidRPr="000D4846" w:rsidRDefault="00D3337C" w:rsidP="003C2B8A">
            <w:pPr>
              <w:tabs>
                <w:tab w:val="left" w:pos="1134"/>
              </w:tabs>
              <w:spacing w:after="0" w:line="240" w:lineRule="auto"/>
              <w:ind w:firstLine="34"/>
              <w:jc w:val="both"/>
            </w:pPr>
          </w:p>
        </w:tc>
        <w:tc>
          <w:tcPr>
            <w:tcW w:w="2976" w:type="dxa"/>
            <w:shd w:val="clear" w:color="auto" w:fill="auto"/>
          </w:tcPr>
          <w:p w:rsidR="00D3337C" w:rsidRPr="000D4846" w:rsidRDefault="00D3337C" w:rsidP="003C2B8A">
            <w:pPr>
              <w:tabs>
                <w:tab w:val="left" w:pos="1134"/>
              </w:tabs>
              <w:spacing w:after="0" w:line="240" w:lineRule="auto"/>
              <w:ind w:firstLine="34"/>
              <w:jc w:val="both"/>
            </w:pPr>
          </w:p>
        </w:tc>
      </w:tr>
      <w:tr w:rsidR="000D4846" w:rsidRPr="000D4846" w:rsidTr="00D3337C">
        <w:tc>
          <w:tcPr>
            <w:tcW w:w="1589"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 xml:space="preserve">  </w:t>
            </w:r>
          </w:p>
        </w:tc>
        <w:tc>
          <w:tcPr>
            <w:tcW w:w="2410" w:type="dxa"/>
            <w:shd w:val="clear" w:color="auto" w:fill="auto"/>
          </w:tcPr>
          <w:p w:rsidR="00D3337C" w:rsidRPr="000D4846" w:rsidRDefault="00D3337C" w:rsidP="003C2B8A">
            <w:pPr>
              <w:tabs>
                <w:tab w:val="left" w:pos="1134"/>
              </w:tabs>
              <w:spacing w:after="0" w:line="240" w:lineRule="auto"/>
              <w:ind w:firstLine="34"/>
            </w:pPr>
            <w:r w:rsidRPr="000D4846">
              <w:rPr>
                <w:rStyle w:val="s0"/>
                <w:color w:val="auto"/>
                <w:sz w:val="22"/>
                <w:szCs w:val="22"/>
              </w:rPr>
              <w:t> </w:t>
            </w:r>
          </w:p>
        </w:tc>
        <w:tc>
          <w:tcPr>
            <w:tcW w:w="1246" w:type="dxa"/>
            <w:shd w:val="clear" w:color="auto" w:fill="auto"/>
          </w:tcPr>
          <w:p w:rsidR="00D3337C" w:rsidRPr="000D4846" w:rsidRDefault="00D3337C" w:rsidP="003C2B8A">
            <w:pPr>
              <w:tabs>
                <w:tab w:val="left" w:pos="1134"/>
              </w:tabs>
              <w:spacing w:after="0" w:line="240" w:lineRule="auto"/>
              <w:ind w:firstLine="34"/>
              <w:jc w:val="both"/>
            </w:pPr>
          </w:p>
        </w:tc>
        <w:tc>
          <w:tcPr>
            <w:tcW w:w="1418" w:type="dxa"/>
            <w:shd w:val="clear" w:color="auto" w:fill="auto"/>
          </w:tcPr>
          <w:p w:rsidR="00D3337C" w:rsidRPr="000D4846" w:rsidRDefault="00D3337C" w:rsidP="003C2B8A">
            <w:pPr>
              <w:tabs>
                <w:tab w:val="left" w:pos="1134"/>
              </w:tabs>
              <w:spacing w:after="0" w:line="240" w:lineRule="auto"/>
              <w:ind w:firstLine="34"/>
              <w:jc w:val="both"/>
            </w:pPr>
          </w:p>
        </w:tc>
        <w:tc>
          <w:tcPr>
            <w:tcW w:w="2976" w:type="dxa"/>
            <w:shd w:val="clear" w:color="auto" w:fill="auto"/>
          </w:tcPr>
          <w:p w:rsidR="00D3337C" w:rsidRPr="000D4846" w:rsidRDefault="00D3337C" w:rsidP="003C2B8A">
            <w:pPr>
              <w:tabs>
                <w:tab w:val="left" w:pos="1134"/>
              </w:tabs>
              <w:spacing w:after="0" w:line="240" w:lineRule="auto"/>
              <w:ind w:firstLine="34"/>
              <w:jc w:val="both"/>
            </w:pPr>
          </w:p>
        </w:tc>
      </w:tr>
      <w:tr w:rsidR="000D4846" w:rsidRPr="000D4846" w:rsidTr="00D3337C">
        <w:tc>
          <w:tcPr>
            <w:tcW w:w="1589"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6</w:t>
            </w:r>
          </w:p>
        </w:tc>
        <w:tc>
          <w:tcPr>
            <w:tcW w:w="2410" w:type="dxa"/>
            <w:shd w:val="clear" w:color="auto" w:fill="auto"/>
          </w:tcPr>
          <w:p w:rsidR="00D3337C" w:rsidRPr="000D4846" w:rsidRDefault="00D3337C" w:rsidP="003C2B8A">
            <w:pPr>
              <w:tabs>
                <w:tab w:val="left" w:pos="1134"/>
              </w:tabs>
              <w:spacing w:after="0" w:line="240" w:lineRule="auto"/>
              <w:ind w:firstLine="34"/>
            </w:pPr>
            <w:r w:rsidRPr="000D4846">
              <w:rPr>
                <w:rStyle w:val="s0"/>
                <w:color w:val="auto"/>
                <w:sz w:val="22"/>
                <w:szCs w:val="22"/>
              </w:rPr>
              <w:t>Паи инвестиционных фондов</w:t>
            </w:r>
          </w:p>
        </w:tc>
        <w:tc>
          <w:tcPr>
            <w:tcW w:w="1246" w:type="dxa"/>
            <w:shd w:val="clear" w:color="auto" w:fill="auto"/>
          </w:tcPr>
          <w:p w:rsidR="00D3337C" w:rsidRPr="000D4846" w:rsidRDefault="00D3337C" w:rsidP="003C2B8A">
            <w:pPr>
              <w:tabs>
                <w:tab w:val="left" w:pos="1134"/>
              </w:tabs>
              <w:spacing w:after="0" w:line="240" w:lineRule="auto"/>
              <w:ind w:firstLine="34"/>
              <w:jc w:val="both"/>
            </w:pPr>
          </w:p>
        </w:tc>
        <w:tc>
          <w:tcPr>
            <w:tcW w:w="1418" w:type="dxa"/>
            <w:shd w:val="clear" w:color="auto" w:fill="auto"/>
          </w:tcPr>
          <w:p w:rsidR="00D3337C" w:rsidRPr="000D4846" w:rsidRDefault="00D3337C" w:rsidP="003C2B8A">
            <w:pPr>
              <w:tabs>
                <w:tab w:val="left" w:pos="1134"/>
              </w:tabs>
              <w:spacing w:after="0" w:line="240" w:lineRule="auto"/>
              <w:ind w:firstLine="34"/>
              <w:jc w:val="both"/>
            </w:pPr>
          </w:p>
        </w:tc>
        <w:tc>
          <w:tcPr>
            <w:tcW w:w="2976" w:type="dxa"/>
            <w:shd w:val="clear" w:color="auto" w:fill="auto"/>
          </w:tcPr>
          <w:p w:rsidR="00D3337C" w:rsidRPr="000D4846" w:rsidRDefault="00D3337C" w:rsidP="003C2B8A">
            <w:pPr>
              <w:tabs>
                <w:tab w:val="left" w:pos="1134"/>
              </w:tabs>
              <w:spacing w:after="0" w:line="240" w:lineRule="auto"/>
              <w:ind w:firstLine="34"/>
              <w:jc w:val="both"/>
            </w:pPr>
          </w:p>
        </w:tc>
      </w:tr>
      <w:tr w:rsidR="000D4846" w:rsidRPr="000D4846" w:rsidTr="00D3337C">
        <w:tc>
          <w:tcPr>
            <w:tcW w:w="1589"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6.1</w:t>
            </w:r>
          </w:p>
        </w:tc>
        <w:tc>
          <w:tcPr>
            <w:tcW w:w="2410" w:type="dxa"/>
            <w:shd w:val="clear" w:color="auto" w:fill="auto"/>
          </w:tcPr>
          <w:p w:rsidR="00D3337C" w:rsidRPr="000D4846" w:rsidRDefault="00D3337C" w:rsidP="003C2B8A">
            <w:pPr>
              <w:tabs>
                <w:tab w:val="left" w:pos="1134"/>
              </w:tabs>
              <w:spacing w:after="0" w:line="240" w:lineRule="auto"/>
              <w:ind w:firstLine="34"/>
            </w:pPr>
            <w:r w:rsidRPr="000D4846">
              <w:rPr>
                <w:rStyle w:val="s0"/>
                <w:color w:val="auto"/>
                <w:sz w:val="22"/>
                <w:szCs w:val="22"/>
              </w:rPr>
              <w:t> </w:t>
            </w:r>
          </w:p>
        </w:tc>
        <w:tc>
          <w:tcPr>
            <w:tcW w:w="1246" w:type="dxa"/>
            <w:shd w:val="clear" w:color="auto" w:fill="auto"/>
          </w:tcPr>
          <w:p w:rsidR="00D3337C" w:rsidRPr="000D4846" w:rsidRDefault="00D3337C" w:rsidP="003C2B8A">
            <w:pPr>
              <w:tabs>
                <w:tab w:val="left" w:pos="1134"/>
              </w:tabs>
              <w:spacing w:after="0" w:line="240" w:lineRule="auto"/>
              <w:ind w:firstLine="34"/>
              <w:jc w:val="both"/>
            </w:pPr>
          </w:p>
        </w:tc>
        <w:tc>
          <w:tcPr>
            <w:tcW w:w="1418" w:type="dxa"/>
            <w:shd w:val="clear" w:color="auto" w:fill="auto"/>
          </w:tcPr>
          <w:p w:rsidR="00D3337C" w:rsidRPr="000D4846" w:rsidRDefault="00D3337C" w:rsidP="003C2B8A">
            <w:pPr>
              <w:tabs>
                <w:tab w:val="left" w:pos="1134"/>
              </w:tabs>
              <w:spacing w:after="0" w:line="240" w:lineRule="auto"/>
              <w:ind w:firstLine="34"/>
              <w:jc w:val="both"/>
            </w:pPr>
          </w:p>
        </w:tc>
        <w:tc>
          <w:tcPr>
            <w:tcW w:w="2976" w:type="dxa"/>
            <w:shd w:val="clear" w:color="auto" w:fill="auto"/>
          </w:tcPr>
          <w:p w:rsidR="00D3337C" w:rsidRPr="000D4846" w:rsidRDefault="00D3337C" w:rsidP="003C2B8A">
            <w:pPr>
              <w:tabs>
                <w:tab w:val="left" w:pos="1134"/>
              </w:tabs>
              <w:spacing w:after="0" w:line="240" w:lineRule="auto"/>
              <w:ind w:firstLine="34"/>
              <w:jc w:val="both"/>
            </w:pPr>
          </w:p>
        </w:tc>
      </w:tr>
      <w:tr w:rsidR="000D4846" w:rsidRPr="000D4846" w:rsidTr="00D3337C">
        <w:tc>
          <w:tcPr>
            <w:tcW w:w="1589"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 xml:space="preserve">  </w:t>
            </w:r>
          </w:p>
        </w:tc>
        <w:tc>
          <w:tcPr>
            <w:tcW w:w="2410" w:type="dxa"/>
            <w:shd w:val="clear" w:color="auto" w:fill="auto"/>
          </w:tcPr>
          <w:p w:rsidR="00D3337C" w:rsidRPr="000D4846" w:rsidRDefault="00D3337C" w:rsidP="003C2B8A">
            <w:pPr>
              <w:tabs>
                <w:tab w:val="left" w:pos="1134"/>
              </w:tabs>
              <w:spacing w:after="0" w:line="240" w:lineRule="auto"/>
              <w:ind w:firstLine="34"/>
            </w:pPr>
            <w:r w:rsidRPr="000D4846">
              <w:rPr>
                <w:rStyle w:val="s0"/>
                <w:color w:val="auto"/>
                <w:sz w:val="22"/>
                <w:szCs w:val="22"/>
              </w:rPr>
              <w:t> </w:t>
            </w:r>
          </w:p>
        </w:tc>
        <w:tc>
          <w:tcPr>
            <w:tcW w:w="1246" w:type="dxa"/>
            <w:shd w:val="clear" w:color="auto" w:fill="auto"/>
          </w:tcPr>
          <w:p w:rsidR="00D3337C" w:rsidRPr="000D4846" w:rsidRDefault="00D3337C" w:rsidP="003C2B8A">
            <w:pPr>
              <w:tabs>
                <w:tab w:val="left" w:pos="1134"/>
              </w:tabs>
              <w:spacing w:after="0" w:line="240" w:lineRule="auto"/>
              <w:ind w:firstLine="34"/>
              <w:jc w:val="both"/>
            </w:pPr>
          </w:p>
        </w:tc>
        <w:tc>
          <w:tcPr>
            <w:tcW w:w="1418" w:type="dxa"/>
            <w:shd w:val="clear" w:color="auto" w:fill="auto"/>
          </w:tcPr>
          <w:p w:rsidR="00D3337C" w:rsidRPr="000D4846" w:rsidRDefault="00D3337C" w:rsidP="003C2B8A">
            <w:pPr>
              <w:tabs>
                <w:tab w:val="left" w:pos="1134"/>
              </w:tabs>
              <w:spacing w:after="0" w:line="240" w:lineRule="auto"/>
              <w:ind w:firstLine="34"/>
              <w:jc w:val="both"/>
            </w:pPr>
          </w:p>
        </w:tc>
        <w:tc>
          <w:tcPr>
            <w:tcW w:w="2976" w:type="dxa"/>
            <w:shd w:val="clear" w:color="auto" w:fill="auto"/>
          </w:tcPr>
          <w:p w:rsidR="00D3337C" w:rsidRPr="000D4846" w:rsidRDefault="00D3337C" w:rsidP="003C2B8A">
            <w:pPr>
              <w:tabs>
                <w:tab w:val="left" w:pos="1134"/>
              </w:tabs>
              <w:spacing w:after="0" w:line="240" w:lineRule="auto"/>
              <w:ind w:firstLine="34"/>
              <w:jc w:val="both"/>
            </w:pPr>
          </w:p>
        </w:tc>
      </w:tr>
      <w:tr w:rsidR="000D4846" w:rsidRPr="000D4846" w:rsidTr="00D3337C">
        <w:tc>
          <w:tcPr>
            <w:tcW w:w="1589"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7</w:t>
            </w:r>
          </w:p>
        </w:tc>
        <w:tc>
          <w:tcPr>
            <w:tcW w:w="2410" w:type="dxa"/>
            <w:shd w:val="clear" w:color="auto" w:fill="auto"/>
          </w:tcPr>
          <w:p w:rsidR="00D3337C" w:rsidRPr="000D4846" w:rsidRDefault="00D3337C" w:rsidP="003C2B8A">
            <w:pPr>
              <w:tabs>
                <w:tab w:val="left" w:pos="1134"/>
              </w:tabs>
              <w:spacing w:after="0" w:line="240" w:lineRule="auto"/>
              <w:ind w:firstLine="34"/>
            </w:pPr>
            <w:r w:rsidRPr="000D4846">
              <w:rPr>
                <w:rStyle w:val="s0"/>
                <w:color w:val="auto"/>
                <w:sz w:val="22"/>
                <w:szCs w:val="22"/>
              </w:rPr>
              <w:t>Прочие</w:t>
            </w:r>
          </w:p>
        </w:tc>
        <w:tc>
          <w:tcPr>
            <w:tcW w:w="1246" w:type="dxa"/>
            <w:shd w:val="clear" w:color="auto" w:fill="auto"/>
          </w:tcPr>
          <w:p w:rsidR="00D3337C" w:rsidRPr="000D4846" w:rsidRDefault="00D3337C" w:rsidP="003C2B8A">
            <w:pPr>
              <w:tabs>
                <w:tab w:val="left" w:pos="1134"/>
              </w:tabs>
              <w:spacing w:after="0" w:line="240" w:lineRule="auto"/>
              <w:ind w:firstLine="34"/>
              <w:jc w:val="both"/>
            </w:pPr>
          </w:p>
        </w:tc>
        <w:tc>
          <w:tcPr>
            <w:tcW w:w="1418" w:type="dxa"/>
            <w:shd w:val="clear" w:color="auto" w:fill="auto"/>
          </w:tcPr>
          <w:p w:rsidR="00D3337C" w:rsidRPr="000D4846" w:rsidRDefault="00D3337C" w:rsidP="003C2B8A">
            <w:pPr>
              <w:tabs>
                <w:tab w:val="left" w:pos="1134"/>
              </w:tabs>
              <w:spacing w:after="0" w:line="240" w:lineRule="auto"/>
              <w:ind w:firstLine="34"/>
              <w:jc w:val="both"/>
            </w:pPr>
          </w:p>
        </w:tc>
        <w:tc>
          <w:tcPr>
            <w:tcW w:w="2976" w:type="dxa"/>
            <w:shd w:val="clear" w:color="auto" w:fill="auto"/>
          </w:tcPr>
          <w:p w:rsidR="00D3337C" w:rsidRPr="000D4846" w:rsidRDefault="00D3337C" w:rsidP="003C2B8A">
            <w:pPr>
              <w:tabs>
                <w:tab w:val="left" w:pos="1134"/>
              </w:tabs>
              <w:spacing w:after="0" w:line="240" w:lineRule="auto"/>
              <w:ind w:firstLine="34"/>
              <w:jc w:val="both"/>
            </w:pPr>
          </w:p>
        </w:tc>
      </w:tr>
      <w:tr w:rsidR="000D4846" w:rsidRPr="000D4846" w:rsidTr="00D3337C">
        <w:tc>
          <w:tcPr>
            <w:tcW w:w="1589"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7.1</w:t>
            </w:r>
          </w:p>
        </w:tc>
        <w:tc>
          <w:tcPr>
            <w:tcW w:w="2410" w:type="dxa"/>
            <w:shd w:val="clear" w:color="auto" w:fill="auto"/>
          </w:tcPr>
          <w:p w:rsidR="00D3337C" w:rsidRPr="000D4846" w:rsidRDefault="00D3337C" w:rsidP="003C2B8A">
            <w:pPr>
              <w:tabs>
                <w:tab w:val="left" w:pos="1134"/>
              </w:tabs>
              <w:spacing w:after="0" w:line="240" w:lineRule="auto"/>
              <w:ind w:firstLine="34"/>
            </w:pPr>
            <w:r w:rsidRPr="000D4846">
              <w:rPr>
                <w:rStyle w:val="s0"/>
                <w:color w:val="auto"/>
                <w:sz w:val="22"/>
                <w:szCs w:val="22"/>
              </w:rPr>
              <w:t> </w:t>
            </w:r>
          </w:p>
        </w:tc>
        <w:tc>
          <w:tcPr>
            <w:tcW w:w="1246" w:type="dxa"/>
            <w:shd w:val="clear" w:color="auto" w:fill="auto"/>
          </w:tcPr>
          <w:p w:rsidR="00D3337C" w:rsidRPr="000D4846" w:rsidRDefault="00D3337C" w:rsidP="003C2B8A">
            <w:pPr>
              <w:tabs>
                <w:tab w:val="left" w:pos="1134"/>
              </w:tabs>
              <w:spacing w:after="0" w:line="240" w:lineRule="auto"/>
              <w:ind w:firstLine="34"/>
              <w:jc w:val="both"/>
            </w:pPr>
          </w:p>
        </w:tc>
        <w:tc>
          <w:tcPr>
            <w:tcW w:w="1418" w:type="dxa"/>
            <w:shd w:val="clear" w:color="auto" w:fill="auto"/>
          </w:tcPr>
          <w:p w:rsidR="00D3337C" w:rsidRPr="000D4846" w:rsidRDefault="00D3337C" w:rsidP="003C2B8A">
            <w:pPr>
              <w:tabs>
                <w:tab w:val="left" w:pos="1134"/>
              </w:tabs>
              <w:spacing w:after="0" w:line="240" w:lineRule="auto"/>
              <w:ind w:firstLine="34"/>
              <w:jc w:val="both"/>
            </w:pPr>
          </w:p>
        </w:tc>
        <w:tc>
          <w:tcPr>
            <w:tcW w:w="2976" w:type="dxa"/>
            <w:shd w:val="clear" w:color="auto" w:fill="auto"/>
          </w:tcPr>
          <w:p w:rsidR="00D3337C" w:rsidRPr="000D4846" w:rsidRDefault="00D3337C" w:rsidP="003C2B8A">
            <w:pPr>
              <w:tabs>
                <w:tab w:val="left" w:pos="1134"/>
              </w:tabs>
              <w:spacing w:after="0" w:line="240" w:lineRule="auto"/>
              <w:ind w:firstLine="34"/>
              <w:jc w:val="both"/>
            </w:pPr>
          </w:p>
        </w:tc>
      </w:tr>
      <w:tr w:rsidR="000D4846" w:rsidRPr="000D4846" w:rsidTr="00D3337C">
        <w:tc>
          <w:tcPr>
            <w:tcW w:w="1589"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 xml:space="preserve">  </w:t>
            </w:r>
          </w:p>
        </w:tc>
        <w:tc>
          <w:tcPr>
            <w:tcW w:w="2410" w:type="dxa"/>
            <w:shd w:val="clear" w:color="auto" w:fill="auto"/>
          </w:tcPr>
          <w:p w:rsidR="00D3337C" w:rsidRPr="000D4846" w:rsidRDefault="00D3337C" w:rsidP="003C2B8A">
            <w:pPr>
              <w:tabs>
                <w:tab w:val="left" w:pos="1134"/>
              </w:tabs>
              <w:spacing w:after="0" w:line="240" w:lineRule="auto"/>
              <w:ind w:firstLine="34"/>
            </w:pPr>
            <w:r w:rsidRPr="000D4846">
              <w:rPr>
                <w:rStyle w:val="s0"/>
                <w:color w:val="auto"/>
                <w:sz w:val="22"/>
                <w:szCs w:val="22"/>
              </w:rPr>
              <w:t> </w:t>
            </w:r>
          </w:p>
        </w:tc>
        <w:tc>
          <w:tcPr>
            <w:tcW w:w="1246" w:type="dxa"/>
            <w:shd w:val="clear" w:color="auto" w:fill="auto"/>
          </w:tcPr>
          <w:p w:rsidR="00D3337C" w:rsidRPr="000D4846" w:rsidRDefault="00D3337C" w:rsidP="003C2B8A">
            <w:pPr>
              <w:tabs>
                <w:tab w:val="left" w:pos="1134"/>
              </w:tabs>
              <w:spacing w:after="0" w:line="240" w:lineRule="auto"/>
              <w:ind w:firstLine="34"/>
              <w:jc w:val="both"/>
            </w:pPr>
          </w:p>
        </w:tc>
        <w:tc>
          <w:tcPr>
            <w:tcW w:w="1418" w:type="dxa"/>
            <w:shd w:val="clear" w:color="auto" w:fill="auto"/>
          </w:tcPr>
          <w:p w:rsidR="00D3337C" w:rsidRPr="000D4846" w:rsidRDefault="00D3337C" w:rsidP="003C2B8A">
            <w:pPr>
              <w:tabs>
                <w:tab w:val="left" w:pos="1134"/>
              </w:tabs>
              <w:spacing w:after="0" w:line="240" w:lineRule="auto"/>
              <w:ind w:firstLine="34"/>
              <w:jc w:val="both"/>
            </w:pPr>
          </w:p>
        </w:tc>
        <w:tc>
          <w:tcPr>
            <w:tcW w:w="2976" w:type="dxa"/>
            <w:shd w:val="clear" w:color="auto" w:fill="auto"/>
          </w:tcPr>
          <w:p w:rsidR="00D3337C" w:rsidRPr="000D4846" w:rsidRDefault="00D3337C" w:rsidP="003C2B8A">
            <w:pPr>
              <w:tabs>
                <w:tab w:val="left" w:pos="1134"/>
              </w:tabs>
              <w:spacing w:after="0" w:line="240" w:lineRule="auto"/>
              <w:ind w:firstLine="34"/>
              <w:jc w:val="both"/>
            </w:pPr>
          </w:p>
        </w:tc>
      </w:tr>
      <w:tr w:rsidR="00D3337C" w:rsidRPr="000D4846" w:rsidTr="00D3337C">
        <w:tc>
          <w:tcPr>
            <w:tcW w:w="1589"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8</w:t>
            </w:r>
          </w:p>
        </w:tc>
        <w:tc>
          <w:tcPr>
            <w:tcW w:w="2410" w:type="dxa"/>
            <w:shd w:val="clear" w:color="auto" w:fill="auto"/>
          </w:tcPr>
          <w:p w:rsidR="00D3337C" w:rsidRPr="000D4846" w:rsidRDefault="00D3337C" w:rsidP="003C2B8A">
            <w:pPr>
              <w:tabs>
                <w:tab w:val="left" w:pos="1134"/>
              </w:tabs>
              <w:spacing w:after="0" w:line="240" w:lineRule="auto"/>
              <w:ind w:firstLine="34"/>
            </w:pPr>
            <w:r w:rsidRPr="000D4846">
              <w:rPr>
                <w:rStyle w:val="s0"/>
                <w:color w:val="auto"/>
                <w:sz w:val="22"/>
                <w:szCs w:val="22"/>
              </w:rPr>
              <w:t>Всего</w:t>
            </w:r>
          </w:p>
        </w:tc>
        <w:tc>
          <w:tcPr>
            <w:tcW w:w="1246" w:type="dxa"/>
            <w:shd w:val="clear" w:color="auto" w:fill="auto"/>
          </w:tcPr>
          <w:p w:rsidR="00D3337C" w:rsidRPr="000D4846" w:rsidRDefault="00D3337C" w:rsidP="003C2B8A">
            <w:pPr>
              <w:tabs>
                <w:tab w:val="left" w:pos="1134"/>
              </w:tabs>
              <w:spacing w:after="0" w:line="240" w:lineRule="auto"/>
              <w:ind w:firstLine="34"/>
              <w:jc w:val="both"/>
            </w:pPr>
          </w:p>
        </w:tc>
        <w:tc>
          <w:tcPr>
            <w:tcW w:w="1418" w:type="dxa"/>
            <w:shd w:val="clear" w:color="auto" w:fill="auto"/>
          </w:tcPr>
          <w:p w:rsidR="00D3337C" w:rsidRPr="000D4846" w:rsidRDefault="00D3337C" w:rsidP="003C2B8A">
            <w:pPr>
              <w:tabs>
                <w:tab w:val="left" w:pos="1134"/>
              </w:tabs>
              <w:spacing w:after="0" w:line="240" w:lineRule="auto"/>
              <w:ind w:firstLine="34"/>
              <w:jc w:val="both"/>
            </w:pPr>
          </w:p>
        </w:tc>
        <w:tc>
          <w:tcPr>
            <w:tcW w:w="2976" w:type="dxa"/>
            <w:shd w:val="clear" w:color="auto" w:fill="auto"/>
          </w:tcPr>
          <w:p w:rsidR="00D3337C" w:rsidRPr="000D4846" w:rsidRDefault="00D3337C" w:rsidP="003C2B8A">
            <w:pPr>
              <w:tabs>
                <w:tab w:val="left" w:pos="1134"/>
              </w:tabs>
              <w:spacing w:after="0" w:line="240" w:lineRule="auto"/>
              <w:ind w:firstLine="34"/>
              <w:jc w:val="both"/>
            </w:pPr>
          </w:p>
        </w:tc>
      </w:tr>
    </w:tbl>
    <w:p w:rsidR="00D3337C" w:rsidRPr="000D4846" w:rsidRDefault="00D3337C" w:rsidP="003C2B8A">
      <w:pPr>
        <w:tabs>
          <w:tab w:val="left" w:pos="1134"/>
        </w:tabs>
        <w:spacing w:after="0" w:line="240" w:lineRule="auto"/>
        <w:ind w:firstLine="709"/>
        <w:textAlignment w:val="baseline"/>
        <w:rPr>
          <w:iCs/>
          <w:sz w:val="28"/>
          <w:szCs w:val="28"/>
          <w:bdr w:val="none" w:sz="0" w:space="0" w:color="auto" w:frame="1"/>
        </w:rPr>
      </w:pPr>
    </w:p>
    <w:p w:rsidR="00D3337C" w:rsidRPr="000D4846" w:rsidRDefault="00D3337C" w:rsidP="003C2B8A">
      <w:pPr>
        <w:tabs>
          <w:tab w:val="left" w:pos="1134"/>
        </w:tabs>
        <w:spacing w:after="0" w:line="240" w:lineRule="auto"/>
        <w:textAlignment w:val="baseline"/>
        <w:rPr>
          <w:iCs/>
          <w:sz w:val="28"/>
          <w:szCs w:val="28"/>
          <w:bdr w:val="none" w:sz="0" w:space="0" w:color="auto" w:frame="1"/>
        </w:rPr>
      </w:pPr>
      <w:r w:rsidRPr="000D4846">
        <w:rPr>
          <w:iCs/>
          <w:sz w:val="28"/>
          <w:szCs w:val="28"/>
          <w:bdr w:val="none" w:sz="0" w:space="0" w:color="auto" w:frame="1"/>
        </w:rPr>
        <w:t>продолжение таблицы</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7"/>
        <w:gridCol w:w="3545"/>
        <w:gridCol w:w="2157"/>
      </w:tblGrid>
      <w:tr w:rsidR="000D4846" w:rsidRPr="000D4846" w:rsidTr="00D3337C">
        <w:tc>
          <w:tcPr>
            <w:tcW w:w="3937"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Количество ценных бумаг, штук</w:t>
            </w:r>
          </w:p>
        </w:tc>
        <w:tc>
          <w:tcPr>
            <w:tcW w:w="3545"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Номинальная стоимость ценной бумаги</w:t>
            </w:r>
          </w:p>
        </w:tc>
        <w:tc>
          <w:tcPr>
            <w:tcW w:w="2157"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Валюта номинала</w:t>
            </w:r>
          </w:p>
        </w:tc>
      </w:tr>
      <w:tr w:rsidR="000D4846" w:rsidRPr="000D4846" w:rsidTr="00D3337C">
        <w:tc>
          <w:tcPr>
            <w:tcW w:w="3937"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6</w:t>
            </w:r>
          </w:p>
        </w:tc>
        <w:tc>
          <w:tcPr>
            <w:tcW w:w="3545"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7</w:t>
            </w:r>
          </w:p>
        </w:tc>
        <w:tc>
          <w:tcPr>
            <w:tcW w:w="2157"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8</w:t>
            </w:r>
          </w:p>
        </w:tc>
      </w:tr>
      <w:tr w:rsidR="000D4846" w:rsidRPr="000D4846" w:rsidTr="00D3337C">
        <w:tc>
          <w:tcPr>
            <w:tcW w:w="3937" w:type="dxa"/>
            <w:shd w:val="clear" w:color="auto" w:fill="auto"/>
          </w:tcPr>
          <w:p w:rsidR="00D3337C" w:rsidRPr="000D4846" w:rsidRDefault="00D3337C" w:rsidP="003C2B8A">
            <w:pPr>
              <w:tabs>
                <w:tab w:val="left" w:pos="1134"/>
              </w:tabs>
              <w:spacing w:after="0" w:line="240" w:lineRule="auto"/>
              <w:ind w:firstLine="34"/>
              <w:jc w:val="both"/>
            </w:pPr>
          </w:p>
        </w:tc>
        <w:tc>
          <w:tcPr>
            <w:tcW w:w="3545" w:type="dxa"/>
            <w:shd w:val="clear" w:color="auto" w:fill="auto"/>
          </w:tcPr>
          <w:p w:rsidR="00D3337C" w:rsidRPr="000D4846" w:rsidRDefault="00D3337C" w:rsidP="003C2B8A">
            <w:pPr>
              <w:tabs>
                <w:tab w:val="left" w:pos="1134"/>
              </w:tabs>
              <w:spacing w:after="0" w:line="240" w:lineRule="auto"/>
              <w:ind w:firstLine="34"/>
              <w:jc w:val="both"/>
            </w:pPr>
          </w:p>
        </w:tc>
        <w:tc>
          <w:tcPr>
            <w:tcW w:w="2157" w:type="dxa"/>
            <w:shd w:val="clear" w:color="auto" w:fill="auto"/>
          </w:tcPr>
          <w:p w:rsidR="00D3337C" w:rsidRPr="000D4846" w:rsidRDefault="00D3337C" w:rsidP="003C2B8A">
            <w:pPr>
              <w:tabs>
                <w:tab w:val="left" w:pos="1134"/>
              </w:tabs>
              <w:spacing w:after="0" w:line="240" w:lineRule="auto"/>
              <w:ind w:firstLine="34"/>
              <w:jc w:val="both"/>
            </w:pPr>
          </w:p>
        </w:tc>
      </w:tr>
      <w:tr w:rsidR="00D3337C" w:rsidRPr="000D4846" w:rsidTr="00D3337C">
        <w:tc>
          <w:tcPr>
            <w:tcW w:w="3937" w:type="dxa"/>
            <w:shd w:val="clear" w:color="auto" w:fill="auto"/>
          </w:tcPr>
          <w:p w:rsidR="00D3337C" w:rsidRPr="000D4846" w:rsidRDefault="00D3337C" w:rsidP="003C2B8A">
            <w:pPr>
              <w:tabs>
                <w:tab w:val="left" w:pos="1134"/>
              </w:tabs>
              <w:spacing w:after="0" w:line="240" w:lineRule="auto"/>
              <w:ind w:firstLine="34"/>
              <w:jc w:val="both"/>
            </w:pPr>
          </w:p>
        </w:tc>
        <w:tc>
          <w:tcPr>
            <w:tcW w:w="3545" w:type="dxa"/>
            <w:shd w:val="clear" w:color="auto" w:fill="auto"/>
          </w:tcPr>
          <w:p w:rsidR="00D3337C" w:rsidRPr="000D4846" w:rsidRDefault="00D3337C" w:rsidP="003C2B8A">
            <w:pPr>
              <w:tabs>
                <w:tab w:val="left" w:pos="1134"/>
              </w:tabs>
              <w:spacing w:after="0" w:line="240" w:lineRule="auto"/>
              <w:ind w:firstLine="34"/>
              <w:jc w:val="both"/>
            </w:pPr>
          </w:p>
        </w:tc>
        <w:tc>
          <w:tcPr>
            <w:tcW w:w="2157" w:type="dxa"/>
            <w:shd w:val="clear" w:color="auto" w:fill="auto"/>
          </w:tcPr>
          <w:p w:rsidR="00D3337C" w:rsidRPr="000D4846" w:rsidRDefault="00D3337C" w:rsidP="003C2B8A">
            <w:pPr>
              <w:tabs>
                <w:tab w:val="left" w:pos="1134"/>
              </w:tabs>
              <w:spacing w:after="0" w:line="240" w:lineRule="auto"/>
              <w:ind w:firstLine="34"/>
              <w:jc w:val="both"/>
            </w:pPr>
          </w:p>
        </w:tc>
      </w:tr>
    </w:tbl>
    <w:p w:rsidR="00D3337C" w:rsidRPr="000D4846" w:rsidRDefault="00D3337C" w:rsidP="003C2B8A">
      <w:pPr>
        <w:tabs>
          <w:tab w:val="left" w:pos="1134"/>
        </w:tabs>
        <w:spacing w:after="0" w:line="240" w:lineRule="auto"/>
        <w:ind w:firstLine="709"/>
        <w:textAlignment w:val="baseline"/>
        <w:rPr>
          <w:iCs/>
          <w:sz w:val="28"/>
          <w:szCs w:val="28"/>
          <w:bdr w:val="none" w:sz="0" w:space="0" w:color="auto" w:frame="1"/>
        </w:rPr>
      </w:pPr>
    </w:p>
    <w:p w:rsidR="00D3337C" w:rsidRPr="000D4846" w:rsidRDefault="00D3337C" w:rsidP="003C2B8A">
      <w:pPr>
        <w:tabs>
          <w:tab w:val="left" w:pos="1134"/>
        </w:tabs>
        <w:spacing w:after="0" w:line="240" w:lineRule="auto"/>
        <w:textAlignment w:val="baseline"/>
        <w:rPr>
          <w:sz w:val="28"/>
          <w:szCs w:val="28"/>
        </w:rPr>
      </w:pPr>
      <w:r w:rsidRPr="000D4846">
        <w:rPr>
          <w:iCs/>
          <w:sz w:val="28"/>
          <w:szCs w:val="28"/>
          <w:bdr w:val="none" w:sz="0" w:space="0" w:color="auto" w:frame="1"/>
        </w:rPr>
        <w:t>продолжение таблицы</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017"/>
        <w:gridCol w:w="7"/>
        <w:gridCol w:w="1097"/>
        <w:gridCol w:w="2407"/>
        <w:gridCol w:w="1083"/>
        <w:gridCol w:w="1894"/>
      </w:tblGrid>
      <w:tr w:rsidR="000D4846" w:rsidRPr="000D4846" w:rsidTr="00D3337C">
        <w:tc>
          <w:tcPr>
            <w:tcW w:w="9781" w:type="dxa"/>
            <w:gridSpan w:val="7"/>
            <w:shd w:val="clear" w:color="auto" w:fill="auto"/>
          </w:tcPr>
          <w:p w:rsidR="00D3337C" w:rsidRPr="000D4846" w:rsidRDefault="00D3337C" w:rsidP="003C2B8A">
            <w:pPr>
              <w:tabs>
                <w:tab w:val="left" w:pos="1134"/>
              </w:tabs>
              <w:spacing w:after="0" w:line="240" w:lineRule="auto"/>
              <w:jc w:val="center"/>
              <w:textAlignment w:val="baseline"/>
              <w:rPr>
                <w:lang w:val="ru-RU"/>
              </w:rPr>
            </w:pPr>
            <w:r w:rsidRPr="000D4846">
              <w:rPr>
                <w:rStyle w:val="s0"/>
                <w:color w:val="auto"/>
                <w:sz w:val="22"/>
                <w:szCs w:val="22"/>
                <w:lang w:val="ru-RU"/>
              </w:rPr>
              <w:t>Балансовая стоимость (нетто), тысяч тенге</w:t>
            </w:r>
          </w:p>
        </w:tc>
      </w:tr>
      <w:tr w:rsidR="000D4846" w:rsidRPr="000D4846" w:rsidTr="00D3337C">
        <w:tc>
          <w:tcPr>
            <w:tcW w:w="3300" w:type="dxa"/>
            <w:gridSpan w:val="3"/>
            <w:shd w:val="clear" w:color="auto" w:fill="auto"/>
          </w:tcPr>
          <w:p w:rsidR="00D3337C" w:rsidRPr="000D4846" w:rsidRDefault="00D3337C" w:rsidP="003C2B8A">
            <w:pPr>
              <w:tabs>
                <w:tab w:val="left" w:pos="1134"/>
              </w:tabs>
              <w:spacing w:after="0" w:line="240" w:lineRule="auto"/>
              <w:jc w:val="center"/>
              <w:rPr>
                <w:lang w:val="ru-RU"/>
              </w:rPr>
            </w:pPr>
            <w:r w:rsidRPr="000D4846">
              <w:rPr>
                <w:rStyle w:val="s0"/>
                <w:color w:val="auto"/>
                <w:sz w:val="22"/>
                <w:szCs w:val="22"/>
                <w:lang w:val="ru-RU"/>
              </w:rPr>
              <w:t>Ценные бумаги, имеющиеся в наличии для продажи</w:t>
            </w:r>
          </w:p>
        </w:tc>
        <w:tc>
          <w:tcPr>
            <w:tcW w:w="3504" w:type="dxa"/>
            <w:gridSpan w:val="2"/>
            <w:shd w:val="clear" w:color="auto" w:fill="auto"/>
            <w:vAlign w:val="center"/>
          </w:tcPr>
          <w:p w:rsidR="00D3337C" w:rsidRPr="000D4846" w:rsidRDefault="00D3337C" w:rsidP="003C2B8A">
            <w:pPr>
              <w:tabs>
                <w:tab w:val="left" w:pos="1134"/>
              </w:tabs>
              <w:spacing w:after="0" w:line="240" w:lineRule="auto"/>
              <w:jc w:val="center"/>
              <w:rPr>
                <w:lang w:val="ru-RU"/>
              </w:rPr>
            </w:pPr>
            <w:r w:rsidRPr="000D4846">
              <w:rPr>
                <w:rStyle w:val="s0"/>
                <w:color w:val="auto"/>
                <w:sz w:val="22"/>
                <w:szCs w:val="22"/>
                <w:lang w:val="ru-RU"/>
              </w:rPr>
              <w:t>Ценные бумаги, оцениваемые по справедливой стоимости, изменения которой отражаются в составе прибыли или убытка</w:t>
            </w:r>
          </w:p>
        </w:tc>
        <w:tc>
          <w:tcPr>
            <w:tcW w:w="2977" w:type="dxa"/>
            <w:gridSpan w:val="2"/>
            <w:shd w:val="clear" w:color="auto" w:fill="auto"/>
            <w:vAlign w:val="center"/>
          </w:tcPr>
          <w:p w:rsidR="00D3337C" w:rsidRPr="000D4846" w:rsidRDefault="00D3337C" w:rsidP="003C2B8A">
            <w:pPr>
              <w:tabs>
                <w:tab w:val="left" w:pos="1134"/>
              </w:tabs>
              <w:spacing w:after="0" w:line="240" w:lineRule="auto"/>
              <w:jc w:val="center"/>
              <w:rPr>
                <w:lang w:val="ru-RU"/>
              </w:rPr>
            </w:pPr>
            <w:r w:rsidRPr="000D4846">
              <w:rPr>
                <w:rStyle w:val="s0"/>
                <w:color w:val="auto"/>
                <w:sz w:val="22"/>
                <w:szCs w:val="22"/>
                <w:lang w:val="ru-RU"/>
              </w:rPr>
              <w:t>Ценные бумаги, удерживаемые до погашения</w:t>
            </w:r>
          </w:p>
        </w:tc>
      </w:tr>
      <w:tr w:rsidR="000D4846" w:rsidRPr="000D4846" w:rsidTr="00D3337C">
        <w:tc>
          <w:tcPr>
            <w:tcW w:w="1276" w:type="dxa"/>
            <w:shd w:val="clear" w:color="auto" w:fill="auto"/>
          </w:tcPr>
          <w:p w:rsidR="00D3337C" w:rsidRPr="000D4846" w:rsidRDefault="00D3337C" w:rsidP="003C2B8A">
            <w:pPr>
              <w:tabs>
                <w:tab w:val="left" w:pos="1134"/>
              </w:tabs>
              <w:spacing w:after="0" w:line="240" w:lineRule="auto"/>
              <w:jc w:val="center"/>
            </w:pPr>
            <w:r w:rsidRPr="000D4846">
              <w:rPr>
                <w:rStyle w:val="s0"/>
                <w:color w:val="auto"/>
                <w:sz w:val="22"/>
                <w:szCs w:val="22"/>
              </w:rPr>
              <w:t>всего</w:t>
            </w:r>
          </w:p>
        </w:tc>
        <w:tc>
          <w:tcPr>
            <w:tcW w:w="2017" w:type="dxa"/>
            <w:shd w:val="clear" w:color="auto" w:fill="auto"/>
          </w:tcPr>
          <w:p w:rsidR="00D3337C" w:rsidRPr="000D4846" w:rsidRDefault="00D3337C" w:rsidP="003C2B8A">
            <w:pPr>
              <w:tabs>
                <w:tab w:val="left" w:pos="1134"/>
              </w:tabs>
              <w:spacing w:after="0" w:line="240" w:lineRule="auto"/>
              <w:jc w:val="center"/>
              <w:rPr>
                <w:lang w:val="ru-RU"/>
              </w:rPr>
            </w:pPr>
            <w:r w:rsidRPr="000D4846">
              <w:rPr>
                <w:rStyle w:val="s0"/>
                <w:color w:val="auto"/>
                <w:sz w:val="22"/>
                <w:szCs w:val="22"/>
                <w:lang w:val="ru-RU"/>
              </w:rPr>
              <w:t>в том числе, сумма начисленного вознаграждения</w:t>
            </w:r>
          </w:p>
        </w:tc>
        <w:tc>
          <w:tcPr>
            <w:tcW w:w="1104" w:type="dxa"/>
            <w:gridSpan w:val="2"/>
            <w:shd w:val="clear" w:color="auto" w:fill="auto"/>
          </w:tcPr>
          <w:p w:rsidR="00D3337C" w:rsidRPr="000D4846" w:rsidRDefault="00D3337C" w:rsidP="003C2B8A">
            <w:pPr>
              <w:tabs>
                <w:tab w:val="left" w:pos="1134"/>
              </w:tabs>
              <w:spacing w:after="0" w:line="240" w:lineRule="auto"/>
              <w:jc w:val="center"/>
            </w:pPr>
            <w:r w:rsidRPr="000D4846">
              <w:rPr>
                <w:rStyle w:val="s0"/>
                <w:color w:val="auto"/>
                <w:sz w:val="22"/>
                <w:szCs w:val="22"/>
              </w:rPr>
              <w:t>всего</w:t>
            </w:r>
          </w:p>
        </w:tc>
        <w:tc>
          <w:tcPr>
            <w:tcW w:w="2407" w:type="dxa"/>
            <w:shd w:val="clear" w:color="auto" w:fill="auto"/>
          </w:tcPr>
          <w:p w:rsidR="00D3337C" w:rsidRPr="000D4846" w:rsidRDefault="00D3337C" w:rsidP="003C2B8A">
            <w:pPr>
              <w:tabs>
                <w:tab w:val="left" w:pos="1134"/>
              </w:tabs>
              <w:spacing w:after="0" w:line="240" w:lineRule="auto"/>
              <w:jc w:val="center"/>
              <w:rPr>
                <w:lang w:val="ru-RU"/>
              </w:rPr>
            </w:pPr>
            <w:r w:rsidRPr="000D4846">
              <w:rPr>
                <w:rStyle w:val="s0"/>
                <w:color w:val="auto"/>
                <w:sz w:val="22"/>
                <w:szCs w:val="22"/>
                <w:lang w:val="ru-RU"/>
              </w:rPr>
              <w:t>в том числе, сумма начисленного вознаграждения</w:t>
            </w:r>
          </w:p>
        </w:tc>
        <w:tc>
          <w:tcPr>
            <w:tcW w:w="1083" w:type="dxa"/>
            <w:shd w:val="clear" w:color="auto" w:fill="auto"/>
          </w:tcPr>
          <w:p w:rsidR="00D3337C" w:rsidRPr="000D4846" w:rsidRDefault="00D3337C" w:rsidP="003C2B8A">
            <w:pPr>
              <w:tabs>
                <w:tab w:val="left" w:pos="1134"/>
              </w:tabs>
              <w:spacing w:after="0" w:line="240" w:lineRule="auto"/>
              <w:jc w:val="center"/>
            </w:pPr>
            <w:r w:rsidRPr="000D4846">
              <w:rPr>
                <w:rStyle w:val="s0"/>
                <w:color w:val="auto"/>
                <w:sz w:val="22"/>
                <w:szCs w:val="22"/>
              </w:rPr>
              <w:t>Всего</w:t>
            </w:r>
          </w:p>
        </w:tc>
        <w:tc>
          <w:tcPr>
            <w:tcW w:w="1894" w:type="dxa"/>
            <w:shd w:val="clear" w:color="auto" w:fill="auto"/>
          </w:tcPr>
          <w:p w:rsidR="00D3337C" w:rsidRPr="000D4846" w:rsidRDefault="00D3337C" w:rsidP="003C2B8A">
            <w:pPr>
              <w:tabs>
                <w:tab w:val="left" w:pos="1134"/>
              </w:tabs>
              <w:spacing w:after="0" w:line="240" w:lineRule="auto"/>
              <w:jc w:val="center"/>
              <w:rPr>
                <w:lang w:val="ru-RU"/>
              </w:rPr>
            </w:pPr>
            <w:r w:rsidRPr="000D4846">
              <w:rPr>
                <w:rStyle w:val="s0"/>
                <w:color w:val="auto"/>
                <w:sz w:val="22"/>
                <w:szCs w:val="22"/>
                <w:lang w:val="ru-RU"/>
              </w:rPr>
              <w:t>в том числе, сумма начисленного вознаграждения</w:t>
            </w:r>
          </w:p>
        </w:tc>
      </w:tr>
      <w:tr w:rsidR="000D4846" w:rsidRPr="000D4846" w:rsidTr="00D3337C">
        <w:tc>
          <w:tcPr>
            <w:tcW w:w="1276" w:type="dxa"/>
            <w:shd w:val="clear" w:color="auto" w:fill="auto"/>
          </w:tcPr>
          <w:p w:rsidR="00D3337C" w:rsidRPr="000D4846" w:rsidRDefault="00D3337C" w:rsidP="003C2B8A">
            <w:pPr>
              <w:tabs>
                <w:tab w:val="left" w:pos="1134"/>
              </w:tabs>
              <w:spacing w:after="0" w:line="240" w:lineRule="auto"/>
              <w:jc w:val="center"/>
            </w:pPr>
            <w:r w:rsidRPr="000D4846">
              <w:rPr>
                <w:rStyle w:val="s0"/>
                <w:color w:val="auto"/>
                <w:sz w:val="22"/>
                <w:szCs w:val="22"/>
              </w:rPr>
              <w:t>9</w:t>
            </w:r>
          </w:p>
        </w:tc>
        <w:tc>
          <w:tcPr>
            <w:tcW w:w="2017" w:type="dxa"/>
            <w:shd w:val="clear" w:color="auto" w:fill="auto"/>
          </w:tcPr>
          <w:p w:rsidR="00D3337C" w:rsidRPr="000D4846" w:rsidRDefault="00D3337C" w:rsidP="003C2B8A">
            <w:pPr>
              <w:tabs>
                <w:tab w:val="left" w:pos="1134"/>
              </w:tabs>
              <w:spacing w:after="0" w:line="240" w:lineRule="auto"/>
              <w:jc w:val="center"/>
            </w:pPr>
            <w:r w:rsidRPr="000D4846">
              <w:rPr>
                <w:rStyle w:val="s0"/>
                <w:color w:val="auto"/>
                <w:sz w:val="22"/>
                <w:szCs w:val="22"/>
              </w:rPr>
              <w:t>10</w:t>
            </w:r>
          </w:p>
        </w:tc>
        <w:tc>
          <w:tcPr>
            <w:tcW w:w="1104" w:type="dxa"/>
            <w:gridSpan w:val="2"/>
            <w:shd w:val="clear" w:color="auto" w:fill="auto"/>
          </w:tcPr>
          <w:p w:rsidR="00D3337C" w:rsidRPr="000D4846" w:rsidRDefault="00D3337C" w:rsidP="003C2B8A">
            <w:pPr>
              <w:tabs>
                <w:tab w:val="left" w:pos="1134"/>
              </w:tabs>
              <w:spacing w:after="0" w:line="240" w:lineRule="auto"/>
              <w:jc w:val="center"/>
            </w:pPr>
            <w:r w:rsidRPr="000D4846">
              <w:rPr>
                <w:rStyle w:val="s0"/>
                <w:color w:val="auto"/>
                <w:sz w:val="22"/>
                <w:szCs w:val="22"/>
              </w:rPr>
              <w:t>11</w:t>
            </w:r>
          </w:p>
        </w:tc>
        <w:tc>
          <w:tcPr>
            <w:tcW w:w="2407" w:type="dxa"/>
            <w:shd w:val="clear" w:color="auto" w:fill="auto"/>
          </w:tcPr>
          <w:p w:rsidR="00D3337C" w:rsidRPr="000D4846" w:rsidRDefault="00D3337C" w:rsidP="003C2B8A">
            <w:pPr>
              <w:tabs>
                <w:tab w:val="left" w:pos="1134"/>
              </w:tabs>
              <w:spacing w:after="0" w:line="240" w:lineRule="auto"/>
              <w:jc w:val="center"/>
            </w:pPr>
            <w:r w:rsidRPr="000D4846">
              <w:rPr>
                <w:rStyle w:val="s0"/>
                <w:color w:val="auto"/>
                <w:sz w:val="22"/>
                <w:szCs w:val="22"/>
              </w:rPr>
              <w:t>12</w:t>
            </w:r>
          </w:p>
        </w:tc>
        <w:tc>
          <w:tcPr>
            <w:tcW w:w="1083" w:type="dxa"/>
            <w:shd w:val="clear" w:color="auto" w:fill="auto"/>
          </w:tcPr>
          <w:p w:rsidR="00D3337C" w:rsidRPr="000D4846" w:rsidRDefault="00D3337C" w:rsidP="003C2B8A">
            <w:pPr>
              <w:tabs>
                <w:tab w:val="left" w:pos="1134"/>
              </w:tabs>
              <w:spacing w:after="0" w:line="240" w:lineRule="auto"/>
              <w:jc w:val="center"/>
            </w:pPr>
            <w:r w:rsidRPr="000D4846">
              <w:rPr>
                <w:rStyle w:val="s0"/>
                <w:color w:val="auto"/>
                <w:sz w:val="22"/>
                <w:szCs w:val="22"/>
              </w:rPr>
              <w:t>13</w:t>
            </w:r>
          </w:p>
        </w:tc>
        <w:tc>
          <w:tcPr>
            <w:tcW w:w="1894" w:type="dxa"/>
            <w:shd w:val="clear" w:color="auto" w:fill="auto"/>
          </w:tcPr>
          <w:p w:rsidR="00D3337C" w:rsidRPr="000D4846" w:rsidRDefault="00D3337C" w:rsidP="003C2B8A">
            <w:pPr>
              <w:tabs>
                <w:tab w:val="left" w:pos="1134"/>
              </w:tabs>
              <w:spacing w:after="0" w:line="240" w:lineRule="auto"/>
              <w:jc w:val="center"/>
            </w:pPr>
            <w:r w:rsidRPr="000D4846">
              <w:rPr>
                <w:rStyle w:val="s0"/>
                <w:color w:val="auto"/>
                <w:sz w:val="22"/>
                <w:szCs w:val="22"/>
              </w:rPr>
              <w:t>14</w:t>
            </w:r>
          </w:p>
        </w:tc>
      </w:tr>
      <w:tr w:rsidR="000D4846" w:rsidRPr="000D4846" w:rsidTr="00D3337C">
        <w:tc>
          <w:tcPr>
            <w:tcW w:w="1276" w:type="dxa"/>
            <w:shd w:val="clear" w:color="auto" w:fill="auto"/>
          </w:tcPr>
          <w:p w:rsidR="00D3337C" w:rsidRPr="000D4846" w:rsidRDefault="00D3337C" w:rsidP="003C2B8A">
            <w:pPr>
              <w:tabs>
                <w:tab w:val="left" w:pos="1134"/>
              </w:tabs>
              <w:spacing w:after="0" w:line="240" w:lineRule="auto"/>
              <w:textAlignment w:val="baseline"/>
            </w:pPr>
          </w:p>
        </w:tc>
        <w:tc>
          <w:tcPr>
            <w:tcW w:w="2017" w:type="dxa"/>
            <w:shd w:val="clear" w:color="auto" w:fill="auto"/>
          </w:tcPr>
          <w:p w:rsidR="00D3337C" w:rsidRPr="000D4846" w:rsidRDefault="00D3337C" w:rsidP="003C2B8A">
            <w:pPr>
              <w:tabs>
                <w:tab w:val="left" w:pos="1134"/>
              </w:tabs>
              <w:spacing w:after="0" w:line="240" w:lineRule="auto"/>
              <w:textAlignment w:val="baseline"/>
            </w:pPr>
          </w:p>
        </w:tc>
        <w:tc>
          <w:tcPr>
            <w:tcW w:w="1104" w:type="dxa"/>
            <w:gridSpan w:val="2"/>
            <w:shd w:val="clear" w:color="auto" w:fill="auto"/>
          </w:tcPr>
          <w:p w:rsidR="00D3337C" w:rsidRPr="000D4846" w:rsidRDefault="00D3337C" w:rsidP="003C2B8A">
            <w:pPr>
              <w:tabs>
                <w:tab w:val="left" w:pos="1134"/>
              </w:tabs>
              <w:spacing w:after="0" w:line="240" w:lineRule="auto"/>
              <w:textAlignment w:val="baseline"/>
            </w:pPr>
          </w:p>
        </w:tc>
        <w:tc>
          <w:tcPr>
            <w:tcW w:w="2407" w:type="dxa"/>
            <w:shd w:val="clear" w:color="auto" w:fill="auto"/>
          </w:tcPr>
          <w:p w:rsidR="00D3337C" w:rsidRPr="000D4846" w:rsidRDefault="00D3337C" w:rsidP="003C2B8A">
            <w:pPr>
              <w:tabs>
                <w:tab w:val="left" w:pos="1134"/>
              </w:tabs>
              <w:spacing w:after="0" w:line="240" w:lineRule="auto"/>
              <w:textAlignment w:val="baseline"/>
            </w:pPr>
          </w:p>
        </w:tc>
        <w:tc>
          <w:tcPr>
            <w:tcW w:w="1083" w:type="dxa"/>
            <w:shd w:val="clear" w:color="auto" w:fill="auto"/>
          </w:tcPr>
          <w:p w:rsidR="00D3337C" w:rsidRPr="000D4846" w:rsidRDefault="00D3337C" w:rsidP="003C2B8A">
            <w:pPr>
              <w:tabs>
                <w:tab w:val="left" w:pos="1134"/>
              </w:tabs>
              <w:spacing w:after="0" w:line="240" w:lineRule="auto"/>
              <w:textAlignment w:val="baseline"/>
            </w:pPr>
          </w:p>
        </w:tc>
        <w:tc>
          <w:tcPr>
            <w:tcW w:w="1894" w:type="dxa"/>
            <w:shd w:val="clear" w:color="auto" w:fill="auto"/>
          </w:tcPr>
          <w:p w:rsidR="00D3337C" w:rsidRPr="000D4846" w:rsidRDefault="00D3337C" w:rsidP="003C2B8A">
            <w:pPr>
              <w:tabs>
                <w:tab w:val="left" w:pos="1134"/>
              </w:tabs>
              <w:spacing w:after="0" w:line="240" w:lineRule="auto"/>
              <w:textAlignment w:val="baseline"/>
            </w:pPr>
          </w:p>
        </w:tc>
      </w:tr>
      <w:tr w:rsidR="00D3337C" w:rsidRPr="000D4846" w:rsidTr="00D3337C">
        <w:tc>
          <w:tcPr>
            <w:tcW w:w="1276" w:type="dxa"/>
            <w:shd w:val="clear" w:color="auto" w:fill="auto"/>
          </w:tcPr>
          <w:p w:rsidR="00D3337C" w:rsidRPr="000D4846" w:rsidRDefault="00D3337C" w:rsidP="003C2B8A">
            <w:pPr>
              <w:tabs>
                <w:tab w:val="left" w:pos="1134"/>
              </w:tabs>
              <w:spacing w:after="0" w:line="240" w:lineRule="auto"/>
              <w:ind w:firstLine="709"/>
              <w:textAlignment w:val="baseline"/>
            </w:pPr>
          </w:p>
        </w:tc>
        <w:tc>
          <w:tcPr>
            <w:tcW w:w="2017" w:type="dxa"/>
            <w:shd w:val="clear" w:color="auto" w:fill="auto"/>
          </w:tcPr>
          <w:p w:rsidR="00D3337C" w:rsidRPr="000D4846" w:rsidRDefault="00D3337C" w:rsidP="003C2B8A">
            <w:pPr>
              <w:tabs>
                <w:tab w:val="left" w:pos="1134"/>
              </w:tabs>
              <w:spacing w:after="0" w:line="240" w:lineRule="auto"/>
              <w:ind w:firstLine="709"/>
              <w:textAlignment w:val="baseline"/>
            </w:pPr>
          </w:p>
        </w:tc>
        <w:tc>
          <w:tcPr>
            <w:tcW w:w="1104" w:type="dxa"/>
            <w:gridSpan w:val="2"/>
            <w:shd w:val="clear" w:color="auto" w:fill="auto"/>
          </w:tcPr>
          <w:p w:rsidR="00D3337C" w:rsidRPr="000D4846" w:rsidRDefault="00D3337C" w:rsidP="003C2B8A">
            <w:pPr>
              <w:tabs>
                <w:tab w:val="left" w:pos="1134"/>
              </w:tabs>
              <w:spacing w:after="0" w:line="240" w:lineRule="auto"/>
              <w:ind w:firstLine="709"/>
              <w:textAlignment w:val="baseline"/>
            </w:pPr>
          </w:p>
        </w:tc>
        <w:tc>
          <w:tcPr>
            <w:tcW w:w="2407" w:type="dxa"/>
            <w:shd w:val="clear" w:color="auto" w:fill="auto"/>
          </w:tcPr>
          <w:p w:rsidR="00D3337C" w:rsidRPr="000D4846" w:rsidRDefault="00D3337C" w:rsidP="003C2B8A">
            <w:pPr>
              <w:tabs>
                <w:tab w:val="left" w:pos="1134"/>
              </w:tabs>
              <w:spacing w:after="0" w:line="240" w:lineRule="auto"/>
              <w:ind w:firstLine="709"/>
              <w:textAlignment w:val="baseline"/>
            </w:pPr>
          </w:p>
        </w:tc>
        <w:tc>
          <w:tcPr>
            <w:tcW w:w="1083" w:type="dxa"/>
            <w:shd w:val="clear" w:color="auto" w:fill="auto"/>
          </w:tcPr>
          <w:p w:rsidR="00D3337C" w:rsidRPr="000D4846" w:rsidRDefault="00D3337C" w:rsidP="003C2B8A">
            <w:pPr>
              <w:tabs>
                <w:tab w:val="left" w:pos="1134"/>
              </w:tabs>
              <w:spacing w:after="0" w:line="240" w:lineRule="auto"/>
              <w:ind w:firstLine="709"/>
              <w:textAlignment w:val="baseline"/>
            </w:pPr>
          </w:p>
        </w:tc>
        <w:tc>
          <w:tcPr>
            <w:tcW w:w="1894" w:type="dxa"/>
            <w:shd w:val="clear" w:color="auto" w:fill="auto"/>
          </w:tcPr>
          <w:p w:rsidR="00D3337C" w:rsidRPr="000D4846" w:rsidRDefault="00D3337C" w:rsidP="003C2B8A">
            <w:pPr>
              <w:tabs>
                <w:tab w:val="left" w:pos="1134"/>
              </w:tabs>
              <w:spacing w:after="0" w:line="240" w:lineRule="auto"/>
              <w:ind w:firstLine="709"/>
              <w:textAlignment w:val="baseline"/>
            </w:pPr>
          </w:p>
        </w:tc>
      </w:tr>
    </w:tbl>
    <w:p w:rsidR="00D3337C" w:rsidRPr="000D4846" w:rsidRDefault="00D3337C" w:rsidP="003C2B8A">
      <w:pPr>
        <w:tabs>
          <w:tab w:val="left" w:pos="1134"/>
        </w:tabs>
        <w:spacing w:after="0" w:line="240" w:lineRule="auto"/>
        <w:ind w:firstLine="709"/>
        <w:textAlignment w:val="baseline"/>
        <w:rPr>
          <w:iCs/>
          <w:sz w:val="28"/>
          <w:szCs w:val="28"/>
          <w:bdr w:val="none" w:sz="0" w:space="0" w:color="auto" w:frame="1"/>
        </w:rPr>
      </w:pPr>
    </w:p>
    <w:p w:rsidR="00D3337C" w:rsidRPr="000D4846" w:rsidRDefault="00D3337C" w:rsidP="003C2B8A">
      <w:pPr>
        <w:tabs>
          <w:tab w:val="left" w:pos="1134"/>
        </w:tabs>
        <w:spacing w:after="0" w:line="240" w:lineRule="auto"/>
        <w:textAlignment w:val="baseline"/>
        <w:rPr>
          <w:iCs/>
          <w:sz w:val="28"/>
          <w:szCs w:val="28"/>
          <w:bdr w:val="none" w:sz="0" w:space="0" w:color="auto" w:frame="1"/>
        </w:rPr>
      </w:pPr>
      <w:r w:rsidRPr="000D4846">
        <w:rPr>
          <w:iCs/>
          <w:sz w:val="28"/>
          <w:szCs w:val="28"/>
          <w:bdr w:val="none" w:sz="0" w:space="0" w:color="auto" w:frame="1"/>
        </w:rPr>
        <w:t>продолжение таблицы</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551"/>
        <w:gridCol w:w="2268"/>
        <w:gridCol w:w="2410"/>
      </w:tblGrid>
      <w:tr w:rsidR="000D4846" w:rsidRPr="000D4846" w:rsidTr="00D3337C">
        <w:trPr>
          <w:trHeight w:val="2760"/>
        </w:trPr>
        <w:tc>
          <w:tcPr>
            <w:tcW w:w="2552" w:type="dxa"/>
          </w:tcPr>
          <w:p w:rsidR="00D3337C" w:rsidRPr="000D4846" w:rsidRDefault="00D3337C" w:rsidP="003C2B8A">
            <w:pPr>
              <w:tabs>
                <w:tab w:val="left" w:pos="1134"/>
              </w:tabs>
              <w:spacing w:after="0" w:line="240" w:lineRule="auto"/>
              <w:ind w:firstLine="34"/>
              <w:jc w:val="center"/>
              <w:rPr>
                <w:lang w:val="ru-RU"/>
              </w:rPr>
            </w:pPr>
            <w:r w:rsidRPr="000D4846">
              <w:rPr>
                <w:rStyle w:val="s0"/>
                <w:color w:val="auto"/>
                <w:sz w:val="22"/>
                <w:szCs w:val="22"/>
                <w:lang w:val="ru-RU"/>
              </w:rPr>
              <w:t>Резерв по сомнительным долгам, тысяч тенге</w:t>
            </w:r>
          </w:p>
        </w:tc>
        <w:tc>
          <w:tcPr>
            <w:tcW w:w="2551" w:type="dxa"/>
            <w:shd w:val="clear" w:color="auto" w:fill="auto"/>
          </w:tcPr>
          <w:p w:rsidR="00D3337C" w:rsidRPr="000D4846" w:rsidRDefault="00D3337C" w:rsidP="003C2B8A">
            <w:pPr>
              <w:tabs>
                <w:tab w:val="left" w:pos="1134"/>
              </w:tabs>
              <w:spacing w:after="0" w:line="240" w:lineRule="auto"/>
              <w:ind w:firstLine="34"/>
              <w:jc w:val="center"/>
              <w:rPr>
                <w:rStyle w:val="s0"/>
                <w:color w:val="auto"/>
                <w:sz w:val="22"/>
                <w:szCs w:val="22"/>
                <w:lang w:val="ru-RU"/>
              </w:rPr>
            </w:pPr>
            <w:r w:rsidRPr="000D4846">
              <w:rPr>
                <w:rStyle w:val="s0"/>
                <w:color w:val="auto"/>
                <w:sz w:val="22"/>
                <w:szCs w:val="22"/>
                <w:lang w:val="ru-RU"/>
              </w:rPr>
              <w:t>Суммарная покупная стоимость ценных бумаг,</w:t>
            </w:r>
          </w:p>
          <w:p w:rsidR="00D3337C" w:rsidRPr="000D4846" w:rsidRDefault="00D3337C" w:rsidP="003C2B8A">
            <w:pPr>
              <w:tabs>
                <w:tab w:val="left" w:pos="1134"/>
              </w:tabs>
              <w:spacing w:after="0" w:line="240" w:lineRule="auto"/>
              <w:ind w:firstLine="34"/>
              <w:jc w:val="center"/>
            </w:pPr>
            <w:r w:rsidRPr="000D4846">
              <w:rPr>
                <w:rStyle w:val="s0"/>
                <w:color w:val="auto"/>
                <w:sz w:val="22"/>
                <w:szCs w:val="22"/>
              </w:rPr>
              <w:t>тысяч тенге</w:t>
            </w:r>
          </w:p>
        </w:tc>
        <w:tc>
          <w:tcPr>
            <w:tcW w:w="2268" w:type="dxa"/>
            <w:shd w:val="clear" w:color="auto" w:fill="auto"/>
          </w:tcPr>
          <w:p w:rsidR="00D3337C" w:rsidRPr="000D4846" w:rsidRDefault="00D3337C" w:rsidP="003C2B8A">
            <w:pPr>
              <w:tabs>
                <w:tab w:val="left" w:pos="1134"/>
              </w:tabs>
              <w:spacing w:after="0" w:line="240" w:lineRule="auto"/>
              <w:ind w:firstLine="34"/>
              <w:jc w:val="center"/>
              <w:rPr>
                <w:rStyle w:val="s0"/>
                <w:color w:val="auto"/>
                <w:sz w:val="22"/>
                <w:szCs w:val="22"/>
                <w:lang w:val="ru-RU"/>
              </w:rPr>
            </w:pPr>
            <w:r w:rsidRPr="000D4846">
              <w:rPr>
                <w:rStyle w:val="s0"/>
                <w:color w:val="auto"/>
                <w:sz w:val="22"/>
                <w:szCs w:val="22"/>
                <w:lang w:val="ru-RU"/>
              </w:rPr>
              <w:t>Изменение стоимости с момента приобретения (графа 9 + графа 11 + графа 13 - графа16)</w:t>
            </w:r>
          </w:p>
          <w:p w:rsidR="00D3337C" w:rsidRPr="000D4846" w:rsidRDefault="00D3337C" w:rsidP="003C2B8A">
            <w:pPr>
              <w:tabs>
                <w:tab w:val="left" w:pos="1134"/>
              </w:tabs>
              <w:spacing w:after="0" w:line="240" w:lineRule="auto"/>
              <w:ind w:firstLine="34"/>
              <w:jc w:val="center"/>
              <w:rPr>
                <w:rStyle w:val="s0"/>
                <w:color w:val="auto"/>
                <w:sz w:val="22"/>
                <w:szCs w:val="22"/>
                <w:lang w:val="ru-RU"/>
              </w:rPr>
            </w:pPr>
          </w:p>
          <w:p w:rsidR="00D3337C" w:rsidRPr="000D4846" w:rsidRDefault="00D3337C" w:rsidP="003C2B8A">
            <w:pPr>
              <w:tabs>
                <w:tab w:val="left" w:pos="1134"/>
              </w:tabs>
              <w:spacing w:after="0" w:line="240" w:lineRule="auto"/>
              <w:ind w:firstLine="34"/>
              <w:jc w:val="center"/>
              <w:rPr>
                <w:lang w:val="ru-RU"/>
              </w:rPr>
            </w:pPr>
          </w:p>
        </w:tc>
        <w:tc>
          <w:tcPr>
            <w:tcW w:w="2410" w:type="dxa"/>
          </w:tcPr>
          <w:p w:rsidR="00D3337C" w:rsidRPr="000D4846" w:rsidRDefault="00D3337C" w:rsidP="003C2B8A">
            <w:pPr>
              <w:tabs>
                <w:tab w:val="left" w:pos="1134"/>
              </w:tabs>
              <w:spacing w:after="0" w:line="240" w:lineRule="auto"/>
              <w:ind w:firstLine="34"/>
              <w:jc w:val="center"/>
              <w:textAlignment w:val="baseline"/>
              <w:rPr>
                <w:lang w:val="ru-RU"/>
              </w:rPr>
            </w:pPr>
            <w:r w:rsidRPr="000D4846">
              <w:rPr>
                <w:lang w:val="ru-RU"/>
              </w:rPr>
              <w:t>Доля участия в уставном капитале эмитента (в процентах)</w:t>
            </w:r>
          </w:p>
        </w:tc>
      </w:tr>
      <w:tr w:rsidR="000D4846" w:rsidRPr="000D4846" w:rsidTr="00D3337C">
        <w:tc>
          <w:tcPr>
            <w:tcW w:w="2552" w:type="dxa"/>
          </w:tcPr>
          <w:p w:rsidR="00D3337C" w:rsidRPr="000D4846" w:rsidRDefault="00D3337C" w:rsidP="003C2B8A">
            <w:pPr>
              <w:tabs>
                <w:tab w:val="left" w:pos="1134"/>
              </w:tabs>
              <w:spacing w:after="0" w:line="240" w:lineRule="auto"/>
              <w:ind w:firstLine="34"/>
              <w:jc w:val="center"/>
              <w:textAlignment w:val="baseline"/>
            </w:pPr>
            <w:r w:rsidRPr="000D4846">
              <w:rPr>
                <w:rStyle w:val="s0"/>
                <w:color w:val="auto"/>
                <w:sz w:val="22"/>
                <w:szCs w:val="22"/>
              </w:rPr>
              <w:t>15</w:t>
            </w:r>
          </w:p>
        </w:tc>
        <w:tc>
          <w:tcPr>
            <w:tcW w:w="2551" w:type="dxa"/>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16</w:t>
            </w:r>
          </w:p>
        </w:tc>
        <w:tc>
          <w:tcPr>
            <w:tcW w:w="2268" w:type="dxa"/>
            <w:shd w:val="clear" w:color="auto" w:fill="auto"/>
          </w:tcPr>
          <w:p w:rsidR="00D3337C" w:rsidRPr="000D4846" w:rsidRDefault="00D3337C" w:rsidP="003C2B8A">
            <w:pPr>
              <w:tabs>
                <w:tab w:val="left" w:pos="1134"/>
              </w:tabs>
              <w:spacing w:after="0" w:line="240" w:lineRule="auto"/>
              <w:ind w:firstLine="34"/>
              <w:jc w:val="center"/>
              <w:textAlignment w:val="baseline"/>
            </w:pPr>
            <w:r w:rsidRPr="000D4846">
              <w:rPr>
                <w:rStyle w:val="s0"/>
                <w:color w:val="auto"/>
                <w:sz w:val="22"/>
                <w:szCs w:val="22"/>
              </w:rPr>
              <w:t>17</w:t>
            </w:r>
          </w:p>
        </w:tc>
        <w:tc>
          <w:tcPr>
            <w:tcW w:w="2410" w:type="dxa"/>
          </w:tcPr>
          <w:p w:rsidR="00D3337C" w:rsidRPr="000D4846" w:rsidRDefault="00D3337C" w:rsidP="003C2B8A">
            <w:pPr>
              <w:tabs>
                <w:tab w:val="left" w:pos="1134"/>
              </w:tabs>
              <w:spacing w:after="0" w:line="240" w:lineRule="auto"/>
              <w:ind w:firstLine="34"/>
              <w:jc w:val="center"/>
              <w:textAlignment w:val="baseline"/>
            </w:pPr>
            <w:r w:rsidRPr="000D4846">
              <w:t>18</w:t>
            </w:r>
          </w:p>
        </w:tc>
      </w:tr>
      <w:tr w:rsidR="000D4846" w:rsidRPr="000D4846" w:rsidTr="00D3337C">
        <w:tc>
          <w:tcPr>
            <w:tcW w:w="2552" w:type="dxa"/>
          </w:tcPr>
          <w:p w:rsidR="00D3337C" w:rsidRPr="000D4846" w:rsidRDefault="00D3337C" w:rsidP="003C2B8A">
            <w:pPr>
              <w:tabs>
                <w:tab w:val="left" w:pos="1134"/>
              </w:tabs>
              <w:spacing w:after="0" w:line="240" w:lineRule="auto"/>
              <w:ind w:firstLine="34"/>
              <w:jc w:val="center"/>
            </w:pPr>
          </w:p>
        </w:tc>
        <w:tc>
          <w:tcPr>
            <w:tcW w:w="2551" w:type="dxa"/>
            <w:shd w:val="clear" w:color="auto" w:fill="auto"/>
          </w:tcPr>
          <w:p w:rsidR="00D3337C" w:rsidRPr="000D4846" w:rsidRDefault="00D3337C" w:rsidP="003C2B8A">
            <w:pPr>
              <w:tabs>
                <w:tab w:val="left" w:pos="1134"/>
              </w:tabs>
              <w:spacing w:after="0" w:line="240" w:lineRule="auto"/>
              <w:ind w:firstLine="34"/>
              <w:textAlignment w:val="baseline"/>
            </w:pPr>
          </w:p>
        </w:tc>
        <w:tc>
          <w:tcPr>
            <w:tcW w:w="2268" w:type="dxa"/>
            <w:shd w:val="clear" w:color="auto" w:fill="auto"/>
          </w:tcPr>
          <w:p w:rsidR="00D3337C" w:rsidRPr="000D4846" w:rsidRDefault="00D3337C" w:rsidP="003C2B8A">
            <w:pPr>
              <w:tabs>
                <w:tab w:val="left" w:pos="1134"/>
              </w:tabs>
              <w:spacing w:after="0" w:line="240" w:lineRule="auto"/>
              <w:ind w:firstLine="34"/>
              <w:textAlignment w:val="baseline"/>
            </w:pPr>
          </w:p>
        </w:tc>
        <w:tc>
          <w:tcPr>
            <w:tcW w:w="2410" w:type="dxa"/>
          </w:tcPr>
          <w:p w:rsidR="00D3337C" w:rsidRPr="000D4846" w:rsidRDefault="00D3337C" w:rsidP="003C2B8A">
            <w:pPr>
              <w:tabs>
                <w:tab w:val="left" w:pos="1134"/>
              </w:tabs>
              <w:spacing w:after="0" w:line="240" w:lineRule="auto"/>
              <w:ind w:firstLine="34"/>
              <w:textAlignment w:val="baseline"/>
            </w:pPr>
          </w:p>
        </w:tc>
      </w:tr>
      <w:tr w:rsidR="00D3337C" w:rsidRPr="000D4846" w:rsidTr="00D3337C">
        <w:tc>
          <w:tcPr>
            <w:tcW w:w="2552" w:type="dxa"/>
          </w:tcPr>
          <w:p w:rsidR="00D3337C" w:rsidRPr="000D4846" w:rsidRDefault="00D3337C" w:rsidP="003C2B8A">
            <w:pPr>
              <w:tabs>
                <w:tab w:val="left" w:pos="1134"/>
              </w:tabs>
              <w:spacing w:after="0" w:line="240" w:lineRule="auto"/>
              <w:ind w:firstLine="34"/>
              <w:textAlignment w:val="baseline"/>
            </w:pPr>
          </w:p>
        </w:tc>
        <w:tc>
          <w:tcPr>
            <w:tcW w:w="2551" w:type="dxa"/>
            <w:shd w:val="clear" w:color="auto" w:fill="auto"/>
          </w:tcPr>
          <w:p w:rsidR="00D3337C" w:rsidRPr="000D4846" w:rsidRDefault="00D3337C" w:rsidP="003C2B8A">
            <w:pPr>
              <w:tabs>
                <w:tab w:val="left" w:pos="1134"/>
              </w:tabs>
              <w:spacing w:after="0" w:line="240" w:lineRule="auto"/>
              <w:ind w:firstLine="34"/>
              <w:textAlignment w:val="baseline"/>
            </w:pPr>
          </w:p>
        </w:tc>
        <w:tc>
          <w:tcPr>
            <w:tcW w:w="2268" w:type="dxa"/>
            <w:shd w:val="clear" w:color="auto" w:fill="auto"/>
          </w:tcPr>
          <w:p w:rsidR="00D3337C" w:rsidRPr="000D4846" w:rsidRDefault="00D3337C" w:rsidP="003C2B8A">
            <w:pPr>
              <w:tabs>
                <w:tab w:val="left" w:pos="1134"/>
              </w:tabs>
              <w:spacing w:after="0" w:line="240" w:lineRule="auto"/>
              <w:ind w:firstLine="34"/>
              <w:textAlignment w:val="baseline"/>
            </w:pPr>
          </w:p>
        </w:tc>
        <w:tc>
          <w:tcPr>
            <w:tcW w:w="2410" w:type="dxa"/>
          </w:tcPr>
          <w:p w:rsidR="00D3337C" w:rsidRPr="000D4846" w:rsidRDefault="00D3337C" w:rsidP="003C2B8A">
            <w:pPr>
              <w:tabs>
                <w:tab w:val="left" w:pos="1134"/>
              </w:tabs>
              <w:spacing w:after="0" w:line="240" w:lineRule="auto"/>
              <w:ind w:firstLine="34"/>
              <w:textAlignment w:val="baseline"/>
            </w:pPr>
          </w:p>
        </w:tc>
      </w:tr>
    </w:tbl>
    <w:p w:rsidR="00D3337C" w:rsidRPr="000D4846" w:rsidRDefault="00D3337C" w:rsidP="003C2B8A">
      <w:pPr>
        <w:tabs>
          <w:tab w:val="left" w:pos="1134"/>
        </w:tabs>
        <w:spacing w:after="0" w:line="240" w:lineRule="auto"/>
        <w:jc w:val="both"/>
        <w:rPr>
          <w:iCs/>
          <w:sz w:val="28"/>
          <w:szCs w:val="28"/>
          <w:bdr w:val="none" w:sz="0" w:space="0" w:color="auto" w:frame="1"/>
        </w:rPr>
      </w:pPr>
    </w:p>
    <w:p w:rsidR="00D3337C" w:rsidRPr="000D4846" w:rsidRDefault="00D3337C" w:rsidP="003C2B8A">
      <w:pPr>
        <w:tabs>
          <w:tab w:val="left" w:pos="1134"/>
        </w:tabs>
        <w:spacing w:after="0" w:line="240" w:lineRule="auto"/>
        <w:jc w:val="both"/>
        <w:rPr>
          <w:iCs/>
          <w:sz w:val="28"/>
          <w:szCs w:val="28"/>
          <w:bdr w:val="none" w:sz="0" w:space="0" w:color="auto" w:frame="1"/>
        </w:rPr>
      </w:pPr>
      <w:r w:rsidRPr="000D4846">
        <w:rPr>
          <w:iCs/>
          <w:sz w:val="28"/>
          <w:szCs w:val="28"/>
          <w:bdr w:val="none" w:sz="0" w:space="0" w:color="auto" w:frame="1"/>
        </w:rPr>
        <w:t>продолжение таблицы</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2"/>
        <w:gridCol w:w="2998"/>
        <w:gridCol w:w="3511"/>
      </w:tblGrid>
      <w:tr w:rsidR="000D4846" w:rsidRPr="000D4846" w:rsidTr="00D3337C">
        <w:tc>
          <w:tcPr>
            <w:tcW w:w="6270" w:type="dxa"/>
            <w:gridSpan w:val="2"/>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rPr>
              <w:t>Дата</w:t>
            </w:r>
          </w:p>
        </w:tc>
        <w:tc>
          <w:tcPr>
            <w:tcW w:w="3511" w:type="dxa"/>
            <w:vMerge w:val="restart"/>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rPr>
              <w:t>Примечание</w:t>
            </w:r>
          </w:p>
        </w:tc>
      </w:tr>
      <w:tr w:rsidR="000D4846" w:rsidRPr="000D4846" w:rsidTr="00D3337C">
        <w:trPr>
          <w:trHeight w:val="838"/>
        </w:trPr>
        <w:tc>
          <w:tcPr>
            <w:tcW w:w="3272" w:type="dxa"/>
            <w:tcBorders>
              <w:bottom w:val="single" w:sz="4" w:space="0" w:color="auto"/>
            </w:tcBorders>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приобретения</w:t>
            </w:r>
          </w:p>
          <w:p w:rsidR="00D3337C" w:rsidRPr="000D4846" w:rsidRDefault="00D3337C" w:rsidP="003C2B8A">
            <w:pPr>
              <w:tabs>
                <w:tab w:val="left" w:pos="1134"/>
              </w:tabs>
              <w:spacing w:after="0" w:line="240" w:lineRule="auto"/>
              <w:ind w:firstLine="34"/>
              <w:jc w:val="center"/>
            </w:pPr>
          </w:p>
        </w:tc>
        <w:tc>
          <w:tcPr>
            <w:tcW w:w="2998" w:type="dxa"/>
            <w:tcBorders>
              <w:bottom w:val="single" w:sz="4" w:space="0" w:color="auto"/>
            </w:tcBorders>
            <w:shd w:val="clear" w:color="auto" w:fill="auto"/>
          </w:tcPr>
          <w:p w:rsidR="00D3337C" w:rsidRPr="000D4846" w:rsidRDefault="00D3337C" w:rsidP="003C2B8A">
            <w:pPr>
              <w:tabs>
                <w:tab w:val="left" w:pos="1134"/>
              </w:tabs>
              <w:spacing w:after="0" w:line="240" w:lineRule="auto"/>
              <w:ind w:firstLine="34"/>
              <w:jc w:val="center"/>
            </w:pPr>
            <w:r w:rsidRPr="000D4846">
              <w:rPr>
                <w:rStyle w:val="s0"/>
                <w:color w:val="auto"/>
                <w:sz w:val="22"/>
                <w:szCs w:val="22"/>
              </w:rPr>
              <w:t>погашения</w:t>
            </w:r>
          </w:p>
          <w:p w:rsidR="00D3337C" w:rsidRPr="000D4846" w:rsidRDefault="00D3337C" w:rsidP="003C2B8A">
            <w:pPr>
              <w:tabs>
                <w:tab w:val="left" w:pos="1134"/>
              </w:tabs>
              <w:spacing w:after="0" w:line="240" w:lineRule="auto"/>
              <w:ind w:firstLine="34"/>
              <w:jc w:val="center"/>
            </w:pPr>
          </w:p>
        </w:tc>
        <w:tc>
          <w:tcPr>
            <w:tcW w:w="3511" w:type="dxa"/>
            <w:vMerge/>
            <w:tcBorders>
              <w:bottom w:val="single" w:sz="4" w:space="0" w:color="auto"/>
            </w:tcBorders>
            <w:shd w:val="clear" w:color="auto" w:fill="auto"/>
          </w:tcPr>
          <w:p w:rsidR="00D3337C" w:rsidRPr="000D4846" w:rsidRDefault="00D3337C" w:rsidP="003C2B8A">
            <w:pPr>
              <w:tabs>
                <w:tab w:val="left" w:pos="1134"/>
              </w:tabs>
              <w:spacing w:after="0" w:line="240" w:lineRule="auto"/>
              <w:ind w:firstLine="34"/>
              <w:textAlignment w:val="baseline"/>
            </w:pPr>
          </w:p>
        </w:tc>
      </w:tr>
      <w:tr w:rsidR="000D4846" w:rsidRPr="000D4846" w:rsidTr="00D3337C">
        <w:tc>
          <w:tcPr>
            <w:tcW w:w="3272" w:type="dxa"/>
            <w:shd w:val="clear" w:color="auto" w:fill="auto"/>
          </w:tcPr>
          <w:p w:rsidR="00D3337C" w:rsidRPr="000D4846" w:rsidRDefault="00D3337C" w:rsidP="003C2B8A">
            <w:pPr>
              <w:tabs>
                <w:tab w:val="left" w:pos="1134"/>
              </w:tabs>
              <w:spacing w:after="0" w:line="240" w:lineRule="auto"/>
              <w:ind w:firstLine="34"/>
              <w:jc w:val="center"/>
              <w:textAlignment w:val="baseline"/>
            </w:pPr>
            <w:r w:rsidRPr="000D4846">
              <w:t>19</w:t>
            </w:r>
          </w:p>
        </w:tc>
        <w:tc>
          <w:tcPr>
            <w:tcW w:w="2998" w:type="dxa"/>
            <w:shd w:val="clear" w:color="auto" w:fill="auto"/>
          </w:tcPr>
          <w:p w:rsidR="00D3337C" w:rsidRPr="000D4846" w:rsidRDefault="00D3337C" w:rsidP="003C2B8A">
            <w:pPr>
              <w:tabs>
                <w:tab w:val="left" w:pos="1134"/>
              </w:tabs>
              <w:spacing w:after="0" w:line="240" w:lineRule="auto"/>
              <w:ind w:firstLine="34"/>
              <w:jc w:val="center"/>
            </w:pPr>
            <w:r w:rsidRPr="000D4846">
              <w:t>20</w:t>
            </w:r>
          </w:p>
        </w:tc>
        <w:tc>
          <w:tcPr>
            <w:tcW w:w="3511" w:type="dxa"/>
            <w:shd w:val="clear" w:color="auto" w:fill="auto"/>
          </w:tcPr>
          <w:p w:rsidR="00D3337C" w:rsidRPr="000D4846" w:rsidRDefault="00D3337C" w:rsidP="003C2B8A">
            <w:pPr>
              <w:tabs>
                <w:tab w:val="left" w:pos="1134"/>
              </w:tabs>
              <w:spacing w:after="0" w:line="240" w:lineRule="auto"/>
              <w:ind w:firstLine="34"/>
              <w:jc w:val="center"/>
              <w:textAlignment w:val="baseline"/>
            </w:pPr>
            <w:r w:rsidRPr="000D4846">
              <w:t>21</w:t>
            </w:r>
          </w:p>
        </w:tc>
      </w:tr>
      <w:tr w:rsidR="000D4846" w:rsidRPr="000D4846" w:rsidTr="00D3337C">
        <w:tc>
          <w:tcPr>
            <w:tcW w:w="3272" w:type="dxa"/>
            <w:shd w:val="clear" w:color="auto" w:fill="auto"/>
          </w:tcPr>
          <w:p w:rsidR="00D3337C" w:rsidRPr="000D4846" w:rsidRDefault="00D3337C" w:rsidP="003C2B8A">
            <w:pPr>
              <w:tabs>
                <w:tab w:val="left" w:pos="1134"/>
              </w:tabs>
              <w:spacing w:after="0" w:line="240" w:lineRule="auto"/>
              <w:ind w:firstLine="34"/>
              <w:textAlignment w:val="baseline"/>
            </w:pPr>
          </w:p>
        </w:tc>
        <w:tc>
          <w:tcPr>
            <w:tcW w:w="2998" w:type="dxa"/>
            <w:shd w:val="clear" w:color="auto" w:fill="auto"/>
          </w:tcPr>
          <w:p w:rsidR="00D3337C" w:rsidRPr="000D4846" w:rsidRDefault="00D3337C" w:rsidP="003C2B8A">
            <w:pPr>
              <w:tabs>
                <w:tab w:val="left" w:pos="1134"/>
              </w:tabs>
              <w:spacing w:after="0" w:line="240" w:lineRule="auto"/>
              <w:ind w:firstLine="34"/>
              <w:textAlignment w:val="baseline"/>
            </w:pPr>
          </w:p>
        </w:tc>
        <w:tc>
          <w:tcPr>
            <w:tcW w:w="3511" w:type="dxa"/>
            <w:shd w:val="clear" w:color="auto" w:fill="auto"/>
          </w:tcPr>
          <w:p w:rsidR="00D3337C" w:rsidRPr="000D4846" w:rsidRDefault="00D3337C" w:rsidP="003C2B8A">
            <w:pPr>
              <w:tabs>
                <w:tab w:val="left" w:pos="1134"/>
              </w:tabs>
              <w:spacing w:after="0" w:line="240" w:lineRule="auto"/>
              <w:ind w:firstLine="34"/>
              <w:textAlignment w:val="baseline"/>
            </w:pPr>
          </w:p>
        </w:tc>
      </w:tr>
      <w:tr w:rsidR="00D3337C" w:rsidRPr="000D4846" w:rsidTr="00D3337C">
        <w:tc>
          <w:tcPr>
            <w:tcW w:w="3272" w:type="dxa"/>
            <w:shd w:val="clear" w:color="auto" w:fill="auto"/>
          </w:tcPr>
          <w:p w:rsidR="00D3337C" w:rsidRPr="000D4846" w:rsidRDefault="00D3337C" w:rsidP="003C2B8A">
            <w:pPr>
              <w:tabs>
                <w:tab w:val="left" w:pos="1134"/>
              </w:tabs>
              <w:spacing w:after="0" w:line="240" w:lineRule="auto"/>
              <w:ind w:firstLine="34"/>
              <w:textAlignment w:val="baseline"/>
            </w:pPr>
          </w:p>
        </w:tc>
        <w:tc>
          <w:tcPr>
            <w:tcW w:w="2998" w:type="dxa"/>
            <w:shd w:val="clear" w:color="auto" w:fill="auto"/>
          </w:tcPr>
          <w:p w:rsidR="00D3337C" w:rsidRPr="000D4846" w:rsidRDefault="00D3337C" w:rsidP="003C2B8A">
            <w:pPr>
              <w:tabs>
                <w:tab w:val="left" w:pos="1134"/>
              </w:tabs>
              <w:spacing w:after="0" w:line="240" w:lineRule="auto"/>
              <w:ind w:firstLine="34"/>
              <w:textAlignment w:val="baseline"/>
            </w:pPr>
          </w:p>
        </w:tc>
        <w:tc>
          <w:tcPr>
            <w:tcW w:w="3511" w:type="dxa"/>
            <w:shd w:val="clear" w:color="auto" w:fill="auto"/>
          </w:tcPr>
          <w:p w:rsidR="00D3337C" w:rsidRPr="000D4846" w:rsidRDefault="00D3337C" w:rsidP="003C2B8A">
            <w:pPr>
              <w:tabs>
                <w:tab w:val="left" w:pos="1134"/>
              </w:tabs>
              <w:spacing w:after="0" w:line="240" w:lineRule="auto"/>
              <w:ind w:firstLine="34"/>
              <w:textAlignment w:val="baseline"/>
            </w:pPr>
          </w:p>
        </w:tc>
      </w:tr>
    </w:tbl>
    <w:p w:rsidR="00D3337C" w:rsidRPr="000D4846" w:rsidRDefault="00D3337C" w:rsidP="003C2B8A">
      <w:pPr>
        <w:tabs>
          <w:tab w:val="left" w:pos="1134"/>
        </w:tabs>
        <w:spacing w:after="0" w:line="240" w:lineRule="auto"/>
        <w:ind w:firstLine="709"/>
        <w:jc w:val="both"/>
        <w:rPr>
          <w:sz w:val="28"/>
          <w:szCs w:val="28"/>
        </w:rPr>
      </w:pPr>
    </w:p>
    <w:p w:rsidR="00D3337C" w:rsidRPr="000D4846" w:rsidRDefault="00D3337C" w:rsidP="003C2B8A">
      <w:pPr>
        <w:pStyle w:val="ae"/>
        <w:shd w:val="clear" w:color="auto" w:fill="FFFFFF" w:themeFill="background1"/>
        <w:tabs>
          <w:tab w:val="left" w:pos="5670"/>
        </w:tabs>
        <w:rPr>
          <w:rFonts w:ascii="Times New Roman" w:hAnsi="Times New Roman"/>
          <w:sz w:val="28"/>
          <w:szCs w:val="28"/>
        </w:rPr>
      </w:pPr>
      <w:r w:rsidRPr="000D4846">
        <w:rPr>
          <w:rFonts w:ascii="Times New Roman" w:hAnsi="Times New Roman"/>
          <w:sz w:val="28"/>
          <w:szCs w:val="28"/>
        </w:rPr>
        <w:t>Наименование___________________</w:t>
      </w:r>
      <w:r w:rsidRPr="000D4846">
        <w:rPr>
          <w:rFonts w:ascii="Times New Roman" w:hAnsi="Times New Roman"/>
          <w:sz w:val="28"/>
          <w:szCs w:val="28"/>
        </w:rPr>
        <w:tab/>
        <w:t>Адрес_______________________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Телефон ________________________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Адрес электронной почты ____________________________</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tabs>
          <w:tab w:val="left" w:pos="7938"/>
        </w:tabs>
        <w:rPr>
          <w:rFonts w:ascii="Times New Roman" w:hAnsi="Times New Roman"/>
          <w:sz w:val="28"/>
          <w:szCs w:val="28"/>
        </w:rPr>
      </w:pPr>
      <w:r w:rsidRPr="000D4846">
        <w:rPr>
          <w:rFonts w:ascii="Times New Roman" w:hAnsi="Times New Roman"/>
          <w:sz w:val="28"/>
          <w:szCs w:val="28"/>
        </w:rPr>
        <w:t>Исполнитель_____________________________________          _______________</w:t>
      </w:r>
    </w:p>
    <w:p w:rsidR="00D3337C" w:rsidRPr="000D4846" w:rsidRDefault="00D3337C" w:rsidP="003C2B8A">
      <w:pPr>
        <w:pStyle w:val="ae"/>
        <w:shd w:val="clear" w:color="auto" w:fill="FFFFFF" w:themeFill="background1"/>
        <w:tabs>
          <w:tab w:val="left" w:pos="7513"/>
        </w:tabs>
        <w:ind w:firstLine="1418"/>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 xml:space="preserve">Главный бухгалтер или лицо, уполномоченное на подписание отчета </w:t>
      </w:r>
    </w:p>
    <w:p w:rsidR="00D3337C" w:rsidRPr="000D4846" w:rsidRDefault="00D3337C" w:rsidP="003C2B8A">
      <w:pPr>
        <w:pStyle w:val="ae"/>
        <w:shd w:val="clear" w:color="auto" w:fill="FFFFFF" w:themeFill="background1"/>
        <w:tabs>
          <w:tab w:val="left" w:pos="6804"/>
        </w:tabs>
        <w:rPr>
          <w:rFonts w:ascii="Times New Roman" w:hAnsi="Times New Roman"/>
          <w:sz w:val="28"/>
          <w:szCs w:val="28"/>
        </w:rPr>
      </w:pPr>
      <w:r w:rsidRPr="000D4846">
        <w:rPr>
          <w:rFonts w:ascii="Times New Roman" w:hAnsi="Times New Roman"/>
          <w:sz w:val="28"/>
          <w:szCs w:val="28"/>
        </w:rPr>
        <w:t>_____________________________________</w:t>
      </w:r>
      <w:r w:rsidRPr="000D4846">
        <w:rPr>
          <w:rFonts w:ascii="Times New Roman" w:hAnsi="Times New Roman"/>
          <w:sz w:val="28"/>
          <w:szCs w:val="28"/>
        </w:rPr>
        <w:tab/>
        <w:t>____________________</w:t>
      </w:r>
    </w:p>
    <w:p w:rsidR="00D3337C" w:rsidRPr="000D4846" w:rsidRDefault="00D3337C" w:rsidP="003C2B8A">
      <w:pPr>
        <w:pStyle w:val="ae"/>
        <w:shd w:val="clear" w:color="auto" w:fill="FFFFFF" w:themeFill="background1"/>
        <w:tabs>
          <w:tab w:val="left" w:pos="7230"/>
        </w:tabs>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 xml:space="preserve">Руководитель или лицо, уполномоченное на подписание отчета  </w:t>
      </w:r>
    </w:p>
    <w:p w:rsidR="00D3337C" w:rsidRPr="000D4846" w:rsidRDefault="00D3337C" w:rsidP="003C2B8A">
      <w:pPr>
        <w:pStyle w:val="ae"/>
        <w:shd w:val="clear" w:color="auto" w:fill="FFFFFF" w:themeFill="background1"/>
        <w:tabs>
          <w:tab w:val="left" w:pos="6804"/>
        </w:tabs>
        <w:rPr>
          <w:rFonts w:ascii="Times New Roman" w:hAnsi="Times New Roman"/>
          <w:sz w:val="28"/>
          <w:szCs w:val="28"/>
        </w:rPr>
      </w:pPr>
      <w:r w:rsidRPr="000D4846">
        <w:rPr>
          <w:rFonts w:ascii="Times New Roman" w:hAnsi="Times New Roman"/>
          <w:sz w:val="28"/>
          <w:szCs w:val="28"/>
        </w:rPr>
        <w:t>_____________________________________</w:t>
      </w:r>
      <w:r w:rsidRPr="000D4846">
        <w:rPr>
          <w:rFonts w:ascii="Times New Roman" w:hAnsi="Times New Roman"/>
          <w:sz w:val="28"/>
          <w:szCs w:val="28"/>
        </w:rPr>
        <w:tab/>
        <w:t>____________________</w:t>
      </w:r>
    </w:p>
    <w:p w:rsidR="00D3337C" w:rsidRPr="000D4846" w:rsidRDefault="00D3337C" w:rsidP="003C2B8A">
      <w:pPr>
        <w:pStyle w:val="ae"/>
        <w:shd w:val="clear" w:color="auto" w:fill="FFFFFF" w:themeFill="background1"/>
        <w:tabs>
          <w:tab w:val="left" w:pos="7230"/>
        </w:tabs>
        <w:rPr>
          <w:rFonts w:ascii="Times New Roman" w:hAnsi="Times New Roman"/>
          <w:sz w:val="28"/>
          <w:szCs w:val="28"/>
        </w:rPr>
      </w:pPr>
      <w:r w:rsidRPr="000D4846">
        <w:rPr>
          <w:rFonts w:ascii="Times New Roman" w:hAnsi="Times New Roman"/>
          <w:sz w:val="28"/>
          <w:szCs w:val="28"/>
        </w:rPr>
        <w:t>фамилия, имя и отчество (при его наличии)</w:t>
      </w:r>
      <w:r w:rsidRPr="000D4846">
        <w:rPr>
          <w:rFonts w:ascii="Times New Roman" w:hAnsi="Times New Roman"/>
          <w:sz w:val="28"/>
          <w:szCs w:val="28"/>
        </w:rPr>
        <w:tab/>
        <w:t>подпись, телефон</w:t>
      </w:r>
    </w:p>
    <w:p w:rsidR="00D3337C" w:rsidRPr="000D4846" w:rsidRDefault="00D3337C" w:rsidP="003C2B8A">
      <w:pPr>
        <w:pStyle w:val="ae"/>
        <w:shd w:val="clear" w:color="auto" w:fill="FFFFFF" w:themeFill="background1"/>
        <w:rPr>
          <w:rFonts w:ascii="Times New Roman" w:hAnsi="Times New Roman"/>
          <w:sz w:val="28"/>
          <w:szCs w:val="28"/>
        </w:rPr>
      </w:pP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t>Дата «____» ______________ 20__ года</w:t>
      </w:r>
    </w:p>
    <w:p w:rsidR="00D3337C" w:rsidRPr="000D4846" w:rsidRDefault="00D3337C" w:rsidP="003C2B8A">
      <w:pPr>
        <w:pStyle w:val="ae"/>
        <w:shd w:val="clear" w:color="auto" w:fill="FFFFFF" w:themeFill="background1"/>
        <w:rPr>
          <w:rFonts w:ascii="Times New Roman" w:hAnsi="Times New Roman"/>
          <w:sz w:val="28"/>
          <w:szCs w:val="28"/>
        </w:rPr>
      </w:pPr>
      <w:r w:rsidRPr="000D4846">
        <w:rPr>
          <w:rFonts w:ascii="Times New Roman" w:hAnsi="Times New Roman"/>
          <w:sz w:val="28"/>
          <w:szCs w:val="28"/>
        </w:rPr>
        <w:br w:type="page"/>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Приложение</w:t>
      </w:r>
    </w:p>
    <w:p w:rsidR="00D3337C" w:rsidRPr="000D4846" w:rsidRDefault="00D3337C" w:rsidP="003C2B8A">
      <w:pPr>
        <w:pStyle w:val="ae"/>
        <w:shd w:val="clear" w:color="auto" w:fill="FFFFFF" w:themeFill="background1"/>
        <w:jc w:val="right"/>
        <w:rPr>
          <w:rFonts w:ascii="Times New Roman" w:hAnsi="Times New Roman"/>
          <w:sz w:val="28"/>
          <w:szCs w:val="28"/>
        </w:rPr>
      </w:pPr>
      <w:r w:rsidRPr="000D4846">
        <w:rPr>
          <w:rStyle w:val="s0"/>
          <w:color w:val="auto"/>
          <w:sz w:val="28"/>
          <w:szCs w:val="28"/>
        </w:rPr>
        <w:t xml:space="preserve">к </w:t>
      </w:r>
      <w:hyperlink r:id="rId59" w:tooltip="Постановление Правления Национального Банка Республики Казахстан от 19 декабря 2015 года № 227 " w:history="1">
        <w:r w:rsidRPr="000D4846">
          <w:rPr>
            <w:rStyle w:val="ab"/>
            <w:rFonts w:eastAsia="Calibri"/>
            <w:sz w:val="28"/>
            <w:szCs w:val="28"/>
          </w:rPr>
          <w:t>форме</w:t>
        </w:r>
      </w:hyperlink>
      <w:r w:rsidRPr="000D4846">
        <w:rPr>
          <w:rStyle w:val="s0"/>
          <w:color w:val="auto"/>
          <w:sz w:val="28"/>
          <w:szCs w:val="28"/>
        </w:rPr>
        <w:t xml:space="preserve"> </w:t>
      </w:r>
      <w:r w:rsidRPr="000D4846">
        <w:rPr>
          <w:rFonts w:ascii="Times New Roman" w:hAnsi="Times New Roman"/>
          <w:sz w:val="28"/>
          <w:szCs w:val="28"/>
          <w:lang w:val="kk-KZ"/>
        </w:rPr>
        <w:t xml:space="preserve">отчета </w:t>
      </w:r>
      <w:r w:rsidRPr="000D4846">
        <w:rPr>
          <w:rStyle w:val="s0"/>
          <w:color w:val="auto"/>
          <w:sz w:val="28"/>
          <w:szCs w:val="28"/>
        </w:rPr>
        <w:t xml:space="preserve">о ценных бумагах, приобретенных банком, </w:t>
      </w:r>
      <w:r w:rsidRPr="000D4846">
        <w:rPr>
          <w:rStyle w:val="s0"/>
          <w:color w:val="auto"/>
          <w:sz w:val="28"/>
          <w:szCs w:val="28"/>
        </w:rPr>
        <w:br/>
        <w:t>страховой (перестраховочной) организацией</w:t>
      </w:r>
    </w:p>
    <w:p w:rsidR="00D3337C" w:rsidRPr="000D4846" w:rsidRDefault="00D3337C" w:rsidP="003C2B8A">
      <w:pPr>
        <w:pStyle w:val="ae"/>
        <w:shd w:val="clear" w:color="auto" w:fill="FFFFFF" w:themeFill="background1"/>
        <w:rPr>
          <w:rStyle w:val="s1"/>
          <w:b w:val="0"/>
          <w:bCs w:val="0"/>
          <w:color w:val="auto"/>
          <w:sz w:val="28"/>
          <w:szCs w:val="28"/>
        </w:rPr>
      </w:pPr>
    </w:p>
    <w:p w:rsidR="00D3337C" w:rsidRPr="000D4846" w:rsidRDefault="00D3337C" w:rsidP="003C2B8A">
      <w:pPr>
        <w:pStyle w:val="ae"/>
        <w:shd w:val="clear" w:color="auto" w:fill="FFFFFF" w:themeFill="background1"/>
        <w:rPr>
          <w:rStyle w:val="s1"/>
          <w:b w:val="0"/>
          <w:bCs w:val="0"/>
          <w:color w:val="auto"/>
          <w:sz w:val="28"/>
          <w:szCs w:val="28"/>
        </w:rPr>
      </w:pPr>
    </w:p>
    <w:p w:rsidR="00D3337C" w:rsidRPr="000D4846" w:rsidRDefault="00D3337C" w:rsidP="003C2B8A">
      <w:pPr>
        <w:pStyle w:val="3"/>
        <w:shd w:val="clear" w:color="auto" w:fill="FFFFFF"/>
        <w:spacing w:before="0" w:after="0" w:line="240" w:lineRule="auto"/>
        <w:jc w:val="center"/>
        <w:textAlignment w:val="baseline"/>
        <w:rPr>
          <w:bCs/>
          <w:sz w:val="32"/>
          <w:szCs w:val="32"/>
          <w:lang w:val="ru-RU"/>
        </w:rPr>
      </w:pPr>
      <w:r w:rsidRPr="000D4846">
        <w:rPr>
          <w:rStyle w:val="s1"/>
          <w:b w:val="0"/>
          <w:color w:val="auto"/>
          <w:sz w:val="28"/>
          <w:szCs w:val="28"/>
          <w:lang w:val="ru-RU"/>
        </w:rPr>
        <w:t>Пояснение по заполнению формы</w:t>
      </w:r>
      <w:r w:rsidRPr="000D4846">
        <w:rPr>
          <w:sz w:val="28"/>
          <w:szCs w:val="28"/>
          <w:lang w:val="ru-RU"/>
        </w:rPr>
        <w:t>, предназначенной для сбора административных данных на безвозмездной основе</w:t>
      </w: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r w:rsidRPr="000D4846">
        <w:rPr>
          <w:rStyle w:val="s1"/>
          <w:b w:val="0"/>
          <w:color w:val="auto"/>
          <w:sz w:val="28"/>
          <w:szCs w:val="28"/>
        </w:rPr>
        <w:t xml:space="preserve">Отчет </w:t>
      </w:r>
      <w:r w:rsidRPr="000D4846">
        <w:rPr>
          <w:rStyle w:val="s0"/>
          <w:color w:val="auto"/>
          <w:sz w:val="28"/>
          <w:szCs w:val="28"/>
        </w:rPr>
        <w:t>о ценных бумагах, приобретенных банком, страховой (перестраховочной) организацией</w:t>
      </w:r>
    </w:p>
    <w:p w:rsidR="00D3337C" w:rsidRPr="000D4846" w:rsidRDefault="00D3337C" w:rsidP="003C2B8A">
      <w:pPr>
        <w:pStyle w:val="ae"/>
        <w:shd w:val="clear" w:color="auto" w:fill="FFFFFF" w:themeFill="background1"/>
        <w:jc w:val="center"/>
        <w:rPr>
          <w:rStyle w:val="s1"/>
          <w:b w:val="0"/>
          <w:color w:val="auto"/>
          <w:sz w:val="28"/>
          <w:szCs w:val="28"/>
        </w:rPr>
      </w:pPr>
      <w:r w:rsidRPr="000D4846">
        <w:rPr>
          <w:rStyle w:val="s1"/>
          <w:b w:val="0"/>
          <w:color w:val="auto"/>
          <w:sz w:val="28"/>
          <w:szCs w:val="28"/>
        </w:rPr>
        <w:t xml:space="preserve">(индекс: </w:t>
      </w:r>
      <w:r w:rsidRPr="000D4846">
        <w:rPr>
          <w:rStyle w:val="s0"/>
          <w:color w:val="auto"/>
          <w:sz w:val="28"/>
          <w:szCs w:val="28"/>
        </w:rPr>
        <w:t>F12-BА, периодичность: разовая)</w:t>
      </w: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Style w:val="s1"/>
          <w:b w:val="0"/>
          <w:color w:val="auto"/>
          <w:sz w:val="28"/>
          <w:szCs w:val="28"/>
        </w:rPr>
      </w:pPr>
    </w:p>
    <w:p w:rsidR="00D3337C" w:rsidRPr="000D4846" w:rsidRDefault="00D3337C" w:rsidP="003C2B8A">
      <w:pPr>
        <w:pStyle w:val="ae"/>
        <w:shd w:val="clear" w:color="auto" w:fill="FFFFFF" w:themeFill="background1"/>
        <w:jc w:val="center"/>
        <w:rPr>
          <w:rFonts w:ascii="Times New Roman" w:hAnsi="Times New Roman"/>
          <w:sz w:val="28"/>
          <w:szCs w:val="28"/>
        </w:rPr>
      </w:pPr>
      <w:r w:rsidRPr="000D4846">
        <w:rPr>
          <w:rStyle w:val="s1"/>
          <w:b w:val="0"/>
          <w:color w:val="auto"/>
          <w:sz w:val="28"/>
          <w:szCs w:val="28"/>
        </w:rPr>
        <w:t>Глава 1. Общие положения</w:t>
      </w:r>
    </w:p>
    <w:p w:rsidR="00D3337C" w:rsidRPr="000D4846" w:rsidRDefault="00D3337C" w:rsidP="003C2B8A">
      <w:pPr>
        <w:pStyle w:val="ae"/>
        <w:shd w:val="clear" w:color="auto" w:fill="FFFFFF" w:themeFill="background1"/>
        <w:rPr>
          <w:rFonts w:ascii="Times New Roman" w:hAnsi="Times New Roman"/>
          <w:sz w:val="28"/>
          <w:szCs w:val="28"/>
        </w:rPr>
      </w:pPr>
      <w:r w:rsidRPr="000D4846">
        <w:rPr>
          <w:rStyle w:val="s0"/>
          <w:color w:val="auto"/>
          <w:sz w:val="28"/>
          <w:szCs w:val="28"/>
        </w:rPr>
        <w:t> </w:t>
      </w:r>
    </w:p>
    <w:p w:rsidR="00D3337C" w:rsidRPr="000D4846" w:rsidRDefault="00D3337C" w:rsidP="003C2B8A">
      <w:pPr>
        <w:pStyle w:val="ae"/>
        <w:shd w:val="clear" w:color="auto" w:fill="FFFFFF" w:themeFill="background1"/>
        <w:tabs>
          <w:tab w:val="left" w:pos="1134"/>
        </w:tabs>
        <w:ind w:firstLine="708"/>
        <w:jc w:val="both"/>
        <w:rPr>
          <w:rFonts w:ascii="Times New Roman" w:hAnsi="Times New Roman"/>
          <w:sz w:val="28"/>
          <w:szCs w:val="28"/>
        </w:rPr>
      </w:pPr>
      <w:r w:rsidRPr="000D4846">
        <w:rPr>
          <w:rStyle w:val="s0"/>
          <w:color w:val="auto"/>
          <w:sz w:val="28"/>
          <w:szCs w:val="28"/>
        </w:rPr>
        <w:t>1.</w:t>
      </w:r>
      <w:r w:rsidRPr="000D4846">
        <w:rPr>
          <w:rStyle w:val="s0"/>
          <w:color w:val="auto"/>
          <w:sz w:val="28"/>
          <w:szCs w:val="28"/>
        </w:rPr>
        <w:tab/>
        <w:t>Настоящее пояснение (далее – Пояснение) определяет единые требования по заполнению формы «</w:t>
      </w:r>
      <w:r w:rsidRPr="000D4846">
        <w:rPr>
          <w:rStyle w:val="s1"/>
          <w:b w:val="0"/>
          <w:color w:val="auto"/>
          <w:sz w:val="28"/>
          <w:szCs w:val="28"/>
        </w:rPr>
        <w:t xml:space="preserve">Отчет </w:t>
      </w:r>
      <w:r w:rsidRPr="000D4846">
        <w:rPr>
          <w:rStyle w:val="s0"/>
          <w:color w:val="auto"/>
          <w:sz w:val="28"/>
          <w:szCs w:val="28"/>
        </w:rPr>
        <w:t>о ценных бумагах, приобретенных банком, страховой (перестраховочной) организацией» (далее – Форма).</w:t>
      </w:r>
    </w:p>
    <w:p w:rsidR="00D3337C" w:rsidRPr="000D4846" w:rsidRDefault="00D3337C" w:rsidP="003C2B8A">
      <w:pPr>
        <w:pStyle w:val="ae"/>
        <w:shd w:val="clear" w:color="auto" w:fill="FFFFFF" w:themeFill="background1"/>
        <w:tabs>
          <w:tab w:val="left" w:pos="1134"/>
        </w:tabs>
        <w:ind w:firstLine="708"/>
        <w:jc w:val="both"/>
        <w:rPr>
          <w:rStyle w:val="s0"/>
          <w:color w:val="auto"/>
          <w:sz w:val="28"/>
          <w:szCs w:val="28"/>
        </w:rPr>
      </w:pPr>
      <w:r w:rsidRPr="000D4846">
        <w:rPr>
          <w:rStyle w:val="s0"/>
          <w:color w:val="auto"/>
          <w:sz w:val="28"/>
          <w:szCs w:val="28"/>
        </w:rPr>
        <w:t>2.</w:t>
      </w:r>
      <w:r w:rsidRPr="000D4846">
        <w:rPr>
          <w:rStyle w:val="s0"/>
          <w:color w:val="auto"/>
          <w:sz w:val="28"/>
          <w:szCs w:val="28"/>
        </w:rPr>
        <w:tab/>
        <w:t xml:space="preserve">Форма разработана в соответствии </w:t>
      </w:r>
      <w:r w:rsidRPr="000D4846">
        <w:rPr>
          <w:rFonts w:ascii="Times New Roman" w:hAnsi="Times New Roman"/>
          <w:sz w:val="28"/>
          <w:szCs w:val="28"/>
        </w:rPr>
        <w:t xml:space="preserve">с пунктом </w:t>
      </w:r>
      <w:r w:rsidR="00047E96" w:rsidRPr="000D4846">
        <w:rPr>
          <w:rFonts w:ascii="Times New Roman" w:hAnsi="Times New Roman"/>
          <w:sz w:val="28"/>
          <w:szCs w:val="28"/>
        </w:rPr>
        <w:t>7 статьи 84</w:t>
      </w:r>
      <w:r w:rsidR="006C004A" w:rsidRPr="000D4846">
        <w:rPr>
          <w:rFonts w:ascii="Times New Roman" w:hAnsi="Times New Roman"/>
          <w:sz w:val="28"/>
          <w:szCs w:val="28"/>
        </w:rPr>
        <w:t xml:space="preserve">, пунктом 5 статьи 101 </w:t>
      </w:r>
      <w:r w:rsidRPr="000D4846">
        <w:rPr>
          <w:rFonts w:ascii="Times New Roman" w:hAnsi="Times New Roman"/>
          <w:sz w:val="28"/>
          <w:szCs w:val="28"/>
        </w:rPr>
        <w:t>Закона Республики Казахстан «О банках и банковской деятельности в Республике Казахстан» и</w:t>
      </w:r>
      <w:r w:rsidR="006C004A" w:rsidRPr="000D4846">
        <w:rPr>
          <w:rStyle w:val="s10"/>
          <w:color w:val="auto"/>
          <w:sz w:val="28"/>
          <w:szCs w:val="28"/>
          <w:u w:val="none"/>
        </w:rPr>
        <w:t xml:space="preserve"> </w:t>
      </w:r>
      <w:hyperlink r:id="rId60" w:history="1">
        <w:r w:rsidRPr="000D4846">
          <w:rPr>
            <w:rStyle w:val="ab"/>
            <w:rFonts w:eastAsia="Calibri"/>
            <w:sz w:val="28"/>
            <w:szCs w:val="28"/>
          </w:rPr>
          <w:t>пунктом 7 статьи 56 Закона</w:t>
        </w:r>
      </w:hyperlink>
      <w:r w:rsidRPr="000D4846">
        <w:rPr>
          <w:rStyle w:val="s0"/>
          <w:color w:val="auto"/>
          <w:sz w:val="28"/>
          <w:szCs w:val="28"/>
        </w:rPr>
        <w:t xml:space="preserve"> Республики Казахстан «О страховой деятельности».</w:t>
      </w:r>
    </w:p>
    <w:p w:rsidR="00D3337C" w:rsidRPr="000D4846" w:rsidRDefault="00D3337C" w:rsidP="003C2B8A">
      <w:pPr>
        <w:pStyle w:val="ae"/>
        <w:shd w:val="clear" w:color="auto" w:fill="FFFFFF" w:themeFill="background1"/>
        <w:tabs>
          <w:tab w:val="left" w:pos="1134"/>
        </w:tabs>
        <w:ind w:firstLine="708"/>
        <w:jc w:val="both"/>
        <w:rPr>
          <w:rStyle w:val="s0"/>
          <w:color w:val="auto"/>
          <w:sz w:val="28"/>
          <w:szCs w:val="28"/>
        </w:rPr>
      </w:pPr>
      <w:r w:rsidRPr="000D4846">
        <w:rPr>
          <w:rStyle w:val="s0"/>
          <w:color w:val="auto"/>
          <w:sz w:val="28"/>
          <w:szCs w:val="28"/>
        </w:rPr>
        <w:t>3.</w:t>
      </w:r>
      <w:r w:rsidRPr="000D4846">
        <w:rPr>
          <w:rStyle w:val="s0"/>
          <w:color w:val="auto"/>
          <w:sz w:val="28"/>
          <w:szCs w:val="28"/>
        </w:rPr>
        <w:tab/>
        <w:t>Единица измерения, используемая при составлении Формы, устанавливается в тысячах тенге.</w:t>
      </w:r>
    </w:p>
    <w:p w:rsidR="00D3337C" w:rsidRPr="000D4846" w:rsidRDefault="00D3337C" w:rsidP="003C2B8A">
      <w:pPr>
        <w:pStyle w:val="ae"/>
        <w:shd w:val="clear" w:color="auto" w:fill="FFFFFF" w:themeFill="background1"/>
        <w:tabs>
          <w:tab w:val="left" w:pos="1134"/>
        </w:tabs>
        <w:ind w:firstLine="708"/>
        <w:jc w:val="both"/>
        <w:rPr>
          <w:rFonts w:ascii="Times New Roman" w:hAnsi="Times New Roman"/>
          <w:sz w:val="28"/>
          <w:szCs w:val="28"/>
        </w:rPr>
      </w:pPr>
      <w:r w:rsidRPr="000D4846">
        <w:rPr>
          <w:rStyle w:val="s0"/>
          <w:color w:val="auto"/>
          <w:sz w:val="28"/>
          <w:szCs w:val="28"/>
        </w:rPr>
        <w:t>4.</w:t>
      </w:r>
      <w:r w:rsidRPr="000D4846">
        <w:rPr>
          <w:rStyle w:val="s0"/>
          <w:color w:val="auto"/>
          <w:sz w:val="28"/>
          <w:szCs w:val="28"/>
        </w:rPr>
        <w:tab/>
      </w:r>
      <w:r w:rsidRPr="000D4846">
        <w:rPr>
          <w:rFonts w:ascii="Times New Roman" w:hAnsi="Times New Roman"/>
          <w:sz w:val="28"/>
          <w:szCs w:val="28"/>
        </w:rPr>
        <w:t>Форму подписывает руководитель временной администрации (временный администратор), главный бухгалтер или лица, уполномоченные на подписание отчета, и исполнитель</w:t>
      </w:r>
      <w:r w:rsidRPr="000D4846">
        <w:rPr>
          <w:rStyle w:val="s0"/>
          <w:color w:val="auto"/>
          <w:sz w:val="28"/>
          <w:szCs w:val="28"/>
        </w:rPr>
        <w:t>.</w:t>
      </w:r>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lang w:val="kk-KZ"/>
        </w:rPr>
      </w:pPr>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lang w:val="kk-KZ"/>
        </w:rPr>
      </w:pPr>
    </w:p>
    <w:p w:rsidR="00D3337C" w:rsidRPr="000D4846" w:rsidRDefault="00D3337C" w:rsidP="003C2B8A">
      <w:pPr>
        <w:pStyle w:val="ae"/>
        <w:shd w:val="clear" w:color="auto" w:fill="FFFFFF" w:themeFill="background1"/>
        <w:tabs>
          <w:tab w:val="left" w:pos="1134"/>
        </w:tabs>
        <w:jc w:val="center"/>
        <w:rPr>
          <w:rFonts w:ascii="Times New Roman" w:hAnsi="Times New Roman"/>
          <w:sz w:val="28"/>
          <w:szCs w:val="28"/>
        </w:rPr>
      </w:pPr>
      <w:r w:rsidRPr="000D4846">
        <w:rPr>
          <w:rStyle w:val="s1"/>
          <w:b w:val="0"/>
          <w:color w:val="auto"/>
          <w:sz w:val="28"/>
          <w:szCs w:val="28"/>
        </w:rPr>
        <w:t xml:space="preserve">Глава 2. Пояснение по заполнению Формы </w:t>
      </w:r>
    </w:p>
    <w:p w:rsidR="00D3337C" w:rsidRPr="000D4846" w:rsidRDefault="00D3337C" w:rsidP="003C2B8A">
      <w:pPr>
        <w:pStyle w:val="ae"/>
        <w:shd w:val="clear" w:color="auto" w:fill="FFFFFF" w:themeFill="background1"/>
        <w:tabs>
          <w:tab w:val="left" w:pos="1134"/>
        </w:tabs>
        <w:ind w:firstLine="708"/>
        <w:rPr>
          <w:rFonts w:ascii="Times New Roman" w:hAnsi="Times New Roman"/>
          <w:sz w:val="28"/>
          <w:szCs w:val="28"/>
        </w:rPr>
      </w:pPr>
    </w:p>
    <w:p w:rsidR="00D3337C" w:rsidRPr="000D4846" w:rsidRDefault="00D3337C" w:rsidP="003C2B8A">
      <w:pPr>
        <w:tabs>
          <w:tab w:val="left" w:pos="1134"/>
        </w:tabs>
        <w:spacing w:after="0" w:line="240" w:lineRule="auto"/>
        <w:ind w:firstLine="709"/>
        <w:jc w:val="both"/>
        <w:rPr>
          <w:sz w:val="28"/>
          <w:szCs w:val="28"/>
          <w:lang w:val="ru-RU"/>
        </w:rPr>
      </w:pPr>
      <w:r w:rsidRPr="000D4846">
        <w:rPr>
          <w:rStyle w:val="s0"/>
          <w:color w:val="auto"/>
          <w:sz w:val="28"/>
          <w:szCs w:val="28"/>
          <w:lang w:val="ru-RU"/>
        </w:rPr>
        <w:t>5.</w:t>
      </w:r>
      <w:r w:rsidRPr="000D4846">
        <w:rPr>
          <w:rStyle w:val="s0"/>
          <w:color w:val="auto"/>
          <w:sz w:val="28"/>
          <w:szCs w:val="28"/>
          <w:lang w:val="ru-RU"/>
        </w:rPr>
        <w:tab/>
        <w:t>Итоговая сумма по графам 9, 11 и 13, за вычетом резервов по сомнительным долгам соответствует сумме статей бухгалтерского баланса «Ценные бумаги, оцениваемые по справедливой стоимости, изменения которой отражаются в составе прибыли или убытка», «Ценные бумаги, имеющиеся в наличии для продажи» и «Ценные бумаги, удерживаемые до погашения».</w:t>
      </w:r>
    </w:p>
    <w:p w:rsidR="00D3337C" w:rsidRPr="000D4846" w:rsidRDefault="00D3337C" w:rsidP="003C2B8A">
      <w:pPr>
        <w:tabs>
          <w:tab w:val="left" w:pos="1134"/>
        </w:tabs>
        <w:spacing w:after="0" w:line="240" w:lineRule="auto"/>
        <w:ind w:firstLine="709"/>
        <w:jc w:val="both"/>
        <w:rPr>
          <w:sz w:val="28"/>
          <w:szCs w:val="28"/>
          <w:lang w:val="ru-RU"/>
        </w:rPr>
      </w:pPr>
      <w:r w:rsidRPr="000D4846">
        <w:rPr>
          <w:rStyle w:val="s0"/>
          <w:color w:val="auto"/>
          <w:sz w:val="28"/>
          <w:szCs w:val="28"/>
          <w:lang w:val="ru-RU"/>
        </w:rPr>
        <w:t>6.</w:t>
      </w:r>
      <w:r w:rsidRPr="000D4846">
        <w:rPr>
          <w:rStyle w:val="s0"/>
          <w:color w:val="auto"/>
          <w:sz w:val="28"/>
          <w:szCs w:val="28"/>
          <w:lang w:val="ru-RU"/>
        </w:rPr>
        <w:tab/>
        <w:t>В графе 4 указывается вид ценной бумаги.</w:t>
      </w:r>
    </w:p>
    <w:p w:rsidR="00D3337C" w:rsidRPr="000D4846" w:rsidRDefault="00D3337C" w:rsidP="003C2B8A">
      <w:pPr>
        <w:tabs>
          <w:tab w:val="left" w:pos="1134"/>
        </w:tabs>
        <w:spacing w:after="0" w:line="240" w:lineRule="auto"/>
        <w:ind w:firstLine="709"/>
        <w:jc w:val="both"/>
        <w:rPr>
          <w:sz w:val="28"/>
          <w:szCs w:val="28"/>
          <w:lang w:val="ru-RU"/>
        </w:rPr>
      </w:pPr>
      <w:r w:rsidRPr="000D4846">
        <w:rPr>
          <w:rStyle w:val="s0"/>
          <w:color w:val="auto"/>
          <w:sz w:val="28"/>
          <w:szCs w:val="28"/>
          <w:lang w:val="ru-RU"/>
        </w:rPr>
        <w:t>К примеру:</w:t>
      </w:r>
    </w:p>
    <w:p w:rsidR="00D3337C" w:rsidRPr="000D4846" w:rsidRDefault="00D3337C" w:rsidP="003C2B8A">
      <w:pPr>
        <w:tabs>
          <w:tab w:val="left" w:pos="1134"/>
        </w:tabs>
        <w:spacing w:after="0" w:line="240" w:lineRule="auto"/>
        <w:ind w:firstLine="709"/>
        <w:jc w:val="both"/>
        <w:rPr>
          <w:sz w:val="28"/>
          <w:szCs w:val="28"/>
          <w:lang w:val="ru-RU"/>
        </w:rPr>
      </w:pPr>
      <w:r w:rsidRPr="000D4846">
        <w:rPr>
          <w:rStyle w:val="s0"/>
          <w:color w:val="auto"/>
          <w:sz w:val="28"/>
          <w:szCs w:val="28"/>
          <w:lang w:val="ru-RU"/>
        </w:rPr>
        <w:t>по государственным ценным бумагам: МЕККАМ, МЕОКАМ, МЕУКАМ, МОИКАМ, МУИКАМ, МЕУЖКАМ, евроноты, ноты Национального Банка Республики Казахстан;</w:t>
      </w:r>
    </w:p>
    <w:p w:rsidR="00D3337C" w:rsidRPr="000D4846" w:rsidRDefault="00D3337C" w:rsidP="003C2B8A">
      <w:pPr>
        <w:tabs>
          <w:tab w:val="left" w:pos="1134"/>
        </w:tabs>
        <w:spacing w:after="0" w:line="240" w:lineRule="auto"/>
        <w:ind w:firstLine="709"/>
        <w:jc w:val="both"/>
        <w:rPr>
          <w:sz w:val="28"/>
          <w:szCs w:val="28"/>
          <w:lang w:val="ru-RU"/>
        </w:rPr>
      </w:pPr>
      <w:r w:rsidRPr="000D4846">
        <w:rPr>
          <w:rStyle w:val="s0"/>
          <w:color w:val="auto"/>
          <w:sz w:val="28"/>
          <w:szCs w:val="28"/>
          <w:lang w:val="ru-RU"/>
        </w:rPr>
        <w:t>по негосударственным ценным бумагам: акции, облигации, ипотечные облигации, депозитарные расписки.</w:t>
      </w:r>
    </w:p>
    <w:p w:rsidR="00D3337C" w:rsidRPr="000D4846" w:rsidRDefault="00D3337C" w:rsidP="003C2B8A">
      <w:pPr>
        <w:tabs>
          <w:tab w:val="left" w:pos="1134"/>
        </w:tabs>
        <w:spacing w:after="0" w:line="240" w:lineRule="auto"/>
        <w:ind w:firstLine="709"/>
        <w:jc w:val="both"/>
        <w:rPr>
          <w:sz w:val="28"/>
          <w:szCs w:val="28"/>
          <w:lang w:val="ru-RU"/>
        </w:rPr>
      </w:pPr>
      <w:r w:rsidRPr="000D4846">
        <w:rPr>
          <w:rStyle w:val="s0"/>
          <w:color w:val="auto"/>
          <w:sz w:val="28"/>
          <w:szCs w:val="28"/>
          <w:lang w:val="ru-RU"/>
        </w:rPr>
        <w:t>7.</w:t>
      </w:r>
      <w:r w:rsidRPr="000D4846">
        <w:rPr>
          <w:rStyle w:val="s0"/>
          <w:color w:val="auto"/>
          <w:sz w:val="28"/>
          <w:szCs w:val="28"/>
          <w:lang w:val="ru-RU"/>
        </w:rPr>
        <w:tab/>
        <w:t xml:space="preserve">В графе 8 указывается код валюты номинала ценной бумаги (например: </w:t>
      </w:r>
      <w:r w:rsidRPr="000D4846">
        <w:rPr>
          <w:rStyle w:val="s0"/>
          <w:color w:val="auto"/>
          <w:sz w:val="28"/>
          <w:szCs w:val="28"/>
        </w:rPr>
        <w:t>KZT</w:t>
      </w:r>
      <w:r w:rsidRPr="000D4846">
        <w:rPr>
          <w:rStyle w:val="s0"/>
          <w:color w:val="auto"/>
          <w:sz w:val="28"/>
          <w:szCs w:val="28"/>
          <w:lang w:val="ru-RU"/>
        </w:rPr>
        <w:t xml:space="preserve">, </w:t>
      </w:r>
      <w:r w:rsidRPr="000D4846">
        <w:rPr>
          <w:rStyle w:val="s0"/>
          <w:color w:val="auto"/>
          <w:sz w:val="28"/>
          <w:szCs w:val="28"/>
        </w:rPr>
        <w:t>USD</w:t>
      </w:r>
      <w:r w:rsidRPr="000D4846">
        <w:rPr>
          <w:rStyle w:val="s0"/>
          <w:color w:val="auto"/>
          <w:sz w:val="28"/>
          <w:szCs w:val="28"/>
          <w:lang w:val="ru-RU"/>
        </w:rPr>
        <w:t>).</w:t>
      </w:r>
    </w:p>
    <w:p w:rsidR="00D3337C" w:rsidRPr="000D4846" w:rsidRDefault="00D3337C" w:rsidP="003C2B8A">
      <w:pPr>
        <w:tabs>
          <w:tab w:val="left" w:pos="1134"/>
        </w:tabs>
        <w:spacing w:after="0" w:line="240" w:lineRule="auto"/>
        <w:ind w:firstLine="709"/>
        <w:jc w:val="both"/>
        <w:rPr>
          <w:sz w:val="28"/>
          <w:szCs w:val="28"/>
          <w:lang w:val="ru-RU"/>
        </w:rPr>
      </w:pPr>
      <w:r w:rsidRPr="000D4846">
        <w:rPr>
          <w:rStyle w:val="s0"/>
          <w:color w:val="auto"/>
          <w:sz w:val="28"/>
          <w:szCs w:val="28"/>
          <w:lang w:val="ru-RU"/>
        </w:rPr>
        <w:t>8.</w:t>
      </w:r>
      <w:r w:rsidRPr="000D4846">
        <w:rPr>
          <w:rStyle w:val="s0"/>
          <w:color w:val="auto"/>
          <w:sz w:val="28"/>
          <w:szCs w:val="28"/>
          <w:lang w:val="ru-RU"/>
        </w:rPr>
        <w:tab/>
        <w:t>В графах 10, 12 и 14 указывается общая сумма начисленного вознаграждения по ценным бумагам на конец отчетного периода.</w:t>
      </w:r>
    </w:p>
    <w:p w:rsidR="00D3337C" w:rsidRPr="000D4846" w:rsidRDefault="00D3337C" w:rsidP="003C2B8A">
      <w:pPr>
        <w:tabs>
          <w:tab w:val="left" w:pos="1134"/>
        </w:tabs>
        <w:spacing w:after="0" w:line="240" w:lineRule="auto"/>
        <w:ind w:firstLine="709"/>
        <w:jc w:val="both"/>
        <w:rPr>
          <w:sz w:val="28"/>
          <w:szCs w:val="28"/>
          <w:lang w:val="ru-RU"/>
        </w:rPr>
      </w:pPr>
      <w:r w:rsidRPr="000D4846">
        <w:rPr>
          <w:rStyle w:val="s0"/>
          <w:color w:val="auto"/>
          <w:sz w:val="28"/>
          <w:szCs w:val="28"/>
          <w:lang w:val="ru-RU"/>
        </w:rPr>
        <w:t>9.</w:t>
      </w:r>
      <w:r w:rsidRPr="000D4846">
        <w:rPr>
          <w:rStyle w:val="s0"/>
          <w:color w:val="auto"/>
          <w:sz w:val="28"/>
          <w:szCs w:val="28"/>
          <w:lang w:val="ru-RU"/>
        </w:rPr>
        <w:tab/>
        <w:t>В графе 16 указывается суммарная покупная стоимость ценной бумаги, уменьшенная на величину оплаченного покупателем продавцу процента (при наличии такой оплаты), включающая расходы, непосредственно связанные с приобретением, в том числе вознаграждения и комиссионные, уплаченные агентам, консультантам, брокерам-дилерам, сборы фондовых бирж, а также банковские услуги по переводу средств.</w:t>
      </w:r>
    </w:p>
    <w:p w:rsidR="00D3337C" w:rsidRPr="000D4846" w:rsidRDefault="00D3337C" w:rsidP="003C2B8A">
      <w:pPr>
        <w:tabs>
          <w:tab w:val="left" w:pos="1134"/>
        </w:tabs>
        <w:spacing w:after="0" w:line="240" w:lineRule="auto"/>
        <w:ind w:firstLine="709"/>
        <w:jc w:val="both"/>
        <w:rPr>
          <w:sz w:val="28"/>
          <w:szCs w:val="28"/>
          <w:lang w:val="ru-RU"/>
        </w:rPr>
      </w:pPr>
      <w:r w:rsidRPr="000D4846">
        <w:rPr>
          <w:rStyle w:val="s0"/>
          <w:color w:val="auto"/>
          <w:sz w:val="28"/>
          <w:szCs w:val="28"/>
          <w:lang w:val="ru-RU"/>
        </w:rPr>
        <w:t>10.</w:t>
      </w:r>
      <w:r w:rsidRPr="000D4846">
        <w:rPr>
          <w:rStyle w:val="s0"/>
          <w:color w:val="auto"/>
          <w:sz w:val="28"/>
          <w:szCs w:val="28"/>
          <w:lang w:val="ru-RU"/>
        </w:rPr>
        <w:tab/>
        <w:t>В графе 17 указывается разница между балансовой стоимостью и суммарной покупной стоимостью ценных бумаг.</w:t>
      </w:r>
    </w:p>
    <w:p w:rsidR="00D3337C" w:rsidRPr="000D4846" w:rsidRDefault="00D3337C" w:rsidP="003C2B8A">
      <w:pPr>
        <w:tabs>
          <w:tab w:val="left" w:pos="1134"/>
        </w:tabs>
        <w:spacing w:after="0" w:line="240" w:lineRule="auto"/>
        <w:ind w:firstLine="709"/>
        <w:jc w:val="both"/>
        <w:rPr>
          <w:rStyle w:val="s0"/>
          <w:color w:val="auto"/>
          <w:sz w:val="28"/>
          <w:szCs w:val="28"/>
          <w:lang w:val="ru-RU"/>
        </w:rPr>
      </w:pPr>
      <w:r w:rsidRPr="000D4846">
        <w:rPr>
          <w:rStyle w:val="s0"/>
          <w:color w:val="auto"/>
          <w:sz w:val="28"/>
          <w:szCs w:val="28"/>
          <w:lang w:val="ru-RU"/>
        </w:rPr>
        <w:t>11.</w:t>
      </w:r>
      <w:r w:rsidRPr="000D4846">
        <w:rPr>
          <w:rStyle w:val="s0"/>
          <w:color w:val="auto"/>
          <w:sz w:val="28"/>
          <w:szCs w:val="28"/>
          <w:lang w:val="ru-RU"/>
        </w:rPr>
        <w:tab/>
        <w:t>В графе 21, если по ценным бумагам имеется обременение (ценная бумага является обеспечением по договору залога, является объектом сделки «РЕПО»), указывается сумма обременения в тысячах тенге и основание обременения, и (или) если эмитентом ценной бумаги является юридическое лицо, являющееся аффилированным страховой (перестраховочной) организации, пишется слово «да».</w:t>
      </w:r>
    </w:p>
    <w:p w:rsidR="00D3337C" w:rsidRPr="000D4846" w:rsidRDefault="00D3337C" w:rsidP="003C2B8A">
      <w:pPr>
        <w:spacing w:after="0" w:line="240" w:lineRule="auto"/>
        <w:rPr>
          <w:sz w:val="28"/>
          <w:szCs w:val="28"/>
          <w:lang w:val="ru-RU"/>
        </w:rPr>
      </w:pPr>
      <w:r w:rsidRPr="000D4846">
        <w:rPr>
          <w:sz w:val="28"/>
          <w:szCs w:val="28"/>
          <w:lang w:val="ru-RU"/>
        </w:rPr>
        <w:br w:type="page"/>
      </w:r>
    </w:p>
    <w:p w:rsidR="00D3337C" w:rsidRPr="000D4846" w:rsidRDefault="00D3337C" w:rsidP="003C2B8A">
      <w:pPr>
        <w:shd w:val="clear" w:color="auto" w:fill="FFFFFF" w:themeFill="background1"/>
        <w:spacing w:after="0" w:line="240" w:lineRule="auto"/>
        <w:jc w:val="right"/>
        <w:rPr>
          <w:sz w:val="28"/>
          <w:szCs w:val="28"/>
          <w:lang w:val="ru-RU"/>
        </w:rPr>
      </w:pPr>
      <w:r w:rsidRPr="000D4846">
        <w:rPr>
          <w:rStyle w:val="s0"/>
          <w:color w:val="auto"/>
          <w:sz w:val="28"/>
          <w:szCs w:val="28"/>
          <w:lang w:val="ru-RU"/>
        </w:rPr>
        <w:t>Приложение 1</w:t>
      </w:r>
      <w:r w:rsidR="004B06B2" w:rsidRPr="000D4846">
        <w:rPr>
          <w:rStyle w:val="s0"/>
          <w:color w:val="auto"/>
          <w:sz w:val="28"/>
          <w:szCs w:val="28"/>
          <w:lang w:val="ru-RU"/>
        </w:rPr>
        <w:t>5</w:t>
      </w:r>
    </w:p>
    <w:p w:rsidR="00D3337C" w:rsidRPr="000D4846" w:rsidRDefault="00D3337C" w:rsidP="003C2B8A">
      <w:pPr>
        <w:pStyle w:val="ae"/>
        <w:shd w:val="clear" w:color="auto" w:fill="FFFFFF" w:themeFill="background1"/>
        <w:jc w:val="right"/>
        <w:rPr>
          <w:sz w:val="28"/>
          <w:szCs w:val="28"/>
        </w:rPr>
      </w:pPr>
      <w:r w:rsidRPr="000D4846">
        <w:rPr>
          <w:rStyle w:val="s0"/>
          <w:color w:val="auto"/>
          <w:sz w:val="28"/>
          <w:szCs w:val="28"/>
        </w:rPr>
        <w:t xml:space="preserve">к </w:t>
      </w:r>
      <w:hyperlink r:id="rId61" w:tooltip="Постановление Правления Национального Банка Республики Казахстан от 19 декабря 2015 года № 227 " w:history="1">
        <w:r w:rsidRPr="000D4846">
          <w:rPr>
            <w:rStyle w:val="ab"/>
            <w:rFonts w:eastAsia="Calibri"/>
            <w:sz w:val="28"/>
            <w:szCs w:val="28"/>
          </w:rPr>
          <w:t>постановлению</w:t>
        </w:r>
      </w:hyperlink>
      <w:r w:rsidRPr="000D4846">
        <w:rPr>
          <w:rStyle w:val="s0"/>
          <w:color w:val="auto"/>
          <w:sz w:val="28"/>
          <w:szCs w:val="28"/>
        </w:rPr>
        <w:t xml:space="preserve"> Правления</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Агентства Республики Казахстан</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по регулированию и развитию</w:t>
      </w:r>
    </w:p>
    <w:p w:rsidR="00D3337C" w:rsidRPr="000D4846" w:rsidRDefault="00D3337C" w:rsidP="003C2B8A">
      <w:pPr>
        <w:pStyle w:val="ae"/>
        <w:shd w:val="clear" w:color="auto" w:fill="FFFFFF" w:themeFill="background1"/>
        <w:jc w:val="right"/>
        <w:rPr>
          <w:rStyle w:val="s0"/>
          <w:color w:val="auto"/>
          <w:sz w:val="28"/>
          <w:szCs w:val="28"/>
        </w:rPr>
      </w:pPr>
      <w:r w:rsidRPr="000D4846">
        <w:rPr>
          <w:rStyle w:val="s0"/>
          <w:color w:val="auto"/>
          <w:sz w:val="28"/>
          <w:szCs w:val="28"/>
        </w:rPr>
        <w:t>финансового рынка</w:t>
      </w:r>
    </w:p>
    <w:p w:rsidR="00D3337C" w:rsidRPr="000D4846" w:rsidRDefault="00D3337C" w:rsidP="003C2B8A">
      <w:pPr>
        <w:tabs>
          <w:tab w:val="left" w:pos="1134"/>
        </w:tabs>
        <w:spacing w:after="0" w:line="240" w:lineRule="auto"/>
        <w:ind w:left="709" w:hanging="1"/>
        <w:jc w:val="right"/>
        <w:rPr>
          <w:rStyle w:val="s0"/>
          <w:color w:val="auto"/>
          <w:sz w:val="28"/>
          <w:szCs w:val="28"/>
          <w:lang w:val="ru-RU"/>
        </w:rPr>
      </w:pPr>
      <w:r w:rsidRPr="000D4846">
        <w:rPr>
          <w:rStyle w:val="s0"/>
          <w:color w:val="auto"/>
          <w:sz w:val="28"/>
          <w:szCs w:val="28"/>
          <w:lang w:val="ru-RU"/>
        </w:rPr>
        <w:t>от___ _______ 202</w:t>
      </w:r>
      <w:r w:rsidR="00910363" w:rsidRPr="000D4846">
        <w:rPr>
          <w:rStyle w:val="s0"/>
          <w:color w:val="auto"/>
          <w:sz w:val="28"/>
          <w:szCs w:val="28"/>
          <w:lang w:val="ru-RU"/>
        </w:rPr>
        <w:t>6</w:t>
      </w:r>
      <w:r w:rsidRPr="000D4846">
        <w:rPr>
          <w:rStyle w:val="s0"/>
          <w:color w:val="auto"/>
          <w:sz w:val="28"/>
          <w:szCs w:val="28"/>
          <w:lang w:val="ru-RU"/>
        </w:rPr>
        <w:t xml:space="preserve"> года №___</w:t>
      </w:r>
    </w:p>
    <w:p w:rsidR="00AF169A" w:rsidRPr="000D4846" w:rsidRDefault="00AF169A" w:rsidP="003C2B8A">
      <w:pPr>
        <w:spacing w:after="0" w:line="240" w:lineRule="auto"/>
        <w:jc w:val="both"/>
        <w:rPr>
          <w:sz w:val="28"/>
          <w:szCs w:val="28"/>
          <w:lang w:val="ru-RU"/>
        </w:rPr>
      </w:pPr>
    </w:p>
    <w:p w:rsidR="00BA5391" w:rsidRPr="000D4846" w:rsidRDefault="00BA5391" w:rsidP="003C2B8A">
      <w:pPr>
        <w:spacing w:after="0" w:line="240" w:lineRule="auto"/>
        <w:jc w:val="center"/>
        <w:rPr>
          <w:b/>
          <w:sz w:val="28"/>
          <w:szCs w:val="28"/>
          <w:lang w:val="ru-RU"/>
        </w:rPr>
      </w:pPr>
      <w:bookmarkStart w:id="178" w:name="z669"/>
      <w:r w:rsidRPr="000D4846">
        <w:rPr>
          <w:b/>
          <w:sz w:val="28"/>
          <w:szCs w:val="28"/>
          <w:lang w:val="ru-RU"/>
        </w:rPr>
        <w:t>Перечень нормативных правовых актов Республики Казахстан, а также структурных элементов некоторых нормативных правовых актов, признаваемых утратившими силу</w:t>
      </w:r>
    </w:p>
    <w:p w:rsidR="00BA5391" w:rsidRPr="000D4846" w:rsidRDefault="00BA5391" w:rsidP="003C2B8A">
      <w:pPr>
        <w:spacing w:after="0" w:line="240" w:lineRule="auto"/>
        <w:jc w:val="center"/>
        <w:rPr>
          <w:sz w:val="28"/>
          <w:szCs w:val="28"/>
          <w:lang w:val="ru-RU"/>
        </w:rPr>
      </w:pPr>
    </w:p>
    <w:p w:rsidR="00BA5391" w:rsidRPr="000D4846" w:rsidRDefault="00BA5391" w:rsidP="003C2B8A">
      <w:pPr>
        <w:spacing w:after="0" w:line="240" w:lineRule="auto"/>
        <w:jc w:val="center"/>
        <w:rPr>
          <w:sz w:val="28"/>
          <w:szCs w:val="28"/>
          <w:lang w:val="ru-RU"/>
        </w:rPr>
      </w:pPr>
    </w:p>
    <w:p w:rsidR="00BA5391" w:rsidRPr="000D4846" w:rsidRDefault="00BA5391" w:rsidP="003C2B8A">
      <w:pPr>
        <w:pStyle w:val="af"/>
        <w:numPr>
          <w:ilvl w:val="0"/>
          <w:numId w:val="3"/>
        </w:numPr>
        <w:tabs>
          <w:tab w:val="left" w:pos="1134"/>
        </w:tabs>
        <w:spacing w:after="0" w:line="240" w:lineRule="auto"/>
        <w:ind w:left="0" w:firstLine="709"/>
        <w:jc w:val="both"/>
        <w:rPr>
          <w:sz w:val="28"/>
          <w:szCs w:val="28"/>
          <w:lang w:val="ru-RU"/>
        </w:rPr>
      </w:pPr>
      <w:bookmarkStart w:id="179" w:name="z670"/>
      <w:bookmarkEnd w:id="178"/>
      <w:r w:rsidRPr="000D4846">
        <w:rPr>
          <w:sz w:val="28"/>
          <w:szCs w:val="28"/>
          <w:lang w:val="ru-RU"/>
        </w:rPr>
        <w:t xml:space="preserve">Постановление Правления </w:t>
      </w:r>
      <w:r w:rsidR="00167440" w:rsidRPr="000D4846">
        <w:rPr>
          <w:sz w:val="28"/>
          <w:szCs w:val="28"/>
          <w:lang w:val="ru-RU"/>
        </w:rPr>
        <w:t>Национального Банка</w:t>
      </w:r>
      <w:r w:rsidRPr="000D4846">
        <w:rPr>
          <w:sz w:val="28"/>
          <w:szCs w:val="28"/>
          <w:lang w:val="ru-RU"/>
        </w:rPr>
        <w:t xml:space="preserve"> Республики Казахстан от </w:t>
      </w:r>
      <w:r w:rsidR="00167440" w:rsidRPr="000D4846">
        <w:rPr>
          <w:sz w:val="28"/>
          <w:szCs w:val="28"/>
          <w:lang w:val="ru-RU"/>
        </w:rPr>
        <w:t>16</w:t>
      </w:r>
      <w:r w:rsidRPr="000D4846">
        <w:rPr>
          <w:sz w:val="28"/>
          <w:szCs w:val="28"/>
          <w:lang w:val="ru-RU"/>
        </w:rPr>
        <w:t xml:space="preserve"> </w:t>
      </w:r>
      <w:r w:rsidR="00167440" w:rsidRPr="000D4846">
        <w:rPr>
          <w:sz w:val="28"/>
          <w:szCs w:val="28"/>
          <w:lang w:val="ru-RU"/>
        </w:rPr>
        <w:t>июля</w:t>
      </w:r>
      <w:r w:rsidRPr="000D4846">
        <w:rPr>
          <w:sz w:val="28"/>
          <w:szCs w:val="28"/>
          <w:lang w:val="ru-RU"/>
        </w:rPr>
        <w:t xml:space="preserve"> 20</w:t>
      </w:r>
      <w:r w:rsidR="00167440" w:rsidRPr="000D4846">
        <w:rPr>
          <w:sz w:val="28"/>
          <w:szCs w:val="28"/>
          <w:lang w:val="ru-RU"/>
        </w:rPr>
        <w:t>14</w:t>
      </w:r>
      <w:r w:rsidRPr="000D4846">
        <w:rPr>
          <w:sz w:val="28"/>
          <w:szCs w:val="28"/>
          <w:lang w:val="ru-RU"/>
        </w:rPr>
        <w:t xml:space="preserve"> года № 14</w:t>
      </w:r>
      <w:r w:rsidR="00167440" w:rsidRPr="000D4846">
        <w:rPr>
          <w:sz w:val="28"/>
          <w:szCs w:val="28"/>
          <w:lang w:val="ru-RU"/>
        </w:rPr>
        <w:t>7</w:t>
      </w:r>
      <w:r w:rsidRPr="000D4846">
        <w:rPr>
          <w:sz w:val="28"/>
          <w:szCs w:val="28"/>
          <w:lang w:val="ru-RU"/>
        </w:rPr>
        <w:t xml:space="preserve"> «Об утверждении Правил </w:t>
      </w:r>
      <w:r w:rsidR="00167440" w:rsidRPr="000D4846">
        <w:rPr>
          <w:spacing w:val="2"/>
          <w:sz w:val="28"/>
          <w:szCs w:val="28"/>
          <w:shd w:val="clear" w:color="auto" w:fill="FFFFFF"/>
          <w:lang w:val="ru-RU"/>
        </w:rPr>
        <w:t>назначения и полномочия временной администрации (временного администратора) банка, страховой (перестраховочной) организации</w:t>
      </w:r>
      <w:r w:rsidR="00354DE7" w:rsidRPr="000D4846">
        <w:rPr>
          <w:spacing w:val="2"/>
          <w:sz w:val="28"/>
          <w:szCs w:val="28"/>
          <w:shd w:val="clear" w:color="auto" w:fill="FFFFFF"/>
          <w:lang w:val="ru-RU"/>
        </w:rPr>
        <w:t>»</w:t>
      </w:r>
      <w:r w:rsidR="00167440" w:rsidRPr="000D4846">
        <w:rPr>
          <w:spacing w:val="2"/>
          <w:sz w:val="28"/>
          <w:szCs w:val="28"/>
          <w:shd w:val="clear" w:color="auto" w:fill="FFFFFF"/>
          <w:lang w:val="ru-RU"/>
        </w:rPr>
        <w:t xml:space="preserve"> </w:t>
      </w:r>
      <w:r w:rsidRPr="000D4846">
        <w:rPr>
          <w:sz w:val="28"/>
          <w:szCs w:val="28"/>
          <w:lang w:val="ru-RU"/>
        </w:rPr>
        <w:t xml:space="preserve">(зарегистрировано в Реестре государственной регистрации нормативных правовых актов под № </w:t>
      </w:r>
      <w:r w:rsidR="00354DE7" w:rsidRPr="000D4846">
        <w:rPr>
          <w:sz w:val="28"/>
          <w:szCs w:val="28"/>
          <w:lang w:val="ru-RU"/>
        </w:rPr>
        <w:t>9711</w:t>
      </w:r>
      <w:r w:rsidRPr="000D4846">
        <w:rPr>
          <w:sz w:val="28"/>
          <w:szCs w:val="28"/>
          <w:lang w:val="ru-RU"/>
        </w:rPr>
        <w:t>).</w:t>
      </w:r>
    </w:p>
    <w:p w:rsidR="00D67185" w:rsidRPr="000D4846" w:rsidRDefault="00D67185" w:rsidP="003C2B8A">
      <w:pPr>
        <w:pStyle w:val="af"/>
        <w:numPr>
          <w:ilvl w:val="0"/>
          <w:numId w:val="3"/>
        </w:numPr>
        <w:tabs>
          <w:tab w:val="left" w:pos="1134"/>
        </w:tabs>
        <w:spacing w:after="0" w:line="240" w:lineRule="auto"/>
        <w:ind w:left="0" w:firstLine="709"/>
        <w:jc w:val="both"/>
        <w:rPr>
          <w:sz w:val="28"/>
          <w:szCs w:val="28"/>
          <w:lang w:val="ru-RU"/>
        </w:rPr>
      </w:pPr>
      <w:r w:rsidRPr="000D4846">
        <w:rPr>
          <w:sz w:val="28"/>
          <w:szCs w:val="28"/>
          <w:lang w:val="ru-RU"/>
        </w:rPr>
        <w:t>Пункт 23</w:t>
      </w:r>
      <w:r w:rsidR="005B5639" w:rsidRPr="000D4846">
        <w:rPr>
          <w:sz w:val="28"/>
          <w:szCs w:val="28"/>
          <w:lang w:val="ru-RU"/>
        </w:rPr>
        <w:t xml:space="preserve"> </w:t>
      </w:r>
      <w:r w:rsidR="00136E09" w:rsidRPr="000D4846">
        <w:rPr>
          <w:sz w:val="28"/>
          <w:szCs w:val="28"/>
          <w:lang w:val="ru-RU"/>
        </w:rPr>
        <w:t xml:space="preserve">Перечня нормативных правовых актов Республики Казахстан по вопросам регулирования страховой деятельности, в которые вносятся изменения, утвержденного </w:t>
      </w:r>
      <w:r w:rsidR="005B5639" w:rsidRPr="000D4846">
        <w:rPr>
          <w:sz w:val="28"/>
          <w:szCs w:val="28"/>
          <w:lang w:val="ru-RU"/>
        </w:rPr>
        <w:t>постановлени</w:t>
      </w:r>
      <w:r w:rsidR="00136E09" w:rsidRPr="000D4846">
        <w:rPr>
          <w:sz w:val="28"/>
          <w:szCs w:val="28"/>
          <w:lang w:val="ru-RU"/>
        </w:rPr>
        <w:t>ем</w:t>
      </w:r>
      <w:r w:rsidR="005B5639" w:rsidRPr="000D4846">
        <w:rPr>
          <w:sz w:val="28"/>
          <w:szCs w:val="28"/>
          <w:lang w:val="ru-RU"/>
        </w:rPr>
        <w:t xml:space="preserve"> Правления Национального Банка Республики Казахстан от </w:t>
      </w:r>
      <w:r w:rsidR="00594704" w:rsidRPr="000D4846">
        <w:rPr>
          <w:sz w:val="28"/>
          <w:szCs w:val="28"/>
          <w:lang w:val="ru-RU"/>
        </w:rPr>
        <w:t>30 мая 2016</w:t>
      </w:r>
      <w:r w:rsidR="005B5639" w:rsidRPr="000D4846">
        <w:rPr>
          <w:sz w:val="28"/>
          <w:szCs w:val="28"/>
          <w:lang w:val="ru-RU"/>
        </w:rPr>
        <w:t xml:space="preserve"> года № </w:t>
      </w:r>
      <w:r w:rsidR="00594704" w:rsidRPr="000D4846">
        <w:rPr>
          <w:sz w:val="28"/>
          <w:szCs w:val="28"/>
          <w:lang w:val="ru-RU"/>
        </w:rPr>
        <w:t>127</w:t>
      </w:r>
      <w:r w:rsidR="005B5639" w:rsidRPr="000D4846">
        <w:rPr>
          <w:sz w:val="28"/>
          <w:szCs w:val="28"/>
          <w:lang w:val="ru-RU"/>
        </w:rPr>
        <w:t xml:space="preserve"> «</w:t>
      </w:r>
      <w:r w:rsidR="00594704" w:rsidRPr="000D4846">
        <w:rPr>
          <w:sz w:val="28"/>
          <w:szCs w:val="28"/>
          <w:lang w:val="ru-RU"/>
        </w:rPr>
        <w:t>О внесении изменений в некоторые нормативные правовые акты Республики Казахстан по вопросам регулирования страховой деятельности</w:t>
      </w:r>
      <w:r w:rsidR="005B5639" w:rsidRPr="000D4846">
        <w:rPr>
          <w:spacing w:val="2"/>
          <w:sz w:val="28"/>
          <w:szCs w:val="28"/>
          <w:shd w:val="clear" w:color="auto" w:fill="FFFFFF"/>
          <w:lang w:val="ru-RU"/>
        </w:rPr>
        <w:t xml:space="preserve">» </w:t>
      </w:r>
      <w:r w:rsidR="005B5639" w:rsidRPr="000D4846">
        <w:rPr>
          <w:sz w:val="28"/>
          <w:szCs w:val="28"/>
          <w:lang w:val="ru-RU"/>
        </w:rPr>
        <w:t xml:space="preserve">(зарегистрировано в Реестре государственной регистрации нормативных правовых актов под № </w:t>
      </w:r>
      <w:r w:rsidR="00594704" w:rsidRPr="000D4846">
        <w:rPr>
          <w:sz w:val="28"/>
          <w:szCs w:val="28"/>
          <w:lang w:val="ru-RU"/>
        </w:rPr>
        <w:t>14277</w:t>
      </w:r>
      <w:r w:rsidR="005B5639" w:rsidRPr="000D4846">
        <w:rPr>
          <w:sz w:val="28"/>
          <w:szCs w:val="28"/>
          <w:lang w:val="ru-RU"/>
        </w:rPr>
        <w:t>).</w:t>
      </w:r>
    </w:p>
    <w:p w:rsidR="00136E09" w:rsidRPr="000D4846" w:rsidRDefault="00136E09" w:rsidP="003C2B8A">
      <w:pPr>
        <w:pStyle w:val="af"/>
        <w:numPr>
          <w:ilvl w:val="0"/>
          <w:numId w:val="3"/>
        </w:numPr>
        <w:tabs>
          <w:tab w:val="left" w:pos="1134"/>
        </w:tabs>
        <w:spacing w:after="0" w:line="240" w:lineRule="auto"/>
        <w:ind w:left="0" w:firstLine="709"/>
        <w:jc w:val="both"/>
        <w:rPr>
          <w:sz w:val="28"/>
          <w:szCs w:val="28"/>
          <w:lang w:val="ru-RU"/>
        </w:rPr>
      </w:pPr>
      <w:r w:rsidRPr="000D4846">
        <w:rPr>
          <w:sz w:val="28"/>
          <w:szCs w:val="28"/>
          <w:lang w:val="ru-RU"/>
        </w:rPr>
        <w:t xml:space="preserve">Постановление Правления Национального Банка Республики Казахстан от 27 апреля 2018 года № 72 «О внесении изменений и дополнения в постановление Правления Национального Банка Республики Казахстан от 16 июля 2014 года № 147 «Об утверждении Правил </w:t>
      </w:r>
      <w:r w:rsidRPr="000D4846">
        <w:rPr>
          <w:spacing w:val="2"/>
          <w:sz w:val="28"/>
          <w:szCs w:val="28"/>
          <w:shd w:val="clear" w:color="auto" w:fill="FFFFFF"/>
          <w:lang w:val="ru-RU"/>
        </w:rPr>
        <w:t>назначения и полномочия временной администрации (временного администратора) банка, страховой (перестраховочной) организации</w:t>
      </w:r>
      <w:r w:rsidRPr="000D4846">
        <w:rPr>
          <w:sz w:val="28"/>
          <w:szCs w:val="28"/>
          <w:lang w:val="ru-RU"/>
        </w:rPr>
        <w:t>» (зарегистрировано в Реестре государственной регистрации нормативных правовых актов под № 16959).</w:t>
      </w:r>
    </w:p>
    <w:p w:rsidR="00343A3D" w:rsidRPr="000D4846" w:rsidRDefault="00343A3D" w:rsidP="003C2B8A">
      <w:pPr>
        <w:pStyle w:val="af"/>
        <w:numPr>
          <w:ilvl w:val="0"/>
          <w:numId w:val="3"/>
        </w:numPr>
        <w:tabs>
          <w:tab w:val="left" w:pos="1134"/>
        </w:tabs>
        <w:spacing w:after="0" w:line="240" w:lineRule="auto"/>
        <w:ind w:left="0" w:firstLine="709"/>
        <w:jc w:val="both"/>
        <w:rPr>
          <w:sz w:val="28"/>
          <w:szCs w:val="28"/>
          <w:lang w:val="ru-RU"/>
        </w:rPr>
      </w:pPr>
      <w:r w:rsidRPr="000D4846">
        <w:rPr>
          <w:sz w:val="28"/>
          <w:szCs w:val="28"/>
          <w:lang w:val="ru-RU"/>
        </w:rPr>
        <w:t xml:space="preserve">Пункт 7 </w:t>
      </w:r>
      <w:r w:rsidR="00136E09" w:rsidRPr="000D4846">
        <w:rPr>
          <w:sz w:val="28"/>
          <w:szCs w:val="28"/>
          <w:lang w:val="ru-RU"/>
        </w:rPr>
        <w:t>Перечня нормативных правовых актов Республики Казахстан по вопросам регулирования страховой деятельности, в которые вносятся изменения и дополнения, утвержденного постановлением</w:t>
      </w:r>
      <w:r w:rsidRPr="000D4846">
        <w:rPr>
          <w:sz w:val="28"/>
          <w:szCs w:val="28"/>
          <w:lang w:val="ru-RU"/>
        </w:rPr>
        <w:t xml:space="preserve"> Правления Агентства Республики Казахстан по регулированию и развитию финансового рынка от 27 августа 2018 года № 204 «О внесении изменений и дополнений в некоторые нормативные правовые акты Республики Казахстан по вопросам регулирования страховой деятельности» (зарегистрировано в Реестре государственной регистрации нормативных правовых актов под № 17492).</w:t>
      </w:r>
    </w:p>
    <w:p w:rsidR="00354DE7" w:rsidRPr="000D4846" w:rsidRDefault="00136E09" w:rsidP="003C2B8A">
      <w:pPr>
        <w:pStyle w:val="af"/>
        <w:numPr>
          <w:ilvl w:val="0"/>
          <w:numId w:val="3"/>
        </w:numPr>
        <w:tabs>
          <w:tab w:val="left" w:pos="1134"/>
        </w:tabs>
        <w:spacing w:after="0" w:line="240" w:lineRule="auto"/>
        <w:ind w:left="0" w:firstLine="709"/>
        <w:jc w:val="both"/>
        <w:rPr>
          <w:sz w:val="28"/>
          <w:szCs w:val="28"/>
          <w:lang w:val="ru-RU"/>
        </w:rPr>
      </w:pPr>
      <w:bookmarkStart w:id="180" w:name="z671"/>
      <w:bookmarkEnd w:id="179"/>
      <w:r w:rsidRPr="000D4846">
        <w:rPr>
          <w:sz w:val="28"/>
          <w:szCs w:val="28"/>
          <w:lang w:val="ru-RU"/>
        </w:rPr>
        <w:t xml:space="preserve">Постановление Правления Агентства Республики Казахстан по регулированию и развитию финансового рынка от 25 мая 2020 года № 58 «О внесении изменений и дополнения в постановление Правления Национального Банка Республики Казахстан от 16 июля 2014 года № 147 «Об утверждении Правил </w:t>
      </w:r>
      <w:r w:rsidRPr="000D4846">
        <w:rPr>
          <w:spacing w:val="2"/>
          <w:sz w:val="28"/>
          <w:szCs w:val="28"/>
          <w:shd w:val="clear" w:color="auto" w:fill="FFFFFF"/>
          <w:lang w:val="ru-RU"/>
        </w:rPr>
        <w:t>назначения и полномочия временной администрации (временного администратора) банка, страховой (перестраховочной) организации</w:t>
      </w:r>
      <w:r w:rsidRPr="000D4846">
        <w:rPr>
          <w:sz w:val="28"/>
          <w:szCs w:val="28"/>
          <w:lang w:val="ru-RU"/>
        </w:rPr>
        <w:t>» (зарегистрировано в Реестре государственной регистрации нормативных правовых актов под № 20765).</w:t>
      </w:r>
    </w:p>
    <w:p w:rsidR="00BA5391" w:rsidRPr="000D4846" w:rsidRDefault="00136E09" w:rsidP="003C2B8A">
      <w:pPr>
        <w:pStyle w:val="af"/>
        <w:numPr>
          <w:ilvl w:val="0"/>
          <w:numId w:val="3"/>
        </w:numPr>
        <w:tabs>
          <w:tab w:val="left" w:pos="1134"/>
        </w:tabs>
        <w:spacing w:after="0" w:line="240" w:lineRule="auto"/>
        <w:ind w:left="0" w:firstLine="709"/>
        <w:jc w:val="both"/>
        <w:rPr>
          <w:sz w:val="28"/>
          <w:szCs w:val="28"/>
          <w:lang w:val="ru-RU"/>
        </w:rPr>
      </w:pPr>
      <w:r w:rsidRPr="000D4846">
        <w:rPr>
          <w:sz w:val="28"/>
          <w:szCs w:val="28"/>
          <w:lang w:val="ru-RU"/>
        </w:rPr>
        <w:t xml:space="preserve">Постановление Правления Агентства Республики Казахстан по регулированию и развитию финансового рынка от 27 июля 2021 года № 79 «О внесении изменений в постановление Правления Национального Банка Республики Казахстан от 16 июля 2014 года № 147 «Об утверждении Правил </w:t>
      </w:r>
      <w:r w:rsidRPr="000D4846">
        <w:rPr>
          <w:spacing w:val="2"/>
          <w:sz w:val="28"/>
          <w:szCs w:val="28"/>
          <w:shd w:val="clear" w:color="auto" w:fill="FFFFFF"/>
          <w:lang w:val="ru-RU"/>
        </w:rPr>
        <w:t>назначения и полномочия временной администрации (временного администратора) банка, страховой (перестраховочной) организации</w:t>
      </w:r>
      <w:r w:rsidRPr="000D4846">
        <w:rPr>
          <w:sz w:val="28"/>
          <w:szCs w:val="28"/>
          <w:lang w:val="ru-RU"/>
        </w:rPr>
        <w:t>» (зарегистрировано в Реестре государственной регистрации нормативных правовых актов под № 23731).</w:t>
      </w:r>
    </w:p>
    <w:p w:rsidR="00354DE7" w:rsidRPr="000D4846" w:rsidRDefault="00C1791D" w:rsidP="003C2B8A">
      <w:pPr>
        <w:pStyle w:val="af"/>
        <w:numPr>
          <w:ilvl w:val="0"/>
          <w:numId w:val="3"/>
        </w:numPr>
        <w:tabs>
          <w:tab w:val="left" w:pos="1134"/>
        </w:tabs>
        <w:spacing w:after="0" w:line="240" w:lineRule="auto"/>
        <w:ind w:left="0" w:firstLine="709"/>
        <w:jc w:val="both"/>
        <w:rPr>
          <w:sz w:val="28"/>
          <w:szCs w:val="28"/>
          <w:lang w:val="ru-RU"/>
        </w:rPr>
      </w:pPr>
      <w:r w:rsidRPr="000D4846">
        <w:rPr>
          <w:sz w:val="28"/>
          <w:szCs w:val="28"/>
          <w:lang w:val="ru-RU"/>
        </w:rPr>
        <w:t xml:space="preserve">Пункт 2 Перечня нормативных правовых актов Республики Казахстан по вопросам ликвидации страховых (перестраховочных) организаций, прекращения деятельности филиала страховой (перестраховочной) организации-нерезидента Республики Казахстан, в которые вносятся изменения и дополнение, утвержденного постановлением Правления Агентства Республики Казахстан по регулированию и развитию финансового рынка от 12 сентября 2022 года № 64 «О внесении изменений и дополнения в некоторые нормативные правовые акты Республики Казахстан по вопросам ликвидации </w:t>
      </w:r>
      <w:r w:rsidRPr="000D4846">
        <w:rPr>
          <w:spacing w:val="2"/>
          <w:sz w:val="28"/>
          <w:szCs w:val="28"/>
          <w:shd w:val="clear" w:color="auto" w:fill="FFFFFF"/>
          <w:lang w:val="ru-RU"/>
        </w:rPr>
        <w:t>страховых (перестраховочных) организаций, прекращения деятельности филиала страхов</w:t>
      </w:r>
      <w:r w:rsidR="00C66436" w:rsidRPr="000D4846">
        <w:rPr>
          <w:spacing w:val="2"/>
          <w:sz w:val="28"/>
          <w:szCs w:val="28"/>
          <w:shd w:val="clear" w:color="auto" w:fill="FFFFFF"/>
          <w:lang w:val="ru-RU"/>
        </w:rPr>
        <w:t>ой</w:t>
      </w:r>
      <w:r w:rsidRPr="000D4846">
        <w:rPr>
          <w:spacing w:val="2"/>
          <w:sz w:val="28"/>
          <w:szCs w:val="28"/>
          <w:shd w:val="clear" w:color="auto" w:fill="FFFFFF"/>
          <w:lang w:val="ru-RU"/>
        </w:rPr>
        <w:t xml:space="preserve"> (перестраховочн</w:t>
      </w:r>
      <w:r w:rsidR="000C11C5" w:rsidRPr="000D4846">
        <w:rPr>
          <w:spacing w:val="2"/>
          <w:sz w:val="28"/>
          <w:szCs w:val="28"/>
          <w:shd w:val="clear" w:color="auto" w:fill="FFFFFF"/>
          <w:lang w:val="ru-RU"/>
        </w:rPr>
        <w:t>ой</w:t>
      </w:r>
      <w:r w:rsidRPr="000D4846">
        <w:rPr>
          <w:spacing w:val="2"/>
          <w:sz w:val="28"/>
          <w:szCs w:val="28"/>
          <w:shd w:val="clear" w:color="auto" w:fill="FFFFFF"/>
          <w:lang w:val="ru-RU"/>
        </w:rPr>
        <w:t>) организаци</w:t>
      </w:r>
      <w:r w:rsidR="000C11C5" w:rsidRPr="000D4846">
        <w:rPr>
          <w:spacing w:val="2"/>
          <w:sz w:val="28"/>
          <w:szCs w:val="28"/>
          <w:shd w:val="clear" w:color="auto" w:fill="FFFFFF"/>
          <w:lang w:val="ru-RU"/>
        </w:rPr>
        <w:t>и</w:t>
      </w:r>
      <w:r w:rsidRPr="000D4846">
        <w:rPr>
          <w:spacing w:val="2"/>
          <w:sz w:val="28"/>
          <w:szCs w:val="28"/>
          <w:shd w:val="clear" w:color="auto" w:fill="FFFFFF"/>
          <w:lang w:val="ru-RU"/>
        </w:rPr>
        <w:t>-нерезидента Республики Казахстан</w:t>
      </w:r>
      <w:r w:rsidRPr="000D4846">
        <w:rPr>
          <w:sz w:val="28"/>
          <w:szCs w:val="28"/>
          <w:lang w:val="ru-RU"/>
        </w:rPr>
        <w:t>» (зарегистрировано в Реестре государственной регистрации нормативных правовых актов под № 29610).</w:t>
      </w:r>
    </w:p>
    <w:p w:rsidR="00354DE7" w:rsidRPr="000D4846" w:rsidRDefault="00C1791D" w:rsidP="003C2B8A">
      <w:pPr>
        <w:pStyle w:val="af"/>
        <w:numPr>
          <w:ilvl w:val="0"/>
          <w:numId w:val="3"/>
        </w:numPr>
        <w:tabs>
          <w:tab w:val="left" w:pos="1134"/>
        </w:tabs>
        <w:spacing w:after="0" w:line="240" w:lineRule="auto"/>
        <w:ind w:left="0" w:firstLine="709"/>
        <w:jc w:val="both"/>
        <w:rPr>
          <w:sz w:val="28"/>
          <w:szCs w:val="28"/>
          <w:lang w:val="ru-RU"/>
        </w:rPr>
      </w:pPr>
      <w:bookmarkStart w:id="181" w:name="z673"/>
      <w:r w:rsidRPr="000D4846">
        <w:rPr>
          <w:sz w:val="28"/>
          <w:szCs w:val="28"/>
          <w:lang w:val="ru-RU"/>
        </w:rPr>
        <w:t>Пункт 2 Перечня нормативных правовых актов Республики Казахстан по вопросам добровольно и принудительно ликвидируемых банков, страховых (перестраховочных) организаций, добровольно и принудительно прекращающих деятельность филиалов банков-нерезидентов Республики Казахстан, филиалов страховых (перестраховочных) организаций-нерезидентов Республики Казахстан, в которые вносятся изменения и дополнения, утвержденного постановлением Правления Агентства Республики Казахстан по регулированию и развитию финансового рынка от 23 ноября 2022 года № 96 «О внесении изменений и дополнений в некоторые нормативные правовые акты Республики Казахстан по вопросам добровольно и принудительно ликвидируемых банков, страховых (перестраховочных) организаций, добровольно и принудительно прекращающих деятельность филиалов банков-нерезидентов Республики Казахстан, филиалов страховых (перестраховочных) организаций-нерезидентов Республики Казахстан» (зарегистрировано в Реестре государственной регистрации нормативных правовых актов под № 30882).</w:t>
      </w:r>
      <w:bookmarkEnd w:id="181"/>
    </w:p>
    <w:bookmarkEnd w:id="180"/>
    <w:p w:rsidR="00BA5391" w:rsidRPr="000D4846" w:rsidRDefault="00C1791D" w:rsidP="003C2B8A">
      <w:pPr>
        <w:pStyle w:val="af"/>
        <w:numPr>
          <w:ilvl w:val="0"/>
          <w:numId w:val="3"/>
        </w:numPr>
        <w:tabs>
          <w:tab w:val="left" w:pos="1134"/>
        </w:tabs>
        <w:spacing w:after="0" w:line="240" w:lineRule="auto"/>
        <w:ind w:left="0" w:firstLine="709"/>
        <w:jc w:val="both"/>
        <w:rPr>
          <w:sz w:val="28"/>
          <w:szCs w:val="28"/>
          <w:lang w:val="ru-RU"/>
        </w:rPr>
      </w:pPr>
      <w:r w:rsidRPr="000D4846">
        <w:rPr>
          <w:sz w:val="28"/>
          <w:szCs w:val="28"/>
          <w:lang w:val="ru-RU"/>
        </w:rPr>
        <w:t xml:space="preserve">Пункт 2 Перечня норматиных правовых актов Республики Казахстан по вопросам </w:t>
      </w:r>
      <w:r w:rsidRPr="000D4846">
        <w:rPr>
          <w:bCs/>
          <w:sz w:val="28"/>
          <w:szCs w:val="28"/>
          <w:shd w:val="clear" w:color="auto" w:fill="FFFFFF"/>
          <w:lang w:val="ru-RU"/>
        </w:rPr>
        <w:t>регулирования финансового рынка, в которые вносятся изменения, утвержденного</w:t>
      </w:r>
      <w:r w:rsidRPr="000D4846">
        <w:rPr>
          <w:sz w:val="28"/>
          <w:szCs w:val="28"/>
          <w:lang w:val="ru-RU"/>
        </w:rPr>
        <w:t xml:space="preserve"> постановлением Правления Агентства Республики Казахстан по регулированию и развитию финансового рынка от 27 ноября 2023 года № 85 «О внесении изменений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33714).</w:t>
      </w:r>
    </w:p>
    <w:p w:rsidR="00343A3D" w:rsidRPr="000D4846" w:rsidRDefault="00C1791D" w:rsidP="003C2B8A">
      <w:pPr>
        <w:pStyle w:val="af"/>
        <w:numPr>
          <w:ilvl w:val="0"/>
          <w:numId w:val="3"/>
        </w:numPr>
        <w:tabs>
          <w:tab w:val="left" w:pos="1134"/>
        </w:tabs>
        <w:spacing w:after="0" w:line="240" w:lineRule="auto"/>
        <w:ind w:left="0" w:firstLine="709"/>
        <w:jc w:val="both"/>
        <w:rPr>
          <w:sz w:val="28"/>
          <w:szCs w:val="28"/>
          <w:lang w:val="ru-RU"/>
        </w:rPr>
      </w:pPr>
      <w:bookmarkStart w:id="182" w:name="z672"/>
      <w:r w:rsidRPr="000D4846">
        <w:rPr>
          <w:sz w:val="28"/>
          <w:szCs w:val="28"/>
          <w:lang w:val="ru-RU"/>
        </w:rPr>
        <w:t xml:space="preserve">Постановление </w:t>
      </w:r>
      <w:r w:rsidRPr="000D4846">
        <w:rPr>
          <w:spacing w:val="2"/>
          <w:sz w:val="28"/>
          <w:szCs w:val="28"/>
          <w:lang w:val="ru-RU"/>
        </w:rPr>
        <w:t xml:space="preserve">Агентства Республики Казахстан по регулированию и развитию финансового рынка </w:t>
      </w:r>
      <w:r w:rsidRPr="000D4846">
        <w:rPr>
          <w:sz w:val="28"/>
          <w:szCs w:val="28"/>
          <w:lang w:val="ru-RU"/>
        </w:rPr>
        <w:t xml:space="preserve">от 24 </w:t>
      </w:r>
      <w:r w:rsidRPr="000D4846">
        <w:rPr>
          <w:sz w:val="28"/>
          <w:szCs w:val="28"/>
          <w:lang w:val="kk-KZ"/>
        </w:rPr>
        <w:t>августа</w:t>
      </w:r>
      <w:r w:rsidRPr="000D4846">
        <w:rPr>
          <w:sz w:val="28"/>
          <w:szCs w:val="28"/>
          <w:lang w:val="ru-RU"/>
        </w:rPr>
        <w:t xml:space="preserve"> 2020 года №</w:t>
      </w:r>
      <w:r w:rsidRPr="000D4846">
        <w:rPr>
          <w:sz w:val="28"/>
          <w:szCs w:val="28"/>
          <w:lang w:val="kk-KZ"/>
        </w:rPr>
        <w:t>74 «</w:t>
      </w:r>
      <w:r w:rsidRPr="000D4846">
        <w:rPr>
          <w:rStyle w:val="s1"/>
          <w:b w:val="0"/>
          <w:color w:val="auto"/>
          <w:sz w:val="28"/>
          <w:szCs w:val="28"/>
          <w:lang w:val="ru-RU"/>
        </w:rPr>
        <w:t xml:space="preserve">Об утверждении </w:t>
      </w:r>
      <w:r w:rsidRPr="000D4846">
        <w:rPr>
          <w:sz w:val="28"/>
          <w:szCs w:val="28"/>
          <w:lang w:val="ru-RU"/>
        </w:rPr>
        <w:t xml:space="preserve">форм и сроков представления временной администрацией (временным администратором) </w:t>
      </w:r>
      <w:r w:rsidRPr="000D4846">
        <w:rPr>
          <w:rStyle w:val="s1"/>
          <w:b w:val="0"/>
          <w:color w:val="auto"/>
          <w:sz w:val="28"/>
          <w:szCs w:val="28"/>
          <w:lang w:val="ru-RU"/>
        </w:rPr>
        <w:t xml:space="preserve">банка, страховой (перестраховочной) организации </w:t>
      </w:r>
      <w:r w:rsidRPr="000D4846">
        <w:rPr>
          <w:sz w:val="28"/>
          <w:szCs w:val="28"/>
          <w:lang w:val="ru-RU"/>
        </w:rPr>
        <w:t>отчетности и иной информации, а также Правил их представления</w:t>
      </w:r>
      <w:r w:rsidRPr="000D4846">
        <w:rPr>
          <w:sz w:val="28"/>
          <w:szCs w:val="28"/>
          <w:lang w:val="kk-KZ"/>
        </w:rPr>
        <w:t xml:space="preserve">» </w:t>
      </w:r>
      <w:r w:rsidRPr="000D4846">
        <w:rPr>
          <w:sz w:val="28"/>
          <w:szCs w:val="28"/>
          <w:lang w:val="ru-RU"/>
        </w:rPr>
        <w:t>(зарегистрировано в Реестре государственной регистрации нормативных правовых актов под № 21126).</w:t>
      </w:r>
    </w:p>
    <w:p w:rsidR="004B06B2" w:rsidRPr="000D4846" w:rsidRDefault="00C1791D" w:rsidP="003C2B8A">
      <w:pPr>
        <w:pStyle w:val="af"/>
        <w:numPr>
          <w:ilvl w:val="0"/>
          <w:numId w:val="3"/>
        </w:numPr>
        <w:tabs>
          <w:tab w:val="left" w:pos="1134"/>
        </w:tabs>
        <w:spacing w:after="0" w:line="240" w:lineRule="auto"/>
        <w:ind w:left="0" w:firstLine="709"/>
        <w:jc w:val="both"/>
        <w:rPr>
          <w:sz w:val="28"/>
          <w:szCs w:val="28"/>
          <w:lang w:val="ru-RU"/>
        </w:rPr>
      </w:pPr>
      <w:r w:rsidRPr="000D4846">
        <w:rPr>
          <w:sz w:val="28"/>
          <w:szCs w:val="28"/>
          <w:lang w:val="ru-RU"/>
        </w:rPr>
        <w:t xml:space="preserve">Постановление </w:t>
      </w:r>
      <w:r w:rsidRPr="000D4846">
        <w:rPr>
          <w:spacing w:val="2"/>
          <w:sz w:val="28"/>
          <w:szCs w:val="28"/>
          <w:lang w:val="ru-RU"/>
        </w:rPr>
        <w:t>Агентства Республики Казахстан по регулированию и развитию финансового рынка</w:t>
      </w:r>
      <w:r w:rsidRPr="000D4846">
        <w:rPr>
          <w:sz w:val="28"/>
          <w:szCs w:val="28"/>
          <w:lang w:val="ru-RU"/>
        </w:rPr>
        <w:t xml:space="preserve"> от 15 сентября 2025 года №58 «О внесении изменений в постановление </w:t>
      </w:r>
      <w:r w:rsidRPr="000D4846">
        <w:rPr>
          <w:spacing w:val="2"/>
          <w:sz w:val="28"/>
          <w:szCs w:val="28"/>
          <w:lang w:val="ru-RU"/>
        </w:rPr>
        <w:t xml:space="preserve">Агентства Республики Казахстан по регулированию и развитию финансового рынка </w:t>
      </w:r>
      <w:r w:rsidRPr="000D4846">
        <w:rPr>
          <w:sz w:val="28"/>
          <w:szCs w:val="28"/>
          <w:lang w:val="ru-RU"/>
        </w:rPr>
        <w:t xml:space="preserve">от 24 </w:t>
      </w:r>
      <w:r w:rsidRPr="000D4846">
        <w:rPr>
          <w:sz w:val="28"/>
          <w:szCs w:val="28"/>
          <w:lang w:val="kk-KZ"/>
        </w:rPr>
        <w:t>августа</w:t>
      </w:r>
      <w:r w:rsidRPr="000D4846">
        <w:rPr>
          <w:sz w:val="28"/>
          <w:szCs w:val="28"/>
          <w:lang w:val="ru-RU"/>
        </w:rPr>
        <w:t xml:space="preserve"> 2020 года №</w:t>
      </w:r>
      <w:r w:rsidRPr="000D4846">
        <w:rPr>
          <w:sz w:val="28"/>
          <w:szCs w:val="28"/>
          <w:lang w:val="kk-KZ"/>
        </w:rPr>
        <w:t>74 «</w:t>
      </w:r>
      <w:r w:rsidRPr="000D4846">
        <w:rPr>
          <w:rStyle w:val="s1"/>
          <w:b w:val="0"/>
          <w:color w:val="auto"/>
          <w:sz w:val="28"/>
          <w:szCs w:val="28"/>
          <w:lang w:val="ru-RU"/>
        </w:rPr>
        <w:t xml:space="preserve">Об утверждении </w:t>
      </w:r>
      <w:r w:rsidRPr="000D4846">
        <w:rPr>
          <w:sz w:val="28"/>
          <w:szCs w:val="28"/>
          <w:lang w:val="ru-RU"/>
        </w:rPr>
        <w:t xml:space="preserve">форм и сроков представления временной администрацией (временным администратором) </w:t>
      </w:r>
      <w:r w:rsidRPr="000D4846">
        <w:rPr>
          <w:rStyle w:val="s1"/>
          <w:b w:val="0"/>
          <w:color w:val="auto"/>
          <w:sz w:val="28"/>
          <w:szCs w:val="28"/>
          <w:lang w:val="ru-RU"/>
        </w:rPr>
        <w:t xml:space="preserve">банка, страховой (перестраховочной) организации </w:t>
      </w:r>
      <w:r w:rsidRPr="000D4846">
        <w:rPr>
          <w:sz w:val="28"/>
          <w:szCs w:val="28"/>
          <w:lang w:val="ru-RU"/>
        </w:rPr>
        <w:t>отчетности и иной информации, а также Правил их представления</w:t>
      </w:r>
      <w:r w:rsidRPr="000D4846">
        <w:rPr>
          <w:sz w:val="28"/>
          <w:szCs w:val="28"/>
          <w:lang w:val="kk-KZ"/>
        </w:rPr>
        <w:t xml:space="preserve">» </w:t>
      </w:r>
      <w:r w:rsidRPr="000D4846">
        <w:rPr>
          <w:sz w:val="28"/>
          <w:szCs w:val="28"/>
          <w:lang w:val="ru-RU"/>
        </w:rPr>
        <w:t>(зарегистрировано в Реестре государственной регистрации нормативных правовых актов под №36891).</w:t>
      </w:r>
      <w:bookmarkEnd w:id="171"/>
      <w:bookmarkEnd w:id="182"/>
    </w:p>
    <w:sectPr w:rsidR="004B06B2" w:rsidRPr="000D4846" w:rsidSect="00607226">
      <w:headerReference w:type="default" r:id="rId62"/>
      <w:pgSz w:w="11907" w:h="16839" w:code="9"/>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308" w:rsidRDefault="00025308" w:rsidP="00607226">
      <w:pPr>
        <w:spacing w:after="0" w:line="240" w:lineRule="auto"/>
      </w:pPr>
      <w:r>
        <w:separator/>
      </w:r>
    </w:p>
  </w:endnote>
  <w:endnote w:type="continuationSeparator" w:id="0">
    <w:p w:rsidR="00025308" w:rsidRDefault="00025308" w:rsidP="006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308" w:rsidRDefault="00025308" w:rsidP="00607226">
      <w:pPr>
        <w:spacing w:after="0" w:line="240" w:lineRule="auto"/>
      </w:pPr>
      <w:r>
        <w:separator/>
      </w:r>
    </w:p>
  </w:footnote>
  <w:footnote w:type="continuationSeparator" w:id="0">
    <w:p w:rsidR="00025308" w:rsidRDefault="00025308" w:rsidP="0060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430020"/>
      <w:docPartObj>
        <w:docPartGallery w:val="Page Numbers (Top of Page)"/>
        <w:docPartUnique/>
      </w:docPartObj>
    </w:sdtPr>
    <w:sdtEndPr/>
    <w:sdtContent>
      <w:p w:rsidR="008B5B64" w:rsidRDefault="008B5B64">
        <w:pPr>
          <w:pStyle w:val="a3"/>
          <w:jc w:val="center"/>
        </w:pPr>
        <w:r w:rsidRPr="00607226">
          <w:rPr>
            <w:sz w:val="28"/>
            <w:szCs w:val="28"/>
          </w:rPr>
          <w:fldChar w:fldCharType="begin"/>
        </w:r>
        <w:r w:rsidRPr="00607226">
          <w:rPr>
            <w:sz w:val="28"/>
            <w:szCs w:val="28"/>
          </w:rPr>
          <w:instrText>PAGE   \* MERGEFORMAT</w:instrText>
        </w:r>
        <w:r w:rsidRPr="00607226">
          <w:rPr>
            <w:sz w:val="28"/>
            <w:szCs w:val="28"/>
          </w:rPr>
          <w:fldChar w:fldCharType="separate"/>
        </w:r>
        <w:r w:rsidRPr="00607226">
          <w:rPr>
            <w:sz w:val="28"/>
            <w:szCs w:val="28"/>
            <w:lang w:val="ru-RU"/>
          </w:rPr>
          <w:t>2</w:t>
        </w:r>
        <w:r w:rsidRPr="00607226">
          <w:rPr>
            <w:sz w:val="28"/>
            <w:szCs w:val="28"/>
          </w:rPr>
          <w:fldChar w:fldCharType="end"/>
        </w:r>
      </w:p>
    </w:sdtContent>
  </w:sdt>
  <w:p w:rsidR="008B5B64" w:rsidRDefault="008B5B6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5F96"/>
    <w:multiLevelType w:val="hybridMultilevel"/>
    <w:tmpl w:val="6598F49C"/>
    <w:lvl w:ilvl="0" w:tplc="FC5ABDF2">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15:restartNumberingAfterBreak="0">
    <w:nsid w:val="087D4880"/>
    <w:multiLevelType w:val="hybridMultilevel"/>
    <w:tmpl w:val="1D1AAE24"/>
    <w:lvl w:ilvl="0" w:tplc="952C3934">
      <w:start w:val="1"/>
      <w:numFmt w:val="decimal"/>
      <w:lvlText w:val="%1."/>
      <w:lvlJc w:val="left"/>
      <w:pPr>
        <w:ind w:left="2138"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 w15:restartNumberingAfterBreak="0">
    <w:nsid w:val="118371DD"/>
    <w:multiLevelType w:val="hybridMultilevel"/>
    <w:tmpl w:val="67E08F74"/>
    <w:lvl w:ilvl="0" w:tplc="4C1661AC">
      <w:start w:val="3"/>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40A7D1D"/>
    <w:multiLevelType w:val="hybridMultilevel"/>
    <w:tmpl w:val="1F30BB5A"/>
    <w:lvl w:ilvl="0" w:tplc="9AAA17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243211F"/>
    <w:multiLevelType w:val="hybridMultilevel"/>
    <w:tmpl w:val="47446AF4"/>
    <w:lvl w:ilvl="0" w:tplc="F87EB4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6A76395"/>
    <w:multiLevelType w:val="hybridMultilevel"/>
    <w:tmpl w:val="7D4405B4"/>
    <w:lvl w:ilvl="0" w:tplc="3D125D14">
      <w:start w:val="3"/>
      <w:numFmt w:val="decimal"/>
      <w:lvlText w:val="%1."/>
      <w:lvlJc w:val="left"/>
      <w:pPr>
        <w:ind w:left="928" w:hanging="360"/>
      </w:pPr>
      <w:rPr>
        <w:rFonts w:hint="default"/>
        <w:lang w:val="ru-RU"/>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4AC94CEC"/>
    <w:multiLevelType w:val="hybridMultilevel"/>
    <w:tmpl w:val="DAC07CD0"/>
    <w:lvl w:ilvl="0" w:tplc="CE16D7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E6A6C6E"/>
    <w:multiLevelType w:val="hybridMultilevel"/>
    <w:tmpl w:val="0B70449A"/>
    <w:lvl w:ilvl="0" w:tplc="952C39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61227A5"/>
    <w:multiLevelType w:val="hybridMultilevel"/>
    <w:tmpl w:val="BF940680"/>
    <w:lvl w:ilvl="0" w:tplc="DA903FC4">
      <w:start w:val="1"/>
      <w:numFmt w:val="decimal"/>
      <w:lvlText w:val="%1."/>
      <w:lvlJc w:val="left"/>
      <w:pPr>
        <w:ind w:left="1849" w:hanging="114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3881A05"/>
    <w:multiLevelType w:val="hybridMultilevel"/>
    <w:tmpl w:val="41560DA8"/>
    <w:lvl w:ilvl="0" w:tplc="F3A25534">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4C22B7F"/>
    <w:multiLevelType w:val="hybridMultilevel"/>
    <w:tmpl w:val="052A9942"/>
    <w:lvl w:ilvl="0" w:tplc="5C3CE306">
      <w:start w:val="1"/>
      <w:numFmt w:val="decimal"/>
      <w:lvlText w:val="%1."/>
      <w:lvlJc w:val="left"/>
      <w:pPr>
        <w:ind w:left="1143" w:hanging="4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4" w15:restartNumberingAfterBreak="0">
    <w:nsid w:val="79092ED1"/>
    <w:multiLevelType w:val="hybridMultilevel"/>
    <w:tmpl w:val="1990FB12"/>
    <w:lvl w:ilvl="0" w:tplc="BFACD65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9"/>
  </w:num>
  <w:num w:numId="3">
    <w:abstractNumId w:val="2"/>
  </w:num>
  <w:num w:numId="4">
    <w:abstractNumId w:val="3"/>
  </w:num>
  <w:num w:numId="5">
    <w:abstractNumId w:val="12"/>
  </w:num>
  <w:num w:numId="6">
    <w:abstractNumId w:val="10"/>
  </w:num>
  <w:num w:numId="7">
    <w:abstractNumId w:val="4"/>
  </w:num>
  <w:num w:numId="8">
    <w:abstractNumId w:val="7"/>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6"/>
  </w:num>
  <w:num w:numId="13">
    <w:abstractNumId w:val="8"/>
  </w:num>
  <w:num w:numId="14">
    <w:abstractNumId w:val="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D20"/>
    <w:rsid w:val="0001570E"/>
    <w:rsid w:val="0002263F"/>
    <w:rsid w:val="00025308"/>
    <w:rsid w:val="00047E96"/>
    <w:rsid w:val="00060836"/>
    <w:rsid w:val="000A6DAC"/>
    <w:rsid w:val="000B2C98"/>
    <w:rsid w:val="000C11C5"/>
    <w:rsid w:val="000C3CA5"/>
    <w:rsid w:val="000D4846"/>
    <w:rsid w:val="000D742F"/>
    <w:rsid w:val="000D7D7B"/>
    <w:rsid w:val="000E4E34"/>
    <w:rsid w:val="00114A27"/>
    <w:rsid w:val="001203A9"/>
    <w:rsid w:val="001222F8"/>
    <w:rsid w:val="00136E09"/>
    <w:rsid w:val="00143AAC"/>
    <w:rsid w:val="00150AAF"/>
    <w:rsid w:val="00167440"/>
    <w:rsid w:val="00170419"/>
    <w:rsid w:val="0017407D"/>
    <w:rsid w:val="001D2D68"/>
    <w:rsid w:val="001D746A"/>
    <w:rsid w:val="001E7275"/>
    <w:rsid w:val="001F5781"/>
    <w:rsid w:val="00214F2C"/>
    <w:rsid w:val="00243C4B"/>
    <w:rsid w:val="00260065"/>
    <w:rsid w:val="00261907"/>
    <w:rsid w:val="002652E4"/>
    <w:rsid w:val="00280335"/>
    <w:rsid w:val="00282F4A"/>
    <w:rsid w:val="00290D38"/>
    <w:rsid w:val="002A0717"/>
    <w:rsid w:val="002B607A"/>
    <w:rsid w:val="002C6469"/>
    <w:rsid w:val="002D1093"/>
    <w:rsid w:val="00301931"/>
    <w:rsid w:val="00333DE1"/>
    <w:rsid w:val="00343A3D"/>
    <w:rsid w:val="00344D49"/>
    <w:rsid w:val="00354DE7"/>
    <w:rsid w:val="00354FF3"/>
    <w:rsid w:val="00366132"/>
    <w:rsid w:val="003848A6"/>
    <w:rsid w:val="00392B0F"/>
    <w:rsid w:val="003A52D5"/>
    <w:rsid w:val="003B44E6"/>
    <w:rsid w:val="003B69FF"/>
    <w:rsid w:val="003C2B8A"/>
    <w:rsid w:val="003D74F5"/>
    <w:rsid w:val="003E36DE"/>
    <w:rsid w:val="003E7C34"/>
    <w:rsid w:val="003F1350"/>
    <w:rsid w:val="003F2DD3"/>
    <w:rsid w:val="003F6138"/>
    <w:rsid w:val="004527F1"/>
    <w:rsid w:val="00454A12"/>
    <w:rsid w:val="00475608"/>
    <w:rsid w:val="0048671C"/>
    <w:rsid w:val="004A6284"/>
    <w:rsid w:val="004B06B2"/>
    <w:rsid w:val="004B12F7"/>
    <w:rsid w:val="004D1F5E"/>
    <w:rsid w:val="004F1118"/>
    <w:rsid w:val="0051517E"/>
    <w:rsid w:val="0052056E"/>
    <w:rsid w:val="00536331"/>
    <w:rsid w:val="00537FC6"/>
    <w:rsid w:val="00542277"/>
    <w:rsid w:val="00543A7E"/>
    <w:rsid w:val="00562AE4"/>
    <w:rsid w:val="00582B61"/>
    <w:rsid w:val="00586501"/>
    <w:rsid w:val="00594704"/>
    <w:rsid w:val="005A54D3"/>
    <w:rsid w:val="005B49DD"/>
    <w:rsid w:val="005B5639"/>
    <w:rsid w:val="005E07F9"/>
    <w:rsid w:val="005E1CF5"/>
    <w:rsid w:val="005E6F56"/>
    <w:rsid w:val="005F2CB4"/>
    <w:rsid w:val="005F7670"/>
    <w:rsid w:val="00607226"/>
    <w:rsid w:val="00624A00"/>
    <w:rsid w:val="00627678"/>
    <w:rsid w:val="00646E8F"/>
    <w:rsid w:val="00661D77"/>
    <w:rsid w:val="00696D8F"/>
    <w:rsid w:val="006A14A2"/>
    <w:rsid w:val="006B5273"/>
    <w:rsid w:val="006B735C"/>
    <w:rsid w:val="006C004A"/>
    <w:rsid w:val="006E27BB"/>
    <w:rsid w:val="00700C6D"/>
    <w:rsid w:val="007053CA"/>
    <w:rsid w:val="0070590D"/>
    <w:rsid w:val="00730277"/>
    <w:rsid w:val="00730EAA"/>
    <w:rsid w:val="00736121"/>
    <w:rsid w:val="007B3F61"/>
    <w:rsid w:val="007C3F09"/>
    <w:rsid w:val="007E50D7"/>
    <w:rsid w:val="007E7247"/>
    <w:rsid w:val="007F0F2B"/>
    <w:rsid w:val="00803059"/>
    <w:rsid w:val="00813374"/>
    <w:rsid w:val="00860BC7"/>
    <w:rsid w:val="00875FC7"/>
    <w:rsid w:val="0088511D"/>
    <w:rsid w:val="008B5129"/>
    <w:rsid w:val="008B5B64"/>
    <w:rsid w:val="008C5750"/>
    <w:rsid w:val="008E5267"/>
    <w:rsid w:val="00910363"/>
    <w:rsid w:val="00917490"/>
    <w:rsid w:val="00921164"/>
    <w:rsid w:val="00922344"/>
    <w:rsid w:val="00926896"/>
    <w:rsid w:val="00932766"/>
    <w:rsid w:val="00935477"/>
    <w:rsid w:val="0093706C"/>
    <w:rsid w:val="009576F9"/>
    <w:rsid w:val="0097026B"/>
    <w:rsid w:val="0097219E"/>
    <w:rsid w:val="0098072D"/>
    <w:rsid w:val="009A475E"/>
    <w:rsid w:val="009A6607"/>
    <w:rsid w:val="009B12C0"/>
    <w:rsid w:val="009C33BC"/>
    <w:rsid w:val="009D20A9"/>
    <w:rsid w:val="009E6014"/>
    <w:rsid w:val="009F1539"/>
    <w:rsid w:val="009F3DCC"/>
    <w:rsid w:val="00A035AD"/>
    <w:rsid w:val="00A26AD1"/>
    <w:rsid w:val="00A31948"/>
    <w:rsid w:val="00A479A9"/>
    <w:rsid w:val="00A61C3C"/>
    <w:rsid w:val="00A871FB"/>
    <w:rsid w:val="00A968BB"/>
    <w:rsid w:val="00AA26D9"/>
    <w:rsid w:val="00AA6448"/>
    <w:rsid w:val="00AA7798"/>
    <w:rsid w:val="00AA7876"/>
    <w:rsid w:val="00AD27C1"/>
    <w:rsid w:val="00AD3067"/>
    <w:rsid w:val="00AD4413"/>
    <w:rsid w:val="00AF169A"/>
    <w:rsid w:val="00B01E1E"/>
    <w:rsid w:val="00B401CD"/>
    <w:rsid w:val="00B41704"/>
    <w:rsid w:val="00B56638"/>
    <w:rsid w:val="00B56D87"/>
    <w:rsid w:val="00B61ED5"/>
    <w:rsid w:val="00B67F67"/>
    <w:rsid w:val="00B76298"/>
    <w:rsid w:val="00B848DC"/>
    <w:rsid w:val="00B8593D"/>
    <w:rsid w:val="00BA5390"/>
    <w:rsid w:val="00BA5391"/>
    <w:rsid w:val="00BE7FBA"/>
    <w:rsid w:val="00BF0716"/>
    <w:rsid w:val="00C1791D"/>
    <w:rsid w:val="00C32225"/>
    <w:rsid w:val="00C336D8"/>
    <w:rsid w:val="00C35F1E"/>
    <w:rsid w:val="00C44F10"/>
    <w:rsid w:val="00C50BF2"/>
    <w:rsid w:val="00C66436"/>
    <w:rsid w:val="00CC7A76"/>
    <w:rsid w:val="00CE1756"/>
    <w:rsid w:val="00CF112B"/>
    <w:rsid w:val="00CF5181"/>
    <w:rsid w:val="00D3337C"/>
    <w:rsid w:val="00D46C8F"/>
    <w:rsid w:val="00D52EBB"/>
    <w:rsid w:val="00D62358"/>
    <w:rsid w:val="00D67185"/>
    <w:rsid w:val="00D83490"/>
    <w:rsid w:val="00D85E86"/>
    <w:rsid w:val="00D900A1"/>
    <w:rsid w:val="00D929D9"/>
    <w:rsid w:val="00D9401D"/>
    <w:rsid w:val="00DB0904"/>
    <w:rsid w:val="00DB386A"/>
    <w:rsid w:val="00DB6326"/>
    <w:rsid w:val="00DB777A"/>
    <w:rsid w:val="00DD258B"/>
    <w:rsid w:val="00DD5C70"/>
    <w:rsid w:val="00DE407F"/>
    <w:rsid w:val="00DE7BEA"/>
    <w:rsid w:val="00DF389C"/>
    <w:rsid w:val="00E04119"/>
    <w:rsid w:val="00E23BC9"/>
    <w:rsid w:val="00E305D2"/>
    <w:rsid w:val="00E375E8"/>
    <w:rsid w:val="00E76215"/>
    <w:rsid w:val="00E82E16"/>
    <w:rsid w:val="00E905C9"/>
    <w:rsid w:val="00E96C20"/>
    <w:rsid w:val="00EB359D"/>
    <w:rsid w:val="00EC3633"/>
    <w:rsid w:val="00EC4BBE"/>
    <w:rsid w:val="00EE100F"/>
    <w:rsid w:val="00EE572F"/>
    <w:rsid w:val="00EF080C"/>
    <w:rsid w:val="00EF2EE6"/>
    <w:rsid w:val="00F30AF4"/>
    <w:rsid w:val="00F3645D"/>
    <w:rsid w:val="00F40AB0"/>
    <w:rsid w:val="00F44D6D"/>
    <w:rsid w:val="00F46139"/>
    <w:rsid w:val="00F50304"/>
    <w:rsid w:val="00F50AB9"/>
    <w:rsid w:val="00F61171"/>
    <w:rsid w:val="00F73E41"/>
    <w:rsid w:val="00F80D20"/>
    <w:rsid w:val="00F8464A"/>
    <w:rsid w:val="00F906D5"/>
    <w:rsid w:val="00FB5740"/>
    <w:rsid w:val="00FC0B33"/>
    <w:rsid w:val="00FC5D22"/>
    <w:rsid w:val="00FE56DF"/>
    <w:rsid w:val="00FE6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E0F4D2-26B5-4F76-811A-DAB44837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nhideWhenUsed/>
    <w:qFormat/>
    <w:rsid w:val="00841CD9"/>
    <w:pPr>
      <w:keepNext/>
      <w:keepLines/>
      <w:spacing w:before="200"/>
      <w:outlineLvl w:val="1"/>
    </w:pPr>
  </w:style>
  <w:style w:type="paragraph" w:styleId="3">
    <w:name w:val="heading 3"/>
    <w:basedOn w:val="a"/>
    <w:next w:val="a"/>
    <w:link w:val="30"/>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qFormat/>
    <w:rsid w:val="00841CD9"/>
    <w:pPr>
      <w:numPr>
        <w:ilvl w:val="1"/>
      </w:numPr>
      <w:ind w:left="86"/>
    </w:pPr>
  </w:style>
  <w:style w:type="character" w:customStyle="1" w:styleId="a7">
    <w:name w:val="Подзаголовок Знак"/>
    <w:basedOn w:val="a0"/>
    <w:link w:val="a6"/>
    <w:rsid w:val="00841CD9"/>
    <w:rPr>
      <w:rFonts w:ascii="Times New Roman" w:eastAsia="Times New Roman" w:hAnsi="Times New Roman" w:cs="Times New Roman"/>
    </w:rPr>
  </w:style>
  <w:style w:type="paragraph" w:styleId="a8">
    <w:name w:val="Title"/>
    <w:basedOn w:val="a"/>
    <w:next w:val="a"/>
    <w:link w:val="a9"/>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character" w:customStyle="1" w:styleId="s0">
    <w:name w:val="s0"/>
    <w:qFormat/>
    <w:rsid w:val="00BA5391"/>
    <w:rPr>
      <w:rFonts w:ascii="Times New Roman" w:hAnsi="Times New Roman" w:cs="Times New Roman" w:hint="default"/>
      <w:b w:val="0"/>
      <w:bCs w:val="0"/>
      <w:i w:val="0"/>
      <w:iCs w:val="0"/>
      <w:strike w:val="0"/>
      <w:color w:val="000000"/>
      <w:sz w:val="20"/>
      <w:szCs w:val="20"/>
      <w:u w:val="none"/>
    </w:rPr>
  </w:style>
  <w:style w:type="paragraph" w:styleId="ae">
    <w:name w:val="No Spacing"/>
    <w:uiPriority w:val="1"/>
    <w:qFormat/>
    <w:rsid w:val="00BA5391"/>
    <w:pPr>
      <w:spacing w:after="0" w:line="240" w:lineRule="auto"/>
    </w:pPr>
    <w:rPr>
      <w:rFonts w:ascii="Calibri" w:eastAsia="Calibri" w:hAnsi="Calibri" w:cs="Times New Roman"/>
      <w:lang w:val="ru-RU"/>
    </w:rPr>
  </w:style>
  <w:style w:type="paragraph" w:styleId="af">
    <w:name w:val="List Paragraph"/>
    <w:basedOn w:val="a"/>
    <w:uiPriority w:val="34"/>
    <w:qFormat/>
    <w:rsid w:val="009F1539"/>
    <w:pPr>
      <w:ind w:left="720"/>
      <w:contextualSpacing/>
    </w:pPr>
  </w:style>
  <w:style w:type="character" w:customStyle="1" w:styleId="s1">
    <w:name w:val="s1"/>
    <w:rsid w:val="00C50BF2"/>
    <w:rPr>
      <w:rFonts w:ascii="Times New Roman" w:hAnsi="Times New Roman" w:cs="Times New Roman" w:hint="default"/>
      <w:b/>
      <w:bCs/>
      <w:color w:val="000000"/>
    </w:rPr>
  </w:style>
  <w:style w:type="character" w:customStyle="1" w:styleId="af0">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f1"/>
    <w:uiPriority w:val="99"/>
    <w:locked/>
    <w:rsid w:val="00D52EBB"/>
    <w:rPr>
      <w:sz w:val="24"/>
      <w:szCs w:val="24"/>
    </w:rPr>
  </w:style>
  <w:style w:type="paragraph" w:styleId="af1">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f0"/>
    <w:uiPriority w:val="99"/>
    <w:unhideWhenUsed/>
    <w:rsid w:val="00D52EBB"/>
    <w:pPr>
      <w:spacing w:before="100" w:beforeAutospacing="1" w:after="100" w:afterAutospacing="1" w:line="240" w:lineRule="auto"/>
    </w:pPr>
    <w:rPr>
      <w:rFonts w:asciiTheme="minorHAnsi" w:eastAsiaTheme="minorHAnsi" w:hAnsiTheme="minorHAnsi" w:cstheme="minorBidi"/>
      <w:sz w:val="24"/>
      <w:szCs w:val="24"/>
    </w:rPr>
  </w:style>
  <w:style w:type="character" w:customStyle="1" w:styleId="s19">
    <w:name w:val="s19"/>
    <w:rsid w:val="00D52EBB"/>
    <w:rPr>
      <w:rFonts w:ascii="Times New Roman" w:hAnsi="Times New Roman" w:cs="Times New Roman" w:hint="default"/>
      <w:b w:val="0"/>
      <w:bCs w:val="0"/>
      <w:i w:val="0"/>
      <w:iCs w:val="0"/>
      <w:color w:val="008000"/>
    </w:rPr>
  </w:style>
  <w:style w:type="paragraph" w:styleId="af2">
    <w:name w:val="footer"/>
    <w:basedOn w:val="a"/>
    <w:link w:val="af3"/>
    <w:unhideWhenUsed/>
    <w:rsid w:val="00607226"/>
    <w:pPr>
      <w:tabs>
        <w:tab w:val="center" w:pos="4677"/>
        <w:tab w:val="right" w:pos="9355"/>
      </w:tabs>
      <w:spacing w:after="0" w:line="240" w:lineRule="auto"/>
    </w:pPr>
  </w:style>
  <w:style w:type="character" w:customStyle="1" w:styleId="af3">
    <w:name w:val="Нижний колонтитул Знак"/>
    <w:basedOn w:val="a0"/>
    <w:link w:val="af2"/>
    <w:rsid w:val="00607226"/>
    <w:rPr>
      <w:rFonts w:ascii="Times New Roman" w:eastAsia="Times New Roman" w:hAnsi="Times New Roman" w:cs="Times New Roman"/>
    </w:rPr>
  </w:style>
  <w:style w:type="paragraph" w:customStyle="1" w:styleId="af4">
    <w:name w:val="Знак"/>
    <w:basedOn w:val="a"/>
    <w:autoRedefine/>
    <w:rsid w:val="00D3337C"/>
    <w:pPr>
      <w:spacing w:after="160" w:line="240" w:lineRule="exact"/>
    </w:pPr>
    <w:rPr>
      <w:rFonts w:eastAsia="SimSun"/>
      <w:b/>
      <w:sz w:val="28"/>
      <w:szCs w:val="24"/>
    </w:rPr>
  </w:style>
  <w:style w:type="paragraph" w:styleId="af5">
    <w:name w:val="Body Text Indent"/>
    <w:basedOn w:val="a"/>
    <w:link w:val="af6"/>
    <w:rsid w:val="00D3337C"/>
    <w:pPr>
      <w:spacing w:after="0" w:line="240" w:lineRule="auto"/>
      <w:ind w:firstLine="1122"/>
      <w:jc w:val="both"/>
    </w:pPr>
    <w:rPr>
      <w:sz w:val="24"/>
      <w:szCs w:val="24"/>
      <w:lang w:val="kk-KZ" w:eastAsia="ru-RU"/>
    </w:rPr>
  </w:style>
  <w:style w:type="character" w:customStyle="1" w:styleId="af6">
    <w:name w:val="Основной текст с отступом Знак"/>
    <w:basedOn w:val="a0"/>
    <w:link w:val="af5"/>
    <w:rsid w:val="00D3337C"/>
    <w:rPr>
      <w:rFonts w:ascii="Times New Roman" w:eastAsia="Times New Roman" w:hAnsi="Times New Roman" w:cs="Times New Roman"/>
      <w:sz w:val="24"/>
      <w:szCs w:val="24"/>
      <w:lang w:val="kk-KZ" w:eastAsia="ru-RU"/>
    </w:rPr>
  </w:style>
  <w:style w:type="paragraph" w:customStyle="1" w:styleId="015">
    <w:name w:val="Стиль Слева:  0 см Выступ:  15 см"/>
    <w:basedOn w:val="a"/>
    <w:rsid w:val="00D3337C"/>
    <w:pPr>
      <w:widowControl w:val="0"/>
      <w:spacing w:before="120" w:after="0" w:line="240" w:lineRule="auto"/>
      <w:ind w:left="851" w:hanging="851"/>
      <w:jc w:val="both"/>
    </w:pPr>
    <w:rPr>
      <w:rFonts w:ascii="Arial" w:hAnsi="Arial"/>
      <w:snapToGrid w:val="0"/>
      <w:sz w:val="24"/>
      <w:szCs w:val="20"/>
      <w:lang w:val="ru-RU" w:eastAsia="ru-RU"/>
    </w:rPr>
  </w:style>
  <w:style w:type="paragraph" w:customStyle="1" w:styleId="11">
    <w:name w:val="Знак Знак Знак1 Знак"/>
    <w:basedOn w:val="a"/>
    <w:autoRedefine/>
    <w:rsid w:val="00D3337C"/>
    <w:pPr>
      <w:spacing w:after="160" w:line="240" w:lineRule="exact"/>
    </w:pPr>
    <w:rPr>
      <w:sz w:val="28"/>
      <w:szCs w:val="20"/>
    </w:rPr>
  </w:style>
  <w:style w:type="paragraph" w:styleId="21">
    <w:name w:val="Body Text Indent 2"/>
    <w:basedOn w:val="a"/>
    <w:link w:val="22"/>
    <w:rsid w:val="00D3337C"/>
    <w:pPr>
      <w:overflowPunct w:val="0"/>
      <w:autoSpaceDE w:val="0"/>
      <w:autoSpaceDN w:val="0"/>
      <w:adjustRightInd w:val="0"/>
      <w:spacing w:after="120" w:line="480" w:lineRule="auto"/>
      <w:ind w:left="283"/>
    </w:pPr>
    <w:rPr>
      <w:sz w:val="20"/>
      <w:szCs w:val="20"/>
      <w:lang w:val="ru-RU" w:eastAsia="ru-RU"/>
    </w:rPr>
  </w:style>
  <w:style w:type="character" w:customStyle="1" w:styleId="22">
    <w:name w:val="Основной текст с отступом 2 Знак"/>
    <w:basedOn w:val="a0"/>
    <w:link w:val="21"/>
    <w:rsid w:val="00D3337C"/>
    <w:rPr>
      <w:rFonts w:ascii="Times New Roman" w:eastAsia="Times New Roman" w:hAnsi="Times New Roman" w:cs="Times New Roman"/>
      <w:sz w:val="20"/>
      <w:szCs w:val="20"/>
      <w:lang w:val="ru-RU" w:eastAsia="ru-RU"/>
    </w:rPr>
  </w:style>
  <w:style w:type="character" w:styleId="af7">
    <w:name w:val="page number"/>
    <w:basedOn w:val="a0"/>
    <w:rsid w:val="00D3337C"/>
  </w:style>
  <w:style w:type="character" w:styleId="af8">
    <w:name w:val="Strong"/>
    <w:qFormat/>
    <w:rsid w:val="00D3337C"/>
    <w:rPr>
      <w:b/>
      <w:bCs/>
    </w:rPr>
  </w:style>
  <w:style w:type="paragraph" w:styleId="af9">
    <w:name w:val="Balloon Text"/>
    <w:basedOn w:val="a"/>
    <w:link w:val="afa"/>
    <w:semiHidden/>
    <w:unhideWhenUsed/>
    <w:rsid w:val="00D3337C"/>
    <w:pPr>
      <w:overflowPunct w:val="0"/>
      <w:autoSpaceDE w:val="0"/>
      <w:autoSpaceDN w:val="0"/>
      <w:adjustRightInd w:val="0"/>
      <w:spacing w:after="0" w:line="240" w:lineRule="auto"/>
    </w:pPr>
    <w:rPr>
      <w:rFonts w:ascii="Tahoma" w:hAnsi="Tahoma" w:cs="Tahoma"/>
      <w:sz w:val="16"/>
      <w:szCs w:val="16"/>
      <w:lang w:val="ru-RU" w:eastAsia="ru-RU"/>
    </w:rPr>
  </w:style>
  <w:style w:type="character" w:customStyle="1" w:styleId="afa">
    <w:name w:val="Текст выноски Знак"/>
    <w:basedOn w:val="a0"/>
    <w:link w:val="af9"/>
    <w:semiHidden/>
    <w:rsid w:val="00D3337C"/>
    <w:rPr>
      <w:rFonts w:ascii="Tahoma" w:eastAsia="Times New Roman" w:hAnsi="Tahoma" w:cs="Tahoma"/>
      <w:sz w:val="16"/>
      <w:szCs w:val="16"/>
      <w:lang w:val="ru-RU" w:eastAsia="ru-RU"/>
    </w:rPr>
  </w:style>
  <w:style w:type="character" w:customStyle="1" w:styleId="s20">
    <w:name w:val="s20"/>
    <w:rsid w:val="00D3337C"/>
  </w:style>
  <w:style w:type="character" w:customStyle="1" w:styleId="s13">
    <w:name w:val="s13"/>
    <w:rsid w:val="00D3337C"/>
    <w:rPr>
      <w:rFonts w:ascii="Courier New" w:hAnsi="Courier New" w:cs="Courier New" w:hint="default"/>
      <w:i/>
      <w:iCs/>
      <w:color w:val="FF0000"/>
    </w:rPr>
  </w:style>
  <w:style w:type="character" w:customStyle="1" w:styleId="s2">
    <w:name w:val="s2"/>
    <w:basedOn w:val="a0"/>
    <w:rsid w:val="00D3337C"/>
  </w:style>
  <w:style w:type="character" w:customStyle="1" w:styleId="s9">
    <w:name w:val="s9"/>
    <w:rsid w:val="00D3337C"/>
    <w:rPr>
      <w:rFonts w:ascii="Times New Roman" w:hAnsi="Times New Roman" w:cs="Times New Roman" w:hint="default"/>
      <w:b w:val="0"/>
      <w:bCs w:val="0"/>
      <w:i/>
      <w:iCs/>
      <w:color w:val="333399"/>
      <w:u w:val="single"/>
    </w:rPr>
  </w:style>
  <w:style w:type="paragraph" w:styleId="afb">
    <w:name w:val="annotation text"/>
    <w:basedOn w:val="a"/>
    <w:link w:val="afc"/>
    <w:semiHidden/>
    <w:unhideWhenUsed/>
    <w:rsid w:val="00D3337C"/>
    <w:pPr>
      <w:overflowPunct w:val="0"/>
      <w:autoSpaceDE w:val="0"/>
      <w:autoSpaceDN w:val="0"/>
      <w:adjustRightInd w:val="0"/>
      <w:spacing w:after="0" w:line="240" w:lineRule="auto"/>
    </w:pPr>
    <w:rPr>
      <w:sz w:val="20"/>
      <w:szCs w:val="20"/>
      <w:lang w:val="ru-RU" w:eastAsia="ru-RU"/>
    </w:rPr>
  </w:style>
  <w:style w:type="character" w:customStyle="1" w:styleId="afc">
    <w:name w:val="Текст примечания Знак"/>
    <w:basedOn w:val="a0"/>
    <w:link w:val="afb"/>
    <w:semiHidden/>
    <w:rsid w:val="00D3337C"/>
    <w:rPr>
      <w:rFonts w:ascii="Times New Roman" w:eastAsia="Times New Roman" w:hAnsi="Times New Roman" w:cs="Times New Roman"/>
      <w:sz w:val="20"/>
      <w:szCs w:val="20"/>
      <w:lang w:val="ru-RU" w:eastAsia="ru-RU"/>
    </w:rPr>
  </w:style>
  <w:style w:type="paragraph" w:styleId="afd">
    <w:name w:val="annotation subject"/>
    <w:basedOn w:val="afb"/>
    <w:next w:val="afb"/>
    <w:link w:val="afe"/>
    <w:uiPriority w:val="99"/>
    <w:semiHidden/>
    <w:unhideWhenUsed/>
    <w:rsid w:val="00D3337C"/>
    <w:pPr>
      <w:overflowPunct/>
      <w:autoSpaceDE/>
      <w:autoSpaceDN/>
      <w:adjustRightInd/>
    </w:pPr>
    <w:rPr>
      <w:b/>
      <w:bCs/>
    </w:rPr>
  </w:style>
  <w:style w:type="character" w:customStyle="1" w:styleId="afe">
    <w:name w:val="Тема примечания Знак"/>
    <w:basedOn w:val="afc"/>
    <w:link w:val="afd"/>
    <w:uiPriority w:val="99"/>
    <w:semiHidden/>
    <w:rsid w:val="00D3337C"/>
    <w:rPr>
      <w:rFonts w:ascii="Times New Roman" w:eastAsia="Times New Roman" w:hAnsi="Times New Roman" w:cs="Times New Roman"/>
      <w:b/>
      <w:bCs/>
      <w:sz w:val="20"/>
      <w:szCs w:val="20"/>
      <w:lang w:val="ru-RU" w:eastAsia="ru-RU"/>
    </w:rPr>
  </w:style>
  <w:style w:type="character" w:customStyle="1" w:styleId="s10">
    <w:name w:val="s10"/>
    <w:rsid w:val="00D3337C"/>
    <w:rPr>
      <w:rFonts w:ascii="Times New Roman" w:hAnsi="Times New Roman" w:cs="Times New Roman" w:hint="default"/>
      <w:color w:val="333399"/>
      <w:u w:val="single"/>
    </w:rPr>
  </w:style>
  <w:style w:type="character" w:customStyle="1" w:styleId="s3">
    <w:name w:val="s3"/>
    <w:rsid w:val="00D3337C"/>
    <w:rPr>
      <w:rFonts w:ascii="Times New Roman" w:hAnsi="Times New Roman" w:cs="Times New Roman" w:hint="default"/>
      <w:b w:val="0"/>
      <w:bCs w:val="0"/>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688582">
      <w:bodyDiv w:val="1"/>
      <w:marLeft w:val="0"/>
      <w:marRight w:val="0"/>
      <w:marTop w:val="0"/>
      <w:marBottom w:val="0"/>
      <w:divBdr>
        <w:top w:val="none" w:sz="0" w:space="0" w:color="auto"/>
        <w:left w:val="none" w:sz="0" w:space="0" w:color="auto"/>
        <w:bottom w:val="none" w:sz="0" w:space="0" w:color="auto"/>
        <w:right w:val="none" w:sz="0" w:space="0" w:color="auto"/>
      </w:divBdr>
    </w:div>
    <w:div w:id="1057556583">
      <w:bodyDiv w:val="1"/>
      <w:marLeft w:val="0"/>
      <w:marRight w:val="0"/>
      <w:marTop w:val="0"/>
      <w:marBottom w:val="0"/>
      <w:divBdr>
        <w:top w:val="none" w:sz="0" w:space="0" w:color="auto"/>
        <w:left w:val="none" w:sz="0" w:space="0" w:color="auto"/>
        <w:bottom w:val="none" w:sz="0" w:space="0" w:color="auto"/>
        <w:right w:val="none" w:sz="0" w:space="0" w:color="auto"/>
      </w:divBdr>
    </w:div>
    <w:div w:id="1921282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jl:32510461.100%20" TargetMode="External"/><Relationship Id="rId18" Type="http://schemas.openxmlformats.org/officeDocument/2006/relationships/hyperlink" Target="jl:36601955.0.1005012867_28" TargetMode="External"/><Relationship Id="rId26" Type="http://schemas.openxmlformats.org/officeDocument/2006/relationships/hyperlink" Target="http://www.gov.kz/memleket/entities/ardfm" TargetMode="External"/><Relationship Id="rId39" Type="http://schemas.openxmlformats.org/officeDocument/2006/relationships/hyperlink" Target="jl:36601955.3.1005021520_1" TargetMode="External"/><Relationship Id="rId21" Type="http://schemas.openxmlformats.org/officeDocument/2006/relationships/hyperlink" Target="jl:1003931.74040000" TargetMode="External"/><Relationship Id="rId34" Type="http://schemas.openxmlformats.org/officeDocument/2006/relationships/hyperlink" Target="http://www.gov.kz/memleket/entities/ardfm" TargetMode="External"/><Relationship Id="rId42" Type="http://schemas.openxmlformats.org/officeDocument/2006/relationships/hyperlink" Target="http://www.gov.kz/memleket/entities/ardfm" TargetMode="External"/><Relationship Id="rId47" Type="http://schemas.openxmlformats.org/officeDocument/2006/relationships/hyperlink" Target="jl:36601955.3.1005021520_1" TargetMode="External"/><Relationship Id="rId50" Type="http://schemas.openxmlformats.org/officeDocument/2006/relationships/hyperlink" Target="http://www.gov.kz/memleket/entities/ardfm" TargetMode="External"/><Relationship Id="rId55" Type="http://schemas.openxmlformats.org/officeDocument/2006/relationships/hyperlink" Target="jl:36601955.3.1005021520_1" TargetMode="External"/><Relationship Id="rId63"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gov.kz/memleket/entities/ardfm" TargetMode="External"/><Relationship Id="rId29" Type="http://schemas.openxmlformats.org/officeDocument/2006/relationships/hyperlink" Target="jl:36601955.0.1005012867_28" TargetMode="External"/><Relationship Id="rId11" Type="http://schemas.openxmlformats.org/officeDocument/2006/relationships/hyperlink" Target="jl:1003931.74040000" TargetMode="External"/><Relationship Id="rId24" Type="http://schemas.openxmlformats.org/officeDocument/2006/relationships/hyperlink" Target="jl:36601955.3.1005021520_1" TargetMode="External"/><Relationship Id="rId32" Type="http://schemas.openxmlformats.org/officeDocument/2006/relationships/hyperlink" Target="jl:1003931.74040000" TargetMode="External"/><Relationship Id="rId37" Type="http://schemas.openxmlformats.org/officeDocument/2006/relationships/hyperlink" Target="jl:36601955.0.1005012867_28" TargetMode="External"/><Relationship Id="rId40" Type="http://schemas.openxmlformats.org/officeDocument/2006/relationships/hyperlink" Target="jl:1003931.74040000" TargetMode="External"/><Relationship Id="rId45" Type="http://schemas.openxmlformats.org/officeDocument/2006/relationships/hyperlink" Target="jl:36601955.0.1005012867_28" TargetMode="External"/><Relationship Id="rId53" Type="http://schemas.openxmlformats.org/officeDocument/2006/relationships/hyperlink" Target="jl:36601955.0.1005012867_28" TargetMode="External"/><Relationship Id="rId58" Type="http://schemas.openxmlformats.org/officeDocument/2006/relationships/hyperlink" Target="http://www.gov.kz/memleket/entities/ardfm" TargetMode="External"/><Relationship Id="rId5" Type="http://schemas.openxmlformats.org/officeDocument/2006/relationships/footnotes" Target="footnotes.xml"/><Relationship Id="rId61" Type="http://schemas.openxmlformats.org/officeDocument/2006/relationships/hyperlink" Target="jl:36601955.0.1005012867_28" TargetMode="External"/><Relationship Id="rId19" Type="http://schemas.openxmlformats.org/officeDocument/2006/relationships/hyperlink" Target="http://www.gov.kz/memleket/entities/ardfm" TargetMode="External"/><Relationship Id="rId14" Type="http://schemas.openxmlformats.org/officeDocument/2006/relationships/hyperlink" Target="jl:36601955.0.1005012867_28" TargetMode="External"/><Relationship Id="rId22" Type="http://schemas.openxmlformats.org/officeDocument/2006/relationships/hyperlink" Target="jl:36601955.0.1005012867_28" TargetMode="External"/><Relationship Id="rId27" Type="http://schemas.openxmlformats.org/officeDocument/2006/relationships/hyperlink" Target="jl:36601955.3.1005021520_1" TargetMode="External"/><Relationship Id="rId30" Type="http://schemas.openxmlformats.org/officeDocument/2006/relationships/hyperlink" Target="http://www.gov.kz/memleket/entities/ardfm" TargetMode="External"/><Relationship Id="rId35" Type="http://schemas.openxmlformats.org/officeDocument/2006/relationships/hyperlink" Target="jl:36601955.3.1005021520_1" TargetMode="External"/><Relationship Id="rId43" Type="http://schemas.openxmlformats.org/officeDocument/2006/relationships/hyperlink" Target="jl:36601955.3.1005021520_1" TargetMode="External"/><Relationship Id="rId48" Type="http://schemas.openxmlformats.org/officeDocument/2006/relationships/hyperlink" Target="jl:1003931.74040000" TargetMode="External"/><Relationship Id="rId56" Type="http://schemas.openxmlformats.org/officeDocument/2006/relationships/hyperlink" Target="jl:1003931.74040000" TargetMode="External"/><Relationship Id="rId64" Type="http://schemas.openxmlformats.org/officeDocument/2006/relationships/theme" Target="theme/theme1.xml"/><Relationship Id="rId8" Type="http://schemas.openxmlformats.org/officeDocument/2006/relationships/hyperlink" Target="jl:1003931.74040000" TargetMode="External"/><Relationship Id="rId51" Type="http://schemas.openxmlformats.org/officeDocument/2006/relationships/hyperlink" Target="jl:36601955.3.1005021520_1" TargetMode="External"/><Relationship Id="rId3" Type="http://schemas.openxmlformats.org/officeDocument/2006/relationships/settings" Target="settings.xml"/><Relationship Id="rId12" Type="http://schemas.openxmlformats.org/officeDocument/2006/relationships/hyperlink" Target="jl:30605510.0.1001375461_0" TargetMode="External"/><Relationship Id="rId17" Type="http://schemas.openxmlformats.org/officeDocument/2006/relationships/hyperlink" Target="jl:36601955.3.1005021520_1" TargetMode="External"/><Relationship Id="rId25" Type="http://schemas.openxmlformats.org/officeDocument/2006/relationships/hyperlink" Target="jl:36601955.0.1005012867_28" TargetMode="External"/><Relationship Id="rId33" Type="http://schemas.openxmlformats.org/officeDocument/2006/relationships/hyperlink" Target="jl:36601955.0.1005012867_28" TargetMode="External"/><Relationship Id="rId38" Type="http://schemas.openxmlformats.org/officeDocument/2006/relationships/hyperlink" Target="http://www.gov.kz/memleket/entities/ardfm" TargetMode="External"/><Relationship Id="rId46" Type="http://schemas.openxmlformats.org/officeDocument/2006/relationships/hyperlink" Target="http://www.gov.kz/memleket/entities/ardfm" TargetMode="External"/><Relationship Id="rId59" Type="http://schemas.openxmlformats.org/officeDocument/2006/relationships/hyperlink" Target="jl:36601955.3.1005021520_1" TargetMode="External"/><Relationship Id="rId20" Type="http://schemas.openxmlformats.org/officeDocument/2006/relationships/hyperlink" Target="jl:36601955.3.1005021520_1" TargetMode="External"/><Relationship Id="rId41" Type="http://schemas.openxmlformats.org/officeDocument/2006/relationships/hyperlink" Target="jl:36601955.0.1005012867_28" TargetMode="External"/><Relationship Id="rId54" Type="http://schemas.openxmlformats.org/officeDocument/2006/relationships/hyperlink" Target="http://www.gov.kz/memleket/entities/ardfm"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jl:36601955.0.1005012867_28" TargetMode="External"/><Relationship Id="rId23" Type="http://schemas.openxmlformats.org/officeDocument/2006/relationships/hyperlink" Target="http://www.gov.kz/memleket/entities/ardfm" TargetMode="External"/><Relationship Id="rId28" Type="http://schemas.openxmlformats.org/officeDocument/2006/relationships/hyperlink" Target="jl:1003931.74040000" TargetMode="External"/><Relationship Id="rId36" Type="http://schemas.openxmlformats.org/officeDocument/2006/relationships/hyperlink" Target="jl:1003931.74040000" TargetMode="External"/><Relationship Id="rId49" Type="http://schemas.openxmlformats.org/officeDocument/2006/relationships/hyperlink" Target="jl:36601955.0.1005012867_28" TargetMode="External"/><Relationship Id="rId57" Type="http://schemas.openxmlformats.org/officeDocument/2006/relationships/hyperlink" Target="jl:36601955.0.1005012867_28" TargetMode="External"/><Relationship Id="rId10" Type="http://schemas.openxmlformats.org/officeDocument/2006/relationships/hyperlink" Target="jl:31606935.4%20" TargetMode="External"/><Relationship Id="rId31" Type="http://schemas.openxmlformats.org/officeDocument/2006/relationships/hyperlink" Target="jl:36601955.3.1005021520_1" TargetMode="External"/><Relationship Id="rId44" Type="http://schemas.openxmlformats.org/officeDocument/2006/relationships/hyperlink" Target="jl:1003931.74040000" TargetMode="External"/><Relationship Id="rId52" Type="http://schemas.openxmlformats.org/officeDocument/2006/relationships/hyperlink" Target="jl:1003931.74040000" TargetMode="External"/><Relationship Id="rId60" Type="http://schemas.openxmlformats.org/officeDocument/2006/relationships/hyperlink" Target="jl:1003931.74040000" TargetMode="External"/><Relationship Id="rId4" Type="http://schemas.openxmlformats.org/officeDocument/2006/relationships/webSettings" Target="webSettings.xml"/><Relationship Id="rId9" Type="http://schemas.openxmlformats.org/officeDocument/2006/relationships/hyperlink" Target="jl:30605510.0.1001375461_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9</Pages>
  <Words>20564</Words>
  <Characters>117215</Characters>
  <Application>Microsoft Office Word</Application>
  <DocSecurity>0</DocSecurity>
  <Lines>976</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ARRFR</Company>
  <LinksUpToDate>false</LinksUpToDate>
  <CharactersWithSpaces>137504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Альмира Тлепова</dc:creator>
  <cp:lastModifiedBy>Альмира Тлепова</cp:lastModifiedBy>
  <cp:revision>37</cp:revision>
  <cp:lastPrinted>2025-09-16T12:51:00Z</cp:lastPrinted>
  <dcterms:created xsi:type="dcterms:W3CDTF">2025-11-09T02:22:00Z</dcterms:created>
  <dcterms:modified xsi:type="dcterms:W3CDTF">2026-01-20T11:39:00Z</dcterms:modified>
</cp:coreProperties>
</file>