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47" w:rsidRPr="006A5DA8" w:rsidRDefault="00385947" w:rsidP="00385947">
      <w:pPr>
        <w:spacing w:after="0" w:line="240" w:lineRule="auto"/>
        <w:rPr>
          <w:rFonts w:ascii="Arial" w:hAnsi="Arial" w:cs="Arial"/>
          <w:b/>
          <w:sz w:val="26"/>
          <w:szCs w:val="26"/>
          <w:lang w:val="en-US"/>
        </w:rPr>
      </w:pPr>
    </w:p>
    <w:p w:rsidR="00385947" w:rsidRPr="00657395" w:rsidRDefault="00385947" w:rsidP="003859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7395">
        <w:rPr>
          <w:rFonts w:ascii="Arial" w:hAnsi="Arial" w:cs="Arial"/>
          <w:b/>
          <w:sz w:val="28"/>
          <w:szCs w:val="28"/>
        </w:rPr>
        <w:t>План действий по исполнению рекомендации по итогам внутреннего анализа коррупционных рисков в деятельности Комитета государственной инспекции труда</w:t>
      </w:r>
    </w:p>
    <w:p w:rsidR="0049255A" w:rsidRPr="00657395" w:rsidRDefault="0049255A" w:rsidP="00385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59E" w:rsidRPr="00657395" w:rsidRDefault="00CE559E" w:rsidP="00385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44" w:type="dxa"/>
        <w:tblLook w:val="04A0" w:firstRow="1" w:lastRow="0" w:firstColumn="1" w:lastColumn="0" w:noHBand="0" w:noVBand="1"/>
      </w:tblPr>
      <w:tblGrid>
        <w:gridCol w:w="846"/>
        <w:gridCol w:w="5103"/>
        <w:gridCol w:w="2694"/>
        <w:gridCol w:w="2976"/>
        <w:gridCol w:w="3225"/>
      </w:tblGrid>
      <w:tr w:rsidR="00582E5A" w:rsidRPr="00657395" w:rsidTr="0049255A">
        <w:tc>
          <w:tcPr>
            <w:tcW w:w="846" w:type="dxa"/>
          </w:tcPr>
          <w:p w:rsidR="00582E5A" w:rsidRPr="00657395" w:rsidRDefault="00582E5A" w:rsidP="00582E5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57395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7395">
              <w:rPr>
                <w:rFonts w:ascii="Arial" w:hAnsi="Arial" w:cs="Arial"/>
                <w:b/>
                <w:sz w:val="28"/>
                <w:szCs w:val="28"/>
              </w:rPr>
              <w:t>Наименование рекомендации</w:t>
            </w:r>
          </w:p>
        </w:tc>
        <w:tc>
          <w:tcPr>
            <w:tcW w:w="2694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7395">
              <w:rPr>
                <w:rFonts w:ascii="Arial" w:hAnsi="Arial" w:cs="Arial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976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7395">
              <w:rPr>
                <w:rFonts w:ascii="Arial" w:hAnsi="Arial" w:cs="Arial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225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7395">
              <w:rPr>
                <w:rFonts w:ascii="Arial" w:hAnsi="Arial" w:cs="Arial"/>
                <w:b/>
                <w:sz w:val="28"/>
                <w:szCs w:val="28"/>
              </w:rPr>
              <w:t>Форма завершения</w:t>
            </w:r>
          </w:p>
        </w:tc>
      </w:tr>
      <w:tr w:rsidR="00582E5A" w:rsidRPr="00657395" w:rsidTr="0049255A">
        <w:tc>
          <w:tcPr>
            <w:tcW w:w="14844" w:type="dxa"/>
            <w:gridSpan w:val="5"/>
            <w:shd w:val="clear" w:color="auto" w:fill="B4C6E7" w:themeFill="accent5" w:themeFillTint="66"/>
          </w:tcPr>
          <w:p w:rsidR="00582E5A" w:rsidRPr="00657395" w:rsidRDefault="00582E5A" w:rsidP="00582E5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395">
              <w:rPr>
                <w:rFonts w:ascii="Arial" w:hAnsi="Arial" w:cs="Arial"/>
                <w:b/>
                <w:sz w:val="28"/>
                <w:szCs w:val="28"/>
              </w:rPr>
              <w:t>Управление персоналом</w:t>
            </w:r>
          </w:p>
        </w:tc>
      </w:tr>
      <w:tr w:rsidR="00582E5A" w:rsidRPr="00657395" w:rsidTr="00582E5A">
        <w:tc>
          <w:tcPr>
            <w:tcW w:w="846" w:type="dxa"/>
          </w:tcPr>
          <w:p w:rsidR="00582E5A" w:rsidRPr="00657395" w:rsidRDefault="00582E5A" w:rsidP="00582E5A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82E5A" w:rsidRPr="00657395" w:rsidRDefault="00582E5A" w:rsidP="0065739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Провести работу по доукомплектования штатной численности инспекторов труда.</w:t>
            </w:r>
          </w:p>
        </w:tc>
        <w:tc>
          <w:tcPr>
            <w:tcW w:w="2694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ДУП</w:t>
            </w:r>
          </w:p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ДГИТ</w:t>
            </w:r>
          </w:p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</w:tc>
        <w:tc>
          <w:tcPr>
            <w:tcW w:w="2976" w:type="dxa"/>
          </w:tcPr>
          <w:p w:rsidR="00582E5A" w:rsidRPr="00657395" w:rsidRDefault="006A5DA8" w:rsidP="006573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июнь</w:t>
            </w:r>
            <w:r w:rsidR="008B5075" w:rsidRPr="00657395"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657395" w:rsidRPr="00657395">
              <w:rPr>
                <w:rFonts w:ascii="Arial" w:hAnsi="Arial" w:cs="Arial"/>
                <w:sz w:val="28"/>
                <w:szCs w:val="28"/>
              </w:rPr>
              <w:t>6</w:t>
            </w:r>
            <w:r w:rsidR="008B5075" w:rsidRPr="00657395">
              <w:rPr>
                <w:rFonts w:ascii="Arial" w:hAnsi="Arial" w:cs="Arial"/>
                <w:sz w:val="28"/>
                <w:szCs w:val="28"/>
              </w:rPr>
              <w:t xml:space="preserve"> года</w:t>
            </w:r>
          </w:p>
        </w:tc>
        <w:tc>
          <w:tcPr>
            <w:tcW w:w="3225" w:type="dxa"/>
          </w:tcPr>
          <w:p w:rsidR="00657395" w:rsidRPr="00657395" w:rsidRDefault="00657395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Ш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 xml:space="preserve">татная </w:t>
            </w:r>
          </w:p>
          <w:p w:rsidR="00582E5A" w:rsidRPr="00657395" w:rsidRDefault="001A2D3D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численность</w:t>
            </w:r>
          </w:p>
        </w:tc>
      </w:tr>
      <w:tr w:rsidR="00582E5A" w:rsidRPr="00657395" w:rsidTr="00582E5A">
        <w:tc>
          <w:tcPr>
            <w:tcW w:w="846" w:type="dxa"/>
          </w:tcPr>
          <w:p w:rsidR="00582E5A" w:rsidRPr="00657395" w:rsidRDefault="00582E5A" w:rsidP="00582E5A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82E5A" w:rsidRPr="00657395" w:rsidRDefault="00582E5A" w:rsidP="00582E5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Провести функциональный анализ деятельности КГИТ и его департаментов.</w:t>
            </w:r>
          </w:p>
        </w:tc>
        <w:tc>
          <w:tcPr>
            <w:tcW w:w="2694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ДУП</w:t>
            </w:r>
          </w:p>
        </w:tc>
        <w:tc>
          <w:tcPr>
            <w:tcW w:w="2976" w:type="dxa"/>
          </w:tcPr>
          <w:p w:rsidR="00582E5A" w:rsidRPr="00657395" w:rsidRDefault="008B5075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о</w:t>
            </w:r>
            <w:r w:rsidR="00582E5A" w:rsidRPr="00657395">
              <w:rPr>
                <w:rFonts w:ascii="Arial" w:hAnsi="Arial" w:cs="Arial"/>
                <w:sz w:val="28"/>
                <w:szCs w:val="28"/>
              </w:rPr>
              <w:t>ктябрь</w:t>
            </w:r>
            <w:r w:rsidRPr="00657395">
              <w:rPr>
                <w:rFonts w:ascii="Arial" w:hAnsi="Arial" w:cs="Arial"/>
                <w:sz w:val="28"/>
                <w:szCs w:val="28"/>
              </w:rPr>
              <w:t xml:space="preserve"> 2025 года</w:t>
            </w:r>
          </w:p>
        </w:tc>
        <w:tc>
          <w:tcPr>
            <w:tcW w:w="3225" w:type="dxa"/>
          </w:tcPr>
          <w:p w:rsidR="00582E5A" w:rsidRPr="00657395" w:rsidRDefault="001A2D3D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Аналитическая справка</w:t>
            </w:r>
          </w:p>
        </w:tc>
      </w:tr>
      <w:tr w:rsidR="00582E5A" w:rsidRPr="00657395" w:rsidTr="00582E5A">
        <w:tc>
          <w:tcPr>
            <w:tcW w:w="846" w:type="dxa"/>
          </w:tcPr>
          <w:p w:rsidR="00582E5A" w:rsidRPr="00657395" w:rsidRDefault="00582E5A" w:rsidP="00582E5A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82E5A" w:rsidRPr="00657395" w:rsidRDefault="00582E5A" w:rsidP="00582E5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Проработать вопрос повышения статуса государственной инспекции труда.</w:t>
            </w:r>
          </w:p>
        </w:tc>
        <w:tc>
          <w:tcPr>
            <w:tcW w:w="2694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ДТСП</w:t>
            </w:r>
          </w:p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ДЮС</w:t>
            </w:r>
          </w:p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ДФ</w:t>
            </w:r>
          </w:p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ДУП</w:t>
            </w:r>
          </w:p>
        </w:tc>
        <w:tc>
          <w:tcPr>
            <w:tcW w:w="2976" w:type="dxa"/>
          </w:tcPr>
          <w:p w:rsidR="00582E5A" w:rsidRPr="00657395" w:rsidRDefault="008B5075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н</w:t>
            </w:r>
            <w:r w:rsidR="00582E5A" w:rsidRPr="00657395">
              <w:rPr>
                <w:rFonts w:ascii="Arial" w:hAnsi="Arial" w:cs="Arial"/>
                <w:sz w:val="28"/>
                <w:szCs w:val="28"/>
              </w:rPr>
              <w:t>оябрь</w:t>
            </w:r>
            <w:r w:rsidRPr="00657395">
              <w:rPr>
                <w:rFonts w:ascii="Arial" w:hAnsi="Arial" w:cs="Arial"/>
                <w:sz w:val="28"/>
                <w:szCs w:val="28"/>
              </w:rPr>
              <w:t xml:space="preserve"> 2025 года</w:t>
            </w:r>
          </w:p>
        </w:tc>
        <w:tc>
          <w:tcPr>
            <w:tcW w:w="3225" w:type="dxa"/>
          </w:tcPr>
          <w:p w:rsidR="00582E5A" w:rsidRPr="00657395" w:rsidRDefault="00CE559E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Служебная записка Министру</w:t>
            </w:r>
          </w:p>
        </w:tc>
      </w:tr>
      <w:tr w:rsidR="00582E5A" w:rsidRPr="00657395" w:rsidTr="00582E5A">
        <w:tc>
          <w:tcPr>
            <w:tcW w:w="846" w:type="dxa"/>
          </w:tcPr>
          <w:p w:rsidR="00582E5A" w:rsidRPr="00657395" w:rsidRDefault="00582E5A" w:rsidP="00582E5A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82E5A" w:rsidRPr="00657395" w:rsidRDefault="00582E5A" w:rsidP="00582E5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 xml:space="preserve">Разработать регламент командировок КГИТ и его департаментов </w:t>
            </w:r>
            <w:r w:rsidRPr="00657395">
              <w:rPr>
                <w:rFonts w:ascii="Arial" w:hAnsi="Arial" w:cs="Arial"/>
                <w:i/>
                <w:color w:val="0070C0"/>
                <w:sz w:val="24"/>
                <w:szCs w:val="28"/>
              </w:rPr>
              <w:t>(цели, задачи, отчёт о результатах)</w:t>
            </w:r>
            <w:r w:rsidRPr="00657395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ДЮС</w:t>
            </w:r>
          </w:p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ДФ</w:t>
            </w:r>
          </w:p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ДУП</w:t>
            </w:r>
          </w:p>
        </w:tc>
        <w:tc>
          <w:tcPr>
            <w:tcW w:w="2976" w:type="dxa"/>
          </w:tcPr>
          <w:p w:rsidR="00582E5A" w:rsidRPr="00657395" w:rsidRDefault="00C714C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ноябрь</w:t>
            </w:r>
            <w:r w:rsidR="008B5075" w:rsidRPr="00657395">
              <w:rPr>
                <w:rFonts w:ascii="Arial" w:hAnsi="Arial" w:cs="Arial"/>
                <w:sz w:val="28"/>
                <w:szCs w:val="28"/>
              </w:rPr>
              <w:t xml:space="preserve"> 2025 года</w:t>
            </w:r>
          </w:p>
        </w:tc>
        <w:tc>
          <w:tcPr>
            <w:tcW w:w="3225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Приказ</w:t>
            </w:r>
          </w:p>
        </w:tc>
      </w:tr>
      <w:tr w:rsidR="00582E5A" w:rsidRPr="00657395" w:rsidTr="00582E5A">
        <w:tc>
          <w:tcPr>
            <w:tcW w:w="846" w:type="dxa"/>
          </w:tcPr>
          <w:p w:rsidR="00582E5A" w:rsidRPr="00657395" w:rsidRDefault="00582E5A" w:rsidP="00582E5A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82E5A" w:rsidRPr="00657395" w:rsidRDefault="00CE559E" w:rsidP="00582E5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Обеспечить своевременное издание приказов о командировании</w:t>
            </w:r>
            <w:r w:rsidR="00582E5A" w:rsidRPr="00657395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ДУП</w:t>
            </w:r>
          </w:p>
          <w:p w:rsidR="00CE559E" w:rsidRPr="00657395" w:rsidRDefault="00CE559E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ДГИТ</w:t>
            </w:r>
          </w:p>
        </w:tc>
        <w:tc>
          <w:tcPr>
            <w:tcW w:w="2976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постоянно</w:t>
            </w:r>
          </w:p>
        </w:tc>
        <w:tc>
          <w:tcPr>
            <w:tcW w:w="3225" w:type="dxa"/>
          </w:tcPr>
          <w:p w:rsidR="00582E5A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Надлежащие приказы</w:t>
            </w:r>
          </w:p>
        </w:tc>
      </w:tr>
      <w:tr w:rsidR="00582E5A" w:rsidRPr="00657395" w:rsidTr="00582E5A">
        <w:tc>
          <w:tcPr>
            <w:tcW w:w="846" w:type="dxa"/>
          </w:tcPr>
          <w:p w:rsidR="00582E5A" w:rsidRPr="00657395" w:rsidRDefault="00582E5A" w:rsidP="00582E5A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82E5A" w:rsidRPr="00657395" w:rsidRDefault="00582E5A" w:rsidP="00582E5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Провести аудит командировочных документов и расходов ДГИТ.</w:t>
            </w:r>
          </w:p>
        </w:tc>
        <w:tc>
          <w:tcPr>
            <w:tcW w:w="2694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ДВА</w:t>
            </w:r>
          </w:p>
        </w:tc>
        <w:tc>
          <w:tcPr>
            <w:tcW w:w="2976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согласно плану проведения аудита</w:t>
            </w:r>
          </w:p>
        </w:tc>
        <w:tc>
          <w:tcPr>
            <w:tcW w:w="3225" w:type="dxa"/>
          </w:tcPr>
          <w:p w:rsidR="00582E5A" w:rsidRPr="00657395" w:rsidRDefault="001A2D3D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Справка по итогам Аудита</w:t>
            </w:r>
          </w:p>
        </w:tc>
      </w:tr>
      <w:tr w:rsidR="00582E5A" w:rsidRPr="00657395" w:rsidTr="00582E5A">
        <w:tc>
          <w:tcPr>
            <w:tcW w:w="846" w:type="dxa"/>
          </w:tcPr>
          <w:p w:rsidR="00582E5A" w:rsidRPr="00657395" w:rsidRDefault="00582E5A" w:rsidP="00582E5A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82E5A" w:rsidRPr="00657395" w:rsidRDefault="00582E5A" w:rsidP="00582E5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Снизить риски субъективности при распределении командировок путём внедрения ротации инспекторов.</w:t>
            </w:r>
          </w:p>
        </w:tc>
        <w:tc>
          <w:tcPr>
            <w:tcW w:w="2694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ДГИТ</w:t>
            </w:r>
          </w:p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</w:tc>
        <w:tc>
          <w:tcPr>
            <w:tcW w:w="2976" w:type="dxa"/>
          </w:tcPr>
          <w:p w:rsidR="00582E5A" w:rsidRPr="00657395" w:rsidRDefault="00582E5A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постоянно</w:t>
            </w:r>
          </w:p>
        </w:tc>
        <w:tc>
          <w:tcPr>
            <w:tcW w:w="3225" w:type="dxa"/>
          </w:tcPr>
          <w:p w:rsidR="00582E5A" w:rsidRPr="00657395" w:rsidRDefault="004E70A1" w:rsidP="00582E5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Ротация инспекторов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Использовать мобильное приложение FSM Social для подтверждения факта командировки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ДГИТ</w:t>
            </w: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постоянно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Мобильное приложение</w:t>
            </w:r>
          </w:p>
        </w:tc>
      </w:tr>
      <w:tr w:rsidR="001A2D3D" w:rsidRPr="00657395" w:rsidTr="0049255A">
        <w:tc>
          <w:tcPr>
            <w:tcW w:w="14844" w:type="dxa"/>
            <w:gridSpan w:val="5"/>
            <w:shd w:val="clear" w:color="auto" w:fill="B4C6E7" w:themeFill="accent5" w:themeFillTint="66"/>
          </w:tcPr>
          <w:p w:rsidR="001A2D3D" w:rsidRPr="00657395" w:rsidRDefault="001A2D3D" w:rsidP="001A2D3D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b/>
                <w:sz w:val="28"/>
                <w:szCs w:val="28"/>
              </w:rPr>
              <w:t>Урегулирование конфликта интересов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Проводить анонимные опросы сотрудников.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УЭ КГИТ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УЭ ДГИТ</w:t>
            </w:r>
          </w:p>
        </w:tc>
        <w:tc>
          <w:tcPr>
            <w:tcW w:w="2976" w:type="dxa"/>
          </w:tcPr>
          <w:p w:rsidR="001A2D3D" w:rsidRPr="00657395" w:rsidRDefault="00CE559E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 xml:space="preserve">два 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>раз</w:t>
            </w:r>
            <w:r w:rsidRPr="00657395">
              <w:rPr>
                <w:rFonts w:ascii="Arial" w:hAnsi="Arial" w:cs="Arial"/>
                <w:sz w:val="28"/>
                <w:szCs w:val="28"/>
              </w:rPr>
              <w:t>а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 xml:space="preserve"> в год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Опрос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Ввести обязательное обсуждение вопросов этики и противодействия коррупции на заседаниях коллегий и совещаний КГИТ.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УЭ КГИТ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УЭ ДГИТ</w:t>
            </w: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ежеквартально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 xml:space="preserve">Протокол 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Ввести систему персональной ответственности руководителей подразделений за выявленные факты нарушения этики.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ДГИТ</w:t>
            </w: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постоянно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Справка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Выделить отдельную штатную единицу в центральном аппарате КГИТ, уполномоченную на проведение мониторинга деятельности территориальных департаментов, включая выездные проверки в регионы.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ДУП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ДФ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</w:tc>
        <w:tc>
          <w:tcPr>
            <w:tcW w:w="2976" w:type="dxa"/>
          </w:tcPr>
          <w:p w:rsidR="001A2D3D" w:rsidRPr="00657395" w:rsidRDefault="006A5DA8" w:rsidP="00C714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июнь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C714CA" w:rsidRPr="00657395">
              <w:rPr>
                <w:rFonts w:ascii="Arial" w:hAnsi="Arial" w:cs="Arial"/>
                <w:sz w:val="28"/>
                <w:szCs w:val="28"/>
              </w:rPr>
              <w:t>6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 xml:space="preserve"> года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Штатная единица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 xml:space="preserve">Ввести обязательную проверку при формировании инспекционных групп на предмет возможных личных, имущественных и </w:t>
            </w:r>
            <w:r w:rsidRPr="00657395">
              <w:rPr>
                <w:rFonts w:ascii="Arial" w:hAnsi="Arial" w:cs="Arial"/>
                <w:sz w:val="28"/>
                <w:szCs w:val="28"/>
              </w:rPr>
              <w:lastRenderedPageBreak/>
              <w:t>профессиональных связей с объектами проверки.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lastRenderedPageBreak/>
              <w:t>ДГИТ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постоянно</w:t>
            </w:r>
          </w:p>
        </w:tc>
        <w:tc>
          <w:tcPr>
            <w:tcW w:w="3225" w:type="dxa"/>
          </w:tcPr>
          <w:p w:rsidR="001A2D3D" w:rsidRPr="00657395" w:rsidRDefault="004E70A1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Системная проверка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Проводить тренинги для сотрудников КГИТ и ДГИТ с акцентом на практические примеры возникновения конфликта интересов и способы их урегулирования.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ДГИТ</w:t>
            </w:r>
          </w:p>
        </w:tc>
        <w:tc>
          <w:tcPr>
            <w:tcW w:w="2976" w:type="dxa"/>
          </w:tcPr>
          <w:p w:rsidR="001A2D3D" w:rsidRPr="00657395" w:rsidRDefault="00657395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 полугодие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Тренинги</w:t>
            </w:r>
          </w:p>
        </w:tc>
      </w:tr>
      <w:tr w:rsidR="001A2D3D" w:rsidRPr="00657395" w:rsidTr="0049255A">
        <w:tc>
          <w:tcPr>
            <w:tcW w:w="14844" w:type="dxa"/>
            <w:gridSpan w:val="5"/>
            <w:shd w:val="clear" w:color="auto" w:fill="B4C6E7" w:themeFill="accent5" w:themeFillTint="66"/>
          </w:tcPr>
          <w:p w:rsidR="001A2D3D" w:rsidRPr="00657395" w:rsidRDefault="001A2D3D" w:rsidP="001A2D3D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b/>
                <w:sz w:val="28"/>
                <w:szCs w:val="28"/>
              </w:rPr>
              <w:t>Реализация контрольных функций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Разработать единый порядок исполнения предписаний государственных инспекторов труда.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ДТСП</w:t>
            </w:r>
          </w:p>
        </w:tc>
        <w:tc>
          <w:tcPr>
            <w:tcW w:w="2976" w:type="dxa"/>
          </w:tcPr>
          <w:p w:rsidR="001A2D3D" w:rsidRPr="00657395" w:rsidRDefault="00C714CA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декабрь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 xml:space="preserve"> 2025 года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Приказ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Разработать единый порядок проведения проверок, включающий использование чек-листов и контроль качества проверок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ДТСП</w:t>
            </w:r>
          </w:p>
        </w:tc>
        <w:tc>
          <w:tcPr>
            <w:tcW w:w="2976" w:type="dxa"/>
          </w:tcPr>
          <w:p w:rsidR="001A2D3D" w:rsidRPr="00657395" w:rsidRDefault="00C714CA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декабрь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 xml:space="preserve"> 2025 года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Приказ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 xml:space="preserve">Ввести ротацию инспекторов труда при распределении проверок </w:t>
            </w:r>
            <w:r w:rsidRPr="00657395">
              <w:rPr>
                <w:rFonts w:ascii="Arial" w:hAnsi="Arial" w:cs="Arial"/>
                <w:i/>
                <w:color w:val="0070C0"/>
                <w:sz w:val="24"/>
                <w:szCs w:val="28"/>
              </w:rPr>
              <w:t>(чтобы исключить конфликт интересов и коррупционные договорённости с работодателями)</w:t>
            </w:r>
            <w:r w:rsidRPr="00657395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ДГИТ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постоянно</w:t>
            </w:r>
          </w:p>
        </w:tc>
        <w:tc>
          <w:tcPr>
            <w:tcW w:w="3225" w:type="dxa"/>
          </w:tcPr>
          <w:p w:rsidR="001A2D3D" w:rsidRPr="00657395" w:rsidRDefault="004E70A1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Ротация инспекторов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6A5DA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 xml:space="preserve">Ввести </w:t>
            </w:r>
            <w:r w:rsidR="00CE559E" w:rsidRPr="00657395">
              <w:rPr>
                <w:rFonts w:ascii="Arial" w:hAnsi="Arial" w:cs="Arial"/>
                <w:sz w:val="28"/>
                <w:szCs w:val="28"/>
              </w:rPr>
              <w:t xml:space="preserve">контроль качества </w:t>
            </w:r>
            <w:r w:rsidRPr="00657395">
              <w:rPr>
                <w:rFonts w:ascii="Arial" w:hAnsi="Arial" w:cs="Arial"/>
                <w:sz w:val="28"/>
                <w:szCs w:val="28"/>
              </w:rPr>
              <w:t xml:space="preserve">актов проверок </w:t>
            </w:r>
            <w:r w:rsidRPr="00657395">
              <w:rPr>
                <w:rFonts w:ascii="Arial" w:hAnsi="Arial" w:cs="Arial"/>
                <w:i/>
                <w:color w:val="0070C0"/>
                <w:sz w:val="24"/>
                <w:szCs w:val="28"/>
              </w:rPr>
              <w:t xml:space="preserve">(например, </w:t>
            </w:r>
            <w:r w:rsidR="006A5DA8">
              <w:rPr>
                <w:rFonts w:ascii="Arial" w:hAnsi="Arial" w:cs="Arial"/>
                <w:i/>
                <w:color w:val="0070C0"/>
                <w:sz w:val="24"/>
                <w:szCs w:val="28"/>
                <w:lang w:val="kk-KZ"/>
              </w:rPr>
              <w:t>3-5</w:t>
            </w:r>
            <w:r w:rsidRPr="00657395">
              <w:rPr>
                <w:rFonts w:ascii="Arial" w:hAnsi="Arial" w:cs="Arial"/>
                <w:i/>
                <w:color w:val="0070C0"/>
                <w:sz w:val="24"/>
                <w:szCs w:val="28"/>
              </w:rPr>
              <w:t xml:space="preserve"> % в квартал)</w:t>
            </w:r>
            <w:r w:rsidRPr="00657395">
              <w:rPr>
                <w:rFonts w:ascii="Arial" w:hAnsi="Arial" w:cs="Arial"/>
                <w:sz w:val="28"/>
                <w:szCs w:val="28"/>
              </w:rPr>
              <w:t xml:space="preserve"> со стороны центрального аппарата КГИТ </w:t>
            </w:r>
            <w:r w:rsidRPr="00657395">
              <w:rPr>
                <w:rFonts w:ascii="Arial" w:hAnsi="Arial" w:cs="Arial"/>
                <w:i/>
                <w:color w:val="0070C0"/>
                <w:sz w:val="24"/>
                <w:szCs w:val="28"/>
              </w:rPr>
              <w:t>(с установлением ответственности инспекторов за необоснованное смягчение нарушений)</w:t>
            </w:r>
            <w:r w:rsidRPr="00657395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ежеквартально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Справка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Провести обязательные курсы по трудовому законодательству и охране труда.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РНИИОТ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ДТСП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lastRenderedPageBreak/>
              <w:t>ДГИТ</w:t>
            </w: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lastRenderedPageBreak/>
              <w:t>раз в полугодие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Курсы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Включить KPI «качество и полнота предписаний» в оценку эффективности руководителей ДГИТ.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:rsidR="001A2D3D" w:rsidRPr="00657395" w:rsidRDefault="00657395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октябрь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 xml:space="preserve"> 2025 года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Предложение в рейтинг ДГИТ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 xml:space="preserve">Создать реестр нарушений </w:t>
            </w:r>
            <w:r w:rsidRPr="00657395">
              <w:rPr>
                <w:rFonts w:ascii="Arial" w:hAnsi="Arial" w:cs="Arial"/>
                <w:i/>
                <w:color w:val="0070C0"/>
                <w:sz w:val="24"/>
                <w:szCs w:val="28"/>
              </w:rPr>
              <w:t>(формализм, несоблюдение сроков, необоснованное смягчение нарушений)</w:t>
            </w:r>
            <w:r w:rsidRPr="00657395">
              <w:rPr>
                <w:rFonts w:ascii="Arial" w:hAnsi="Arial" w:cs="Arial"/>
                <w:sz w:val="28"/>
                <w:szCs w:val="28"/>
              </w:rPr>
              <w:t xml:space="preserve"> инспекторов труда </w:t>
            </w:r>
            <w:r w:rsidRPr="00657395">
              <w:rPr>
                <w:rFonts w:ascii="Arial" w:hAnsi="Arial" w:cs="Arial"/>
                <w:i/>
                <w:color w:val="0070C0"/>
                <w:sz w:val="24"/>
                <w:szCs w:val="28"/>
              </w:rPr>
              <w:t>(чтобы дисциплинарная ответственность была не на бумаге, а в системе)</w:t>
            </w:r>
            <w:r w:rsidRPr="00657395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</w:tc>
        <w:tc>
          <w:tcPr>
            <w:tcW w:w="2976" w:type="dxa"/>
          </w:tcPr>
          <w:p w:rsidR="00CE559E" w:rsidRPr="00657395" w:rsidRDefault="00FA791F" w:rsidP="00CE55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март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6A5DA8"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 xml:space="preserve"> года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Реестр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CE559E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Разработка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 xml:space="preserve"> проекта приказа о внесении изменений и дополнений в Совместный приказ МТСЗН и МНЭ №1022/801 «Об утверждении критериев оценки степени риска и проверочных листов за соблюдением трудового законодательства».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декабрь 2025 года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Совместный приказ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 xml:space="preserve">Провести анализ профилактического контроля, включая по: </w:t>
            </w:r>
          </w:p>
          <w:p w:rsidR="001A2D3D" w:rsidRPr="00657395" w:rsidRDefault="001A2D3D" w:rsidP="001A2D3D">
            <w:pPr>
              <w:tabs>
                <w:tab w:val="left" w:pos="181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-</w:t>
            </w:r>
            <w:r w:rsidRPr="00657395">
              <w:rPr>
                <w:rFonts w:ascii="Arial" w:hAnsi="Arial" w:cs="Arial"/>
                <w:sz w:val="28"/>
                <w:szCs w:val="28"/>
              </w:rPr>
              <w:tab/>
              <w:t>% объектам высокой степени риска, вошедших в перечень;</w:t>
            </w:r>
          </w:p>
          <w:p w:rsidR="001A2D3D" w:rsidRPr="00657395" w:rsidRDefault="001A2D3D" w:rsidP="001A2D3D">
            <w:pPr>
              <w:tabs>
                <w:tab w:val="left" w:pos="181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-</w:t>
            </w:r>
            <w:r w:rsidRPr="00657395">
              <w:rPr>
                <w:rFonts w:ascii="Arial" w:hAnsi="Arial" w:cs="Arial"/>
                <w:sz w:val="28"/>
                <w:szCs w:val="28"/>
              </w:rPr>
              <w:tab/>
              <w:t>% выявленным нарушениям от числа проверенных предприятий.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ДГИТ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раз в полугодие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Справка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6A5DA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 xml:space="preserve">Организовать выборочный аудит результатов проверок профилактического контроля со стороны центрального аппарата </w:t>
            </w:r>
            <w:r w:rsidRPr="00657395">
              <w:rPr>
                <w:rFonts w:ascii="Arial" w:hAnsi="Arial" w:cs="Arial"/>
                <w:sz w:val="28"/>
                <w:szCs w:val="28"/>
              </w:rPr>
              <w:lastRenderedPageBreak/>
              <w:t xml:space="preserve">КГИТ </w:t>
            </w:r>
            <w:r w:rsidRPr="00657395">
              <w:rPr>
                <w:rFonts w:ascii="Arial" w:hAnsi="Arial" w:cs="Arial"/>
                <w:i/>
                <w:color w:val="0070C0"/>
                <w:sz w:val="24"/>
                <w:szCs w:val="28"/>
              </w:rPr>
              <w:t xml:space="preserve">(например, не менее </w:t>
            </w:r>
            <w:r w:rsidR="006A5DA8">
              <w:rPr>
                <w:rFonts w:ascii="Arial" w:hAnsi="Arial" w:cs="Arial"/>
                <w:i/>
                <w:color w:val="0070C0"/>
                <w:sz w:val="24"/>
                <w:szCs w:val="28"/>
                <w:lang w:val="kk-KZ"/>
              </w:rPr>
              <w:t>3-5</w:t>
            </w:r>
            <w:r w:rsidRPr="00657395">
              <w:rPr>
                <w:rFonts w:ascii="Arial" w:hAnsi="Arial" w:cs="Arial"/>
                <w:i/>
                <w:color w:val="0070C0"/>
                <w:sz w:val="24"/>
                <w:szCs w:val="28"/>
              </w:rPr>
              <w:t xml:space="preserve"> % региональных списков)</w:t>
            </w:r>
            <w:r w:rsidRPr="00657395">
              <w:rPr>
                <w:rFonts w:ascii="Arial" w:hAnsi="Arial" w:cs="Arial"/>
                <w:color w:val="0070C0"/>
                <w:sz w:val="24"/>
                <w:szCs w:val="28"/>
              </w:rPr>
              <w:t>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lastRenderedPageBreak/>
              <w:t>КГИТ</w:t>
            </w: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раз в полугодие</w:t>
            </w:r>
          </w:p>
        </w:tc>
        <w:tc>
          <w:tcPr>
            <w:tcW w:w="3225" w:type="dxa"/>
          </w:tcPr>
          <w:p w:rsidR="001A2D3D" w:rsidRPr="00657395" w:rsidRDefault="004E70A1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Справка</w:t>
            </w:r>
          </w:p>
        </w:tc>
      </w:tr>
      <w:tr w:rsidR="001A2D3D" w:rsidRPr="00657395" w:rsidTr="0049255A">
        <w:tc>
          <w:tcPr>
            <w:tcW w:w="14844" w:type="dxa"/>
            <w:gridSpan w:val="5"/>
            <w:shd w:val="clear" w:color="auto" w:fill="B4C6E7" w:themeFill="accent5" w:themeFillTint="66"/>
          </w:tcPr>
          <w:p w:rsidR="001A2D3D" w:rsidRPr="00657395" w:rsidRDefault="001A2D3D" w:rsidP="001A2D3D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b/>
                <w:sz w:val="28"/>
                <w:szCs w:val="28"/>
              </w:rPr>
              <w:lastRenderedPageBreak/>
              <w:t>Разработка и эксплуатация информационных систем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Включить в приоритетный план цифровизации МТСЗН полную автоматизацию отчетных данных, включающих интеграцию информационных систем МЮ, КГД, КПССУ с АИС «ОТиБ».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ДЦАГУ</w:t>
            </w:r>
          </w:p>
          <w:p w:rsidR="00CE559E" w:rsidRPr="00657395" w:rsidRDefault="00CE559E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</w:tc>
        <w:tc>
          <w:tcPr>
            <w:tcW w:w="2976" w:type="dxa"/>
          </w:tcPr>
          <w:p w:rsidR="001A2D3D" w:rsidRPr="00657395" w:rsidRDefault="00CE559E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декабрь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 xml:space="preserve"> 2025 года</w:t>
            </w:r>
          </w:p>
        </w:tc>
        <w:tc>
          <w:tcPr>
            <w:tcW w:w="3225" w:type="dxa"/>
          </w:tcPr>
          <w:p w:rsidR="001A2D3D" w:rsidRPr="00657395" w:rsidRDefault="004E70A1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Справка</w:t>
            </w:r>
          </w:p>
        </w:tc>
      </w:tr>
      <w:tr w:rsidR="001A2D3D" w:rsidRPr="00657395" w:rsidTr="0049255A">
        <w:tc>
          <w:tcPr>
            <w:tcW w:w="14844" w:type="dxa"/>
            <w:gridSpan w:val="5"/>
            <w:shd w:val="clear" w:color="auto" w:fill="B4C6E7" w:themeFill="accent5" w:themeFillTint="66"/>
          </w:tcPr>
          <w:p w:rsidR="001A2D3D" w:rsidRPr="00657395" w:rsidRDefault="001A2D3D" w:rsidP="001A2D3D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7395">
              <w:rPr>
                <w:rFonts w:ascii="Arial" w:hAnsi="Arial" w:cs="Arial"/>
                <w:b/>
                <w:sz w:val="28"/>
                <w:szCs w:val="28"/>
              </w:rPr>
              <w:t>Иные вопросы, вытекающие из организационно-управленческой деятельности аппарата КГИТ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 xml:space="preserve">Установить обязательство: по обращениям с признаками нарушений трудового законодательства проведение заслушивания гражданина </w:t>
            </w:r>
            <w:r w:rsidRPr="00657395">
              <w:rPr>
                <w:rFonts w:ascii="Arial" w:hAnsi="Arial" w:cs="Arial"/>
                <w:i/>
                <w:color w:val="0070C0"/>
                <w:sz w:val="24"/>
                <w:szCs w:val="28"/>
              </w:rPr>
              <w:t>(за исключением случаев анонимных или явно необоснованных жалоб).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ДГИТ</w:t>
            </w:r>
          </w:p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постоянно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Заслушивание граждан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6A5DA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Прописать обязанность инспекторов сопровождать перенаправленное обращение до результата</w:t>
            </w:r>
            <w:r w:rsidR="00CE559E" w:rsidRPr="00657395">
              <w:rPr>
                <w:rFonts w:ascii="Arial" w:hAnsi="Arial" w:cs="Arial"/>
                <w:sz w:val="28"/>
                <w:szCs w:val="28"/>
              </w:rPr>
              <w:t xml:space="preserve"> по социально чувствительным вопросам</w:t>
            </w:r>
            <w:r w:rsidRPr="006573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57395">
              <w:rPr>
                <w:rFonts w:ascii="Arial" w:hAnsi="Arial" w:cs="Arial"/>
                <w:i/>
                <w:color w:val="0070C0"/>
                <w:sz w:val="24"/>
                <w:szCs w:val="28"/>
              </w:rPr>
              <w:t>(а не ограничиваться его «</w:t>
            </w:r>
            <w:r w:rsidR="006A5DA8">
              <w:rPr>
                <w:rFonts w:ascii="Arial" w:hAnsi="Arial" w:cs="Arial"/>
                <w:i/>
                <w:color w:val="0070C0"/>
                <w:sz w:val="24"/>
                <w:szCs w:val="28"/>
                <w:lang w:val="kk-KZ"/>
              </w:rPr>
              <w:t>переадресации</w:t>
            </w:r>
            <w:r w:rsidRPr="00657395">
              <w:rPr>
                <w:rFonts w:ascii="Arial" w:hAnsi="Arial" w:cs="Arial"/>
                <w:i/>
                <w:color w:val="0070C0"/>
                <w:sz w:val="24"/>
                <w:szCs w:val="28"/>
              </w:rPr>
              <w:t>»)</w:t>
            </w:r>
            <w:r w:rsidRPr="00657395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ДГИТ</w:t>
            </w: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постоянно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Ответы на обращения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Проводить обучение инспекторов по стандартам работы с обращениями граждан.</w:t>
            </w:r>
          </w:p>
        </w:tc>
        <w:tc>
          <w:tcPr>
            <w:tcW w:w="2694" w:type="dxa"/>
          </w:tcPr>
          <w:p w:rsidR="001A2D3D" w:rsidRPr="00657395" w:rsidRDefault="00CE559E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ДАР</w:t>
            </w: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раз в полугодие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Обучение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 xml:space="preserve">Создать электронный банк международных практик </w:t>
            </w:r>
            <w:r w:rsidRPr="00657395">
              <w:rPr>
                <w:rFonts w:ascii="Arial" w:hAnsi="Arial" w:cs="Arial"/>
                <w:i/>
                <w:color w:val="0070C0"/>
                <w:sz w:val="24"/>
                <w:szCs w:val="28"/>
              </w:rPr>
              <w:t>(в АИС «ОТиБ»)</w:t>
            </w:r>
            <w:r w:rsidRPr="00657395">
              <w:rPr>
                <w:rFonts w:ascii="Arial" w:hAnsi="Arial" w:cs="Arial"/>
                <w:sz w:val="28"/>
                <w:szCs w:val="28"/>
              </w:rPr>
              <w:t xml:space="preserve">, куда загружаются все </w:t>
            </w:r>
            <w:r w:rsidRPr="00657395">
              <w:rPr>
                <w:rFonts w:ascii="Arial" w:hAnsi="Arial" w:cs="Arial"/>
                <w:sz w:val="28"/>
                <w:szCs w:val="28"/>
              </w:rPr>
              <w:lastRenderedPageBreak/>
              <w:t>материалы зарубежных стажировок, курсов и семинаров.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lastRenderedPageBreak/>
              <w:t>КГИТ</w:t>
            </w:r>
          </w:p>
        </w:tc>
        <w:tc>
          <w:tcPr>
            <w:tcW w:w="2976" w:type="dxa"/>
          </w:tcPr>
          <w:p w:rsidR="001A2D3D" w:rsidRPr="00657395" w:rsidRDefault="006A5DA8" w:rsidP="006573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июнь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657395">
              <w:rPr>
                <w:rFonts w:ascii="Arial" w:hAnsi="Arial" w:cs="Arial"/>
                <w:sz w:val="28"/>
                <w:szCs w:val="28"/>
              </w:rPr>
              <w:t>6</w:t>
            </w:r>
            <w:r w:rsidR="001A2D3D" w:rsidRPr="00657395">
              <w:rPr>
                <w:rFonts w:ascii="Arial" w:hAnsi="Arial" w:cs="Arial"/>
                <w:sz w:val="28"/>
                <w:szCs w:val="28"/>
              </w:rPr>
              <w:t xml:space="preserve"> года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База данных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Назначить ответственное подразделение или должностное лицо в КГИТ за систематизацию и внедрение международного опыта.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</w:tc>
        <w:tc>
          <w:tcPr>
            <w:tcW w:w="2976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октябрь 2025 года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Ответственное лицо</w:t>
            </w:r>
          </w:p>
        </w:tc>
      </w:tr>
      <w:tr w:rsidR="001A2D3D" w:rsidRPr="00657395" w:rsidTr="00582E5A">
        <w:tc>
          <w:tcPr>
            <w:tcW w:w="846" w:type="dxa"/>
          </w:tcPr>
          <w:p w:rsidR="001A2D3D" w:rsidRPr="00657395" w:rsidRDefault="001A2D3D" w:rsidP="001A2D3D">
            <w:pPr>
              <w:pStyle w:val="a4"/>
              <w:numPr>
                <w:ilvl w:val="0"/>
                <w:numId w:val="5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A2D3D" w:rsidRPr="00657395" w:rsidRDefault="001A2D3D" w:rsidP="001A2D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Организовать брифинги КГИТ и ДГИТ в СМИ с представлением результатов проверок и расследований</w:t>
            </w:r>
          </w:p>
        </w:tc>
        <w:tc>
          <w:tcPr>
            <w:tcW w:w="2694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КГИТ</w:t>
            </w:r>
          </w:p>
        </w:tc>
        <w:tc>
          <w:tcPr>
            <w:tcW w:w="2976" w:type="dxa"/>
          </w:tcPr>
          <w:p w:rsidR="001A2D3D" w:rsidRPr="00657395" w:rsidRDefault="00FA791F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</w:t>
            </w:r>
            <w:r w:rsidR="00CE559E" w:rsidRPr="00657395">
              <w:rPr>
                <w:rFonts w:ascii="Arial" w:hAnsi="Arial" w:cs="Arial"/>
                <w:sz w:val="28"/>
                <w:szCs w:val="28"/>
              </w:rPr>
              <w:t>огласно графика</w:t>
            </w:r>
          </w:p>
        </w:tc>
        <w:tc>
          <w:tcPr>
            <w:tcW w:w="3225" w:type="dxa"/>
          </w:tcPr>
          <w:p w:rsidR="001A2D3D" w:rsidRPr="00657395" w:rsidRDefault="001A2D3D" w:rsidP="001A2D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7395">
              <w:rPr>
                <w:rFonts w:ascii="Arial" w:hAnsi="Arial" w:cs="Arial"/>
                <w:sz w:val="28"/>
                <w:szCs w:val="28"/>
              </w:rPr>
              <w:t>Брифинги</w:t>
            </w:r>
          </w:p>
        </w:tc>
      </w:tr>
    </w:tbl>
    <w:p w:rsidR="0049255A" w:rsidRPr="00657395" w:rsidRDefault="0049255A" w:rsidP="00385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55A" w:rsidRPr="00657395" w:rsidRDefault="00CE559E" w:rsidP="00385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395">
        <w:rPr>
          <w:rFonts w:ascii="Times New Roman" w:hAnsi="Times New Roman" w:cs="Times New Roman"/>
          <w:sz w:val="28"/>
          <w:szCs w:val="28"/>
        </w:rPr>
        <w:tab/>
      </w:r>
    </w:p>
    <w:p w:rsidR="0049255A" w:rsidRPr="00657395" w:rsidRDefault="0049255A" w:rsidP="00CE559E">
      <w:pPr>
        <w:spacing w:after="0" w:line="240" w:lineRule="auto"/>
        <w:ind w:firstLine="1560"/>
        <w:rPr>
          <w:rFonts w:ascii="Arial" w:hAnsi="Arial" w:cs="Arial"/>
          <w:b/>
          <w:sz w:val="28"/>
        </w:rPr>
      </w:pPr>
      <w:r w:rsidRPr="00657395">
        <w:rPr>
          <w:rFonts w:ascii="Arial" w:hAnsi="Arial" w:cs="Arial"/>
          <w:b/>
          <w:sz w:val="28"/>
        </w:rPr>
        <w:t xml:space="preserve">Председатель </w:t>
      </w:r>
      <w:r w:rsidR="00CE559E" w:rsidRPr="00657395">
        <w:rPr>
          <w:rFonts w:ascii="Arial" w:hAnsi="Arial" w:cs="Arial"/>
          <w:b/>
          <w:sz w:val="28"/>
        </w:rPr>
        <w:t>КГИТ</w:t>
      </w:r>
      <w:r w:rsidRPr="00657395">
        <w:rPr>
          <w:rFonts w:ascii="Arial" w:hAnsi="Arial" w:cs="Arial"/>
          <w:b/>
          <w:sz w:val="28"/>
        </w:rPr>
        <w:tab/>
      </w:r>
      <w:r w:rsidRPr="00657395">
        <w:rPr>
          <w:rFonts w:ascii="Arial" w:hAnsi="Arial" w:cs="Arial"/>
          <w:b/>
          <w:sz w:val="28"/>
        </w:rPr>
        <w:tab/>
      </w:r>
      <w:r w:rsidRPr="00657395">
        <w:rPr>
          <w:rFonts w:ascii="Arial" w:hAnsi="Arial" w:cs="Arial"/>
          <w:b/>
          <w:sz w:val="28"/>
        </w:rPr>
        <w:tab/>
      </w:r>
      <w:r w:rsidRPr="00657395">
        <w:rPr>
          <w:rFonts w:ascii="Arial" w:hAnsi="Arial" w:cs="Arial"/>
          <w:b/>
          <w:sz w:val="28"/>
        </w:rPr>
        <w:tab/>
      </w:r>
      <w:r w:rsidRPr="00657395">
        <w:rPr>
          <w:rFonts w:ascii="Arial" w:hAnsi="Arial" w:cs="Arial"/>
          <w:b/>
          <w:sz w:val="28"/>
        </w:rPr>
        <w:tab/>
      </w:r>
      <w:r w:rsidRPr="00657395">
        <w:rPr>
          <w:rFonts w:ascii="Arial" w:hAnsi="Arial" w:cs="Arial"/>
          <w:b/>
          <w:sz w:val="28"/>
        </w:rPr>
        <w:tab/>
      </w:r>
      <w:r w:rsidRPr="00657395">
        <w:rPr>
          <w:rFonts w:ascii="Arial" w:hAnsi="Arial" w:cs="Arial"/>
          <w:b/>
          <w:sz w:val="28"/>
        </w:rPr>
        <w:tab/>
        <w:t xml:space="preserve">     </w:t>
      </w:r>
      <w:r w:rsidR="00CE559E" w:rsidRPr="00657395">
        <w:rPr>
          <w:rFonts w:ascii="Arial" w:hAnsi="Arial" w:cs="Arial"/>
          <w:b/>
          <w:sz w:val="28"/>
        </w:rPr>
        <w:tab/>
      </w:r>
      <w:r w:rsidR="00CE559E" w:rsidRPr="00657395">
        <w:rPr>
          <w:rFonts w:ascii="Arial" w:hAnsi="Arial" w:cs="Arial"/>
          <w:b/>
          <w:sz w:val="28"/>
        </w:rPr>
        <w:tab/>
      </w:r>
      <w:r w:rsidR="00CE559E" w:rsidRPr="00657395">
        <w:rPr>
          <w:rFonts w:ascii="Arial" w:hAnsi="Arial" w:cs="Arial"/>
          <w:b/>
          <w:sz w:val="28"/>
        </w:rPr>
        <w:tab/>
      </w:r>
      <w:r w:rsidR="00CE559E" w:rsidRPr="00657395">
        <w:rPr>
          <w:rFonts w:ascii="Arial" w:hAnsi="Arial" w:cs="Arial"/>
          <w:b/>
          <w:sz w:val="28"/>
        </w:rPr>
        <w:tab/>
      </w:r>
      <w:r w:rsidRPr="00657395">
        <w:rPr>
          <w:rFonts w:ascii="Arial" w:hAnsi="Arial" w:cs="Arial"/>
          <w:b/>
          <w:sz w:val="28"/>
        </w:rPr>
        <w:t>М. Ахметов</w:t>
      </w:r>
    </w:p>
    <w:p w:rsidR="0049255A" w:rsidRPr="00657395" w:rsidRDefault="0049255A" w:rsidP="00385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59E" w:rsidRPr="00657395" w:rsidRDefault="00CE559E" w:rsidP="00385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59E" w:rsidRPr="00657395" w:rsidRDefault="00CE559E" w:rsidP="00385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DA8" w:rsidRDefault="006A5DA8" w:rsidP="0058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57395">
        <w:rPr>
          <w:rFonts w:ascii="Arial" w:hAnsi="Arial" w:cs="Arial"/>
          <w:b/>
          <w:sz w:val="24"/>
          <w:szCs w:val="24"/>
        </w:rPr>
        <w:t>Расшифровка аббревиатур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МТСЗН – Министерство труда и социальной защиты населения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КГИТ – Комитет государственной инспекции труда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ДГИТ – Департаменты государственной инспекции труда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ДЦАГУ – Департамент цифровизации и автоматизации государственных услуг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ДТСП – Департамент труда и социального партнерства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ДФ – Департамент финансов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ДЮС – Департамент юридической службы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ДУП – Департамент управления персоналом</w:t>
      </w:r>
    </w:p>
    <w:p w:rsidR="002C79F0" w:rsidRPr="00657395" w:rsidRDefault="002C79F0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ДАР – Департамент административной работы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 xml:space="preserve">ДВА – Департамент внутреннего аудита 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АО «ЦРТР» – Акционерное общество «Центр развития трудовых ресурсов»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УЭ – Уполномоченный по этике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РНИИОТ – Республиканский научно-исследовательский институт по охране труда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 xml:space="preserve">МЮ – Министерство юстиции 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КГД – Комитет государственных доходов Министерства финансов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КПССУ – Комитет по правовой статистике и специальным учетам Генеральной прокуратуры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КОАП – Кодекс Республики Казахстан об административных правонарушениях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ГПХ – договор гражданско-правового хозяйства</w:t>
      </w:r>
    </w:p>
    <w:p w:rsidR="00582E5A" w:rsidRPr="00657395" w:rsidRDefault="00582E5A" w:rsidP="00582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ЕСУТД – Единая система учета трудовых договоров</w:t>
      </w:r>
    </w:p>
    <w:p w:rsidR="00582E5A" w:rsidRPr="00657395" w:rsidRDefault="00582E5A" w:rsidP="00385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7395">
        <w:rPr>
          <w:rFonts w:ascii="Arial" w:hAnsi="Arial" w:cs="Arial"/>
          <w:sz w:val="24"/>
          <w:szCs w:val="24"/>
        </w:rPr>
        <w:t>АИС «ОТиБ» - Автоматизированная информационная система «Охрана труда и безопасность»</w:t>
      </w:r>
    </w:p>
    <w:sectPr w:rsidR="00582E5A" w:rsidRPr="00657395" w:rsidSect="006767F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67" w:rsidRDefault="00861A67" w:rsidP="006767F7">
      <w:pPr>
        <w:spacing w:after="0" w:line="240" w:lineRule="auto"/>
      </w:pPr>
      <w:r>
        <w:separator/>
      </w:r>
    </w:p>
  </w:endnote>
  <w:endnote w:type="continuationSeparator" w:id="0">
    <w:p w:rsidR="00861A67" w:rsidRDefault="00861A67" w:rsidP="0067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67" w:rsidRDefault="00861A67" w:rsidP="006767F7">
      <w:pPr>
        <w:spacing w:after="0" w:line="240" w:lineRule="auto"/>
      </w:pPr>
      <w:r>
        <w:separator/>
      </w:r>
    </w:p>
  </w:footnote>
  <w:footnote w:type="continuationSeparator" w:id="0">
    <w:p w:rsidR="00861A67" w:rsidRDefault="00861A67" w:rsidP="00676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0659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6767F7" w:rsidRPr="006767F7" w:rsidRDefault="006767F7">
        <w:pPr>
          <w:pStyle w:val="a5"/>
          <w:jc w:val="center"/>
          <w:rPr>
            <w:rFonts w:ascii="Arial" w:hAnsi="Arial" w:cs="Arial"/>
          </w:rPr>
        </w:pPr>
        <w:r w:rsidRPr="006767F7">
          <w:rPr>
            <w:rFonts w:ascii="Arial" w:hAnsi="Arial" w:cs="Arial"/>
          </w:rPr>
          <w:fldChar w:fldCharType="begin"/>
        </w:r>
        <w:r w:rsidRPr="006767F7">
          <w:rPr>
            <w:rFonts w:ascii="Arial" w:hAnsi="Arial" w:cs="Arial"/>
          </w:rPr>
          <w:instrText>PAGE   \* MERGEFORMAT</w:instrText>
        </w:r>
        <w:r w:rsidRPr="006767F7">
          <w:rPr>
            <w:rFonts w:ascii="Arial" w:hAnsi="Arial" w:cs="Arial"/>
          </w:rPr>
          <w:fldChar w:fldCharType="separate"/>
        </w:r>
        <w:r w:rsidR="006A5DA8">
          <w:rPr>
            <w:rFonts w:ascii="Arial" w:hAnsi="Arial" w:cs="Arial"/>
            <w:noProof/>
          </w:rPr>
          <w:t>2</w:t>
        </w:r>
        <w:r w:rsidRPr="006767F7">
          <w:rPr>
            <w:rFonts w:ascii="Arial" w:hAnsi="Arial" w:cs="Arial"/>
          </w:rPr>
          <w:fldChar w:fldCharType="end"/>
        </w:r>
      </w:p>
    </w:sdtContent>
  </w:sdt>
  <w:p w:rsidR="006767F7" w:rsidRDefault="006767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D4F8B"/>
    <w:multiLevelType w:val="hybridMultilevel"/>
    <w:tmpl w:val="A43C2D1A"/>
    <w:lvl w:ilvl="0" w:tplc="A0B6ED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13F62"/>
    <w:multiLevelType w:val="hybridMultilevel"/>
    <w:tmpl w:val="7700AE9E"/>
    <w:lvl w:ilvl="0" w:tplc="52364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07DE0"/>
    <w:multiLevelType w:val="hybridMultilevel"/>
    <w:tmpl w:val="565EEC88"/>
    <w:lvl w:ilvl="0" w:tplc="D4369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93C83"/>
    <w:multiLevelType w:val="hybridMultilevel"/>
    <w:tmpl w:val="62C0D276"/>
    <w:lvl w:ilvl="0" w:tplc="E2E03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8065B"/>
    <w:multiLevelType w:val="hybridMultilevel"/>
    <w:tmpl w:val="1CFEBA16"/>
    <w:lvl w:ilvl="0" w:tplc="A0B6ED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7"/>
    <w:rsid w:val="00131CEC"/>
    <w:rsid w:val="00180202"/>
    <w:rsid w:val="001A2D3D"/>
    <w:rsid w:val="002C79F0"/>
    <w:rsid w:val="00385947"/>
    <w:rsid w:val="0049255A"/>
    <w:rsid w:val="004E70A1"/>
    <w:rsid w:val="00582E5A"/>
    <w:rsid w:val="00657395"/>
    <w:rsid w:val="006767F7"/>
    <w:rsid w:val="006A5DA8"/>
    <w:rsid w:val="007250C1"/>
    <w:rsid w:val="008126B9"/>
    <w:rsid w:val="00861A67"/>
    <w:rsid w:val="008B5075"/>
    <w:rsid w:val="009E10BD"/>
    <w:rsid w:val="009F646B"/>
    <w:rsid w:val="00B57242"/>
    <w:rsid w:val="00C714CA"/>
    <w:rsid w:val="00CE559E"/>
    <w:rsid w:val="00D06C00"/>
    <w:rsid w:val="00EB415B"/>
    <w:rsid w:val="00F91357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6A7B-20CC-41B5-9DE1-4FC01D7D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2E5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7F7"/>
  </w:style>
  <w:style w:type="paragraph" w:styleId="a7">
    <w:name w:val="footer"/>
    <w:basedOn w:val="a"/>
    <w:link w:val="a8"/>
    <w:uiPriority w:val="99"/>
    <w:unhideWhenUsed/>
    <w:rsid w:val="0067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7F7"/>
  </w:style>
  <w:style w:type="paragraph" w:styleId="a9">
    <w:name w:val="Balloon Text"/>
    <w:basedOn w:val="a"/>
    <w:link w:val="aa"/>
    <w:uiPriority w:val="99"/>
    <w:semiHidden/>
    <w:unhideWhenUsed/>
    <w:rsid w:val="00D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6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Бауыржан К. Бейсенбаев</dc:creator>
  <cp:keywords/>
  <dc:description/>
  <cp:lastModifiedBy>Бауыржан Бейсенбаев</cp:lastModifiedBy>
  <cp:revision>2</cp:revision>
  <cp:lastPrinted>2026-01-19T04:06:00Z</cp:lastPrinted>
  <dcterms:created xsi:type="dcterms:W3CDTF">2026-01-19T04:22:00Z</dcterms:created>
  <dcterms:modified xsi:type="dcterms:W3CDTF">2026-01-19T04:22:00Z</dcterms:modified>
</cp:coreProperties>
</file>