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349CA" w14:textId="2E13FD5F" w:rsidR="00B302C2" w:rsidRPr="004B2AA8" w:rsidRDefault="00B302C2" w:rsidP="006D278E">
      <w:pPr>
        <w:spacing w:after="0" w:line="240" w:lineRule="auto"/>
        <w:ind w:left="9639"/>
        <w:contextualSpacing/>
        <w:rPr>
          <w:rFonts w:ascii="Times New Roman" w:hAnsi="Times New Roman" w:cs="Times New Roman"/>
          <w:b/>
          <w:sz w:val="28"/>
          <w:szCs w:val="28"/>
          <w:lang w:val="kk-KZ"/>
        </w:rPr>
      </w:pPr>
      <w:bookmarkStart w:id="0" w:name="_Hlk152576125"/>
      <w:r w:rsidRPr="004B2AA8">
        <w:rPr>
          <w:rFonts w:ascii="Times New Roman" w:hAnsi="Times New Roman" w:cs="Times New Roman"/>
          <w:b/>
          <w:sz w:val="28"/>
          <w:szCs w:val="28"/>
          <w:lang w:val="kk-KZ"/>
        </w:rPr>
        <w:t>«</w:t>
      </w:r>
      <w:r w:rsidR="007D50B8">
        <w:rPr>
          <w:rFonts w:ascii="Times New Roman" w:hAnsi="Times New Roman" w:cs="Times New Roman"/>
          <w:b/>
          <w:sz w:val="28"/>
          <w:szCs w:val="28"/>
          <w:lang w:val="kk-KZ"/>
        </w:rPr>
        <w:t>Бекітемін</w:t>
      </w:r>
      <w:r w:rsidRPr="004B2AA8">
        <w:rPr>
          <w:rFonts w:ascii="Times New Roman" w:hAnsi="Times New Roman" w:cs="Times New Roman"/>
          <w:b/>
          <w:sz w:val="28"/>
          <w:szCs w:val="28"/>
          <w:lang w:val="kk-KZ"/>
        </w:rPr>
        <w:t>»</w:t>
      </w:r>
    </w:p>
    <w:p w14:paraId="19AEFF5A" w14:textId="32C1814B" w:rsidR="006544AC" w:rsidRPr="004B2AA8" w:rsidRDefault="006D278E" w:rsidP="006D278E">
      <w:pPr>
        <w:spacing w:after="0" w:line="240" w:lineRule="auto"/>
        <w:ind w:left="9639"/>
        <w:contextualSpacing/>
        <w:rPr>
          <w:rFonts w:ascii="Times New Roman" w:hAnsi="Times New Roman" w:cs="Times New Roman"/>
          <w:b/>
          <w:sz w:val="28"/>
          <w:szCs w:val="28"/>
          <w:lang w:val="kk-KZ"/>
        </w:rPr>
      </w:pPr>
      <w:r w:rsidRPr="004B2AA8">
        <w:rPr>
          <w:rFonts w:ascii="Times New Roman" w:hAnsi="Times New Roman" w:cs="Times New Roman"/>
          <w:b/>
          <w:sz w:val="28"/>
          <w:szCs w:val="28"/>
          <w:lang w:val="kk-KZ"/>
        </w:rPr>
        <w:t>___________________</w:t>
      </w:r>
      <w:r w:rsidR="006544AC" w:rsidRPr="004B2AA8">
        <w:rPr>
          <w:rFonts w:ascii="Times New Roman" w:hAnsi="Times New Roman" w:cs="Times New Roman"/>
          <w:b/>
          <w:sz w:val="28"/>
          <w:szCs w:val="28"/>
          <w:lang w:val="kk-KZ"/>
        </w:rPr>
        <w:t>А. Ибраева</w:t>
      </w:r>
    </w:p>
    <w:p w14:paraId="2AB8BC7E" w14:textId="728A5DD4" w:rsidR="007D50B8" w:rsidRDefault="007D50B8" w:rsidP="006D278E">
      <w:pPr>
        <w:spacing w:after="0" w:line="240" w:lineRule="auto"/>
        <w:ind w:left="9639"/>
        <w:contextualSpacing/>
        <w:rPr>
          <w:rFonts w:ascii="Times New Roman" w:hAnsi="Times New Roman" w:cs="Times New Roman"/>
          <w:b/>
          <w:sz w:val="28"/>
          <w:szCs w:val="28"/>
          <w:lang w:val="kk-KZ"/>
        </w:rPr>
      </w:pPr>
      <w:r>
        <w:rPr>
          <w:rFonts w:ascii="Times New Roman" w:hAnsi="Times New Roman" w:cs="Times New Roman"/>
          <w:b/>
          <w:sz w:val="28"/>
          <w:szCs w:val="28"/>
          <w:lang w:val="kk-KZ"/>
        </w:rPr>
        <w:t>«Қостанай облысы әкімдігінің білім басқармасы» ММ басшысы</w:t>
      </w:r>
    </w:p>
    <w:p w14:paraId="20F57278" w14:textId="45FEBE2C" w:rsidR="00B302C2" w:rsidRPr="007D50B8" w:rsidRDefault="00B302C2" w:rsidP="006D278E">
      <w:pPr>
        <w:spacing w:after="0" w:line="240" w:lineRule="auto"/>
        <w:ind w:left="9639"/>
        <w:contextualSpacing/>
        <w:rPr>
          <w:rFonts w:ascii="Times New Roman" w:hAnsi="Times New Roman" w:cs="Times New Roman"/>
          <w:b/>
          <w:sz w:val="28"/>
          <w:szCs w:val="28"/>
          <w:lang w:val="kk-KZ"/>
        </w:rPr>
      </w:pPr>
      <w:r w:rsidRPr="004B2AA8">
        <w:rPr>
          <w:rFonts w:ascii="Times New Roman" w:hAnsi="Times New Roman" w:cs="Times New Roman"/>
          <w:b/>
          <w:sz w:val="28"/>
          <w:szCs w:val="28"/>
          <w:lang w:val="kk-KZ"/>
        </w:rPr>
        <w:t>«</w:t>
      </w:r>
      <w:r w:rsidR="00443DA5">
        <w:rPr>
          <w:rFonts w:ascii="Times New Roman" w:hAnsi="Times New Roman" w:cs="Times New Roman"/>
          <w:b/>
          <w:sz w:val="28"/>
          <w:szCs w:val="28"/>
          <w:lang w:val="kk-KZ"/>
        </w:rPr>
        <w:t>30</w:t>
      </w:r>
      <w:r w:rsidRPr="004B2AA8">
        <w:rPr>
          <w:rFonts w:ascii="Times New Roman" w:hAnsi="Times New Roman" w:cs="Times New Roman"/>
          <w:b/>
          <w:sz w:val="28"/>
          <w:szCs w:val="28"/>
          <w:lang w:val="kk-KZ"/>
        </w:rPr>
        <w:t>»</w:t>
      </w:r>
      <w:r w:rsidR="002D6B08" w:rsidRPr="004B2AA8">
        <w:rPr>
          <w:rFonts w:ascii="Times New Roman" w:hAnsi="Times New Roman" w:cs="Times New Roman"/>
          <w:b/>
          <w:sz w:val="28"/>
          <w:szCs w:val="28"/>
          <w:lang w:val="kk-KZ"/>
        </w:rPr>
        <w:t xml:space="preserve"> </w:t>
      </w:r>
      <w:r w:rsidR="007D50B8">
        <w:rPr>
          <w:rFonts w:ascii="Times New Roman" w:hAnsi="Times New Roman" w:cs="Times New Roman"/>
          <w:b/>
          <w:sz w:val="28"/>
          <w:szCs w:val="28"/>
          <w:lang w:val="kk-KZ"/>
        </w:rPr>
        <w:t xml:space="preserve">желтоқсан </w:t>
      </w:r>
      <w:r w:rsidR="002D6B08" w:rsidRPr="004B2AA8">
        <w:rPr>
          <w:rFonts w:ascii="Times New Roman" w:hAnsi="Times New Roman" w:cs="Times New Roman"/>
          <w:b/>
          <w:sz w:val="28"/>
          <w:szCs w:val="28"/>
          <w:lang w:val="kk-KZ"/>
        </w:rPr>
        <w:t>202</w:t>
      </w:r>
      <w:r w:rsidR="00A60BF2" w:rsidRPr="004B2AA8">
        <w:rPr>
          <w:rFonts w:ascii="Times New Roman" w:hAnsi="Times New Roman" w:cs="Times New Roman"/>
          <w:b/>
          <w:sz w:val="28"/>
          <w:szCs w:val="28"/>
          <w:lang w:val="kk-KZ"/>
        </w:rPr>
        <w:t>5</w:t>
      </w:r>
      <w:r w:rsidR="008C5F43" w:rsidRPr="004B2AA8">
        <w:rPr>
          <w:rFonts w:ascii="Times New Roman" w:hAnsi="Times New Roman" w:cs="Times New Roman"/>
          <w:b/>
          <w:sz w:val="28"/>
          <w:szCs w:val="28"/>
          <w:lang w:val="kk-KZ"/>
        </w:rPr>
        <w:t xml:space="preserve"> </w:t>
      </w:r>
      <w:r w:rsidR="007D50B8">
        <w:rPr>
          <w:rFonts w:ascii="Times New Roman" w:hAnsi="Times New Roman" w:cs="Times New Roman"/>
          <w:b/>
          <w:sz w:val="28"/>
          <w:szCs w:val="28"/>
          <w:lang w:val="kk-KZ"/>
        </w:rPr>
        <w:t>ж</w:t>
      </w:r>
      <w:r w:rsidR="008C5F43" w:rsidRPr="004B2AA8">
        <w:rPr>
          <w:rFonts w:ascii="Times New Roman" w:hAnsi="Times New Roman" w:cs="Times New Roman"/>
          <w:b/>
          <w:sz w:val="28"/>
          <w:szCs w:val="28"/>
          <w:lang w:val="kk-KZ"/>
        </w:rPr>
        <w:t>.</w:t>
      </w:r>
    </w:p>
    <w:bookmarkEnd w:id="0"/>
    <w:p w14:paraId="03351BB2" w14:textId="77777777" w:rsidR="00B302C2" w:rsidRPr="007D50B8" w:rsidRDefault="00B302C2" w:rsidP="00CA0DC1">
      <w:pPr>
        <w:spacing w:after="0" w:line="240" w:lineRule="auto"/>
        <w:contextualSpacing/>
        <w:jc w:val="center"/>
        <w:rPr>
          <w:rFonts w:ascii="Times New Roman" w:hAnsi="Times New Roman" w:cs="Times New Roman"/>
          <w:b/>
          <w:sz w:val="28"/>
          <w:szCs w:val="28"/>
          <w:lang w:val="kk-KZ"/>
        </w:rPr>
      </w:pPr>
    </w:p>
    <w:p w14:paraId="277434B0" w14:textId="77777777" w:rsidR="00B302C2" w:rsidRPr="007D50B8" w:rsidRDefault="00B302C2" w:rsidP="00CA0DC1">
      <w:pPr>
        <w:spacing w:after="0" w:line="240" w:lineRule="auto"/>
        <w:contextualSpacing/>
        <w:jc w:val="center"/>
        <w:rPr>
          <w:rFonts w:ascii="Times New Roman" w:hAnsi="Times New Roman" w:cs="Times New Roman"/>
          <w:b/>
          <w:sz w:val="28"/>
          <w:szCs w:val="28"/>
          <w:lang w:val="kk-KZ"/>
        </w:rPr>
      </w:pPr>
    </w:p>
    <w:p w14:paraId="3016002F" w14:textId="77777777" w:rsidR="00B302C2" w:rsidRPr="007D50B8" w:rsidRDefault="00B302C2" w:rsidP="00CA0DC1">
      <w:pPr>
        <w:spacing w:after="0" w:line="240" w:lineRule="auto"/>
        <w:contextualSpacing/>
        <w:jc w:val="center"/>
        <w:rPr>
          <w:rFonts w:ascii="Times New Roman" w:hAnsi="Times New Roman" w:cs="Times New Roman"/>
          <w:b/>
          <w:sz w:val="28"/>
          <w:szCs w:val="28"/>
          <w:lang w:val="kk-KZ"/>
        </w:rPr>
      </w:pPr>
    </w:p>
    <w:p w14:paraId="5711D70D" w14:textId="77777777" w:rsidR="00B302C2" w:rsidRPr="004B2AA8" w:rsidRDefault="00B302C2" w:rsidP="00CA0DC1">
      <w:pPr>
        <w:spacing w:after="0" w:line="240" w:lineRule="auto"/>
        <w:contextualSpacing/>
        <w:jc w:val="center"/>
        <w:rPr>
          <w:rFonts w:ascii="Times New Roman" w:hAnsi="Times New Roman" w:cs="Times New Roman"/>
          <w:b/>
          <w:sz w:val="28"/>
          <w:szCs w:val="28"/>
          <w:lang w:val="kk-KZ"/>
        </w:rPr>
      </w:pPr>
    </w:p>
    <w:p w14:paraId="6273EE9A" w14:textId="77777777" w:rsidR="00B302C2" w:rsidRPr="007D50B8" w:rsidRDefault="00B302C2" w:rsidP="00CA0DC1">
      <w:pPr>
        <w:spacing w:after="0" w:line="240" w:lineRule="auto"/>
        <w:contextualSpacing/>
        <w:jc w:val="center"/>
        <w:rPr>
          <w:rFonts w:ascii="Times New Roman" w:hAnsi="Times New Roman" w:cs="Times New Roman"/>
          <w:b/>
          <w:sz w:val="28"/>
          <w:szCs w:val="28"/>
          <w:lang w:val="kk-KZ"/>
        </w:rPr>
      </w:pPr>
    </w:p>
    <w:p w14:paraId="149584D5" w14:textId="77777777" w:rsidR="00B302C2" w:rsidRPr="007D50B8" w:rsidRDefault="00B302C2" w:rsidP="00CA0DC1">
      <w:pPr>
        <w:spacing w:after="0" w:line="240" w:lineRule="auto"/>
        <w:contextualSpacing/>
        <w:jc w:val="center"/>
        <w:rPr>
          <w:rFonts w:ascii="Times New Roman" w:hAnsi="Times New Roman" w:cs="Times New Roman"/>
          <w:b/>
          <w:sz w:val="28"/>
          <w:szCs w:val="28"/>
          <w:lang w:val="kk-KZ"/>
        </w:rPr>
      </w:pPr>
    </w:p>
    <w:p w14:paraId="47158EA9" w14:textId="77777777" w:rsidR="00B302C2" w:rsidRPr="007D50B8" w:rsidRDefault="00B302C2" w:rsidP="00CA0DC1">
      <w:pPr>
        <w:spacing w:after="0" w:line="240" w:lineRule="auto"/>
        <w:contextualSpacing/>
        <w:jc w:val="center"/>
        <w:rPr>
          <w:rFonts w:ascii="Times New Roman" w:hAnsi="Times New Roman" w:cs="Times New Roman"/>
          <w:b/>
          <w:sz w:val="28"/>
          <w:szCs w:val="28"/>
          <w:lang w:val="kk-KZ"/>
        </w:rPr>
      </w:pPr>
    </w:p>
    <w:p w14:paraId="5F64E0EF" w14:textId="77777777" w:rsidR="00EE527E" w:rsidRDefault="007D50B8" w:rsidP="00CA0DC1">
      <w:pPr>
        <w:spacing w:after="0" w:line="240" w:lineRule="auto"/>
        <w:contextualSpacing/>
        <w:jc w:val="center"/>
        <w:rPr>
          <w:rFonts w:ascii="Times New Roman" w:hAnsi="Times New Roman" w:cs="Times New Roman"/>
          <w:b/>
          <w:sz w:val="28"/>
          <w:szCs w:val="28"/>
          <w:lang w:val="kk-KZ"/>
        </w:rPr>
      </w:pPr>
      <w:r w:rsidRPr="007D50B8">
        <w:rPr>
          <w:rFonts w:ascii="Times New Roman" w:hAnsi="Times New Roman" w:cs="Times New Roman"/>
          <w:b/>
          <w:sz w:val="28"/>
          <w:szCs w:val="28"/>
          <w:lang w:val="kk-KZ"/>
        </w:rPr>
        <w:t>«Қостанай облысы әкімдігінің білім басқармасы»</w:t>
      </w:r>
      <w:r>
        <w:rPr>
          <w:rFonts w:ascii="Times New Roman" w:hAnsi="Times New Roman" w:cs="Times New Roman"/>
          <w:b/>
          <w:sz w:val="28"/>
          <w:szCs w:val="28"/>
          <w:lang w:val="kk-KZ"/>
        </w:rPr>
        <w:t xml:space="preserve"> мемлекеттік мекемесінің </w:t>
      </w:r>
    </w:p>
    <w:p w14:paraId="395240AB" w14:textId="06BB6D83" w:rsidR="007D50B8" w:rsidRDefault="007D50B8" w:rsidP="00CA0DC1">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2026 жылға арналған </w:t>
      </w:r>
    </w:p>
    <w:p w14:paraId="210EB47A" w14:textId="395CD488" w:rsidR="00B302C2" w:rsidRPr="007D50B8" w:rsidRDefault="007D50B8" w:rsidP="00CA0DC1">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ЖҰМЫС ЖОСПАРЫ</w:t>
      </w:r>
    </w:p>
    <w:p w14:paraId="34B833D4" w14:textId="0520F6E9" w:rsidR="00B302C2" w:rsidRPr="004B2AA8" w:rsidRDefault="00B302C2" w:rsidP="00CA0DC1">
      <w:pPr>
        <w:spacing w:after="0" w:line="240" w:lineRule="auto"/>
        <w:contextualSpacing/>
        <w:jc w:val="center"/>
        <w:rPr>
          <w:rFonts w:ascii="Times New Roman" w:hAnsi="Times New Roman" w:cs="Times New Roman"/>
          <w:b/>
          <w:sz w:val="28"/>
          <w:szCs w:val="28"/>
          <w:lang w:val="kk-KZ"/>
        </w:rPr>
      </w:pPr>
    </w:p>
    <w:p w14:paraId="19A91AFE" w14:textId="77777777" w:rsidR="008C5F43" w:rsidRPr="004B2AA8" w:rsidRDefault="008C5F43" w:rsidP="00CA0DC1">
      <w:pPr>
        <w:spacing w:after="0" w:line="240" w:lineRule="auto"/>
        <w:contextualSpacing/>
        <w:jc w:val="center"/>
        <w:rPr>
          <w:rFonts w:ascii="Times New Roman" w:hAnsi="Times New Roman" w:cs="Times New Roman"/>
          <w:b/>
          <w:sz w:val="28"/>
          <w:szCs w:val="28"/>
          <w:lang w:val="kk-KZ"/>
        </w:rPr>
      </w:pPr>
    </w:p>
    <w:p w14:paraId="077D46FD" w14:textId="77777777" w:rsidR="008C5F43" w:rsidRPr="004B2AA8" w:rsidRDefault="008C5F43" w:rsidP="00CA0DC1">
      <w:pPr>
        <w:spacing w:after="0" w:line="240" w:lineRule="auto"/>
        <w:contextualSpacing/>
        <w:jc w:val="center"/>
        <w:rPr>
          <w:rFonts w:ascii="Times New Roman" w:hAnsi="Times New Roman" w:cs="Times New Roman"/>
          <w:b/>
          <w:sz w:val="28"/>
          <w:szCs w:val="28"/>
          <w:lang w:val="kk-KZ"/>
        </w:rPr>
      </w:pPr>
    </w:p>
    <w:p w14:paraId="6C18FAAD" w14:textId="77777777" w:rsidR="008C5F43" w:rsidRPr="004B2AA8" w:rsidRDefault="008C5F43" w:rsidP="00CA0DC1">
      <w:pPr>
        <w:spacing w:after="0" w:line="240" w:lineRule="auto"/>
        <w:contextualSpacing/>
        <w:jc w:val="center"/>
        <w:rPr>
          <w:rFonts w:ascii="Times New Roman" w:hAnsi="Times New Roman" w:cs="Times New Roman"/>
          <w:b/>
          <w:sz w:val="28"/>
          <w:szCs w:val="28"/>
          <w:lang w:val="kk-KZ"/>
        </w:rPr>
      </w:pPr>
    </w:p>
    <w:p w14:paraId="1555A37B" w14:textId="77777777" w:rsidR="008C5F43" w:rsidRPr="004B2AA8" w:rsidRDefault="008C5F43" w:rsidP="00CA0DC1">
      <w:pPr>
        <w:spacing w:after="0" w:line="240" w:lineRule="auto"/>
        <w:contextualSpacing/>
        <w:jc w:val="center"/>
        <w:rPr>
          <w:rFonts w:ascii="Times New Roman" w:hAnsi="Times New Roman" w:cs="Times New Roman"/>
          <w:b/>
          <w:sz w:val="28"/>
          <w:szCs w:val="28"/>
          <w:lang w:val="kk-KZ"/>
        </w:rPr>
      </w:pPr>
    </w:p>
    <w:p w14:paraId="116D5711" w14:textId="77777777" w:rsidR="008C5F43" w:rsidRPr="004B2AA8" w:rsidRDefault="008C5F43" w:rsidP="00CA0DC1">
      <w:pPr>
        <w:spacing w:after="0" w:line="240" w:lineRule="auto"/>
        <w:contextualSpacing/>
        <w:jc w:val="center"/>
        <w:rPr>
          <w:rFonts w:ascii="Times New Roman" w:hAnsi="Times New Roman" w:cs="Times New Roman"/>
          <w:b/>
          <w:sz w:val="28"/>
          <w:szCs w:val="28"/>
          <w:lang w:val="kk-KZ"/>
        </w:rPr>
      </w:pPr>
    </w:p>
    <w:p w14:paraId="2AB1CF30" w14:textId="77777777" w:rsidR="008C5F43" w:rsidRPr="004B2AA8" w:rsidRDefault="008C5F43" w:rsidP="00CA0DC1">
      <w:pPr>
        <w:spacing w:after="0" w:line="240" w:lineRule="auto"/>
        <w:contextualSpacing/>
        <w:jc w:val="center"/>
        <w:rPr>
          <w:rFonts w:ascii="Times New Roman" w:hAnsi="Times New Roman" w:cs="Times New Roman"/>
          <w:b/>
          <w:sz w:val="28"/>
          <w:szCs w:val="28"/>
          <w:lang w:val="kk-KZ"/>
        </w:rPr>
      </w:pPr>
    </w:p>
    <w:p w14:paraId="318209D8" w14:textId="77777777" w:rsidR="008C5F43" w:rsidRPr="004B2AA8" w:rsidRDefault="008C5F43" w:rsidP="00CA0DC1">
      <w:pPr>
        <w:spacing w:after="0" w:line="240" w:lineRule="auto"/>
        <w:contextualSpacing/>
        <w:jc w:val="center"/>
        <w:rPr>
          <w:rFonts w:ascii="Times New Roman" w:hAnsi="Times New Roman" w:cs="Times New Roman"/>
          <w:b/>
          <w:sz w:val="28"/>
          <w:szCs w:val="28"/>
          <w:lang w:val="kk-KZ"/>
        </w:rPr>
      </w:pPr>
    </w:p>
    <w:p w14:paraId="64C06195" w14:textId="77777777" w:rsidR="008C5F43" w:rsidRPr="004B2AA8" w:rsidRDefault="008C5F43" w:rsidP="00CA0DC1">
      <w:pPr>
        <w:spacing w:after="0" w:line="240" w:lineRule="auto"/>
        <w:contextualSpacing/>
        <w:jc w:val="center"/>
        <w:rPr>
          <w:rFonts w:ascii="Times New Roman" w:hAnsi="Times New Roman" w:cs="Times New Roman"/>
          <w:b/>
          <w:sz w:val="28"/>
          <w:szCs w:val="28"/>
          <w:lang w:val="kk-KZ"/>
        </w:rPr>
      </w:pPr>
    </w:p>
    <w:p w14:paraId="436C8139" w14:textId="77777777" w:rsidR="00023902" w:rsidRPr="004B2AA8" w:rsidRDefault="00023902" w:rsidP="00CA0DC1">
      <w:pPr>
        <w:spacing w:after="0" w:line="240" w:lineRule="auto"/>
        <w:contextualSpacing/>
        <w:jc w:val="center"/>
        <w:rPr>
          <w:rFonts w:ascii="Times New Roman" w:hAnsi="Times New Roman" w:cs="Times New Roman"/>
          <w:b/>
          <w:sz w:val="28"/>
          <w:szCs w:val="28"/>
          <w:lang w:val="kk-KZ"/>
        </w:rPr>
      </w:pPr>
    </w:p>
    <w:p w14:paraId="34A6375B" w14:textId="77777777" w:rsidR="00023902" w:rsidRPr="004B2AA8" w:rsidRDefault="00023902" w:rsidP="00CA0DC1">
      <w:pPr>
        <w:spacing w:after="0" w:line="240" w:lineRule="auto"/>
        <w:contextualSpacing/>
        <w:jc w:val="center"/>
        <w:rPr>
          <w:rFonts w:ascii="Times New Roman" w:hAnsi="Times New Roman" w:cs="Times New Roman"/>
          <w:b/>
          <w:sz w:val="28"/>
          <w:szCs w:val="28"/>
          <w:lang w:val="kk-KZ"/>
        </w:rPr>
      </w:pPr>
    </w:p>
    <w:p w14:paraId="67A67B1E" w14:textId="77777777" w:rsidR="008C5F43" w:rsidRPr="004B2AA8" w:rsidRDefault="008C5F43" w:rsidP="00CA0DC1">
      <w:pPr>
        <w:spacing w:after="0" w:line="240" w:lineRule="auto"/>
        <w:contextualSpacing/>
        <w:jc w:val="center"/>
        <w:rPr>
          <w:rFonts w:ascii="Times New Roman" w:hAnsi="Times New Roman" w:cs="Times New Roman"/>
          <w:b/>
          <w:sz w:val="28"/>
          <w:szCs w:val="28"/>
          <w:lang w:val="kk-KZ"/>
        </w:rPr>
      </w:pPr>
    </w:p>
    <w:p w14:paraId="4291F728" w14:textId="77777777" w:rsidR="00023902" w:rsidRPr="004B2AA8" w:rsidRDefault="00023902" w:rsidP="004C254F">
      <w:pPr>
        <w:spacing w:after="0" w:line="240" w:lineRule="auto"/>
        <w:contextualSpacing/>
        <w:rPr>
          <w:rFonts w:ascii="Times New Roman" w:hAnsi="Times New Roman" w:cs="Times New Roman"/>
          <w:b/>
          <w:sz w:val="28"/>
          <w:szCs w:val="28"/>
          <w:lang w:val="kk-KZ"/>
        </w:rPr>
      </w:pPr>
    </w:p>
    <w:p w14:paraId="0FEE412D" w14:textId="7F663431" w:rsidR="004636E8" w:rsidRPr="004B2AA8" w:rsidRDefault="004C254F" w:rsidP="004C254F">
      <w:pPr>
        <w:spacing w:after="0" w:line="240" w:lineRule="auto"/>
        <w:contextualSpacing/>
        <w:jc w:val="center"/>
        <w:rPr>
          <w:rFonts w:ascii="Times New Roman" w:hAnsi="Times New Roman" w:cs="Times New Roman"/>
          <w:b/>
          <w:sz w:val="28"/>
          <w:szCs w:val="28"/>
          <w:lang w:val="kk-KZ"/>
        </w:rPr>
      </w:pPr>
      <w:r w:rsidRPr="004B2AA8">
        <w:rPr>
          <w:rFonts w:ascii="Times New Roman" w:hAnsi="Times New Roman" w:cs="Times New Roman"/>
          <w:b/>
          <w:noProof/>
          <w:sz w:val="28"/>
          <w:szCs w:val="28"/>
          <w:lang w:val="en-US"/>
        </w:rPr>
        <mc:AlternateContent>
          <mc:Choice Requires="wps">
            <w:drawing>
              <wp:anchor distT="0" distB="0" distL="114300" distR="114300" simplePos="0" relativeHeight="251659264" behindDoc="0" locked="0" layoutInCell="1" allowOverlap="1" wp14:anchorId="7B3B61C1" wp14:editId="3022293E">
                <wp:simplePos x="0" y="0"/>
                <wp:positionH relativeFrom="column">
                  <wp:posOffset>2787015</wp:posOffset>
                </wp:positionH>
                <wp:positionV relativeFrom="paragraph">
                  <wp:posOffset>267970</wp:posOffset>
                </wp:positionV>
                <wp:extent cx="304800" cy="1524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52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68310131" id="Прямоугольник 1" o:spid="_x0000_s1026" style="position:absolute;margin-left:219.45pt;margin-top:21.1pt;width:24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" fillcolor="white [3212]" strokecolor="white [3212]" strokeweight="2pt">
                <v:path arrowok="t"/>
              </v:rect>
            </w:pict>
          </mc:Fallback>
        </mc:AlternateContent>
      </w:r>
      <w:r w:rsidR="008F6B4F">
        <w:rPr>
          <w:rFonts w:ascii="Times New Roman" w:hAnsi="Times New Roman" w:cs="Times New Roman"/>
          <w:b/>
          <w:sz w:val="28"/>
          <w:szCs w:val="28"/>
          <w:lang w:val="kk-KZ"/>
        </w:rPr>
        <w:t>Қ</w:t>
      </w:r>
      <w:r w:rsidRPr="004B2AA8">
        <w:rPr>
          <w:rFonts w:ascii="Times New Roman" w:hAnsi="Times New Roman" w:cs="Times New Roman"/>
          <w:b/>
          <w:sz w:val="28"/>
          <w:szCs w:val="28"/>
          <w:lang w:val="kk-KZ"/>
        </w:rPr>
        <w:t>останай, 202</w:t>
      </w:r>
      <w:r w:rsidR="00A60BF2" w:rsidRPr="004B2AA8">
        <w:rPr>
          <w:rFonts w:ascii="Times New Roman" w:hAnsi="Times New Roman" w:cs="Times New Roman"/>
          <w:b/>
          <w:sz w:val="28"/>
          <w:szCs w:val="28"/>
          <w:lang w:val="kk-KZ"/>
        </w:rPr>
        <w:t>5</w:t>
      </w:r>
      <w:r w:rsidR="0071650E" w:rsidRPr="004B2AA8">
        <w:rPr>
          <w:rFonts w:ascii="Times New Roman" w:hAnsi="Times New Roman" w:cs="Times New Roman"/>
          <w:b/>
          <w:sz w:val="28"/>
          <w:szCs w:val="28"/>
          <w:lang w:val="kk-KZ"/>
        </w:rPr>
        <w:t xml:space="preserve"> </w:t>
      </w:r>
      <w:r w:rsidR="008F6B4F">
        <w:rPr>
          <w:rFonts w:ascii="Times New Roman" w:hAnsi="Times New Roman" w:cs="Times New Roman"/>
          <w:b/>
          <w:sz w:val="28"/>
          <w:szCs w:val="28"/>
          <w:lang w:val="kk-KZ"/>
        </w:rPr>
        <w:t>жыл</w:t>
      </w:r>
    </w:p>
    <w:p w14:paraId="6D4C93AE" w14:textId="3D26CF7E" w:rsidR="003F41B0" w:rsidRDefault="003F41B0" w:rsidP="004C254F">
      <w:pPr>
        <w:spacing w:after="0" w:line="240" w:lineRule="auto"/>
        <w:contextualSpacing/>
        <w:jc w:val="center"/>
        <w:rPr>
          <w:rFonts w:ascii="Times New Roman" w:hAnsi="Times New Roman" w:cs="Times New Roman"/>
          <w:b/>
          <w:sz w:val="28"/>
          <w:szCs w:val="28"/>
          <w:lang w:val="kk-KZ"/>
        </w:rPr>
      </w:pPr>
    </w:p>
    <w:p w14:paraId="14F2E027" w14:textId="448E07AB" w:rsidR="008F6B4F" w:rsidRDefault="008F6B4F" w:rsidP="004C254F">
      <w:pPr>
        <w:spacing w:after="0" w:line="240" w:lineRule="auto"/>
        <w:contextualSpacing/>
        <w:jc w:val="center"/>
        <w:rPr>
          <w:rFonts w:ascii="Times New Roman" w:hAnsi="Times New Roman" w:cs="Times New Roman"/>
          <w:b/>
          <w:sz w:val="28"/>
          <w:szCs w:val="28"/>
          <w:lang w:val="kk-KZ"/>
        </w:rPr>
      </w:pPr>
    </w:p>
    <w:p w14:paraId="17C8FA40" w14:textId="77777777" w:rsidR="008F6B4F" w:rsidRPr="004B2AA8" w:rsidRDefault="008F6B4F" w:rsidP="004C254F">
      <w:pPr>
        <w:spacing w:after="0" w:line="240" w:lineRule="auto"/>
        <w:contextualSpacing/>
        <w:jc w:val="center"/>
        <w:rPr>
          <w:rFonts w:ascii="Times New Roman" w:hAnsi="Times New Roman" w:cs="Times New Roman"/>
          <w:b/>
          <w:sz w:val="28"/>
          <w:szCs w:val="28"/>
          <w:lang w:val="kk-KZ"/>
        </w:rPr>
      </w:pPr>
    </w:p>
    <w:p w14:paraId="7F89CB64" w14:textId="1187C174" w:rsidR="0054644C" w:rsidRPr="008F6B4F" w:rsidRDefault="008F6B4F" w:rsidP="0054644C">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МАЗМҰНЫ</w:t>
      </w:r>
    </w:p>
    <w:p w14:paraId="03B21A8C" w14:textId="1B7B1B01" w:rsidR="0054644C" w:rsidRPr="004B2AA8" w:rsidRDefault="0054644C" w:rsidP="0054644C">
      <w:pPr>
        <w:spacing w:after="0" w:line="240" w:lineRule="auto"/>
        <w:contextualSpacing/>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12044"/>
        <w:gridCol w:w="1949"/>
      </w:tblGrid>
      <w:tr w:rsidR="0054644C" w:rsidRPr="004B2AA8" w14:paraId="19B056BD" w14:textId="77777777" w:rsidTr="0054644C">
        <w:tc>
          <w:tcPr>
            <w:tcW w:w="12044" w:type="dxa"/>
          </w:tcPr>
          <w:p w14:paraId="6F26B17F" w14:textId="5283427A" w:rsidR="0054644C" w:rsidRPr="004B2AA8" w:rsidRDefault="00043BBB" w:rsidP="00043BBB">
            <w:pPr>
              <w:contextualSpacing/>
              <w:jc w:val="center"/>
              <w:rPr>
                <w:rFonts w:ascii="Times New Roman" w:hAnsi="Times New Roman" w:cs="Times New Roman"/>
                <w:b/>
                <w:sz w:val="28"/>
                <w:szCs w:val="28"/>
                <w:lang w:val="kk-KZ"/>
              </w:rPr>
            </w:pPr>
            <w:r w:rsidRPr="004B2AA8">
              <w:rPr>
                <w:rFonts w:ascii="Times New Roman" w:hAnsi="Times New Roman" w:cs="Times New Roman"/>
                <w:b/>
                <w:sz w:val="28"/>
                <w:szCs w:val="28"/>
                <w:lang w:val="kk-KZ"/>
              </w:rPr>
              <w:t>Т</w:t>
            </w:r>
            <w:r w:rsidR="008F6B4F">
              <w:rPr>
                <w:rFonts w:ascii="Times New Roman" w:hAnsi="Times New Roman" w:cs="Times New Roman"/>
                <w:b/>
                <w:sz w:val="28"/>
                <w:szCs w:val="28"/>
                <w:lang w:val="kk-KZ"/>
              </w:rPr>
              <w:t>ақырып</w:t>
            </w:r>
          </w:p>
        </w:tc>
        <w:tc>
          <w:tcPr>
            <w:tcW w:w="1949" w:type="dxa"/>
          </w:tcPr>
          <w:p w14:paraId="4282929F" w14:textId="50DA019B" w:rsidR="0054644C" w:rsidRDefault="008F6B4F" w:rsidP="00043BBB">
            <w:pPr>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Бет</w:t>
            </w:r>
          </w:p>
          <w:p w14:paraId="3A74460E" w14:textId="7AEBC8C8" w:rsidR="00BA42F4" w:rsidRPr="004B2AA8" w:rsidRDefault="00BA42F4" w:rsidP="00043BBB">
            <w:pPr>
              <w:contextualSpacing/>
              <w:jc w:val="center"/>
              <w:rPr>
                <w:rFonts w:ascii="Times New Roman" w:hAnsi="Times New Roman" w:cs="Times New Roman"/>
                <w:b/>
                <w:sz w:val="28"/>
                <w:szCs w:val="28"/>
                <w:lang w:val="kk-KZ"/>
              </w:rPr>
            </w:pPr>
          </w:p>
        </w:tc>
      </w:tr>
      <w:tr w:rsidR="00043BBB" w:rsidRPr="004B2AA8" w14:paraId="47145508" w14:textId="77777777" w:rsidTr="0054644C">
        <w:tc>
          <w:tcPr>
            <w:tcW w:w="12044" w:type="dxa"/>
          </w:tcPr>
          <w:p w14:paraId="54E4118F" w14:textId="281E14CA" w:rsidR="00043BBB" w:rsidRPr="008F6B4F" w:rsidRDefault="00043BBB" w:rsidP="00043BBB">
            <w:pPr>
              <w:contextualSpacing/>
              <w:rPr>
                <w:rFonts w:ascii="Times New Roman" w:hAnsi="Times New Roman" w:cs="Times New Roman"/>
                <w:b/>
                <w:sz w:val="28"/>
                <w:szCs w:val="28"/>
                <w:lang w:val="kk-KZ"/>
              </w:rPr>
            </w:pPr>
            <w:r w:rsidRPr="004B2AA8">
              <w:rPr>
                <w:rFonts w:ascii="Times New Roman" w:hAnsi="Times New Roman" w:cs="Times New Roman"/>
                <w:b/>
                <w:sz w:val="28"/>
                <w:szCs w:val="28"/>
              </w:rPr>
              <w:t xml:space="preserve">I. 2025 </w:t>
            </w:r>
            <w:r w:rsidR="008F6B4F">
              <w:rPr>
                <w:rFonts w:ascii="Times New Roman" w:hAnsi="Times New Roman" w:cs="Times New Roman"/>
                <w:b/>
                <w:sz w:val="28"/>
                <w:szCs w:val="28"/>
                <w:lang w:val="kk-KZ"/>
              </w:rPr>
              <w:t>жылдың қорытындысы бойынша облыстың білім беру жүйесінің жай-күйі</w:t>
            </w:r>
          </w:p>
        </w:tc>
        <w:tc>
          <w:tcPr>
            <w:tcW w:w="1949" w:type="dxa"/>
          </w:tcPr>
          <w:p w14:paraId="4C828AD1" w14:textId="77777777" w:rsidR="00043BBB" w:rsidRPr="004B2AA8" w:rsidRDefault="00043BBB" w:rsidP="0054644C">
            <w:pPr>
              <w:contextualSpacing/>
              <w:jc w:val="center"/>
              <w:rPr>
                <w:rFonts w:ascii="Times New Roman" w:hAnsi="Times New Roman" w:cs="Times New Roman"/>
                <w:b/>
                <w:sz w:val="28"/>
                <w:szCs w:val="28"/>
              </w:rPr>
            </w:pPr>
          </w:p>
        </w:tc>
      </w:tr>
      <w:tr w:rsidR="0054644C" w:rsidRPr="004B2AA8" w14:paraId="098C335A" w14:textId="77777777" w:rsidTr="0054644C">
        <w:tc>
          <w:tcPr>
            <w:tcW w:w="12044" w:type="dxa"/>
          </w:tcPr>
          <w:p w14:paraId="42D64F45" w14:textId="743881CB" w:rsidR="0054644C" w:rsidRPr="008F6B4F" w:rsidRDefault="0054644C" w:rsidP="009A2BC4">
            <w:pPr>
              <w:contextualSpacing/>
              <w:rPr>
                <w:rFonts w:ascii="Times New Roman" w:hAnsi="Times New Roman" w:cs="Times New Roman"/>
                <w:b/>
                <w:sz w:val="28"/>
                <w:szCs w:val="28"/>
                <w:lang w:val="kk-KZ"/>
              </w:rPr>
            </w:pPr>
            <w:r w:rsidRPr="004B2AA8">
              <w:rPr>
                <w:rFonts w:ascii="Times New Roman" w:hAnsi="Times New Roman" w:cs="Times New Roman"/>
                <w:b/>
                <w:sz w:val="28"/>
                <w:szCs w:val="28"/>
              </w:rPr>
              <w:t xml:space="preserve">II. </w:t>
            </w:r>
            <w:r w:rsidR="008F6B4F">
              <w:rPr>
                <w:rFonts w:ascii="Times New Roman" w:hAnsi="Times New Roman" w:cs="Times New Roman"/>
                <w:b/>
                <w:sz w:val="28"/>
                <w:szCs w:val="28"/>
                <w:lang w:val="kk-KZ"/>
              </w:rPr>
              <w:t>Негізгі бағыттар мен іс-шаралар</w:t>
            </w:r>
          </w:p>
        </w:tc>
        <w:tc>
          <w:tcPr>
            <w:tcW w:w="1949" w:type="dxa"/>
          </w:tcPr>
          <w:p w14:paraId="32ABF2BE" w14:textId="61378843" w:rsidR="0054644C" w:rsidRPr="00BA42F4" w:rsidRDefault="00BA42F4" w:rsidP="0054644C">
            <w:pPr>
              <w:contextualSpacing/>
              <w:jc w:val="center"/>
              <w:rPr>
                <w:rFonts w:ascii="Times New Roman" w:hAnsi="Times New Roman" w:cs="Times New Roman"/>
                <w:b/>
                <w:sz w:val="28"/>
                <w:szCs w:val="28"/>
              </w:rPr>
            </w:pPr>
            <w:r w:rsidRPr="00BA42F4">
              <w:rPr>
                <w:rFonts w:ascii="Times New Roman" w:hAnsi="Times New Roman" w:cs="Times New Roman"/>
                <w:b/>
                <w:sz w:val="28"/>
                <w:szCs w:val="28"/>
              </w:rPr>
              <w:t>3</w:t>
            </w:r>
          </w:p>
        </w:tc>
      </w:tr>
      <w:tr w:rsidR="0054644C" w:rsidRPr="004B2AA8" w14:paraId="78FE0AE1" w14:textId="77777777" w:rsidTr="0054644C">
        <w:tc>
          <w:tcPr>
            <w:tcW w:w="12044" w:type="dxa"/>
          </w:tcPr>
          <w:p w14:paraId="1B5DA24A" w14:textId="30BA43E4" w:rsidR="0054644C" w:rsidRPr="008F6B4F" w:rsidRDefault="008F6B4F" w:rsidP="009A2BC4">
            <w:pPr>
              <w:contextualSpacing/>
              <w:rPr>
                <w:rFonts w:ascii="Times New Roman" w:hAnsi="Times New Roman" w:cs="Times New Roman"/>
                <w:sz w:val="28"/>
                <w:szCs w:val="28"/>
                <w:lang w:val="kk-KZ"/>
              </w:rPr>
            </w:pPr>
            <w:r>
              <w:rPr>
                <w:rFonts w:ascii="Times New Roman" w:hAnsi="Times New Roman" w:cs="Times New Roman"/>
                <w:sz w:val="28"/>
                <w:szCs w:val="28"/>
                <w:lang w:val="kk-KZ"/>
              </w:rPr>
              <w:t>Ұйымдастыру-әкімшілік жұмыс</w:t>
            </w:r>
          </w:p>
        </w:tc>
        <w:tc>
          <w:tcPr>
            <w:tcW w:w="1949" w:type="dxa"/>
          </w:tcPr>
          <w:p w14:paraId="7227B956" w14:textId="7F9B1543" w:rsidR="0054644C" w:rsidRPr="00BA42F4" w:rsidRDefault="00BA42F4" w:rsidP="0054644C">
            <w:pPr>
              <w:contextualSpacing/>
              <w:jc w:val="center"/>
              <w:rPr>
                <w:rFonts w:ascii="Times New Roman" w:hAnsi="Times New Roman" w:cs="Times New Roman"/>
                <w:b/>
                <w:sz w:val="28"/>
                <w:szCs w:val="28"/>
              </w:rPr>
            </w:pPr>
            <w:r w:rsidRPr="00BA42F4">
              <w:rPr>
                <w:rFonts w:ascii="Times New Roman" w:hAnsi="Times New Roman" w:cs="Times New Roman"/>
                <w:b/>
                <w:sz w:val="28"/>
                <w:szCs w:val="28"/>
              </w:rPr>
              <w:t>3-9</w:t>
            </w:r>
          </w:p>
        </w:tc>
      </w:tr>
      <w:tr w:rsidR="0054644C" w:rsidRPr="004B2AA8" w14:paraId="74A49A92" w14:textId="77777777" w:rsidTr="0054644C">
        <w:tc>
          <w:tcPr>
            <w:tcW w:w="12044" w:type="dxa"/>
          </w:tcPr>
          <w:p w14:paraId="066BED73" w14:textId="2917B0AA" w:rsidR="0054644C" w:rsidRPr="008F6B4F" w:rsidRDefault="008F6B4F" w:rsidP="009A2BC4">
            <w:pPr>
              <w:contextualSpacing/>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білім беруді дамыту</w:t>
            </w:r>
          </w:p>
        </w:tc>
        <w:tc>
          <w:tcPr>
            <w:tcW w:w="1949" w:type="dxa"/>
          </w:tcPr>
          <w:p w14:paraId="758118E2" w14:textId="70C3ED95"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10-11</w:t>
            </w:r>
          </w:p>
        </w:tc>
      </w:tr>
      <w:tr w:rsidR="0054644C" w:rsidRPr="004B2AA8" w14:paraId="5F29D816" w14:textId="77777777" w:rsidTr="0054644C">
        <w:tc>
          <w:tcPr>
            <w:tcW w:w="12044" w:type="dxa"/>
          </w:tcPr>
          <w:p w14:paraId="425A87AD" w14:textId="36544CA1" w:rsidR="0054644C" w:rsidRPr="008F6B4F" w:rsidRDefault="008F6B4F" w:rsidP="009A2BC4">
            <w:pPr>
              <w:contextualSpacing/>
              <w:rPr>
                <w:rFonts w:ascii="Times New Roman" w:hAnsi="Times New Roman" w:cs="Times New Roman"/>
                <w:sz w:val="28"/>
                <w:szCs w:val="28"/>
                <w:lang w:val="kk-KZ"/>
              </w:rPr>
            </w:pPr>
            <w:r>
              <w:rPr>
                <w:rFonts w:ascii="Times New Roman" w:hAnsi="Times New Roman" w:cs="Times New Roman"/>
                <w:sz w:val="28"/>
                <w:szCs w:val="28"/>
                <w:lang w:val="kk-KZ"/>
              </w:rPr>
              <w:t>Жалпы орта білім беру жүйесін дамыту және білім сапасын арттыру</w:t>
            </w:r>
          </w:p>
        </w:tc>
        <w:tc>
          <w:tcPr>
            <w:tcW w:w="1949" w:type="dxa"/>
          </w:tcPr>
          <w:p w14:paraId="2613C2ED" w14:textId="2C094527"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12-17</w:t>
            </w:r>
          </w:p>
        </w:tc>
      </w:tr>
      <w:tr w:rsidR="0054644C" w:rsidRPr="004B2AA8" w14:paraId="51ED7D7E" w14:textId="77777777" w:rsidTr="0054644C">
        <w:tc>
          <w:tcPr>
            <w:tcW w:w="12044" w:type="dxa"/>
          </w:tcPr>
          <w:p w14:paraId="6C52CEE3" w14:textId="07BE90A6" w:rsidR="0054644C" w:rsidRPr="008F6B4F" w:rsidRDefault="008F6B4F" w:rsidP="009A2BC4">
            <w:pPr>
              <w:contextualSpacing/>
              <w:rPr>
                <w:rFonts w:ascii="Times New Roman" w:hAnsi="Times New Roman" w:cs="Times New Roman"/>
                <w:sz w:val="28"/>
                <w:szCs w:val="28"/>
                <w:lang w:val="kk-KZ"/>
              </w:rPr>
            </w:pPr>
            <w:r>
              <w:rPr>
                <w:rFonts w:ascii="Times New Roman" w:hAnsi="Times New Roman" w:cs="Times New Roman"/>
                <w:sz w:val="28"/>
                <w:szCs w:val="28"/>
                <w:lang w:val="kk-KZ"/>
              </w:rPr>
              <w:t>Дарынды балаларды қолдау және дамыту</w:t>
            </w:r>
          </w:p>
        </w:tc>
        <w:tc>
          <w:tcPr>
            <w:tcW w:w="1949" w:type="dxa"/>
          </w:tcPr>
          <w:p w14:paraId="3FD7B953" w14:textId="78B0142A"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18-30</w:t>
            </w:r>
          </w:p>
        </w:tc>
      </w:tr>
      <w:tr w:rsidR="0054644C" w:rsidRPr="004B2AA8" w14:paraId="4AB926F8" w14:textId="77777777" w:rsidTr="0054644C">
        <w:tc>
          <w:tcPr>
            <w:tcW w:w="12044" w:type="dxa"/>
          </w:tcPr>
          <w:p w14:paraId="6C283AB4" w14:textId="1E00DD19" w:rsidR="0054644C" w:rsidRPr="008B35E7" w:rsidRDefault="008B35E7" w:rsidP="00E54413">
            <w:pPr>
              <w:contextualSpacing/>
              <w:rPr>
                <w:rFonts w:ascii="Times New Roman" w:hAnsi="Times New Roman" w:cs="Times New Roman"/>
                <w:sz w:val="28"/>
                <w:szCs w:val="28"/>
                <w:lang w:val="kk-KZ"/>
              </w:rPr>
            </w:pPr>
            <w:r>
              <w:rPr>
                <w:rFonts w:ascii="Times New Roman" w:hAnsi="Times New Roman" w:cs="Times New Roman"/>
                <w:sz w:val="28"/>
                <w:szCs w:val="28"/>
                <w:lang w:val="kk-KZ"/>
              </w:rPr>
              <w:t>Техникалық және кәсіптік білім беруді дамыту</w:t>
            </w:r>
          </w:p>
        </w:tc>
        <w:tc>
          <w:tcPr>
            <w:tcW w:w="1949" w:type="dxa"/>
          </w:tcPr>
          <w:p w14:paraId="5E6102E6" w14:textId="5CDB4291"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31-41</w:t>
            </w:r>
          </w:p>
        </w:tc>
      </w:tr>
      <w:tr w:rsidR="0054644C" w:rsidRPr="004B2AA8" w14:paraId="1602FAEC" w14:textId="77777777" w:rsidTr="0054644C">
        <w:tc>
          <w:tcPr>
            <w:tcW w:w="12044" w:type="dxa"/>
          </w:tcPr>
          <w:p w14:paraId="121D2834" w14:textId="104FA2D6" w:rsidR="0054644C" w:rsidRPr="00E54413" w:rsidRDefault="008B35E7" w:rsidP="009A2BC4">
            <w:pPr>
              <w:contextualSpacing/>
              <w:rPr>
                <w:rFonts w:ascii="Times New Roman" w:hAnsi="Times New Roman" w:cs="Times New Roman"/>
                <w:sz w:val="28"/>
                <w:szCs w:val="28"/>
                <w:lang w:val="kk-KZ"/>
              </w:rPr>
            </w:pPr>
            <w:r>
              <w:rPr>
                <w:rFonts w:ascii="Times New Roman" w:hAnsi="Times New Roman" w:cs="Times New Roman"/>
                <w:sz w:val="28"/>
                <w:szCs w:val="28"/>
                <w:lang w:val="kk-KZ"/>
              </w:rPr>
              <w:t>Кадр саясатын дамыту және педагогтерді әдістемелік сүйемелдеу</w:t>
            </w:r>
          </w:p>
        </w:tc>
        <w:tc>
          <w:tcPr>
            <w:tcW w:w="1949" w:type="dxa"/>
          </w:tcPr>
          <w:p w14:paraId="039C15F5" w14:textId="4648BA50"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41-4</w:t>
            </w:r>
            <w:r w:rsidR="00483530">
              <w:rPr>
                <w:rFonts w:ascii="Times New Roman" w:hAnsi="Times New Roman" w:cs="Times New Roman"/>
                <w:b/>
                <w:sz w:val="28"/>
                <w:szCs w:val="28"/>
              </w:rPr>
              <w:t>5</w:t>
            </w:r>
          </w:p>
        </w:tc>
      </w:tr>
      <w:tr w:rsidR="0054644C" w:rsidRPr="004B2AA8" w14:paraId="71357C0D" w14:textId="77777777" w:rsidTr="0054644C">
        <w:tc>
          <w:tcPr>
            <w:tcW w:w="12044" w:type="dxa"/>
          </w:tcPr>
          <w:p w14:paraId="587C0473" w14:textId="45095D35" w:rsidR="0054644C" w:rsidRPr="00E54413" w:rsidRDefault="008B35E7" w:rsidP="00E54413">
            <w:pPr>
              <w:contextualSpacing/>
              <w:rPr>
                <w:rFonts w:ascii="Times New Roman" w:hAnsi="Times New Roman" w:cs="Times New Roman"/>
                <w:sz w:val="28"/>
                <w:szCs w:val="28"/>
                <w:lang w:val="kk-KZ"/>
              </w:rPr>
            </w:pPr>
            <w:r>
              <w:rPr>
                <w:rFonts w:ascii="Times New Roman" w:hAnsi="Times New Roman" w:cs="Times New Roman"/>
                <w:sz w:val="28"/>
                <w:szCs w:val="28"/>
                <w:lang w:val="kk-KZ"/>
              </w:rPr>
              <w:t>Тәрбие жұмысы</w:t>
            </w:r>
          </w:p>
        </w:tc>
        <w:tc>
          <w:tcPr>
            <w:tcW w:w="1949" w:type="dxa"/>
          </w:tcPr>
          <w:p w14:paraId="28C38E43" w14:textId="4BDD9B23"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46-5</w:t>
            </w:r>
            <w:r w:rsidR="00483530">
              <w:rPr>
                <w:rFonts w:ascii="Times New Roman" w:hAnsi="Times New Roman" w:cs="Times New Roman"/>
                <w:b/>
                <w:sz w:val="28"/>
                <w:szCs w:val="28"/>
              </w:rPr>
              <w:t>9</w:t>
            </w:r>
          </w:p>
        </w:tc>
      </w:tr>
      <w:tr w:rsidR="00AB459A" w:rsidRPr="004B2AA8" w14:paraId="39F3068B" w14:textId="77777777" w:rsidTr="0054644C">
        <w:tc>
          <w:tcPr>
            <w:tcW w:w="12044" w:type="dxa"/>
          </w:tcPr>
          <w:p w14:paraId="20C46FC1" w14:textId="08763E65" w:rsidR="00AB459A" w:rsidRPr="00AB459A" w:rsidRDefault="008B35E7" w:rsidP="00AB459A">
            <w:pPr>
              <w:contextualSpacing/>
              <w:rPr>
                <w:rFonts w:ascii="Times New Roman" w:hAnsi="Times New Roman" w:cs="Times New Roman"/>
                <w:sz w:val="28"/>
                <w:szCs w:val="28"/>
                <w:lang w:val="kk-KZ"/>
              </w:rPr>
            </w:pPr>
            <w:r>
              <w:rPr>
                <w:rFonts w:ascii="Times New Roman" w:hAnsi="Times New Roman" w:cs="Times New Roman"/>
                <w:sz w:val="28"/>
                <w:szCs w:val="28"/>
                <w:lang w:val="kk-KZ"/>
              </w:rPr>
              <w:t>Психологиялық қолдау және тәуекелдердің алдын алу</w:t>
            </w:r>
          </w:p>
        </w:tc>
        <w:tc>
          <w:tcPr>
            <w:tcW w:w="1949" w:type="dxa"/>
          </w:tcPr>
          <w:p w14:paraId="2AFFFF54" w14:textId="6B039C24" w:rsidR="00AB459A" w:rsidRPr="00BA42F4" w:rsidRDefault="00483530"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60-81</w:t>
            </w:r>
          </w:p>
        </w:tc>
      </w:tr>
      <w:tr w:rsidR="00B36B9A" w:rsidRPr="004B2AA8" w14:paraId="26FCED5E" w14:textId="77777777" w:rsidTr="0054644C">
        <w:tc>
          <w:tcPr>
            <w:tcW w:w="12044" w:type="dxa"/>
          </w:tcPr>
          <w:p w14:paraId="737308EA" w14:textId="44859F2E" w:rsidR="00B36B9A" w:rsidRPr="004B2AA8" w:rsidRDefault="008B35E7" w:rsidP="009A2BC4">
            <w:pPr>
              <w:contextualSpacing/>
              <w:rPr>
                <w:rFonts w:ascii="Times New Roman" w:hAnsi="Times New Roman" w:cs="Times New Roman"/>
                <w:sz w:val="28"/>
                <w:szCs w:val="28"/>
                <w:lang w:val="kk-KZ"/>
              </w:rPr>
            </w:pPr>
            <w:r>
              <w:rPr>
                <w:rFonts w:ascii="Times New Roman" w:hAnsi="Times New Roman" w:cs="Times New Roman"/>
                <w:sz w:val="28"/>
                <w:szCs w:val="28"/>
                <w:lang w:val="kk-KZ"/>
              </w:rPr>
              <w:t>Қосымша білім беруді дамыту</w:t>
            </w:r>
          </w:p>
        </w:tc>
        <w:tc>
          <w:tcPr>
            <w:tcW w:w="1949" w:type="dxa"/>
          </w:tcPr>
          <w:p w14:paraId="1F29F085" w14:textId="47EFE22D" w:rsidR="00B36B9A" w:rsidRPr="00BA42F4" w:rsidRDefault="00483530"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82</w:t>
            </w:r>
            <w:r w:rsidR="00BA42F4">
              <w:rPr>
                <w:rFonts w:ascii="Times New Roman" w:hAnsi="Times New Roman" w:cs="Times New Roman"/>
                <w:b/>
                <w:sz w:val="28"/>
                <w:szCs w:val="28"/>
              </w:rPr>
              <w:t>-99</w:t>
            </w:r>
          </w:p>
        </w:tc>
      </w:tr>
      <w:tr w:rsidR="0054644C" w:rsidRPr="004B2AA8" w14:paraId="6AACDAAB" w14:textId="77777777" w:rsidTr="0054644C">
        <w:tc>
          <w:tcPr>
            <w:tcW w:w="12044" w:type="dxa"/>
          </w:tcPr>
          <w:p w14:paraId="423B4204" w14:textId="5227EE5D" w:rsidR="0054644C" w:rsidRPr="008B35E7" w:rsidRDefault="0054644C" w:rsidP="009A2BC4">
            <w:pPr>
              <w:contextualSpacing/>
              <w:rPr>
                <w:rFonts w:ascii="Times New Roman" w:hAnsi="Times New Roman" w:cs="Times New Roman"/>
                <w:sz w:val="28"/>
                <w:szCs w:val="28"/>
                <w:lang w:val="kk-KZ"/>
              </w:rPr>
            </w:pPr>
            <w:r w:rsidRPr="004B2AA8">
              <w:rPr>
                <w:rFonts w:ascii="Times New Roman" w:hAnsi="Times New Roman" w:cs="Times New Roman"/>
                <w:sz w:val="28"/>
                <w:szCs w:val="28"/>
              </w:rPr>
              <w:t>Цифр</w:t>
            </w:r>
            <w:r w:rsidR="008B35E7">
              <w:rPr>
                <w:rFonts w:ascii="Times New Roman" w:hAnsi="Times New Roman" w:cs="Times New Roman"/>
                <w:sz w:val="28"/>
                <w:szCs w:val="28"/>
                <w:lang w:val="kk-KZ"/>
              </w:rPr>
              <w:t>ландыру және</w:t>
            </w:r>
            <w:r w:rsidRPr="004B2AA8">
              <w:rPr>
                <w:rFonts w:ascii="Times New Roman" w:hAnsi="Times New Roman" w:cs="Times New Roman"/>
                <w:sz w:val="28"/>
                <w:szCs w:val="28"/>
              </w:rPr>
              <w:t xml:space="preserve"> инноваци</w:t>
            </w:r>
            <w:r w:rsidR="008B35E7">
              <w:rPr>
                <w:rFonts w:ascii="Times New Roman" w:hAnsi="Times New Roman" w:cs="Times New Roman"/>
                <w:sz w:val="28"/>
                <w:szCs w:val="28"/>
                <w:lang w:val="kk-KZ"/>
              </w:rPr>
              <w:t>ялар</w:t>
            </w:r>
          </w:p>
        </w:tc>
        <w:tc>
          <w:tcPr>
            <w:tcW w:w="1949" w:type="dxa"/>
          </w:tcPr>
          <w:p w14:paraId="7660626D" w14:textId="0F16D48A"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100-10</w:t>
            </w:r>
            <w:r w:rsidR="00483530">
              <w:rPr>
                <w:rFonts w:ascii="Times New Roman" w:hAnsi="Times New Roman" w:cs="Times New Roman"/>
                <w:b/>
                <w:sz w:val="28"/>
                <w:szCs w:val="28"/>
              </w:rPr>
              <w:t>2</w:t>
            </w:r>
          </w:p>
        </w:tc>
      </w:tr>
      <w:tr w:rsidR="0054644C" w:rsidRPr="004B2AA8" w14:paraId="4BABE788" w14:textId="77777777" w:rsidTr="0054644C">
        <w:tc>
          <w:tcPr>
            <w:tcW w:w="12044" w:type="dxa"/>
          </w:tcPr>
          <w:p w14:paraId="0A40FF4B" w14:textId="18170BE9" w:rsidR="0054644C" w:rsidRPr="008B35E7" w:rsidRDefault="0054644C" w:rsidP="009A2BC4">
            <w:pPr>
              <w:contextualSpacing/>
              <w:rPr>
                <w:rFonts w:ascii="Times New Roman" w:hAnsi="Times New Roman" w:cs="Times New Roman"/>
                <w:sz w:val="28"/>
                <w:szCs w:val="28"/>
                <w:lang w:val="kk-KZ"/>
              </w:rPr>
            </w:pPr>
            <w:r w:rsidRPr="004B2AA8">
              <w:rPr>
                <w:rFonts w:ascii="Times New Roman" w:hAnsi="Times New Roman" w:cs="Times New Roman"/>
                <w:sz w:val="28"/>
                <w:szCs w:val="28"/>
              </w:rPr>
              <w:t>Материа</w:t>
            </w:r>
            <w:r w:rsidR="008B35E7">
              <w:rPr>
                <w:rFonts w:ascii="Times New Roman" w:hAnsi="Times New Roman" w:cs="Times New Roman"/>
                <w:sz w:val="28"/>
                <w:szCs w:val="28"/>
                <w:lang w:val="kk-KZ"/>
              </w:rPr>
              <w:t>лды</w:t>
            </w:r>
            <w:r w:rsidRPr="004B2AA8">
              <w:rPr>
                <w:rFonts w:ascii="Times New Roman" w:hAnsi="Times New Roman" w:cs="Times New Roman"/>
                <w:sz w:val="28"/>
                <w:szCs w:val="28"/>
              </w:rPr>
              <w:t>-техни</w:t>
            </w:r>
            <w:r w:rsidR="008B35E7">
              <w:rPr>
                <w:rFonts w:ascii="Times New Roman" w:hAnsi="Times New Roman" w:cs="Times New Roman"/>
                <w:sz w:val="28"/>
                <w:szCs w:val="28"/>
                <w:lang w:val="kk-KZ"/>
              </w:rPr>
              <w:t>калық</w:t>
            </w:r>
            <w:r w:rsidRPr="004B2AA8">
              <w:rPr>
                <w:rFonts w:ascii="Times New Roman" w:hAnsi="Times New Roman" w:cs="Times New Roman"/>
                <w:sz w:val="28"/>
                <w:szCs w:val="28"/>
              </w:rPr>
              <w:t xml:space="preserve"> база </w:t>
            </w:r>
            <w:r w:rsidR="008B35E7">
              <w:rPr>
                <w:rFonts w:ascii="Times New Roman" w:hAnsi="Times New Roman" w:cs="Times New Roman"/>
                <w:sz w:val="28"/>
                <w:szCs w:val="28"/>
                <w:lang w:val="kk-KZ"/>
              </w:rPr>
              <w:t>және</w:t>
            </w:r>
            <w:r w:rsidRPr="004B2AA8">
              <w:rPr>
                <w:rFonts w:ascii="Times New Roman" w:hAnsi="Times New Roman" w:cs="Times New Roman"/>
                <w:sz w:val="28"/>
                <w:szCs w:val="28"/>
              </w:rPr>
              <w:t xml:space="preserve"> инфра</w:t>
            </w:r>
            <w:r w:rsidR="008B35E7">
              <w:rPr>
                <w:rFonts w:ascii="Times New Roman" w:hAnsi="Times New Roman" w:cs="Times New Roman"/>
                <w:sz w:val="28"/>
                <w:szCs w:val="28"/>
                <w:lang w:val="kk-KZ"/>
              </w:rPr>
              <w:t>құрылым</w:t>
            </w:r>
          </w:p>
        </w:tc>
        <w:tc>
          <w:tcPr>
            <w:tcW w:w="1949" w:type="dxa"/>
          </w:tcPr>
          <w:p w14:paraId="7A8E99B6" w14:textId="0D0E5BFE"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103-104</w:t>
            </w:r>
          </w:p>
        </w:tc>
      </w:tr>
      <w:tr w:rsidR="0054644C" w:rsidRPr="004B2AA8" w14:paraId="6C79F80B" w14:textId="77777777" w:rsidTr="0054644C">
        <w:tc>
          <w:tcPr>
            <w:tcW w:w="12044" w:type="dxa"/>
          </w:tcPr>
          <w:p w14:paraId="4D2DFEB3" w14:textId="628693FC" w:rsidR="0054644C" w:rsidRPr="008B35E7" w:rsidRDefault="0054644C" w:rsidP="009A2BC4">
            <w:pPr>
              <w:contextualSpacing/>
              <w:rPr>
                <w:rFonts w:ascii="Times New Roman" w:hAnsi="Times New Roman" w:cs="Times New Roman"/>
                <w:sz w:val="28"/>
                <w:szCs w:val="28"/>
                <w:lang w:val="kk-KZ"/>
              </w:rPr>
            </w:pPr>
            <w:r w:rsidRPr="004B2AA8">
              <w:rPr>
                <w:rFonts w:ascii="Times New Roman" w:hAnsi="Times New Roman" w:cs="Times New Roman"/>
                <w:sz w:val="28"/>
                <w:szCs w:val="28"/>
              </w:rPr>
              <w:t>Инклюзив</w:t>
            </w:r>
            <w:r w:rsidR="008B35E7">
              <w:rPr>
                <w:rFonts w:ascii="Times New Roman" w:hAnsi="Times New Roman" w:cs="Times New Roman"/>
                <w:sz w:val="28"/>
                <w:szCs w:val="28"/>
                <w:lang w:val="kk-KZ"/>
              </w:rPr>
              <w:t>ті білім беру</w:t>
            </w:r>
          </w:p>
        </w:tc>
        <w:tc>
          <w:tcPr>
            <w:tcW w:w="1949" w:type="dxa"/>
          </w:tcPr>
          <w:p w14:paraId="7890F7A9" w14:textId="06DB9369"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10</w:t>
            </w:r>
            <w:r w:rsidR="00483530">
              <w:rPr>
                <w:rFonts w:ascii="Times New Roman" w:hAnsi="Times New Roman" w:cs="Times New Roman"/>
                <w:b/>
                <w:sz w:val="28"/>
                <w:szCs w:val="28"/>
              </w:rPr>
              <w:t>4</w:t>
            </w:r>
            <w:r>
              <w:rPr>
                <w:rFonts w:ascii="Times New Roman" w:hAnsi="Times New Roman" w:cs="Times New Roman"/>
                <w:b/>
                <w:sz w:val="28"/>
                <w:szCs w:val="28"/>
              </w:rPr>
              <w:t>-10</w:t>
            </w:r>
            <w:r w:rsidR="00483530">
              <w:rPr>
                <w:rFonts w:ascii="Times New Roman" w:hAnsi="Times New Roman" w:cs="Times New Roman"/>
                <w:b/>
                <w:sz w:val="28"/>
                <w:szCs w:val="28"/>
              </w:rPr>
              <w:t>7</w:t>
            </w:r>
          </w:p>
        </w:tc>
      </w:tr>
      <w:tr w:rsidR="0054644C" w:rsidRPr="004B2AA8" w14:paraId="6D56B65B" w14:textId="77777777" w:rsidTr="0054644C">
        <w:tc>
          <w:tcPr>
            <w:tcW w:w="12044" w:type="dxa"/>
          </w:tcPr>
          <w:p w14:paraId="2D79093B" w14:textId="14DBBA6C" w:rsidR="0054644C" w:rsidRPr="004B2AA8" w:rsidRDefault="0054644C" w:rsidP="009A2BC4">
            <w:pPr>
              <w:contextualSpacing/>
              <w:rPr>
                <w:rFonts w:ascii="Times New Roman" w:hAnsi="Times New Roman" w:cs="Times New Roman"/>
                <w:b/>
                <w:sz w:val="28"/>
                <w:szCs w:val="28"/>
              </w:rPr>
            </w:pPr>
            <w:r w:rsidRPr="004B2AA8">
              <w:rPr>
                <w:rFonts w:ascii="Times New Roman" w:hAnsi="Times New Roman" w:cs="Times New Roman"/>
                <w:b/>
                <w:sz w:val="28"/>
                <w:szCs w:val="28"/>
              </w:rPr>
              <w:t xml:space="preserve">III. </w:t>
            </w:r>
            <w:r w:rsidR="00A0632D" w:rsidRPr="00A0632D">
              <w:rPr>
                <w:rFonts w:ascii="Times New Roman" w:hAnsi="Times New Roman" w:cs="Times New Roman"/>
                <w:b/>
                <w:sz w:val="28"/>
                <w:szCs w:val="28"/>
              </w:rPr>
              <w:t>Стратегиялық жоспарлау құжаттары</w:t>
            </w:r>
          </w:p>
        </w:tc>
        <w:tc>
          <w:tcPr>
            <w:tcW w:w="1949" w:type="dxa"/>
          </w:tcPr>
          <w:p w14:paraId="1763DE60" w14:textId="30B2E010"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108</w:t>
            </w:r>
          </w:p>
        </w:tc>
      </w:tr>
      <w:tr w:rsidR="009A2BC4" w:rsidRPr="004B2AA8" w14:paraId="598ADB55" w14:textId="77777777" w:rsidTr="0054644C">
        <w:tc>
          <w:tcPr>
            <w:tcW w:w="12044" w:type="dxa"/>
          </w:tcPr>
          <w:p w14:paraId="6BEFD670" w14:textId="09122434" w:rsidR="009A2BC4" w:rsidRPr="00A0632D" w:rsidRDefault="009A2BC4" w:rsidP="009A2BC4">
            <w:pPr>
              <w:contextualSpacing/>
              <w:rPr>
                <w:rFonts w:ascii="Times New Roman" w:hAnsi="Times New Roman" w:cs="Times New Roman"/>
                <w:b/>
                <w:sz w:val="28"/>
                <w:szCs w:val="28"/>
                <w:lang w:val="kk-KZ"/>
              </w:rPr>
            </w:pPr>
            <w:r w:rsidRPr="004B2AA8">
              <w:rPr>
                <w:rFonts w:ascii="Times New Roman" w:hAnsi="Times New Roman" w:cs="Times New Roman"/>
                <w:b/>
                <w:sz w:val="28"/>
                <w:szCs w:val="28"/>
                <w:lang w:val="en-US"/>
              </w:rPr>
              <w:t>IV</w:t>
            </w:r>
            <w:r w:rsidRPr="004B2AA8">
              <w:rPr>
                <w:rFonts w:ascii="Times New Roman" w:hAnsi="Times New Roman" w:cs="Times New Roman"/>
                <w:b/>
                <w:sz w:val="28"/>
                <w:szCs w:val="28"/>
                <w:lang w:val="kk-KZ"/>
              </w:rPr>
              <w:t xml:space="preserve">. </w:t>
            </w:r>
            <w:r w:rsidR="00A0632D">
              <w:rPr>
                <w:rFonts w:ascii="Times New Roman" w:hAnsi="Times New Roman" w:cs="Times New Roman"/>
                <w:b/>
                <w:sz w:val="28"/>
                <w:szCs w:val="28"/>
                <w:lang w:val="kk-KZ"/>
              </w:rPr>
              <w:t>Атаулы күндер күнтізбесі</w:t>
            </w:r>
          </w:p>
        </w:tc>
        <w:tc>
          <w:tcPr>
            <w:tcW w:w="1949" w:type="dxa"/>
          </w:tcPr>
          <w:p w14:paraId="6B027D39" w14:textId="0A764412" w:rsidR="009A2BC4"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109</w:t>
            </w:r>
          </w:p>
        </w:tc>
      </w:tr>
      <w:tr w:rsidR="00801F88" w:rsidRPr="004B2AA8" w14:paraId="69606E16" w14:textId="77777777" w:rsidTr="0054644C">
        <w:tc>
          <w:tcPr>
            <w:tcW w:w="12044" w:type="dxa"/>
          </w:tcPr>
          <w:p w14:paraId="6A0AE9DA" w14:textId="49458252" w:rsidR="00801F88" w:rsidRPr="00801F88" w:rsidRDefault="00801F88" w:rsidP="009A2BC4">
            <w:pPr>
              <w:contextualSpacing/>
              <w:rPr>
                <w:rFonts w:ascii="Times New Roman" w:hAnsi="Times New Roman" w:cs="Times New Roman"/>
                <w:bCs/>
                <w:sz w:val="28"/>
                <w:szCs w:val="28"/>
              </w:rPr>
            </w:pPr>
            <w:r w:rsidRPr="004B2AA8">
              <w:rPr>
                <w:rFonts w:ascii="Times New Roman" w:hAnsi="Times New Roman" w:cs="Times New Roman"/>
                <w:b/>
                <w:sz w:val="28"/>
                <w:szCs w:val="28"/>
                <w:lang w:val="en-US"/>
              </w:rPr>
              <w:t>V</w:t>
            </w:r>
            <w:r>
              <w:rPr>
                <w:rFonts w:ascii="Times New Roman" w:hAnsi="Times New Roman" w:cs="Times New Roman"/>
                <w:b/>
                <w:sz w:val="28"/>
                <w:szCs w:val="28"/>
              </w:rPr>
              <w:t xml:space="preserve">. </w:t>
            </w:r>
            <w:r w:rsidRPr="00801F88">
              <w:rPr>
                <w:rFonts w:ascii="Times New Roman" w:hAnsi="Times New Roman" w:cs="Times New Roman"/>
                <w:b/>
                <w:sz w:val="28"/>
                <w:szCs w:val="28"/>
                <w:lang w:val="kk-KZ"/>
              </w:rPr>
              <w:t>2026 жылға арналған медиажоспары</w:t>
            </w:r>
            <w:r w:rsidRPr="00801F88">
              <w:rPr>
                <w:rFonts w:ascii="Times New Roman" w:hAnsi="Times New Roman" w:cs="Times New Roman"/>
                <w:bCs/>
                <w:sz w:val="28"/>
                <w:szCs w:val="28"/>
                <w:lang w:val="kk-KZ"/>
              </w:rPr>
              <w:t xml:space="preserve"> </w:t>
            </w:r>
            <w:r w:rsidRPr="00801F88">
              <w:rPr>
                <w:rFonts w:ascii="Times New Roman" w:hAnsi="Times New Roman" w:cs="Times New Roman"/>
                <w:bCs/>
                <w:i/>
                <w:iCs/>
                <w:sz w:val="28"/>
                <w:szCs w:val="28"/>
                <w:lang w:val="kk-KZ"/>
              </w:rPr>
              <w:t>(қосымша 1)</w:t>
            </w:r>
          </w:p>
        </w:tc>
        <w:tc>
          <w:tcPr>
            <w:tcW w:w="1949" w:type="dxa"/>
          </w:tcPr>
          <w:p w14:paraId="3FBA4E73" w14:textId="19EECBD4" w:rsidR="00801F88" w:rsidRPr="00801F88" w:rsidRDefault="00801F88" w:rsidP="0054644C">
            <w:pPr>
              <w:contextualSpacing/>
              <w:jc w:val="center"/>
              <w:rPr>
                <w:rFonts w:ascii="Times New Roman" w:hAnsi="Times New Roman" w:cs="Times New Roman"/>
                <w:b/>
                <w:sz w:val="28"/>
                <w:szCs w:val="28"/>
                <w:lang w:val="kk-KZ"/>
              </w:rPr>
            </w:pPr>
            <w:r>
              <w:rPr>
                <w:rFonts w:ascii="Times New Roman" w:hAnsi="Times New Roman" w:cs="Times New Roman"/>
                <w:b/>
                <w:sz w:val="28"/>
                <w:szCs w:val="28"/>
              </w:rPr>
              <w:t>110-</w:t>
            </w:r>
            <w:r>
              <w:rPr>
                <w:rFonts w:ascii="Times New Roman" w:hAnsi="Times New Roman" w:cs="Times New Roman"/>
                <w:b/>
                <w:sz w:val="28"/>
                <w:szCs w:val="28"/>
                <w:lang w:val="kk-KZ"/>
              </w:rPr>
              <w:t>114</w:t>
            </w:r>
          </w:p>
        </w:tc>
      </w:tr>
    </w:tbl>
    <w:p w14:paraId="35D107E7" w14:textId="22F42939" w:rsidR="00EE527E" w:rsidRDefault="00EE527E" w:rsidP="004A4C11">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sz w:val="28"/>
          <w:szCs w:val="28"/>
          <w:lang w:val="kk-KZ"/>
        </w:rPr>
      </w:pPr>
    </w:p>
    <w:p w14:paraId="0BDE46A1" w14:textId="69483693" w:rsidR="008D13EF" w:rsidRDefault="008D13EF" w:rsidP="004A4C11">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sz w:val="28"/>
          <w:szCs w:val="28"/>
          <w:lang w:val="kk-KZ"/>
        </w:rPr>
      </w:pPr>
    </w:p>
    <w:p w14:paraId="12628610" w14:textId="68BDD36D" w:rsidR="008D13EF" w:rsidRDefault="008D13EF" w:rsidP="004A4C11">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sz w:val="28"/>
          <w:szCs w:val="28"/>
          <w:lang w:val="kk-KZ"/>
        </w:rPr>
      </w:pPr>
    </w:p>
    <w:p w14:paraId="5564DE9A" w14:textId="77777777" w:rsidR="008D13EF" w:rsidRDefault="008D13EF" w:rsidP="004A4C11">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sz w:val="28"/>
          <w:szCs w:val="28"/>
          <w:lang w:val="kk-KZ"/>
        </w:rPr>
      </w:pPr>
    </w:p>
    <w:p w14:paraId="38A4C2AE" w14:textId="77777777" w:rsidR="00EE527E" w:rsidRDefault="00EE527E" w:rsidP="00801F88">
      <w:pPr>
        <w:widowControl w:val="0"/>
        <w:pBdr>
          <w:bottom w:val="single" w:sz="4" w:space="31" w:color="FFFFFF"/>
        </w:pBdr>
        <w:spacing w:after="120" w:line="240" w:lineRule="auto"/>
        <w:contextualSpacing/>
        <w:rPr>
          <w:rFonts w:ascii="Times New Roman" w:eastAsia="Times New Roman" w:hAnsi="Times New Roman" w:cs="Times New Roman"/>
          <w:sz w:val="28"/>
          <w:szCs w:val="28"/>
          <w:lang w:val="kk-KZ"/>
        </w:rPr>
      </w:pPr>
    </w:p>
    <w:p w14:paraId="1978B516" w14:textId="77777777" w:rsidR="00EE527E" w:rsidRDefault="00EE527E" w:rsidP="004A4C11">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sz w:val="28"/>
          <w:szCs w:val="28"/>
          <w:lang w:val="kk-KZ"/>
        </w:rPr>
      </w:pPr>
    </w:p>
    <w:p w14:paraId="7C4B9DEE" w14:textId="77777777" w:rsidR="00EE527E" w:rsidRDefault="00EE527E" w:rsidP="004A4C11">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sz w:val="28"/>
          <w:szCs w:val="28"/>
          <w:lang w:val="kk-KZ"/>
        </w:rPr>
      </w:pPr>
    </w:p>
    <w:p w14:paraId="4074683B" w14:textId="77777777" w:rsidR="00EE527E" w:rsidRDefault="00EE527E" w:rsidP="004A4C11">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sz w:val="28"/>
          <w:szCs w:val="28"/>
          <w:lang w:val="kk-KZ"/>
        </w:rPr>
      </w:pPr>
    </w:p>
    <w:p w14:paraId="18D894DE" w14:textId="7BF6A712" w:rsidR="005C4333" w:rsidRPr="00F61F25" w:rsidRDefault="00FB5910" w:rsidP="004A4C11">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r w:rsidRPr="00F61F25">
        <w:rPr>
          <w:rFonts w:ascii="Times New Roman" w:eastAsia="Times New Roman" w:hAnsi="Times New Roman" w:cs="Times New Roman"/>
          <w:b/>
          <w:sz w:val="28"/>
          <w:szCs w:val="28"/>
          <w:lang w:val="kk-KZ"/>
        </w:rPr>
        <w:t>II</w:t>
      </w:r>
      <w:r w:rsidR="004A4C11" w:rsidRPr="00F61F25">
        <w:rPr>
          <w:rFonts w:ascii="Times New Roman" w:eastAsia="Times New Roman" w:hAnsi="Times New Roman" w:cs="Times New Roman"/>
          <w:b/>
          <w:sz w:val="28"/>
          <w:szCs w:val="28"/>
          <w:lang w:val="kk-KZ"/>
        </w:rPr>
        <w:t xml:space="preserve">. </w:t>
      </w:r>
      <w:r w:rsidR="00A0632D">
        <w:rPr>
          <w:rFonts w:ascii="Times New Roman" w:eastAsia="Times New Roman" w:hAnsi="Times New Roman" w:cs="Times New Roman"/>
          <w:b/>
          <w:sz w:val="28"/>
          <w:szCs w:val="28"/>
          <w:lang w:val="kk-KZ"/>
        </w:rPr>
        <w:t xml:space="preserve">НЕГІЗІ БАҒЫТТАР МЕН ІС-ШАРАЛАР </w:t>
      </w:r>
    </w:p>
    <w:p w14:paraId="05443868" w14:textId="77A9549F" w:rsidR="004B2AA8" w:rsidRDefault="004B2AA8" w:rsidP="00D55EFB">
      <w:pPr>
        <w:widowControl w:val="0"/>
        <w:pBdr>
          <w:bottom w:val="single" w:sz="4" w:space="31" w:color="FFFFFF"/>
        </w:pBdr>
        <w:spacing w:after="120" w:line="240" w:lineRule="auto"/>
        <w:ind w:firstLine="567"/>
        <w:contextualSpacing/>
        <w:jc w:val="both"/>
        <w:rPr>
          <w:rFonts w:ascii="Times New Roman" w:eastAsia="Times New Roman" w:hAnsi="Times New Roman" w:cs="Times New Roman"/>
          <w:sz w:val="28"/>
          <w:szCs w:val="28"/>
          <w:lang w:val="kk-KZ"/>
        </w:rPr>
      </w:pPr>
    </w:p>
    <w:p w14:paraId="36204801" w14:textId="77777777" w:rsidR="004466F9" w:rsidRPr="004B2AA8" w:rsidRDefault="004466F9" w:rsidP="00D55EFB">
      <w:pPr>
        <w:widowControl w:val="0"/>
        <w:pBdr>
          <w:bottom w:val="single" w:sz="4" w:space="31" w:color="FFFFFF"/>
        </w:pBdr>
        <w:spacing w:after="120" w:line="240" w:lineRule="auto"/>
        <w:ind w:firstLine="567"/>
        <w:contextualSpacing/>
        <w:jc w:val="both"/>
        <w:rPr>
          <w:rFonts w:ascii="Times New Roman" w:eastAsia="Times New Roman" w:hAnsi="Times New Roman" w:cs="Times New Roman"/>
          <w:sz w:val="28"/>
          <w:szCs w:val="28"/>
          <w:lang w:val="kk-KZ"/>
        </w:rPr>
      </w:pPr>
    </w:p>
    <w:p w14:paraId="6E2171C2" w14:textId="0E96229B" w:rsidR="00AF627C" w:rsidRPr="00A0632D" w:rsidRDefault="00BF4202" w:rsidP="004A4C11">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r w:rsidRPr="004B2AA8">
        <w:rPr>
          <w:rFonts w:ascii="Times New Roman" w:eastAsia="Times New Roman" w:hAnsi="Times New Roman" w:cs="Times New Roman"/>
          <w:b/>
          <w:sz w:val="28"/>
          <w:szCs w:val="28"/>
        </w:rPr>
        <w:t xml:space="preserve">1. </w:t>
      </w:r>
      <w:r w:rsidR="00A0632D">
        <w:rPr>
          <w:rFonts w:ascii="Times New Roman" w:eastAsia="Times New Roman" w:hAnsi="Times New Roman" w:cs="Times New Roman"/>
          <w:b/>
          <w:sz w:val="28"/>
          <w:szCs w:val="28"/>
          <w:lang w:val="kk-KZ"/>
        </w:rPr>
        <w:t>Ұйымдастыру-әкімшілік жұмыс</w:t>
      </w:r>
    </w:p>
    <w:tbl>
      <w:tblPr>
        <w:tblStyle w:val="a3"/>
        <w:tblW w:w="14454" w:type="dxa"/>
        <w:tblLook w:val="04A0" w:firstRow="1" w:lastRow="0" w:firstColumn="1" w:lastColumn="0" w:noHBand="0" w:noVBand="1"/>
      </w:tblPr>
      <w:tblGrid>
        <w:gridCol w:w="518"/>
        <w:gridCol w:w="3647"/>
        <w:gridCol w:w="1624"/>
        <w:gridCol w:w="3198"/>
        <w:gridCol w:w="3561"/>
        <w:gridCol w:w="1906"/>
      </w:tblGrid>
      <w:tr w:rsidR="00C47713" w:rsidRPr="00264AD6" w14:paraId="06E43D52" w14:textId="737CE5DD" w:rsidTr="00F61F25">
        <w:tc>
          <w:tcPr>
            <w:tcW w:w="518" w:type="dxa"/>
          </w:tcPr>
          <w:p w14:paraId="3467EE79" w14:textId="3BDE288A" w:rsidR="00975396" w:rsidRPr="00E60EA2" w:rsidRDefault="00975396" w:rsidP="00975396">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w:t>
            </w:r>
          </w:p>
        </w:tc>
        <w:tc>
          <w:tcPr>
            <w:tcW w:w="3647" w:type="dxa"/>
          </w:tcPr>
          <w:p w14:paraId="123470E6" w14:textId="612C1741" w:rsidR="00975396" w:rsidRPr="00A0632D" w:rsidRDefault="00A0632D" w:rsidP="00975396">
            <w:pPr>
              <w:widowControl w:val="0"/>
              <w:spacing w:after="120"/>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Іс-шара</w:t>
            </w:r>
          </w:p>
        </w:tc>
        <w:tc>
          <w:tcPr>
            <w:tcW w:w="1624" w:type="dxa"/>
          </w:tcPr>
          <w:p w14:paraId="00DBF256" w14:textId="04DC943A" w:rsidR="00975396" w:rsidRPr="00A0632D" w:rsidRDefault="00A0632D" w:rsidP="00B02BDB">
            <w:pPr>
              <w:widowControl w:val="0"/>
              <w:spacing w:after="120"/>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Мерзім</w:t>
            </w:r>
          </w:p>
        </w:tc>
        <w:tc>
          <w:tcPr>
            <w:tcW w:w="3198" w:type="dxa"/>
          </w:tcPr>
          <w:p w14:paraId="10EC8B5C" w14:textId="58857AA7" w:rsidR="00975396" w:rsidRPr="00A0632D" w:rsidRDefault="00A0632D" w:rsidP="00975396">
            <w:pPr>
              <w:widowControl w:val="0"/>
              <w:spacing w:after="120"/>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Жауаптылар</w:t>
            </w:r>
          </w:p>
        </w:tc>
        <w:tc>
          <w:tcPr>
            <w:tcW w:w="3561" w:type="dxa"/>
          </w:tcPr>
          <w:p w14:paraId="5DAB1227" w14:textId="0D38F898" w:rsidR="00975396" w:rsidRPr="0096267E" w:rsidRDefault="00A0632D" w:rsidP="0096267E">
            <w:pPr>
              <w:widowControl w:val="0"/>
              <w:spacing w:after="120"/>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Жоспарланған нәтиже</w:t>
            </w:r>
          </w:p>
        </w:tc>
        <w:tc>
          <w:tcPr>
            <w:tcW w:w="1906" w:type="dxa"/>
          </w:tcPr>
          <w:p w14:paraId="198B4A8B" w14:textId="1DE1CE52" w:rsidR="00975396" w:rsidRPr="008F17D2" w:rsidRDefault="00A0632D" w:rsidP="008F17D2">
            <w:pPr>
              <w:widowControl w:val="0"/>
              <w:spacing w:after="120"/>
              <w:contextualSpacing/>
              <w:jc w:val="center"/>
              <w:rPr>
                <w:rFonts w:ascii="Times New Roman" w:eastAsia="Times New Roman" w:hAnsi="Times New Roman" w:cs="Times New Roman"/>
                <w:i/>
                <w:sz w:val="28"/>
                <w:szCs w:val="28"/>
                <w:lang w:val="kk-KZ"/>
              </w:rPr>
            </w:pPr>
            <w:r>
              <w:rPr>
                <w:rFonts w:ascii="Times New Roman" w:eastAsia="Times New Roman" w:hAnsi="Times New Roman" w:cs="Times New Roman"/>
                <w:b/>
                <w:sz w:val="28"/>
                <w:szCs w:val="28"/>
                <w:lang w:val="kk-KZ"/>
              </w:rPr>
              <w:t>Орындауды бақылау</w:t>
            </w:r>
            <w:r w:rsidR="00975396" w:rsidRPr="008F17D2">
              <w:rPr>
                <w:rFonts w:ascii="Times New Roman" w:eastAsia="Times New Roman" w:hAnsi="Times New Roman" w:cs="Times New Roman"/>
                <w:b/>
                <w:sz w:val="28"/>
                <w:szCs w:val="28"/>
                <w:lang w:val="kk-KZ"/>
              </w:rPr>
              <w:t xml:space="preserve"> </w:t>
            </w:r>
            <w:r w:rsidR="00975396" w:rsidRPr="008F17D2">
              <w:rPr>
                <w:rFonts w:ascii="Times New Roman" w:eastAsia="Times New Roman" w:hAnsi="Times New Roman" w:cs="Times New Roman"/>
                <w:i/>
                <w:sz w:val="28"/>
                <w:szCs w:val="28"/>
                <w:lang w:val="kk-KZ"/>
              </w:rPr>
              <w:t>(</w:t>
            </w:r>
            <w:r w:rsidR="008F17D2">
              <w:rPr>
                <w:rFonts w:ascii="Times New Roman" w:eastAsia="Times New Roman" w:hAnsi="Times New Roman" w:cs="Times New Roman"/>
                <w:i/>
                <w:sz w:val="28"/>
                <w:szCs w:val="28"/>
                <w:lang w:val="kk-KZ"/>
              </w:rPr>
              <w:t>басшылық пен АТЖБ толтырады</w:t>
            </w:r>
            <w:r w:rsidR="00975396" w:rsidRPr="008F17D2">
              <w:rPr>
                <w:rFonts w:ascii="Times New Roman" w:eastAsia="Times New Roman" w:hAnsi="Times New Roman" w:cs="Times New Roman"/>
                <w:i/>
                <w:sz w:val="28"/>
                <w:szCs w:val="28"/>
                <w:lang w:val="kk-KZ"/>
              </w:rPr>
              <w:t>)</w:t>
            </w:r>
          </w:p>
        </w:tc>
      </w:tr>
      <w:tr w:rsidR="001C7651" w:rsidRPr="008F17D2" w14:paraId="3431BFC4" w14:textId="77777777" w:rsidTr="00DD6F32">
        <w:tc>
          <w:tcPr>
            <w:tcW w:w="14454" w:type="dxa"/>
            <w:gridSpan w:val="6"/>
            <w:vAlign w:val="center"/>
          </w:tcPr>
          <w:p w14:paraId="1C34FA9D" w14:textId="77777777" w:rsidR="00DD6F32" w:rsidRDefault="00DD6F32" w:rsidP="00DD6F32">
            <w:pPr>
              <w:widowControl w:val="0"/>
              <w:spacing w:after="120"/>
              <w:contextualSpacing/>
              <w:jc w:val="center"/>
              <w:rPr>
                <w:rFonts w:ascii="Times New Roman" w:eastAsia="Times New Roman" w:hAnsi="Times New Roman" w:cs="Times New Roman"/>
                <w:b/>
                <w:sz w:val="28"/>
                <w:szCs w:val="28"/>
                <w:lang w:val="kk-KZ"/>
              </w:rPr>
            </w:pPr>
          </w:p>
          <w:p w14:paraId="436288B9" w14:textId="3623F32E" w:rsidR="00FB5910" w:rsidRDefault="008F17D2" w:rsidP="00DD6F32">
            <w:pPr>
              <w:widowControl w:val="0"/>
              <w:spacing w:after="120"/>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Білім басқармасының алқа отырыстары</w:t>
            </w:r>
          </w:p>
          <w:p w14:paraId="44EF8799" w14:textId="19433C07" w:rsidR="00DD6F32" w:rsidRPr="008F17D2" w:rsidRDefault="00DD6F32" w:rsidP="00DD6F32">
            <w:pPr>
              <w:widowControl w:val="0"/>
              <w:spacing w:after="120"/>
              <w:contextualSpacing/>
              <w:jc w:val="center"/>
              <w:rPr>
                <w:rFonts w:ascii="Times New Roman" w:eastAsia="Times New Roman" w:hAnsi="Times New Roman" w:cs="Times New Roman"/>
                <w:b/>
                <w:sz w:val="28"/>
                <w:szCs w:val="28"/>
                <w:lang w:val="kk-KZ"/>
              </w:rPr>
            </w:pPr>
          </w:p>
        </w:tc>
      </w:tr>
      <w:tr w:rsidR="00C47713" w:rsidRPr="004B2AA8" w14:paraId="1F5318E1" w14:textId="0FB788B2" w:rsidTr="00F61F25">
        <w:tc>
          <w:tcPr>
            <w:tcW w:w="518" w:type="dxa"/>
          </w:tcPr>
          <w:p w14:paraId="7D11382B" w14:textId="01711A6D" w:rsidR="002B407F" w:rsidRPr="00E60EA2" w:rsidRDefault="00724408" w:rsidP="002B407F">
            <w:pPr>
              <w:widowControl w:val="0"/>
              <w:spacing w:after="120"/>
              <w:contextualSpacing/>
              <w:jc w:val="both"/>
              <w:rPr>
                <w:rFonts w:ascii="Times New Roman" w:eastAsia="Times New Roman" w:hAnsi="Times New Roman" w:cs="Times New Roman"/>
                <w:b/>
                <w:sz w:val="28"/>
                <w:szCs w:val="28"/>
                <w:lang w:val="kk-KZ"/>
              </w:rPr>
            </w:pPr>
            <w:r w:rsidRPr="00E60EA2">
              <w:rPr>
                <w:rFonts w:ascii="Times New Roman" w:eastAsia="Times New Roman" w:hAnsi="Times New Roman" w:cs="Times New Roman"/>
                <w:b/>
                <w:sz w:val="28"/>
                <w:szCs w:val="28"/>
                <w:lang w:val="kk-KZ"/>
              </w:rPr>
              <w:t>1</w:t>
            </w:r>
          </w:p>
        </w:tc>
        <w:tc>
          <w:tcPr>
            <w:tcW w:w="3647" w:type="dxa"/>
          </w:tcPr>
          <w:p w14:paraId="18A4D178" w14:textId="1334E523" w:rsidR="002B407F" w:rsidRPr="004B2AA8" w:rsidRDefault="008F17D2" w:rsidP="002B407F">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Қостанай облысы әкімінің қатысуымен </w:t>
            </w:r>
            <w:r w:rsidR="00BC7D00">
              <w:rPr>
                <w:rFonts w:ascii="Times New Roman" w:eastAsia="Times New Roman" w:hAnsi="Times New Roman" w:cs="Times New Roman"/>
                <w:sz w:val="28"/>
                <w:szCs w:val="28"/>
                <w:lang w:val="kk-KZ"/>
              </w:rPr>
              <w:t>кеңейтілген алқа отырысы</w:t>
            </w:r>
          </w:p>
        </w:tc>
        <w:tc>
          <w:tcPr>
            <w:tcW w:w="1624" w:type="dxa"/>
          </w:tcPr>
          <w:p w14:paraId="0604A836" w14:textId="288C6F06" w:rsidR="002B407F" w:rsidRPr="004B2AA8" w:rsidRDefault="00BC7D00" w:rsidP="00B02BDB">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ақпан</w:t>
            </w:r>
          </w:p>
        </w:tc>
        <w:tc>
          <w:tcPr>
            <w:tcW w:w="3198" w:type="dxa"/>
          </w:tcPr>
          <w:p w14:paraId="7BB5DB42" w14:textId="59BAFF3D" w:rsidR="002B407F" w:rsidRPr="004B2AA8" w:rsidRDefault="00BC7D00" w:rsidP="002B407F">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Басшының орынбасары</w:t>
            </w:r>
            <w:r w:rsidR="002B407F" w:rsidRPr="004B2AA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білім басқармасының барлық бөлімі</w:t>
            </w:r>
            <w:r w:rsidR="002B407F" w:rsidRPr="004B2AA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орталықтар</w:t>
            </w:r>
          </w:p>
        </w:tc>
        <w:tc>
          <w:tcPr>
            <w:tcW w:w="3561" w:type="dxa"/>
          </w:tcPr>
          <w:p w14:paraId="0AA9634C" w14:textId="75A1F6C9" w:rsidR="004466F9" w:rsidRPr="00BC7D00" w:rsidRDefault="00BC7D00" w:rsidP="00BC7D00">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Хаттамалық шешімдерді қабылдау және алдағы басқарушы іс-қимылдарды анықтау</w:t>
            </w:r>
          </w:p>
        </w:tc>
        <w:tc>
          <w:tcPr>
            <w:tcW w:w="1906" w:type="dxa"/>
          </w:tcPr>
          <w:p w14:paraId="0F03D21C" w14:textId="77777777" w:rsidR="002B407F" w:rsidRPr="004B2AA8" w:rsidRDefault="002B407F" w:rsidP="002B407F">
            <w:pPr>
              <w:widowControl w:val="0"/>
              <w:spacing w:after="120"/>
              <w:contextualSpacing/>
              <w:jc w:val="both"/>
              <w:rPr>
                <w:rFonts w:ascii="Times New Roman" w:eastAsia="Times New Roman" w:hAnsi="Times New Roman" w:cs="Times New Roman"/>
                <w:sz w:val="28"/>
                <w:szCs w:val="28"/>
              </w:rPr>
            </w:pPr>
          </w:p>
        </w:tc>
      </w:tr>
      <w:tr w:rsidR="00C47713" w:rsidRPr="004B2AA8" w14:paraId="1243B523" w14:textId="77777777" w:rsidTr="00F61F25">
        <w:tc>
          <w:tcPr>
            <w:tcW w:w="518" w:type="dxa"/>
          </w:tcPr>
          <w:p w14:paraId="1A27EB0C" w14:textId="6B0F75AD" w:rsidR="00443DA5" w:rsidRPr="00E60EA2" w:rsidRDefault="00443DA5" w:rsidP="00443DA5">
            <w:pPr>
              <w:widowControl w:val="0"/>
              <w:spacing w:after="120"/>
              <w:contextualSpacing/>
              <w:jc w:val="both"/>
              <w:rPr>
                <w:rFonts w:ascii="Times New Roman" w:eastAsia="Times New Roman" w:hAnsi="Times New Roman" w:cs="Times New Roman"/>
                <w:b/>
                <w:sz w:val="28"/>
                <w:szCs w:val="28"/>
                <w:lang w:val="kk-KZ"/>
              </w:rPr>
            </w:pPr>
            <w:r w:rsidRPr="00E60EA2">
              <w:rPr>
                <w:rFonts w:ascii="Times New Roman" w:eastAsia="Times New Roman" w:hAnsi="Times New Roman" w:cs="Times New Roman"/>
                <w:b/>
                <w:sz w:val="28"/>
                <w:szCs w:val="28"/>
                <w:lang w:val="kk-KZ"/>
              </w:rPr>
              <w:t>2</w:t>
            </w:r>
          </w:p>
        </w:tc>
        <w:tc>
          <w:tcPr>
            <w:tcW w:w="3647" w:type="dxa"/>
          </w:tcPr>
          <w:p w14:paraId="0870F52B" w14:textId="4AA5D647" w:rsidR="00443DA5" w:rsidRPr="00F933B5" w:rsidRDefault="00F933B5" w:rsidP="00443DA5">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Қостанай облысының білім беру ұйымдарын м</w:t>
            </w:r>
            <w:r w:rsidR="00BC7D00">
              <w:rPr>
                <w:rFonts w:ascii="Times New Roman" w:eastAsia="Times New Roman" w:hAnsi="Times New Roman" w:cs="Times New Roman"/>
                <w:sz w:val="28"/>
                <w:szCs w:val="28"/>
                <w:lang w:val="kk-KZ"/>
              </w:rPr>
              <w:t>емлекеттік аттестаттау қорытындысы, профилактикалық</w:t>
            </w:r>
            <w:r w:rsidR="00BC7D00" w:rsidRPr="00BC7D00">
              <w:rPr>
                <w:rFonts w:ascii="Times New Roman" w:eastAsia="Times New Roman" w:hAnsi="Times New Roman" w:cs="Times New Roman"/>
                <w:sz w:val="28"/>
                <w:szCs w:val="28"/>
                <w:lang w:val="kk-KZ"/>
              </w:rPr>
              <w:t xml:space="preserve"> </w:t>
            </w:r>
            <w:r w:rsidR="00BC7D00">
              <w:rPr>
                <w:rFonts w:ascii="Times New Roman" w:eastAsia="Times New Roman" w:hAnsi="Times New Roman" w:cs="Times New Roman"/>
                <w:sz w:val="28"/>
                <w:szCs w:val="28"/>
                <w:lang w:val="kk-KZ"/>
              </w:rPr>
              <w:t>бақылау және оқушылар</w:t>
            </w:r>
            <w:r>
              <w:rPr>
                <w:rFonts w:ascii="Times New Roman" w:eastAsia="Times New Roman" w:hAnsi="Times New Roman" w:cs="Times New Roman"/>
                <w:sz w:val="28"/>
                <w:szCs w:val="28"/>
                <w:lang w:val="kk-KZ"/>
              </w:rPr>
              <w:t>д</w:t>
            </w:r>
            <w:r w:rsidR="00BC7D00">
              <w:rPr>
                <w:rFonts w:ascii="Times New Roman" w:eastAsia="Times New Roman" w:hAnsi="Times New Roman" w:cs="Times New Roman"/>
                <w:sz w:val="28"/>
                <w:szCs w:val="28"/>
                <w:lang w:val="kk-KZ"/>
              </w:rPr>
              <w:t>ың үлгерім көрсеткіштері мен білім сапасы туралы</w:t>
            </w:r>
          </w:p>
        </w:tc>
        <w:tc>
          <w:tcPr>
            <w:tcW w:w="1624" w:type="dxa"/>
          </w:tcPr>
          <w:p w14:paraId="707A22DF" w14:textId="61A476A1" w:rsidR="00443DA5" w:rsidRPr="004B2AA8" w:rsidRDefault="00F933B5" w:rsidP="00443DA5">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маусым</w:t>
            </w:r>
          </w:p>
        </w:tc>
        <w:tc>
          <w:tcPr>
            <w:tcW w:w="3198" w:type="dxa"/>
          </w:tcPr>
          <w:p w14:paraId="1898C451" w14:textId="162BE363" w:rsidR="00443DA5" w:rsidRPr="004B2AA8" w:rsidRDefault="00F933B5" w:rsidP="00443DA5">
            <w:pPr>
              <w:widowControl w:val="0"/>
              <w:spacing w:after="120"/>
              <w:contextualSpacing/>
              <w:jc w:val="both"/>
              <w:rPr>
                <w:rFonts w:ascii="Times New Roman" w:eastAsia="Times New Roman" w:hAnsi="Times New Roman" w:cs="Times New Roman"/>
                <w:sz w:val="28"/>
                <w:szCs w:val="28"/>
              </w:rPr>
            </w:pPr>
            <w:r>
              <w:rPr>
                <w:rFonts w:ascii="Times New Roman" w:hAnsi="Times New Roman" w:cs="Times New Roman"/>
                <w:sz w:val="28"/>
                <w:szCs w:val="28"/>
                <w:lang w:val="kk-KZ"/>
              </w:rPr>
              <w:t>Мектепке дейінгі және жалпы орта білім беруді дамыту бөлімі</w:t>
            </w:r>
            <w:r w:rsidR="00443DA5" w:rsidRPr="004B2AA8">
              <w:rPr>
                <w:rFonts w:ascii="Times New Roman" w:hAnsi="Times New Roman" w:cs="Times New Roman"/>
                <w:sz w:val="28"/>
                <w:szCs w:val="28"/>
                <w:lang w:val="kk-KZ"/>
              </w:rPr>
              <w:t xml:space="preserve">, </w:t>
            </w:r>
            <w:r>
              <w:rPr>
                <w:rFonts w:ascii="Times New Roman" w:hAnsi="Times New Roman" w:cs="Times New Roman"/>
                <w:sz w:val="28"/>
                <w:szCs w:val="28"/>
                <w:lang w:val="kk-KZ"/>
              </w:rPr>
              <w:t>ақпараттандыру және білім сапасын бағалау әдістемелік орталығы</w:t>
            </w:r>
            <w:r w:rsidR="00443DA5" w:rsidRPr="004B2AA8">
              <w:rPr>
                <w:rFonts w:ascii="Times New Roman" w:hAnsi="Times New Roman" w:cs="Times New Roman"/>
                <w:sz w:val="28"/>
                <w:szCs w:val="28"/>
                <w:lang w:val="kk-KZ"/>
              </w:rPr>
              <w:t xml:space="preserve">, методический центр, </w:t>
            </w:r>
            <w:r>
              <w:rPr>
                <w:rFonts w:ascii="Times New Roman" w:hAnsi="Times New Roman" w:cs="Times New Roman"/>
                <w:sz w:val="28"/>
                <w:szCs w:val="28"/>
                <w:lang w:val="kk-KZ"/>
              </w:rPr>
              <w:t>қосымша баяндамашылар</w:t>
            </w:r>
            <w:r w:rsidR="00443DA5" w:rsidRPr="004B2AA8">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Жангелдин, Ұзынкөл аудандарының білім бөлімдері</w:t>
            </w:r>
          </w:p>
        </w:tc>
        <w:tc>
          <w:tcPr>
            <w:tcW w:w="3561" w:type="dxa"/>
          </w:tcPr>
          <w:p w14:paraId="37B02248" w14:textId="7C8778B6" w:rsidR="00443DA5" w:rsidRPr="004B2AA8" w:rsidRDefault="00F933B5" w:rsidP="00443DA5">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Хаттамалық шешімдерді қабылдау және алдағы басқарушы іс-қимылдарды анықтау</w:t>
            </w:r>
          </w:p>
        </w:tc>
        <w:tc>
          <w:tcPr>
            <w:tcW w:w="1906" w:type="dxa"/>
          </w:tcPr>
          <w:p w14:paraId="7B1FE93D" w14:textId="77777777" w:rsidR="00443DA5" w:rsidRPr="004B2AA8" w:rsidRDefault="00443DA5" w:rsidP="00443DA5">
            <w:pPr>
              <w:widowControl w:val="0"/>
              <w:spacing w:after="120"/>
              <w:contextualSpacing/>
              <w:jc w:val="both"/>
              <w:rPr>
                <w:rFonts w:ascii="Times New Roman" w:eastAsia="Times New Roman" w:hAnsi="Times New Roman" w:cs="Times New Roman"/>
                <w:sz w:val="28"/>
                <w:szCs w:val="28"/>
              </w:rPr>
            </w:pPr>
          </w:p>
        </w:tc>
      </w:tr>
      <w:tr w:rsidR="00C47713" w:rsidRPr="004B2AA8" w14:paraId="7633D719" w14:textId="77777777" w:rsidTr="00F61F25">
        <w:tc>
          <w:tcPr>
            <w:tcW w:w="518" w:type="dxa"/>
          </w:tcPr>
          <w:p w14:paraId="271E94DD" w14:textId="4B2262E3" w:rsidR="00443DA5" w:rsidRPr="00E60EA2" w:rsidRDefault="00443DA5" w:rsidP="00443DA5">
            <w:pPr>
              <w:widowControl w:val="0"/>
              <w:spacing w:after="120"/>
              <w:contextualSpacing/>
              <w:jc w:val="both"/>
              <w:rPr>
                <w:rFonts w:ascii="Times New Roman" w:eastAsia="Times New Roman" w:hAnsi="Times New Roman" w:cs="Times New Roman"/>
                <w:b/>
                <w:sz w:val="28"/>
                <w:szCs w:val="28"/>
                <w:lang w:val="kk-KZ"/>
              </w:rPr>
            </w:pPr>
            <w:r w:rsidRPr="00E60EA2">
              <w:rPr>
                <w:rFonts w:ascii="Times New Roman" w:eastAsia="Times New Roman" w:hAnsi="Times New Roman" w:cs="Times New Roman"/>
                <w:b/>
                <w:sz w:val="28"/>
                <w:szCs w:val="28"/>
                <w:lang w:val="kk-KZ"/>
              </w:rPr>
              <w:t>3</w:t>
            </w:r>
          </w:p>
        </w:tc>
        <w:tc>
          <w:tcPr>
            <w:tcW w:w="3647" w:type="dxa"/>
          </w:tcPr>
          <w:p w14:paraId="5B41B72D" w14:textId="7D4B36CE" w:rsidR="00443DA5" w:rsidRPr="00F933B5" w:rsidRDefault="00F933B5" w:rsidP="00443DA5">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«Адал Азамат» бірыңғай тәрбие бағдарламасын іске асыру кезінде мектептің, отбасы мен қоғамның өзара іс-қимылы</w:t>
            </w:r>
          </w:p>
        </w:tc>
        <w:tc>
          <w:tcPr>
            <w:tcW w:w="1624" w:type="dxa"/>
          </w:tcPr>
          <w:p w14:paraId="031D31D6" w14:textId="16D11E70" w:rsidR="00443DA5" w:rsidRPr="004B2AA8" w:rsidRDefault="00F933B5" w:rsidP="00443DA5">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маусым</w:t>
            </w:r>
          </w:p>
        </w:tc>
        <w:tc>
          <w:tcPr>
            <w:tcW w:w="3198" w:type="dxa"/>
          </w:tcPr>
          <w:p w14:paraId="363BABF4" w14:textId="26554648" w:rsidR="00443DA5" w:rsidRPr="004B2AA8" w:rsidRDefault="00F933B5" w:rsidP="00443DA5">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Тәрбие жұмысы мен қосымша білім беру бөлімі</w:t>
            </w:r>
          </w:p>
          <w:p w14:paraId="120D9538" w14:textId="193E2C67" w:rsidR="00443DA5" w:rsidRPr="004B2AA8" w:rsidRDefault="00F933B5" w:rsidP="00443DA5">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қосымша баяндамашылар</w:t>
            </w:r>
            <w:r w:rsidR="00443DA5" w:rsidRPr="004B2AA8">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Қостанай ауданының білім бөлімі</w:t>
            </w:r>
            <w:r w:rsidR="00443DA5" w:rsidRPr="004B2AA8">
              <w:rPr>
                <w:rFonts w:ascii="Times New Roman" w:eastAsia="Times New Roman" w:hAnsi="Times New Roman" w:cs="Times New Roman"/>
                <w:sz w:val="28"/>
                <w:szCs w:val="28"/>
                <w:lang w:val="kk-KZ"/>
              </w:rPr>
              <w:t xml:space="preserve">, </w:t>
            </w:r>
            <w:r w:rsidR="00443DA5" w:rsidRPr="004B2AA8">
              <w:rPr>
                <w:rFonts w:ascii="Times New Roman" w:eastAsia="Times New Roman" w:hAnsi="Times New Roman" w:cs="Times New Roman"/>
                <w:sz w:val="28"/>
                <w:szCs w:val="28"/>
              </w:rPr>
              <w:t xml:space="preserve">колледж </w:t>
            </w:r>
            <w:r w:rsidR="00443DA5" w:rsidRPr="004B2AA8">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келісім бойынша</w:t>
            </w:r>
            <w:r w:rsidR="00443DA5" w:rsidRPr="004B2AA8">
              <w:rPr>
                <w:rFonts w:ascii="Times New Roman" w:eastAsia="Times New Roman" w:hAnsi="Times New Roman" w:cs="Times New Roman"/>
                <w:i/>
                <w:iCs/>
                <w:sz w:val="28"/>
                <w:szCs w:val="28"/>
              </w:rPr>
              <w:t>)</w:t>
            </w:r>
          </w:p>
        </w:tc>
        <w:tc>
          <w:tcPr>
            <w:tcW w:w="3561" w:type="dxa"/>
          </w:tcPr>
          <w:p w14:paraId="2E223AD9" w14:textId="441F6C9B" w:rsidR="00443DA5" w:rsidRPr="004B2AA8" w:rsidRDefault="00F933B5" w:rsidP="00443DA5">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Хаттамалық шешімдерді қабылдау және алдағы басқарушы іс-қимылдарды анықтау</w:t>
            </w:r>
          </w:p>
        </w:tc>
        <w:tc>
          <w:tcPr>
            <w:tcW w:w="1906" w:type="dxa"/>
          </w:tcPr>
          <w:p w14:paraId="72385578" w14:textId="77777777" w:rsidR="00443DA5" w:rsidRPr="004B2AA8" w:rsidRDefault="00443DA5" w:rsidP="00443DA5">
            <w:pPr>
              <w:widowControl w:val="0"/>
              <w:spacing w:after="120"/>
              <w:contextualSpacing/>
              <w:jc w:val="both"/>
              <w:rPr>
                <w:rFonts w:ascii="Times New Roman" w:eastAsia="Times New Roman" w:hAnsi="Times New Roman" w:cs="Times New Roman"/>
                <w:sz w:val="28"/>
                <w:szCs w:val="28"/>
              </w:rPr>
            </w:pPr>
          </w:p>
        </w:tc>
      </w:tr>
      <w:tr w:rsidR="00264AD6" w:rsidRPr="004B2AA8" w14:paraId="4244E0F4" w14:textId="77777777" w:rsidTr="00F61F25">
        <w:tc>
          <w:tcPr>
            <w:tcW w:w="518" w:type="dxa"/>
          </w:tcPr>
          <w:p w14:paraId="5EFE810F" w14:textId="01387935" w:rsidR="00264AD6" w:rsidRPr="00E60EA2" w:rsidRDefault="00264AD6" w:rsidP="00264AD6">
            <w:pPr>
              <w:widowControl w:val="0"/>
              <w:spacing w:after="120"/>
              <w:contextualSpacing/>
              <w:jc w:val="both"/>
              <w:rPr>
                <w:rFonts w:ascii="Times New Roman" w:eastAsia="Times New Roman" w:hAnsi="Times New Roman" w:cs="Times New Roman"/>
                <w:b/>
                <w:sz w:val="28"/>
                <w:szCs w:val="28"/>
                <w:lang w:val="kk-KZ"/>
              </w:rPr>
            </w:pPr>
            <w:r w:rsidRPr="00E60EA2">
              <w:rPr>
                <w:rFonts w:ascii="Times New Roman" w:eastAsia="Times New Roman" w:hAnsi="Times New Roman" w:cs="Times New Roman"/>
                <w:b/>
                <w:sz w:val="28"/>
                <w:szCs w:val="28"/>
                <w:lang w:val="kk-KZ"/>
              </w:rPr>
              <w:t>4</w:t>
            </w:r>
          </w:p>
        </w:tc>
        <w:tc>
          <w:tcPr>
            <w:tcW w:w="3647" w:type="dxa"/>
          </w:tcPr>
          <w:p w14:paraId="64A9F6BC" w14:textId="39360820" w:rsidR="00264AD6" w:rsidRPr="00CD10E5" w:rsidRDefault="00264AD6" w:rsidP="00264AD6">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ru-KZ"/>
              </w:rPr>
              <w:t>Ішкі сыбайлас жемқорлық тәуекелдерін талдау қорытындысы</w:t>
            </w:r>
          </w:p>
        </w:tc>
        <w:tc>
          <w:tcPr>
            <w:tcW w:w="1624" w:type="dxa"/>
          </w:tcPr>
          <w:p w14:paraId="676B85C7" w14:textId="68E292EE" w:rsidR="00264AD6" w:rsidRPr="004B2AA8" w:rsidRDefault="00264AD6" w:rsidP="00264AD6">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қыркүйек</w:t>
            </w:r>
          </w:p>
        </w:tc>
        <w:tc>
          <w:tcPr>
            <w:tcW w:w="3198" w:type="dxa"/>
          </w:tcPr>
          <w:p w14:paraId="22F80A52" w14:textId="572BB676"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Құқықтық қамтамасыз ету бөлімі</w:t>
            </w:r>
          </w:p>
        </w:tc>
        <w:tc>
          <w:tcPr>
            <w:tcW w:w="3561" w:type="dxa"/>
          </w:tcPr>
          <w:p w14:paraId="20B0BC44" w14:textId="4303AC53"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Хаттамалық шешімдерді қабылдау және алдағы басқарушы іс-қимылдарды анықтау</w:t>
            </w:r>
          </w:p>
        </w:tc>
        <w:tc>
          <w:tcPr>
            <w:tcW w:w="1906" w:type="dxa"/>
          </w:tcPr>
          <w:p w14:paraId="37333354"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19B41407" w14:textId="77777777" w:rsidTr="00F61F25">
        <w:tc>
          <w:tcPr>
            <w:tcW w:w="518" w:type="dxa"/>
          </w:tcPr>
          <w:p w14:paraId="6A0A436C" w14:textId="6E8E9874" w:rsidR="00264AD6" w:rsidRPr="00E60EA2" w:rsidRDefault="00264AD6" w:rsidP="00264AD6">
            <w:pPr>
              <w:widowControl w:val="0"/>
              <w:spacing w:after="120"/>
              <w:contextualSpacing/>
              <w:jc w:val="both"/>
              <w:rPr>
                <w:rFonts w:ascii="Times New Roman" w:eastAsia="Times New Roman" w:hAnsi="Times New Roman" w:cs="Times New Roman"/>
                <w:b/>
                <w:sz w:val="28"/>
                <w:szCs w:val="28"/>
                <w:lang w:val="kk-KZ"/>
              </w:rPr>
            </w:pPr>
            <w:r w:rsidRPr="00E60EA2">
              <w:rPr>
                <w:rFonts w:ascii="Times New Roman" w:eastAsia="Times New Roman" w:hAnsi="Times New Roman" w:cs="Times New Roman"/>
                <w:b/>
                <w:sz w:val="28"/>
                <w:szCs w:val="28"/>
                <w:lang w:val="kk-KZ"/>
              </w:rPr>
              <w:t>5</w:t>
            </w:r>
          </w:p>
        </w:tc>
        <w:tc>
          <w:tcPr>
            <w:tcW w:w="3647" w:type="dxa"/>
          </w:tcPr>
          <w:p w14:paraId="26C9755B" w14:textId="24B87DC9" w:rsidR="00264AD6" w:rsidRPr="00CD10E5" w:rsidRDefault="00264AD6" w:rsidP="00264AD6">
            <w:pPr>
              <w:widowControl w:val="0"/>
              <w:spacing w:after="120"/>
              <w:contextualSpacing/>
              <w:jc w:val="both"/>
              <w:rPr>
                <w:rFonts w:ascii="Times New Roman" w:eastAsia="Times New Roman" w:hAnsi="Times New Roman" w:cs="Times New Roman"/>
                <w:sz w:val="28"/>
                <w:szCs w:val="28"/>
                <w:lang w:val="ru-KZ"/>
              </w:rPr>
            </w:pPr>
            <w:r>
              <w:rPr>
                <w:rFonts w:ascii="Times New Roman" w:eastAsia="Times New Roman" w:hAnsi="Times New Roman" w:cs="Times New Roman"/>
                <w:sz w:val="28"/>
                <w:szCs w:val="28"/>
                <w:lang w:val="ru-KZ"/>
              </w:rPr>
              <w:t>Инклюзивті білім беруді дамыту және білім беру жүйесінде балалардың құқықтарын қорғау мәселелері</w:t>
            </w:r>
          </w:p>
        </w:tc>
        <w:tc>
          <w:tcPr>
            <w:tcW w:w="1624" w:type="dxa"/>
          </w:tcPr>
          <w:p w14:paraId="19A7E5D9" w14:textId="54BE4A1B" w:rsidR="00264AD6" w:rsidRPr="004B2AA8" w:rsidRDefault="00264AD6" w:rsidP="00264AD6">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қыркүйек</w:t>
            </w:r>
          </w:p>
        </w:tc>
        <w:tc>
          <w:tcPr>
            <w:tcW w:w="3198" w:type="dxa"/>
          </w:tcPr>
          <w:p w14:paraId="59297BBD" w14:textId="232DCF98"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Балалық шақты әлеуметтік қорғау бөлімі</w:t>
            </w:r>
          </w:p>
        </w:tc>
        <w:tc>
          <w:tcPr>
            <w:tcW w:w="3561" w:type="dxa"/>
          </w:tcPr>
          <w:p w14:paraId="277CED8F" w14:textId="2F81AF45"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Хаттамалық шешімдерді қабылдау және алдағы басқарушы іс-қимылдарды анықтау</w:t>
            </w:r>
          </w:p>
        </w:tc>
        <w:tc>
          <w:tcPr>
            <w:tcW w:w="1906" w:type="dxa"/>
          </w:tcPr>
          <w:p w14:paraId="7EB25000"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16AF28BC" w14:textId="77777777" w:rsidTr="00F61F25">
        <w:tc>
          <w:tcPr>
            <w:tcW w:w="518" w:type="dxa"/>
          </w:tcPr>
          <w:p w14:paraId="51A0557D" w14:textId="6F7B8ECD" w:rsidR="00264AD6" w:rsidRPr="00E60EA2" w:rsidRDefault="00264AD6" w:rsidP="00264AD6">
            <w:pPr>
              <w:widowControl w:val="0"/>
              <w:spacing w:after="120"/>
              <w:contextualSpacing/>
              <w:jc w:val="both"/>
              <w:rPr>
                <w:rFonts w:ascii="Times New Roman" w:eastAsia="Times New Roman" w:hAnsi="Times New Roman" w:cs="Times New Roman"/>
                <w:b/>
                <w:sz w:val="28"/>
                <w:szCs w:val="28"/>
                <w:lang w:val="kk-KZ"/>
              </w:rPr>
            </w:pPr>
            <w:r w:rsidRPr="00E60EA2">
              <w:rPr>
                <w:rFonts w:ascii="Times New Roman" w:eastAsia="Times New Roman" w:hAnsi="Times New Roman" w:cs="Times New Roman"/>
                <w:b/>
                <w:sz w:val="28"/>
                <w:szCs w:val="28"/>
                <w:lang w:val="kk-KZ"/>
              </w:rPr>
              <w:t>6</w:t>
            </w:r>
          </w:p>
        </w:tc>
        <w:tc>
          <w:tcPr>
            <w:tcW w:w="3647" w:type="dxa"/>
          </w:tcPr>
          <w:p w14:paraId="0EFC6DDC" w14:textId="455AD7B3" w:rsidR="00264AD6" w:rsidRPr="00CD10E5" w:rsidRDefault="00264AD6" w:rsidP="00264AD6">
            <w:pPr>
              <w:widowControl w:val="0"/>
              <w:spacing w:after="120"/>
              <w:contextualSpacing/>
              <w:jc w:val="both"/>
              <w:rPr>
                <w:rFonts w:ascii="Times New Roman" w:eastAsia="Times New Roman" w:hAnsi="Times New Roman" w:cs="Times New Roman"/>
                <w:sz w:val="28"/>
                <w:szCs w:val="28"/>
                <w:lang w:val="ru-KZ"/>
              </w:rPr>
            </w:pPr>
            <w:r>
              <w:rPr>
                <w:rFonts w:ascii="Times New Roman" w:eastAsia="Times New Roman" w:hAnsi="Times New Roman" w:cs="Times New Roman"/>
                <w:sz w:val="28"/>
                <w:szCs w:val="28"/>
                <w:lang w:val="kk-KZ" w:eastAsia="ru-RU"/>
              </w:rPr>
              <w:t xml:space="preserve">2026 жыл ішінде </w:t>
            </w:r>
            <w:r w:rsidRPr="00CD10E5">
              <w:rPr>
                <w:rFonts w:ascii="Times New Roman" w:eastAsia="Times New Roman" w:hAnsi="Times New Roman" w:cs="Times New Roman"/>
                <w:sz w:val="28"/>
                <w:szCs w:val="28"/>
                <w:lang w:val="kk-KZ" w:eastAsia="ru-RU"/>
              </w:rPr>
              <w:t>2026-2030 жылдары мемлекеттік тілде</w:t>
            </w:r>
            <w:r>
              <w:rPr>
                <w:rFonts w:ascii="Times New Roman" w:eastAsia="Times New Roman" w:hAnsi="Times New Roman" w:cs="Times New Roman"/>
                <w:sz w:val="28"/>
                <w:szCs w:val="28"/>
                <w:lang w:val="kk-KZ" w:eastAsia="ru-RU"/>
              </w:rPr>
              <w:t xml:space="preserve"> оқитын</w:t>
            </w:r>
            <w:r w:rsidRPr="00CD10E5">
              <w:rPr>
                <w:rFonts w:ascii="Times New Roman" w:eastAsia="Times New Roman" w:hAnsi="Times New Roman" w:cs="Times New Roman"/>
                <w:sz w:val="28"/>
                <w:szCs w:val="28"/>
                <w:lang w:val="kk-KZ" w:eastAsia="ru-RU"/>
              </w:rPr>
              <w:t xml:space="preserve"> білім алушылар мен тәрбиеленушілер санын </w:t>
            </w:r>
            <w:r>
              <w:rPr>
                <w:rFonts w:ascii="Times New Roman" w:eastAsia="Times New Roman" w:hAnsi="Times New Roman" w:cs="Times New Roman"/>
                <w:sz w:val="28"/>
                <w:szCs w:val="28"/>
                <w:lang w:val="kk-KZ" w:eastAsia="ru-RU"/>
              </w:rPr>
              <w:t>арттыру</w:t>
            </w:r>
            <w:r w:rsidRPr="00CD10E5">
              <w:rPr>
                <w:rFonts w:ascii="Times New Roman" w:eastAsia="Times New Roman" w:hAnsi="Times New Roman" w:cs="Times New Roman"/>
                <w:sz w:val="28"/>
                <w:szCs w:val="28"/>
                <w:lang w:val="kk-KZ" w:eastAsia="ru-RU"/>
              </w:rPr>
              <w:t xml:space="preserve"> жөніндегі жол картасы</w:t>
            </w:r>
            <w:r>
              <w:rPr>
                <w:rFonts w:ascii="Times New Roman" w:eastAsia="Times New Roman" w:hAnsi="Times New Roman" w:cs="Times New Roman"/>
                <w:sz w:val="28"/>
                <w:szCs w:val="28"/>
                <w:lang w:val="kk-KZ" w:eastAsia="ru-RU"/>
              </w:rPr>
              <w:t>н іске асыру туралы</w:t>
            </w:r>
          </w:p>
        </w:tc>
        <w:tc>
          <w:tcPr>
            <w:tcW w:w="1624" w:type="dxa"/>
          </w:tcPr>
          <w:p w14:paraId="050F5569" w14:textId="5183626F" w:rsidR="00264AD6" w:rsidRPr="004B2AA8" w:rsidRDefault="00264AD6" w:rsidP="00264AD6">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қараша</w:t>
            </w:r>
          </w:p>
        </w:tc>
        <w:tc>
          <w:tcPr>
            <w:tcW w:w="3198" w:type="dxa"/>
          </w:tcPr>
          <w:p w14:paraId="384C515F" w14:textId="4AC2DA98"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hAnsi="Times New Roman" w:cs="Times New Roman"/>
                <w:sz w:val="28"/>
                <w:szCs w:val="28"/>
                <w:lang w:val="kk-KZ"/>
              </w:rPr>
              <w:t>Мектепке дейінгі және жалпы орта білім беруді дамыту бөлімі</w:t>
            </w:r>
            <w:r w:rsidRPr="004B2AA8">
              <w:rPr>
                <w:rFonts w:ascii="Times New Roman" w:hAnsi="Times New Roman" w:cs="Times New Roman"/>
                <w:sz w:val="28"/>
                <w:szCs w:val="28"/>
                <w:lang w:val="kk-KZ"/>
              </w:rPr>
              <w:t xml:space="preserve">, </w:t>
            </w:r>
            <w:r>
              <w:rPr>
                <w:rFonts w:ascii="Times New Roman" w:eastAsia="Times New Roman" w:hAnsi="Times New Roman" w:cs="Times New Roman"/>
                <w:b/>
                <w:bCs/>
                <w:i/>
                <w:iCs/>
                <w:sz w:val="28"/>
                <w:szCs w:val="28"/>
              </w:rPr>
              <w:t>қосымша баяндамашылар</w:t>
            </w:r>
            <w:r w:rsidRPr="004B2AA8">
              <w:rPr>
                <w:rFonts w:ascii="Times New Roman" w:eastAsia="Times New Roman" w:hAnsi="Times New Roman" w:cs="Times New Roman"/>
                <w:b/>
                <w:bCs/>
                <w:i/>
                <w:iCs/>
                <w:sz w:val="28"/>
                <w:szCs w:val="28"/>
              </w:rPr>
              <w:t xml:space="preserve">: </w:t>
            </w:r>
            <w:r>
              <w:rPr>
                <w:rFonts w:ascii="Times New Roman" w:hAnsi="Times New Roman" w:cs="Times New Roman"/>
                <w:sz w:val="28"/>
                <w:szCs w:val="28"/>
                <w:lang w:val="kk-KZ"/>
              </w:rPr>
              <w:t>Жітіқара ауданының, Лисаков қаласының білім бөлімдері</w:t>
            </w:r>
          </w:p>
        </w:tc>
        <w:tc>
          <w:tcPr>
            <w:tcW w:w="3561" w:type="dxa"/>
          </w:tcPr>
          <w:p w14:paraId="62DA7423" w14:textId="3048E27F"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Хаттамалық шешімдерді қабылдау және алдағы басқарушы іс-қимылдарды анықтау</w:t>
            </w:r>
          </w:p>
        </w:tc>
        <w:tc>
          <w:tcPr>
            <w:tcW w:w="1906" w:type="dxa"/>
          </w:tcPr>
          <w:p w14:paraId="71A65F9E"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7DA63F5F" w14:textId="77777777" w:rsidTr="00F61F25">
        <w:tc>
          <w:tcPr>
            <w:tcW w:w="518" w:type="dxa"/>
          </w:tcPr>
          <w:p w14:paraId="02DCE461" w14:textId="7222532B" w:rsidR="00264AD6" w:rsidRPr="00E60EA2" w:rsidRDefault="00264AD6" w:rsidP="00264AD6">
            <w:pPr>
              <w:widowControl w:val="0"/>
              <w:spacing w:after="120"/>
              <w:contextualSpacing/>
              <w:jc w:val="both"/>
              <w:rPr>
                <w:rFonts w:ascii="Times New Roman" w:eastAsia="Times New Roman" w:hAnsi="Times New Roman" w:cs="Times New Roman"/>
                <w:b/>
                <w:sz w:val="28"/>
                <w:szCs w:val="28"/>
                <w:lang w:val="kk-KZ"/>
              </w:rPr>
            </w:pPr>
            <w:r w:rsidRPr="00E60EA2">
              <w:rPr>
                <w:rFonts w:ascii="Times New Roman" w:eastAsia="Times New Roman" w:hAnsi="Times New Roman" w:cs="Times New Roman"/>
                <w:b/>
                <w:sz w:val="28"/>
                <w:szCs w:val="28"/>
                <w:lang w:val="kk-KZ"/>
              </w:rPr>
              <w:t>7</w:t>
            </w:r>
          </w:p>
        </w:tc>
        <w:tc>
          <w:tcPr>
            <w:tcW w:w="3647" w:type="dxa"/>
          </w:tcPr>
          <w:p w14:paraId="6F32040C" w14:textId="680613CD" w:rsidR="00264AD6" w:rsidRPr="00CD10E5" w:rsidRDefault="00264AD6" w:rsidP="00264AD6">
            <w:pPr>
              <w:widowControl w:val="0"/>
              <w:spacing w:after="120"/>
              <w:contextualSpacing/>
              <w:jc w:val="both"/>
              <w:rPr>
                <w:rFonts w:ascii="Times New Roman" w:eastAsia="Times New Roman" w:hAnsi="Times New Roman" w:cs="Times New Roman"/>
                <w:sz w:val="28"/>
                <w:szCs w:val="28"/>
                <w:lang w:val="ru-KZ"/>
              </w:rPr>
            </w:pPr>
            <w:r>
              <w:rPr>
                <w:rFonts w:ascii="Times New Roman" w:eastAsia="Times New Roman" w:hAnsi="Times New Roman" w:cs="Times New Roman"/>
                <w:sz w:val="28"/>
                <w:szCs w:val="28"/>
                <w:lang w:val="ru-KZ"/>
              </w:rPr>
              <w:t xml:space="preserve">Жасөспірімдер арасында </w:t>
            </w:r>
            <w:r>
              <w:rPr>
                <w:rFonts w:ascii="Times New Roman" w:eastAsia="Times New Roman" w:hAnsi="Times New Roman" w:cs="Times New Roman"/>
                <w:sz w:val="28"/>
                <w:szCs w:val="28"/>
                <w:lang w:val="ru-KZ"/>
              </w:rPr>
              <w:lastRenderedPageBreak/>
              <w:t>“Заң мен тәртіп” қағидатын нығайтудың негізгі элементі ретінде жағымсыз құбылыстарды алдын алу</w:t>
            </w:r>
          </w:p>
        </w:tc>
        <w:tc>
          <w:tcPr>
            <w:tcW w:w="1624" w:type="dxa"/>
          </w:tcPr>
          <w:p w14:paraId="6CD24402" w14:textId="0522493F" w:rsidR="00264AD6" w:rsidRPr="004B2AA8" w:rsidRDefault="00264AD6" w:rsidP="00264AD6">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желтоқсан</w:t>
            </w:r>
          </w:p>
        </w:tc>
        <w:tc>
          <w:tcPr>
            <w:tcW w:w="3198" w:type="dxa"/>
          </w:tcPr>
          <w:p w14:paraId="5987F709" w14:textId="126A5370"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Тәрбие жұмысы және </w:t>
            </w:r>
            <w:r>
              <w:rPr>
                <w:rFonts w:ascii="Times New Roman" w:eastAsia="Times New Roman" w:hAnsi="Times New Roman" w:cs="Times New Roman"/>
                <w:sz w:val="28"/>
                <w:szCs w:val="28"/>
                <w:lang w:val="kk-KZ"/>
              </w:rPr>
              <w:lastRenderedPageBreak/>
              <w:t>қосымша білім беру бөлімі</w:t>
            </w:r>
            <w:r w:rsidRPr="004B2AA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техникалық және кәсіптік білім беру бөлімі</w:t>
            </w:r>
            <w:r>
              <w:rPr>
                <w:rFonts w:ascii="Times New Roman" w:eastAsia="Times New Roman" w:hAnsi="Times New Roman" w:cs="Times New Roman"/>
                <w:sz w:val="28"/>
                <w:szCs w:val="28"/>
                <w:lang w:val="kk-KZ" w:eastAsia="ru-RU"/>
              </w:rPr>
              <w:t>,</w:t>
            </w:r>
            <w:r w:rsidRPr="004B2AA8">
              <w:rPr>
                <w:rFonts w:ascii="Times New Roman" w:eastAsia="Times New Roman" w:hAnsi="Times New Roman" w:cs="Times New Roman"/>
                <w:b/>
                <w:bCs/>
                <w:i/>
                <w:iCs/>
                <w:sz w:val="28"/>
                <w:szCs w:val="28"/>
                <w:lang w:val="kk-KZ"/>
              </w:rPr>
              <w:t xml:space="preserve"> </w:t>
            </w:r>
            <w:r>
              <w:rPr>
                <w:rFonts w:ascii="Times New Roman" w:eastAsia="Times New Roman" w:hAnsi="Times New Roman" w:cs="Times New Roman"/>
                <w:b/>
                <w:bCs/>
                <w:i/>
                <w:iCs/>
                <w:sz w:val="28"/>
                <w:szCs w:val="28"/>
                <w:lang w:val="kk-KZ"/>
              </w:rPr>
              <w:t>қосымша баяндамашылар</w:t>
            </w:r>
            <w:r w:rsidRPr="004B2AA8">
              <w:rPr>
                <w:rFonts w:ascii="Times New Roman" w:eastAsia="Times New Roman" w:hAnsi="Times New Roman" w:cs="Times New Roman"/>
                <w:b/>
                <w:bCs/>
                <w:i/>
                <w:iCs/>
                <w:sz w:val="28"/>
                <w:szCs w:val="28"/>
                <w:lang w:val="kk-KZ"/>
              </w:rPr>
              <w:t>:</w:t>
            </w:r>
            <w:r w:rsidRPr="004B2AA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Ұзынкөл ауданының, Қостанай қаласының білім бөлімі</w:t>
            </w:r>
            <w:r w:rsidRPr="004B2AA8">
              <w:rPr>
                <w:rFonts w:ascii="Times New Roman" w:eastAsia="Times New Roman" w:hAnsi="Times New Roman" w:cs="Times New Roman"/>
                <w:sz w:val="28"/>
                <w:szCs w:val="28"/>
                <w:lang w:val="kk-KZ"/>
              </w:rPr>
              <w:t xml:space="preserve">, колледж </w:t>
            </w:r>
            <w:r w:rsidRPr="004B2AA8">
              <w:rPr>
                <w:rFonts w:ascii="Times New Roman" w:eastAsia="Times New Roman" w:hAnsi="Times New Roman" w:cs="Times New Roman"/>
                <w:i/>
                <w:iCs/>
                <w:sz w:val="28"/>
                <w:szCs w:val="28"/>
                <w:lang w:val="kk-KZ"/>
              </w:rPr>
              <w:t>(</w:t>
            </w:r>
            <w:r>
              <w:rPr>
                <w:rFonts w:ascii="Times New Roman" w:eastAsia="Times New Roman" w:hAnsi="Times New Roman" w:cs="Times New Roman"/>
                <w:i/>
                <w:iCs/>
                <w:sz w:val="28"/>
                <w:szCs w:val="28"/>
                <w:lang w:val="kk-KZ"/>
              </w:rPr>
              <w:t>келісім бойынша</w:t>
            </w:r>
            <w:r w:rsidRPr="004B2AA8">
              <w:rPr>
                <w:rFonts w:ascii="Times New Roman" w:eastAsia="Times New Roman" w:hAnsi="Times New Roman" w:cs="Times New Roman"/>
                <w:i/>
                <w:iCs/>
                <w:sz w:val="28"/>
                <w:szCs w:val="28"/>
                <w:lang w:val="kk-KZ"/>
              </w:rPr>
              <w:t>)</w:t>
            </w:r>
          </w:p>
        </w:tc>
        <w:tc>
          <w:tcPr>
            <w:tcW w:w="3561" w:type="dxa"/>
          </w:tcPr>
          <w:p w14:paraId="501D0D47" w14:textId="5DD626E6"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 xml:space="preserve">Хаттамалық шешімдерді </w:t>
            </w:r>
            <w:r>
              <w:rPr>
                <w:rFonts w:ascii="Times New Roman" w:eastAsia="Times New Roman" w:hAnsi="Times New Roman" w:cs="Times New Roman"/>
                <w:sz w:val="28"/>
                <w:szCs w:val="28"/>
                <w:lang w:val="kk-KZ"/>
              </w:rPr>
              <w:lastRenderedPageBreak/>
              <w:t>қабылдау және алдағы басқарушы іс-қимылдарды анықтау</w:t>
            </w:r>
          </w:p>
        </w:tc>
        <w:tc>
          <w:tcPr>
            <w:tcW w:w="1906" w:type="dxa"/>
          </w:tcPr>
          <w:p w14:paraId="0593440C"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2E040F1A" w14:textId="77777777" w:rsidTr="00F61F25">
        <w:tc>
          <w:tcPr>
            <w:tcW w:w="518" w:type="dxa"/>
          </w:tcPr>
          <w:p w14:paraId="3087AF6F" w14:textId="29DD8CD6" w:rsidR="00264AD6" w:rsidRPr="00E60EA2" w:rsidRDefault="00264AD6" w:rsidP="00264AD6">
            <w:pPr>
              <w:widowControl w:val="0"/>
              <w:spacing w:after="120"/>
              <w:contextualSpacing/>
              <w:jc w:val="both"/>
              <w:rPr>
                <w:rFonts w:ascii="Times New Roman" w:eastAsia="Times New Roman" w:hAnsi="Times New Roman" w:cs="Times New Roman"/>
                <w:b/>
                <w:sz w:val="28"/>
                <w:szCs w:val="28"/>
                <w:lang w:val="kk-KZ"/>
              </w:rPr>
            </w:pPr>
            <w:r w:rsidRPr="00E60EA2">
              <w:rPr>
                <w:rFonts w:ascii="Times New Roman" w:eastAsia="Times New Roman" w:hAnsi="Times New Roman" w:cs="Times New Roman"/>
                <w:b/>
                <w:sz w:val="28"/>
                <w:szCs w:val="28"/>
                <w:lang w:val="kk-KZ"/>
              </w:rPr>
              <w:t>8</w:t>
            </w:r>
          </w:p>
        </w:tc>
        <w:tc>
          <w:tcPr>
            <w:tcW w:w="3647" w:type="dxa"/>
          </w:tcPr>
          <w:p w14:paraId="6061F490" w14:textId="4B59A81B" w:rsidR="00264AD6" w:rsidRPr="00484FE5" w:rsidRDefault="00264AD6" w:rsidP="00264AD6">
            <w:pPr>
              <w:widowControl w:val="0"/>
              <w:spacing w:after="120"/>
              <w:contextualSpacing/>
              <w:jc w:val="both"/>
              <w:rPr>
                <w:rFonts w:ascii="Times New Roman" w:eastAsia="Times New Roman" w:hAnsi="Times New Roman" w:cs="Times New Roman"/>
                <w:sz w:val="28"/>
                <w:szCs w:val="28"/>
                <w:lang w:val="ru-KZ"/>
              </w:rPr>
            </w:pPr>
            <w:r>
              <w:rPr>
                <w:rFonts w:ascii="Times New Roman" w:eastAsia="Times New Roman" w:hAnsi="Times New Roman" w:cs="Times New Roman"/>
                <w:sz w:val="28"/>
                <w:szCs w:val="28"/>
                <w:lang w:val="ru-KZ"/>
              </w:rPr>
              <w:t>К</w:t>
            </w:r>
            <w:r w:rsidRPr="00484FE5">
              <w:rPr>
                <w:rFonts w:ascii="Times New Roman" w:eastAsia="Times New Roman" w:hAnsi="Times New Roman" w:cs="Times New Roman"/>
                <w:sz w:val="28"/>
                <w:szCs w:val="28"/>
                <w:lang w:val="ru-KZ"/>
              </w:rPr>
              <w:t xml:space="preserve">әсіптік-техникалық білім беруді трансформациялаудың 2025-2027 жылдарға арналған </w:t>
            </w:r>
            <w:r>
              <w:rPr>
                <w:rFonts w:ascii="Times New Roman" w:eastAsia="Times New Roman" w:hAnsi="Times New Roman" w:cs="Times New Roman"/>
                <w:sz w:val="28"/>
                <w:szCs w:val="28"/>
                <w:lang w:val="ru-KZ"/>
              </w:rPr>
              <w:t>ж</w:t>
            </w:r>
            <w:r w:rsidRPr="00484FE5">
              <w:rPr>
                <w:rFonts w:ascii="Times New Roman" w:eastAsia="Times New Roman" w:hAnsi="Times New Roman" w:cs="Times New Roman"/>
                <w:sz w:val="28"/>
                <w:szCs w:val="28"/>
                <w:lang w:val="ru-KZ"/>
              </w:rPr>
              <w:t>ол картасы</w:t>
            </w:r>
            <w:r>
              <w:rPr>
                <w:rFonts w:ascii="Times New Roman" w:eastAsia="Times New Roman" w:hAnsi="Times New Roman" w:cs="Times New Roman"/>
                <w:sz w:val="28"/>
                <w:szCs w:val="28"/>
                <w:lang w:val="ru-KZ"/>
              </w:rPr>
              <w:t>н іске асыру барысы туралы</w:t>
            </w:r>
          </w:p>
        </w:tc>
        <w:tc>
          <w:tcPr>
            <w:tcW w:w="1624" w:type="dxa"/>
          </w:tcPr>
          <w:p w14:paraId="28F01DD8" w14:textId="095CB153" w:rsidR="00264AD6" w:rsidRPr="004B2AA8" w:rsidRDefault="00264AD6" w:rsidP="00264AD6">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желтоқсан</w:t>
            </w:r>
          </w:p>
        </w:tc>
        <w:tc>
          <w:tcPr>
            <w:tcW w:w="3198" w:type="dxa"/>
          </w:tcPr>
          <w:p w14:paraId="1EB59FAB" w14:textId="4CD9CEB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Техникалық және кәсіптік білім беру бөлімі</w:t>
            </w:r>
          </w:p>
        </w:tc>
        <w:tc>
          <w:tcPr>
            <w:tcW w:w="3561" w:type="dxa"/>
          </w:tcPr>
          <w:p w14:paraId="38BB1F70" w14:textId="22D7939D"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Хаттамалық шешімдерді қабылдау және алдағы басқарушы іс-қимылдарды анықтау</w:t>
            </w:r>
          </w:p>
        </w:tc>
        <w:tc>
          <w:tcPr>
            <w:tcW w:w="1906" w:type="dxa"/>
          </w:tcPr>
          <w:p w14:paraId="7DB1EDFD"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4FF13C29" w14:textId="77777777" w:rsidTr="00B02BDB">
        <w:tc>
          <w:tcPr>
            <w:tcW w:w="14454" w:type="dxa"/>
            <w:gridSpan w:val="6"/>
          </w:tcPr>
          <w:p w14:paraId="21999D8C" w14:textId="77777777" w:rsidR="00264AD6" w:rsidRDefault="00264AD6" w:rsidP="00264AD6">
            <w:pPr>
              <w:widowControl w:val="0"/>
              <w:spacing w:after="120"/>
              <w:contextualSpacing/>
              <w:jc w:val="center"/>
              <w:rPr>
                <w:rFonts w:ascii="Times New Roman" w:eastAsia="Times New Roman" w:hAnsi="Times New Roman" w:cs="Times New Roman"/>
                <w:b/>
                <w:sz w:val="28"/>
                <w:szCs w:val="28"/>
                <w:lang w:val="ru-KZ"/>
              </w:rPr>
            </w:pPr>
          </w:p>
          <w:p w14:paraId="653EBDF0" w14:textId="77777777" w:rsidR="00264AD6" w:rsidRDefault="00264AD6" w:rsidP="00264AD6">
            <w:pPr>
              <w:widowControl w:val="0"/>
              <w:spacing w:after="120"/>
              <w:contextualSpacing/>
              <w:jc w:val="center"/>
              <w:rPr>
                <w:rFonts w:ascii="Times New Roman" w:eastAsia="Times New Roman" w:hAnsi="Times New Roman" w:cs="Times New Roman"/>
                <w:b/>
                <w:sz w:val="28"/>
                <w:szCs w:val="28"/>
                <w:lang w:val="ru-KZ"/>
              </w:rPr>
            </w:pPr>
            <w:r>
              <w:rPr>
                <w:rFonts w:ascii="Times New Roman" w:eastAsia="Times New Roman" w:hAnsi="Times New Roman" w:cs="Times New Roman"/>
                <w:b/>
                <w:sz w:val="28"/>
                <w:szCs w:val="28"/>
                <w:lang w:val="ru-KZ"/>
              </w:rPr>
              <w:t>Кеңестер</w:t>
            </w:r>
          </w:p>
          <w:p w14:paraId="771085FD" w14:textId="1D3DC1C1" w:rsidR="00264AD6" w:rsidRPr="00484FE5" w:rsidRDefault="00264AD6" w:rsidP="00264AD6">
            <w:pPr>
              <w:widowControl w:val="0"/>
              <w:spacing w:after="120"/>
              <w:contextualSpacing/>
              <w:jc w:val="center"/>
              <w:rPr>
                <w:rFonts w:ascii="Times New Roman" w:eastAsia="Times New Roman" w:hAnsi="Times New Roman" w:cs="Times New Roman"/>
                <w:b/>
                <w:sz w:val="28"/>
                <w:szCs w:val="28"/>
                <w:lang w:val="ru-KZ"/>
              </w:rPr>
            </w:pPr>
          </w:p>
        </w:tc>
      </w:tr>
      <w:tr w:rsidR="00264AD6" w:rsidRPr="00264AD6" w14:paraId="7CBCD8F3" w14:textId="77777777" w:rsidTr="00F61F25">
        <w:tc>
          <w:tcPr>
            <w:tcW w:w="518" w:type="dxa"/>
          </w:tcPr>
          <w:p w14:paraId="7C51BA56" w14:textId="65D19E57" w:rsidR="00264AD6" w:rsidRPr="00563F49" w:rsidRDefault="00264AD6" w:rsidP="00264AD6">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w:t>
            </w:r>
          </w:p>
        </w:tc>
        <w:tc>
          <w:tcPr>
            <w:tcW w:w="3647" w:type="dxa"/>
          </w:tcPr>
          <w:p w14:paraId="666676B7" w14:textId="29D11B5C" w:rsidR="00264AD6" w:rsidRPr="004B2AA8" w:rsidRDefault="00264AD6" w:rsidP="00264AD6">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Өңірлердің проблемалық мәселелері мен оларды шешу жолдары</w:t>
            </w:r>
          </w:p>
        </w:tc>
        <w:tc>
          <w:tcPr>
            <w:tcW w:w="1624" w:type="dxa"/>
          </w:tcPr>
          <w:p w14:paraId="03E545E4" w14:textId="5E073328" w:rsidR="00264AD6" w:rsidRPr="004B2AA8" w:rsidRDefault="00264AD6" w:rsidP="00264AD6">
            <w:pPr>
              <w:widowControl w:val="0"/>
              <w:spacing w:after="120"/>
              <w:contextualSpacing/>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 бойы</w:t>
            </w:r>
          </w:p>
        </w:tc>
        <w:tc>
          <w:tcPr>
            <w:tcW w:w="3198" w:type="dxa"/>
          </w:tcPr>
          <w:p w14:paraId="0DB6F587" w14:textId="58F7DB58" w:rsidR="00264AD6" w:rsidRPr="004B2AA8" w:rsidRDefault="00264AD6" w:rsidP="00264AD6">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Аудандар  мен қалалардың білім бөлімдері</w:t>
            </w:r>
          </w:p>
        </w:tc>
        <w:tc>
          <w:tcPr>
            <w:tcW w:w="3561" w:type="dxa"/>
          </w:tcPr>
          <w:p w14:paraId="3EF5EA46" w14:textId="73B2838F" w:rsidR="00264AD6" w:rsidRPr="00CC44D5" w:rsidRDefault="00264AD6" w:rsidP="00264AD6">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r w:rsidRPr="00CC44D5">
              <w:rPr>
                <w:rFonts w:ascii="Times New Roman" w:eastAsia="Times New Roman" w:hAnsi="Times New Roman" w:cs="Times New Roman"/>
                <w:sz w:val="28"/>
                <w:szCs w:val="28"/>
                <w:lang w:val="kk-KZ"/>
              </w:rPr>
              <w:t>.</w:t>
            </w:r>
          </w:p>
        </w:tc>
        <w:tc>
          <w:tcPr>
            <w:tcW w:w="1906" w:type="dxa"/>
          </w:tcPr>
          <w:p w14:paraId="7B295C0A" w14:textId="77777777" w:rsidR="00264AD6" w:rsidRPr="00C47713" w:rsidRDefault="00264AD6" w:rsidP="00264AD6">
            <w:pPr>
              <w:widowControl w:val="0"/>
              <w:spacing w:after="120"/>
              <w:contextualSpacing/>
              <w:jc w:val="both"/>
              <w:rPr>
                <w:rFonts w:ascii="Times New Roman" w:eastAsia="Times New Roman" w:hAnsi="Times New Roman" w:cs="Times New Roman"/>
                <w:sz w:val="28"/>
                <w:szCs w:val="28"/>
                <w:lang w:val="kk-KZ"/>
              </w:rPr>
            </w:pPr>
          </w:p>
        </w:tc>
      </w:tr>
      <w:tr w:rsidR="00264AD6" w:rsidRPr="004B2AA8" w14:paraId="1F207221" w14:textId="77777777" w:rsidTr="00F61F25">
        <w:tc>
          <w:tcPr>
            <w:tcW w:w="518" w:type="dxa"/>
          </w:tcPr>
          <w:p w14:paraId="32A03E8B" w14:textId="710F802B" w:rsidR="00264AD6" w:rsidRPr="00E60EA2" w:rsidRDefault="00264AD6" w:rsidP="00264AD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2</w:t>
            </w:r>
          </w:p>
        </w:tc>
        <w:tc>
          <w:tcPr>
            <w:tcW w:w="3647" w:type="dxa"/>
          </w:tcPr>
          <w:p w14:paraId="080242C2" w14:textId="5BD46DDC" w:rsidR="00264AD6" w:rsidRDefault="00264AD6" w:rsidP="00264AD6">
            <w:pPr>
              <w:widowControl w:val="0"/>
              <w:spacing w:after="120"/>
              <w:contextualSpacing/>
              <w:jc w:val="both"/>
              <w:rPr>
                <w:rFonts w:ascii="Times New Roman" w:eastAsia="Times New Roman" w:hAnsi="Times New Roman" w:cs="Times New Roman"/>
                <w:i/>
                <w:sz w:val="24"/>
                <w:szCs w:val="28"/>
                <w:lang w:val="kk-KZ"/>
              </w:rPr>
            </w:pPr>
            <w:r>
              <w:rPr>
                <w:rFonts w:ascii="Times New Roman" w:eastAsia="Times New Roman" w:hAnsi="Times New Roman" w:cs="Times New Roman"/>
                <w:sz w:val="28"/>
                <w:szCs w:val="28"/>
                <w:lang w:val="kk-KZ"/>
              </w:rPr>
              <w:t>2023-2025 жылдар ішінде өңірлік орталықтардың қызметіне мониторинг жүргізу</w:t>
            </w:r>
            <w:r w:rsidRPr="004B2AA8">
              <w:rPr>
                <w:rFonts w:ascii="Times New Roman" w:eastAsia="Times New Roman" w:hAnsi="Times New Roman" w:cs="Times New Roman"/>
                <w:sz w:val="28"/>
                <w:szCs w:val="28"/>
                <w:lang w:val="kk-KZ"/>
              </w:rPr>
              <w:t xml:space="preserve"> </w:t>
            </w:r>
            <w:r w:rsidRPr="00C47713">
              <w:rPr>
                <w:rFonts w:ascii="Times New Roman" w:eastAsia="Times New Roman" w:hAnsi="Times New Roman" w:cs="Times New Roman"/>
                <w:i/>
                <w:sz w:val="24"/>
                <w:szCs w:val="28"/>
                <w:lang w:val="kk-KZ"/>
              </w:rPr>
              <w:t>(</w:t>
            </w:r>
            <w:r>
              <w:rPr>
                <w:rFonts w:ascii="Times New Roman" w:eastAsia="Times New Roman" w:hAnsi="Times New Roman" w:cs="Times New Roman"/>
                <w:i/>
                <w:sz w:val="24"/>
                <w:szCs w:val="28"/>
                <w:lang w:val="kk-KZ"/>
              </w:rPr>
              <w:t xml:space="preserve">Әдістемелік орталық, </w:t>
            </w:r>
          </w:p>
          <w:p w14:paraId="488C18FD" w14:textId="568081C9" w:rsidR="00264AD6" w:rsidRPr="00A63282" w:rsidRDefault="00264AD6" w:rsidP="00264AD6">
            <w:pPr>
              <w:widowControl w:val="0"/>
              <w:spacing w:after="120"/>
              <w:contextualSpacing/>
              <w:jc w:val="both"/>
              <w:rPr>
                <w:rFonts w:ascii="Times New Roman" w:eastAsia="Times New Roman" w:hAnsi="Times New Roman" w:cs="Times New Roman"/>
                <w:i/>
                <w:sz w:val="24"/>
                <w:szCs w:val="28"/>
                <w:lang w:val="kk-KZ"/>
              </w:rPr>
            </w:pPr>
            <w:r w:rsidRPr="00484FE5">
              <w:rPr>
                <w:rFonts w:ascii="Times New Roman" w:eastAsia="Times New Roman" w:hAnsi="Times New Roman" w:cs="Times New Roman"/>
                <w:i/>
                <w:sz w:val="24"/>
                <w:szCs w:val="28"/>
                <w:lang w:val="kk-KZ"/>
              </w:rPr>
              <w:t>Дене тәрбиесі және қосымша білім беру өңірлік орталығы</w:t>
            </w:r>
            <w:r>
              <w:rPr>
                <w:rFonts w:ascii="Times New Roman" w:eastAsia="Times New Roman" w:hAnsi="Times New Roman" w:cs="Times New Roman"/>
                <w:i/>
                <w:sz w:val="24"/>
                <w:szCs w:val="28"/>
                <w:lang w:val="kk-KZ"/>
              </w:rPr>
              <w:t>, «Қостанай дарыны» өңірлік оқу-</w:t>
            </w:r>
            <w:r>
              <w:rPr>
                <w:rFonts w:ascii="Times New Roman" w:eastAsia="Times New Roman" w:hAnsi="Times New Roman" w:cs="Times New Roman"/>
                <w:i/>
                <w:sz w:val="24"/>
                <w:szCs w:val="28"/>
                <w:lang w:val="kk-KZ"/>
              </w:rPr>
              <w:lastRenderedPageBreak/>
              <w:t xml:space="preserve">әдістемелік орталығы, </w:t>
            </w:r>
            <w:r w:rsidRPr="00A63282">
              <w:rPr>
                <w:rFonts w:ascii="Times New Roman" w:eastAsia="Times New Roman" w:hAnsi="Times New Roman" w:cs="Times New Roman"/>
                <w:i/>
                <w:sz w:val="24"/>
                <w:szCs w:val="28"/>
                <w:lang w:val="kk-KZ"/>
              </w:rPr>
              <w:t>Ақпараттандыру және білім сапасын бағалаудың әдістемелік орталығы</w:t>
            </w:r>
            <w:r>
              <w:rPr>
                <w:rFonts w:ascii="Times New Roman" w:eastAsia="Times New Roman" w:hAnsi="Times New Roman" w:cs="Times New Roman"/>
                <w:i/>
                <w:sz w:val="24"/>
                <w:szCs w:val="28"/>
                <w:lang w:val="kk-KZ"/>
              </w:rPr>
              <w:t xml:space="preserve">, </w:t>
            </w:r>
            <w:r w:rsidRPr="00A63282">
              <w:rPr>
                <w:rFonts w:ascii="Times New Roman" w:eastAsia="Times New Roman" w:hAnsi="Times New Roman" w:cs="Times New Roman"/>
                <w:i/>
                <w:sz w:val="24"/>
                <w:szCs w:val="28"/>
                <w:lang w:val="kk-KZ"/>
              </w:rPr>
              <w:t>Психологиялық қолдаудың өңірлік оқу-әдістемелік орталығы</w:t>
            </w:r>
            <w:r>
              <w:rPr>
                <w:rFonts w:ascii="Times New Roman" w:eastAsia="Times New Roman" w:hAnsi="Times New Roman" w:cs="Times New Roman"/>
                <w:i/>
                <w:sz w:val="24"/>
                <w:szCs w:val="28"/>
                <w:lang w:val="kk-KZ"/>
              </w:rPr>
              <w:t>).</w:t>
            </w:r>
          </w:p>
        </w:tc>
        <w:tc>
          <w:tcPr>
            <w:tcW w:w="1624" w:type="dxa"/>
          </w:tcPr>
          <w:p w14:paraId="41A77F1F" w14:textId="0CFAD041" w:rsidR="00264AD6" w:rsidRPr="004B2AA8" w:rsidRDefault="00264AD6" w:rsidP="00264AD6">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қаңтар</w:t>
            </w:r>
            <w:r w:rsidRPr="004B2AA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наурыз</w:t>
            </w:r>
          </w:p>
        </w:tc>
        <w:tc>
          <w:tcPr>
            <w:tcW w:w="3198" w:type="dxa"/>
          </w:tcPr>
          <w:p w14:paraId="51C4A09A" w14:textId="238C8706"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Жұмыс тобы</w:t>
            </w:r>
          </w:p>
        </w:tc>
        <w:tc>
          <w:tcPr>
            <w:tcW w:w="3561" w:type="dxa"/>
          </w:tcPr>
          <w:p w14:paraId="7F5213B3" w14:textId="6FDFD0E6"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r w:rsidRPr="00CC44D5">
              <w:rPr>
                <w:rFonts w:ascii="Times New Roman" w:eastAsia="Times New Roman" w:hAnsi="Times New Roman" w:cs="Times New Roman"/>
                <w:sz w:val="28"/>
                <w:szCs w:val="28"/>
                <w:lang w:val="kk-KZ"/>
              </w:rPr>
              <w:t>.</w:t>
            </w:r>
          </w:p>
        </w:tc>
        <w:tc>
          <w:tcPr>
            <w:tcW w:w="1906" w:type="dxa"/>
          </w:tcPr>
          <w:p w14:paraId="0ACABF7A"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5E1B160A" w14:textId="77777777" w:rsidTr="00F61F25">
        <w:tc>
          <w:tcPr>
            <w:tcW w:w="518" w:type="dxa"/>
          </w:tcPr>
          <w:p w14:paraId="1C4357DD" w14:textId="7AB4F664" w:rsidR="00264AD6" w:rsidRPr="00E60EA2" w:rsidRDefault="00264AD6" w:rsidP="00264AD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3</w:t>
            </w:r>
          </w:p>
        </w:tc>
        <w:tc>
          <w:tcPr>
            <w:tcW w:w="3647" w:type="dxa"/>
          </w:tcPr>
          <w:p w14:paraId="5E8E7D2B" w14:textId="70D858E2" w:rsidR="00264AD6" w:rsidRPr="00A63282" w:rsidRDefault="00264AD6" w:rsidP="00264AD6">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Облыстың білім беру ұйымдарында әскери-патриоттық тәрбиенің жай-күйі туралы</w:t>
            </w:r>
          </w:p>
        </w:tc>
        <w:tc>
          <w:tcPr>
            <w:tcW w:w="1624" w:type="dxa"/>
          </w:tcPr>
          <w:p w14:paraId="1B64CA31" w14:textId="1AC1E367" w:rsidR="00264AD6" w:rsidRPr="004B2AA8" w:rsidRDefault="00264AD6" w:rsidP="00264AD6">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қаңтар</w:t>
            </w:r>
          </w:p>
        </w:tc>
        <w:tc>
          <w:tcPr>
            <w:tcW w:w="3198" w:type="dxa"/>
          </w:tcPr>
          <w:p w14:paraId="36175357" w14:textId="271B4BA3"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Тәрбие жұмысы және қосымша білім беру бөлімі</w:t>
            </w:r>
          </w:p>
          <w:p w14:paraId="04AD7F0A" w14:textId="42103E8D"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lang w:val="kk-KZ"/>
              </w:rPr>
              <w:t>Қосымша баяндамашы</w:t>
            </w:r>
            <w:r w:rsidRPr="004B2AA8">
              <w:rPr>
                <w:rFonts w:ascii="Times New Roman" w:eastAsia="Times New Roman" w:hAnsi="Times New Roman" w:cs="Times New Roman"/>
                <w:b/>
                <w:bCs/>
                <w:i/>
                <w:iCs/>
                <w:sz w:val="28"/>
                <w:szCs w:val="28"/>
                <w:lang w:val="kk-KZ"/>
              </w:rPr>
              <w:t>:</w:t>
            </w:r>
            <w:r w:rsidRPr="004B2AA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оқу</w:t>
            </w:r>
            <w:r w:rsidRPr="004B2AA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әдістемелік орталығы </w:t>
            </w:r>
            <w:r w:rsidRPr="004B2AA8">
              <w:rPr>
                <w:rFonts w:ascii="Times New Roman" w:eastAsia="Times New Roman" w:hAnsi="Times New Roman" w:cs="Times New Roman"/>
                <w:i/>
                <w:iCs/>
                <w:sz w:val="28"/>
                <w:szCs w:val="28"/>
                <w:lang w:val="kk-KZ"/>
              </w:rPr>
              <w:t>(</w:t>
            </w:r>
            <w:r>
              <w:rPr>
                <w:rFonts w:ascii="Times New Roman" w:eastAsia="Times New Roman" w:hAnsi="Times New Roman" w:cs="Times New Roman"/>
                <w:i/>
                <w:iCs/>
                <w:sz w:val="28"/>
                <w:szCs w:val="28"/>
                <w:lang w:val="kk-KZ"/>
              </w:rPr>
              <w:t>келісім бойынша</w:t>
            </w:r>
            <w:r w:rsidRPr="004B2AA8">
              <w:rPr>
                <w:rFonts w:ascii="Times New Roman" w:eastAsia="Times New Roman" w:hAnsi="Times New Roman" w:cs="Times New Roman"/>
                <w:i/>
                <w:iCs/>
                <w:sz w:val="28"/>
                <w:szCs w:val="28"/>
                <w:lang w:val="kk-KZ"/>
              </w:rPr>
              <w:t>)</w:t>
            </w:r>
          </w:p>
        </w:tc>
        <w:tc>
          <w:tcPr>
            <w:tcW w:w="3561" w:type="dxa"/>
          </w:tcPr>
          <w:p w14:paraId="0EEF4FD1" w14:textId="2D9B2C4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r w:rsidRPr="00CC44D5">
              <w:rPr>
                <w:rFonts w:ascii="Times New Roman" w:eastAsia="Times New Roman" w:hAnsi="Times New Roman" w:cs="Times New Roman"/>
                <w:sz w:val="28"/>
                <w:szCs w:val="28"/>
                <w:lang w:val="kk-KZ"/>
              </w:rPr>
              <w:t>.</w:t>
            </w:r>
          </w:p>
        </w:tc>
        <w:tc>
          <w:tcPr>
            <w:tcW w:w="1906" w:type="dxa"/>
          </w:tcPr>
          <w:p w14:paraId="0DD5CCB6"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6A8F8FBD" w14:textId="77777777" w:rsidTr="00F61F25">
        <w:tc>
          <w:tcPr>
            <w:tcW w:w="518" w:type="dxa"/>
          </w:tcPr>
          <w:p w14:paraId="713B22C4" w14:textId="0C8B0AD8" w:rsidR="00264AD6" w:rsidRPr="00E60EA2" w:rsidRDefault="00264AD6" w:rsidP="00264AD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4</w:t>
            </w:r>
          </w:p>
        </w:tc>
        <w:tc>
          <w:tcPr>
            <w:tcW w:w="3647" w:type="dxa"/>
          </w:tcPr>
          <w:p w14:paraId="04B19A9D" w14:textId="66DEB4F1" w:rsidR="00264AD6" w:rsidRPr="00A63282" w:rsidRDefault="00264AD6" w:rsidP="00264AD6">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2026 жылғы жазғы сауықтыру науқанына дайындық</w:t>
            </w:r>
          </w:p>
        </w:tc>
        <w:tc>
          <w:tcPr>
            <w:tcW w:w="1624" w:type="dxa"/>
          </w:tcPr>
          <w:p w14:paraId="2C85319C" w14:textId="3BC822F8" w:rsidR="00264AD6" w:rsidRPr="004B2AA8" w:rsidRDefault="00264AD6" w:rsidP="00264AD6">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наурыз</w:t>
            </w:r>
            <w:r w:rsidRPr="004B2AA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сәуір</w:t>
            </w:r>
          </w:p>
        </w:tc>
        <w:tc>
          <w:tcPr>
            <w:tcW w:w="3198" w:type="dxa"/>
          </w:tcPr>
          <w:p w14:paraId="0CCCE679" w14:textId="4CD73C74"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Тәрбие жұмысы және қосымша білім беру бөлімі</w:t>
            </w:r>
          </w:p>
        </w:tc>
        <w:tc>
          <w:tcPr>
            <w:tcW w:w="3561" w:type="dxa"/>
          </w:tcPr>
          <w:p w14:paraId="2BB2574C" w14:textId="2036FCEA"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r w:rsidRPr="00CC44D5">
              <w:rPr>
                <w:rFonts w:ascii="Times New Roman" w:eastAsia="Times New Roman" w:hAnsi="Times New Roman" w:cs="Times New Roman"/>
                <w:sz w:val="28"/>
                <w:szCs w:val="28"/>
                <w:lang w:val="kk-KZ"/>
              </w:rPr>
              <w:t>.</w:t>
            </w:r>
          </w:p>
        </w:tc>
        <w:tc>
          <w:tcPr>
            <w:tcW w:w="1906" w:type="dxa"/>
          </w:tcPr>
          <w:p w14:paraId="73CBBFF2"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264AD6" w14:paraId="2CB39091" w14:textId="77777777" w:rsidTr="00F61F25">
        <w:tc>
          <w:tcPr>
            <w:tcW w:w="518" w:type="dxa"/>
          </w:tcPr>
          <w:p w14:paraId="685D39AF" w14:textId="4D2BB6A4" w:rsidR="00264AD6" w:rsidRPr="00E60EA2" w:rsidRDefault="00264AD6" w:rsidP="00264AD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5</w:t>
            </w:r>
          </w:p>
        </w:tc>
        <w:tc>
          <w:tcPr>
            <w:tcW w:w="3647" w:type="dxa"/>
          </w:tcPr>
          <w:p w14:paraId="5B7ADDB1" w14:textId="08135706"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Мектептерді </w:t>
            </w:r>
            <w:r w:rsidRPr="00A63282">
              <w:rPr>
                <w:rFonts w:ascii="Times New Roman" w:eastAsia="Times New Roman" w:hAnsi="Times New Roman" w:cs="Times New Roman"/>
                <w:sz w:val="28"/>
                <w:szCs w:val="28"/>
                <w:lang w:val="kk-KZ"/>
              </w:rPr>
              <w:t>білім беру ұйымдары желісінің кепілдік берілген мемлекеттік нормативін</w:t>
            </w:r>
            <w:r>
              <w:rPr>
                <w:rFonts w:ascii="Times New Roman" w:eastAsia="Times New Roman" w:hAnsi="Times New Roman" w:cs="Times New Roman"/>
                <w:sz w:val="28"/>
                <w:szCs w:val="28"/>
                <w:lang w:val="kk-KZ"/>
              </w:rPr>
              <w:t>е сәйкес келтіру</w:t>
            </w:r>
          </w:p>
        </w:tc>
        <w:tc>
          <w:tcPr>
            <w:tcW w:w="1624" w:type="dxa"/>
          </w:tcPr>
          <w:p w14:paraId="1397B774" w14:textId="7741348C" w:rsidR="00264AD6" w:rsidRPr="004B2AA8" w:rsidRDefault="00264AD6" w:rsidP="00264AD6">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сәуір</w:t>
            </w:r>
          </w:p>
        </w:tc>
        <w:tc>
          <w:tcPr>
            <w:tcW w:w="3198" w:type="dxa"/>
          </w:tcPr>
          <w:p w14:paraId="3E65A30D" w14:textId="799A8612" w:rsidR="00264AD6" w:rsidRPr="00A63282" w:rsidRDefault="00264AD6" w:rsidP="00264AD6">
            <w:pPr>
              <w:widowControl w:val="0"/>
              <w:spacing w:after="12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және жалпы орта білім беруді дамыту бөлімі</w:t>
            </w:r>
            <w:r w:rsidRPr="004B2AA8">
              <w:rPr>
                <w:rFonts w:ascii="Times New Roman" w:hAnsi="Times New Roman" w:cs="Times New Roman"/>
                <w:sz w:val="28"/>
                <w:szCs w:val="28"/>
                <w:lang w:val="kk-KZ"/>
              </w:rPr>
              <w:t xml:space="preserve">, </w:t>
            </w:r>
            <w:r>
              <w:rPr>
                <w:rFonts w:ascii="Times New Roman" w:hAnsi="Times New Roman" w:cs="Times New Roman"/>
                <w:b/>
                <w:i/>
                <w:sz w:val="28"/>
                <w:szCs w:val="28"/>
                <w:lang w:val="kk-KZ"/>
              </w:rPr>
              <w:t>қосымша баяндамашылар</w:t>
            </w:r>
            <w:r w:rsidRPr="00C47713">
              <w:rPr>
                <w:rFonts w:ascii="Times New Roman" w:hAnsi="Times New Roman" w:cs="Times New Roman"/>
                <w:b/>
                <w:i/>
                <w:sz w:val="28"/>
                <w:szCs w:val="28"/>
                <w:lang w:val="kk-KZ"/>
              </w:rPr>
              <w:t>:</w:t>
            </w:r>
            <w:r>
              <w:rPr>
                <w:rFonts w:ascii="Times New Roman" w:hAnsi="Times New Roman" w:cs="Times New Roman"/>
                <w:sz w:val="28"/>
                <w:szCs w:val="28"/>
                <w:lang w:val="kk-KZ"/>
              </w:rPr>
              <w:t xml:space="preserve"> Алтынсарин, Меңдіқара аудандарының білім бөлімдері</w:t>
            </w:r>
          </w:p>
        </w:tc>
        <w:tc>
          <w:tcPr>
            <w:tcW w:w="3561" w:type="dxa"/>
          </w:tcPr>
          <w:p w14:paraId="5C2CEF41" w14:textId="7E38E3A2" w:rsidR="00264AD6" w:rsidRPr="00F61F25" w:rsidRDefault="00264AD6" w:rsidP="00264AD6">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r w:rsidRPr="00CC44D5">
              <w:rPr>
                <w:rFonts w:ascii="Times New Roman" w:eastAsia="Times New Roman" w:hAnsi="Times New Roman" w:cs="Times New Roman"/>
                <w:sz w:val="28"/>
                <w:szCs w:val="28"/>
                <w:lang w:val="kk-KZ"/>
              </w:rPr>
              <w:t>.</w:t>
            </w:r>
          </w:p>
        </w:tc>
        <w:tc>
          <w:tcPr>
            <w:tcW w:w="1906" w:type="dxa"/>
          </w:tcPr>
          <w:p w14:paraId="42E38008" w14:textId="77777777" w:rsidR="00264AD6" w:rsidRPr="00F61F25" w:rsidRDefault="00264AD6" w:rsidP="00264AD6">
            <w:pPr>
              <w:widowControl w:val="0"/>
              <w:spacing w:after="120"/>
              <w:contextualSpacing/>
              <w:jc w:val="both"/>
              <w:rPr>
                <w:rFonts w:ascii="Times New Roman" w:eastAsia="Times New Roman" w:hAnsi="Times New Roman" w:cs="Times New Roman"/>
                <w:sz w:val="28"/>
                <w:szCs w:val="28"/>
                <w:lang w:val="kk-KZ"/>
              </w:rPr>
            </w:pPr>
          </w:p>
        </w:tc>
      </w:tr>
      <w:tr w:rsidR="00264AD6" w:rsidRPr="004B2AA8" w14:paraId="0C99D364" w14:textId="77777777" w:rsidTr="00F61F25">
        <w:tc>
          <w:tcPr>
            <w:tcW w:w="518" w:type="dxa"/>
          </w:tcPr>
          <w:p w14:paraId="0D29D981" w14:textId="210A97EF" w:rsidR="00264AD6" w:rsidRPr="00E60EA2" w:rsidRDefault="00264AD6" w:rsidP="00264AD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6</w:t>
            </w:r>
          </w:p>
        </w:tc>
        <w:tc>
          <w:tcPr>
            <w:tcW w:w="3647" w:type="dxa"/>
          </w:tcPr>
          <w:p w14:paraId="1989E715" w14:textId="5199EA5C"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Оқу жылының аяқталуына байланысты салтанатты іс-шараларға дайындық және өткізу</w:t>
            </w:r>
          </w:p>
        </w:tc>
        <w:tc>
          <w:tcPr>
            <w:tcW w:w="1624" w:type="dxa"/>
          </w:tcPr>
          <w:p w14:paraId="5A72D377" w14:textId="753F40C4" w:rsidR="00264AD6" w:rsidRPr="004B2AA8" w:rsidRDefault="00264AD6" w:rsidP="00264AD6">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мамыр</w:t>
            </w:r>
          </w:p>
        </w:tc>
        <w:tc>
          <w:tcPr>
            <w:tcW w:w="3198" w:type="dxa"/>
          </w:tcPr>
          <w:p w14:paraId="022756F9" w14:textId="702351E8"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Тәрбие жұмысы және қосымша білім беру бөлімі</w:t>
            </w:r>
          </w:p>
        </w:tc>
        <w:tc>
          <w:tcPr>
            <w:tcW w:w="3561" w:type="dxa"/>
          </w:tcPr>
          <w:p w14:paraId="3A4040A9" w14:textId="74DB4E0F"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r w:rsidRPr="00CC44D5">
              <w:rPr>
                <w:rFonts w:ascii="Times New Roman" w:eastAsia="Times New Roman" w:hAnsi="Times New Roman" w:cs="Times New Roman"/>
                <w:sz w:val="28"/>
                <w:szCs w:val="28"/>
                <w:lang w:val="kk-KZ"/>
              </w:rPr>
              <w:t>.</w:t>
            </w:r>
          </w:p>
        </w:tc>
        <w:tc>
          <w:tcPr>
            <w:tcW w:w="1906" w:type="dxa"/>
          </w:tcPr>
          <w:p w14:paraId="4DFD61B2"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7617500F" w14:textId="77777777" w:rsidTr="00F61F25">
        <w:tc>
          <w:tcPr>
            <w:tcW w:w="518" w:type="dxa"/>
          </w:tcPr>
          <w:p w14:paraId="7492540E" w14:textId="2E7363F2" w:rsidR="00264AD6" w:rsidRPr="00E60EA2" w:rsidRDefault="00264AD6" w:rsidP="00264AD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7</w:t>
            </w:r>
          </w:p>
        </w:tc>
        <w:tc>
          <w:tcPr>
            <w:tcW w:w="3647" w:type="dxa"/>
          </w:tcPr>
          <w:p w14:paraId="2CAFA4DC" w14:textId="5E577EBC"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Балаларды қорғау күніне </w:t>
            </w:r>
            <w:r>
              <w:rPr>
                <w:rFonts w:ascii="Times New Roman" w:eastAsia="Times New Roman" w:hAnsi="Times New Roman" w:cs="Times New Roman"/>
                <w:sz w:val="28"/>
                <w:szCs w:val="28"/>
                <w:lang w:val="kk-KZ"/>
              </w:rPr>
              <w:lastRenderedPageBreak/>
              <w:t>арналған салтанатты іс-шараларды дайындау және өткізу туралы</w:t>
            </w:r>
          </w:p>
        </w:tc>
        <w:tc>
          <w:tcPr>
            <w:tcW w:w="1624" w:type="dxa"/>
          </w:tcPr>
          <w:p w14:paraId="6954447E" w14:textId="43F750F1" w:rsidR="00264AD6" w:rsidRPr="004B2AA8" w:rsidRDefault="00264AD6" w:rsidP="00264AD6">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мамыр</w:t>
            </w:r>
          </w:p>
        </w:tc>
        <w:tc>
          <w:tcPr>
            <w:tcW w:w="3198" w:type="dxa"/>
          </w:tcPr>
          <w:p w14:paraId="60D474EE" w14:textId="1FEB35DD"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Тәрбие жұмысы және </w:t>
            </w:r>
            <w:r>
              <w:rPr>
                <w:rFonts w:ascii="Times New Roman" w:eastAsia="Times New Roman" w:hAnsi="Times New Roman" w:cs="Times New Roman"/>
                <w:sz w:val="28"/>
                <w:szCs w:val="28"/>
                <w:lang w:val="kk-KZ"/>
              </w:rPr>
              <w:lastRenderedPageBreak/>
              <w:t>қосымша білім беру бөлімі</w:t>
            </w:r>
          </w:p>
        </w:tc>
        <w:tc>
          <w:tcPr>
            <w:tcW w:w="3561" w:type="dxa"/>
          </w:tcPr>
          <w:p w14:paraId="5196C286" w14:textId="0AA27DF1"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 xml:space="preserve">Жұмысты күшейту </w:t>
            </w:r>
            <w:r>
              <w:rPr>
                <w:rFonts w:ascii="Times New Roman" w:eastAsia="Times New Roman" w:hAnsi="Times New Roman" w:cs="Times New Roman"/>
                <w:sz w:val="28"/>
                <w:szCs w:val="28"/>
                <w:lang w:val="kk-KZ"/>
              </w:rPr>
              <w:lastRenderedPageBreak/>
              <w:t>жөніндегі ұсынымдарды әзірлеу және алдағы қызмет бағыттарын айқындау</w:t>
            </w:r>
            <w:r w:rsidRPr="00CC44D5">
              <w:rPr>
                <w:rFonts w:ascii="Times New Roman" w:eastAsia="Times New Roman" w:hAnsi="Times New Roman" w:cs="Times New Roman"/>
                <w:sz w:val="28"/>
                <w:szCs w:val="28"/>
                <w:lang w:val="kk-KZ"/>
              </w:rPr>
              <w:t>.</w:t>
            </w:r>
          </w:p>
        </w:tc>
        <w:tc>
          <w:tcPr>
            <w:tcW w:w="1906" w:type="dxa"/>
          </w:tcPr>
          <w:p w14:paraId="1FB17662"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5CC46A54" w14:textId="77777777" w:rsidTr="00F61F25">
        <w:tc>
          <w:tcPr>
            <w:tcW w:w="518" w:type="dxa"/>
          </w:tcPr>
          <w:p w14:paraId="0F3962E9" w14:textId="1BCE16A1" w:rsidR="00264AD6" w:rsidRPr="00E60EA2" w:rsidRDefault="00264AD6" w:rsidP="00264AD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8</w:t>
            </w:r>
          </w:p>
        </w:tc>
        <w:tc>
          <w:tcPr>
            <w:tcW w:w="3647" w:type="dxa"/>
          </w:tcPr>
          <w:p w14:paraId="2794453C" w14:textId="6878A86F" w:rsidR="00264AD6" w:rsidRPr="00502395" w:rsidRDefault="00264AD6" w:rsidP="00264AD6">
            <w:pPr>
              <w:widowControl w:val="0"/>
              <w:spacing w:after="120"/>
              <w:contextualSpacing/>
              <w:jc w:val="both"/>
              <w:rPr>
                <w:rFonts w:ascii="Times New Roman" w:eastAsia="Times New Roman" w:hAnsi="Times New Roman" w:cs="Times New Roman"/>
                <w:sz w:val="28"/>
                <w:szCs w:val="28"/>
                <w:lang w:val="ru-KZ"/>
              </w:rPr>
            </w:pPr>
            <w:r>
              <w:rPr>
                <w:rFonts w:ascii="Times New Roman" w:eastAsia="Times New Roman" w:hAnsi="Times New Roman" w:cs="Times New Roman"/>
                <w:sz w:val="28"/>
                <w:szCs w:val="28"/>
                <w:lang w:val="ru-KZ"/>
              </w:rPr>
              <w:t>Мемлекеттік қызметтерді көрсету сапасы</w:t>
            </w:r>
          </w:p>
        </w:tc>
        <w:tc>
          <w:tcPr>
            <w:tcW w:w="1624" w:type="dxa"/>
          </w:tcPr>
          <w:p w14:paraId="7E30D84C" w14:textId="6A09314B" w:rsidR="00264AD6" w:rsidRPr="004B2AA8" w:rsidRDefault="00264AD6" w:rsidP="00264AD6">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маусым</w:t>
            </w:r>
          </w:p>
        </w:tc>
        <w:tc>
          <w:tcPr>
            <w:tcW w:w="3198" w:type="dxa"/>
          </w:tcPr>
          <w:p w14:paraId="32E6E315" w14:textId="479E7175"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Құқықтық қамтамасыз ету бөлімі</w:t>
            </w:r>
          </w:p>
        </w:tc>
        <w:tc>
          <w:tcPr>
            <w:tcW w:w="3561" w:type="dxa"/>
          </w:tcPr>
          <w:p w14:paraId="5EA25FB0" w14:textId="4FE8F67A"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r w:rsidRPr="00CC44D5">
              <w:rPr>
                <w:rFonts w:ascii="Times New Roman" w:eastAsia="Times New Roman" w:hAnsi="Times New Roman" w:cs="Times New Roman"/>
                <w:sz w:val="28"/>
                <w:szCs w:val="28"/>
                <w:lang w:val="kk-KZ"/>
              </w:rPr>
              <w:t>.</w:t>
            </w:r>
          </w:p>
        </w:tc>
        <w:tc>
          <w:tcPr>
            <w:tcW w:w="1906" w:type="dxa"/>
          </w:tcPr>
          <w:p w14:paraId="163DD295"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540E43F7" w14:textId="77777777" w:rsidTr="00F61F25">
        <w:tc>
          <w:tcPr>
            <w:tcW w:w="518" w:type="dxa"/>
          </w:tcPr>
          <w:p w14:paraId="222EB176" w14:textId="4C46DE8D" w:rsidR="00264AD6" w:rsidRPr="00E60EA2" w:rsidRDefault="00264AD6" w:rsidP="00264AD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9</w:t>
            </w:r>
          </w:p>
        </w:tc>
        <w:tc>
          <w:tcPr>
            <w:tcW w:w="3647" w:type="dxa"/>
          </w:tcPr>
          <w:p w14:paraId="745AB423" w14:textId="0DEE0D5E" w:rsidR="00264AD6" w:rsidRPr="00F61F25" w:rsidRDefault="00264AD6" w:rsidP="00264AD6">
            <w:pPr>
              <w:widowControl w:val="0"/>
              <w:spacing w:after="1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KZ" w:eastAsia="ru-RU"/>
              </w:rPr>
              <w:t>Балалардың дарындылығын дамыту бойынша білім бөлімдері мен ұйымдардың қызмет нәтижелілігін бағалау</w:t>
            </w:r>
          </w:p>
        </w:tc>
        <w:tc>
          <w:tcPr>
            <w:tcW w:w="1624" w:type="dxa"/>
          </w:tcPr>
          <w:p w14:paraId="56BD8C5D" w14:textId="2331088A" w:rsidR="00264AD6" w:rsidRPr="004B2AA8" w:rsidRDefault="00264AD6" w:rsidP="00264AD6">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маусым</w:t>
            </w:r>
          </w:p>
        </w:tc>
        <w:tc>
          <w:tcPr>
            <w:tcW w:w="3198" w:type="dxa"/>
          </w:tcPr>
          <w:p w14:paraId="40BEAA1F" w14:textId="69E84629"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«Қостанай дарыны» ӨОӘО, Мектепке дейінгі және жалпы орта білім беруді дамыту бөлімі</w:t>
            </w:r>
          </w:p>
        </w:tc>
        <w:tc>
          <w:tcPr>
            <w:tcW w:w="3561" w:type="dxa"/>
          </w:tcPr>
          <w:p w14:paraId="6D913509" w14:textId="5D792E16"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r w:rsidRPr="00CC44D5">
              <w:rPr>
                <w:rFonts w:ascii="Times New Roman" w:eastAsia="Times New Roman" w:hAnsi="Times New Roman" w:cs="Times New Roman"/>
                <w:sz w:val="28"/>
                <w:szCs w:val="28"/>
                <w:lang w:val="kk-KZ"/>
              </w:rPr>
              <w:t>.</w:t>
            </w:r>
          </w:p>
        </w:tc>
        <w:tc>
          <w:tcPr>
            <w:tcW w:w="1906" w:type="dxa"/>
          </w:tcPr>
          <w:p w14:paraId="76AC88F0"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7CB83F16" w14:textId="77777777" w:rsidTr="00DD6F32">
        <w:tc>
          <w:tcPr>
            <w:tcW w:w="518" w:type="dxa"/>
          </w:tcPr>
          <w:p w14:paraId="13C0FD6C" w14:textId="5AF14070" w:rsidR="00264AD6" w:rsidRPr="00E60EA2" w:rsidRDefault="00264AD6" w:rsidP="00264AD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10</w:t>
            </w:r>
          </w:p>
        </w:tc>
        <w:tc>
          <w:tcPr>
            <w:tcW w:w="3647" w:type="dxa"/>
          </w:tcPr>
          <w:p w14:paraId="6DC6DA18" w14:textId="68E1440D" w:rsidR="00264AD6" w:rsidRPr="002538EA" w:rsidRDefault="00264AD6" w:rsidP="00264AD6">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Білім беру ұйымдарында жөндеу жұмыстарын (ағымдағы, күрделі жөндеу) өткізу барысы туралы</w:t>
            </w:r>
          </w:p>
        </w:tc>
        <w:tc>
          <w:tcPr>
            <w:tcW w:w="1624" w:type="dxa"/>
          </w:tcPr>
          <w:p w14:paraId="00A9BDF6" w14:textId="57CCE223" w:rsidR="00264AD6" w:rsidRPr="004B2AA8" w:rsidRDefault="00264AD6" w:rsidP="00264AD6">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шілде</w:t>
            </w:r>
          </w:p>
        </w:tc>
        <w:tc>
          <w:tcPr>
            <w:tcW w:w="3198" w:type="dxa"/>
          </w:tcPr>
          <w:p w14:paraId="0AE947EF" w14:textId="1AB4733E"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hAnsi="Times New Roman" w:cs="Times New Roman"/>
                <w:sz w:val="28"/>
                <w:szCs w:val="28"/>
              </w:rPr>
              <w:t>Білім беру ұйымдарының тіршілік қарекетін қамтамасыз ету бөлімі</w:t>
            </w:r>
          </w:p>
        </w:tc>
        <w:tc>
          <w:tcPr>
            <w:tcW w:w="3561" w:type="dxa"/>
          </w:tcPr>
          <w:p w14:paraId="32794CD4" w14:textId="04BCD3DF"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r w:rsidRPr="00CC44D5">
              <w:rPr>
                <w:rFonts w:ascii="Times New Roman" w:eastAsia="Times New Roman" w:hAnsi="Times New Roman" w:cs="Times New Roman"/>
                <w:sz w:val="28"/>
                <w:szCs w:val="28"/>
                <w:lang w:val="kk-KZ"/>
              </w:rPr>
              <w:t>.</w:t>
            </w:r>
          </w:p>
        </w:tc>
        <w:tc>
          <w:tcPr>
            <w:tcW w:w="1906" w:type="dxa"/>
          </w:tcPr>
          <w:p w14:paraId="72853E69"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466F41D2" w14:textId="77777777" w:rsidTr="00F61F25">
        <w:tc>
          <w:tcPr>
            <w:tcW w:w="518" w:type="dxa"/>
          </w:tcPr>
          <w:p w14:paraId="549260AC" w14:textId="208D7058" w:rsidR="00264AD6" w:rsidRPr="00E60EA2" w:rsidRDefault="00264AD6" w:rsidP="00264AD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11</w:t>
            </w:r>
          </w:p>
        </w:tc>
        <w:tc>
          <w:tcPr>
            <w:tcW w:w="3647" w:type="dxa"/>
          </w:tcPr>
          <w:p w14:paraId="0E9376BC" w14:textId="05359D9C" w:rsidR="00264AD6" w:rsidRPr="00295520" w:rsidRDefault="00264AD6" w:rsidP="00264AD6">
            <w:pPr>
              <w:widowControl w:val="0"/>
              <w:spacing w:after="120"/>
              <w:contextualSpacing/>
              <w:jc w:val="both"/>
              <w:rPr>
                <w:rFonts w:ascii="Times New Roman" w:eastAsia="Times New Roman" w:hAnsi="Times New Roman" w:cs="Times New Roman"/>
                <w:sz w:val="28"/>
                <w:szCs w:val="28"/>
                <w:lang w:val="ru-KZ"/>
              </w:rPr>
            </w:pPr>
            <w:r w:rsidRPr="00295520">
              <w:rPr>
                <w:rFonts w:ascii="Times New Roman" w:eastAsia="Times New Roman" w:hAnsi="Times New Roman" w:cs="Times New Roman"/>
                <w:sz w:val="28"/>
                <w:szCs w:val="28"/>
                <w:lang w:val="kk-KZ"/>
              </w:rPr>
              <w:t>«</w:t>
            </w:r>
            <w:r w:rsidRPr="00295520">
              <w:rPr>
                <w:rFonts w:ascii="Times New Roman" w:eastAsia="Times New Roman" w:hAnsi="Times New Roman" w:cs="Times New Roman"/>
                <w:sz w:val="28"/>
                <w:szCs w:val="28"/>
                <w:lang w:val="ru-KZ"/>
              </w:rPr>
              <w:t>2025-2026 оқу жылы ішінде Қостанай облысының жалпы білім беретін мектептерде пәндер бойынша білім беру сапасын бағалау</w:t>
            </w:r>
            <w:r w:rsidRPr="00295520">
              <w:rPr>
                <w:rFonts w:ascii="Times New Roman" w:eastAsia="Times New Roman" w:hAnsi="Times New Roman" w:cs="Times New Roman"/>
                <w:sz w:val="28"/>
                <w:szCs w:val="28"/>
                <w:lang w:val="kk-KZ"/>
              </w:rPr>
              <w:t>»</w:t>
            </w:r>
            <w:r w:rsidRPr="00295520">
              <w:rPr>
                <w:rFonts w:ascii="Times New Roman" w:eastAsia="Times New Roman" w:hAnsi="Times New Roman" w:cs="Times New Roman"/>
                <w:sz w:val="28"/>
                <w:szCs w:val="28"/>
                <w:lang w:val="ru-KZ"/>
              </w:rPr>
              <w:t xml:space="preserve"> мониторингтік зерттеу</w:t>
            </w:r>
          </w:p>
        </w:tc>
        <w:tc>
          <w:tcPr>
            <w:tcW w:w="1624" w:type="dxa"/>
          </w:tcPr>
          <w:p w14:paraId="4A3ED261" w14:textId="050C9C08" w:rsidR="00264AD6" w:rsidRPr="00295520" w:rsidRDefault="00264AD6" w:rsidP="00264AD6">
            <w:pPr>
              <w:widowControl w:val="0"/>
              <w:spacing w:after="120"/>
              <w:contextualSpacing/>
              <w:jc w:val="center"/>
              <w:rPr>
                <w:rFonts w:ascii="Times New Roman" w:eastAsia="Times New Roman" w:hAnsi="Times New Roman" w:cs="Times New Roman"/>
                <w:sz w:val="28"/>
                <w:szCs w:val="28"/>
              </w:rPr>
            </w:pPr>
            <w:r w:rsidRPr="00295520">
              <w:rPr>
                <w:rFonts w:ascii="Times New Roman" w:eastAsia="Times New Roman" w:hAnsi="Times New Roman" w:cs="Times New Roman"/>
                <w:sz w:val="28"/>
                <w:szCs w:val="28"/>
                <w:lang w:val="kk-KZ"/>
              </w:rPr>
              <w:t>қыркүйек</w:t>
            </w:r>
          </w:p>
        </w:tc>
        <w:tc>
          <w:tcPr>
            <w:tcW w:w="3198" w:type="dxa"/>
          </w:tcPr>
          <w:p w14:paraId="6719A309" w14:textId="3F4C8694" w:rsidR="00264AD6" w:rsidRPr="00295520" w:rsidRDefault="00264AD6" w:rsidP="00264AD6">
            <w:pPr>
              <w:widowControl w:val="0"/>
              <w:spacing w:after="120"/>
              <w:contextualSpacing/>
              <w:jc w:val="both"/>
              <w:rPr>
                <w:rFonts w:ascii="Times New Roman" w:eastAsia="Times New Roman" w:hAnsi="Times New Roman" w:cs="Times New Roman"/>
                <w:sz w:val="28"/>
                <w:szCs w:val="28"/>
              </w:rPr>
            </w:pPr>
            <w:r w:rsidRPr="00295520">
              <w:rPr>
                <w:rFonts w:ascii="Times New Roman" w:eastAsia="Times New Roman" w:hAnsi="Times New Roman" w:cs="Times New Roman"/>
                <w:sz w:val="28"/>
                <w:szCs w:val="28"/>
                <w:lang w:val="kk-KZ"/>
              </w:rPr>
              <w:t>Ақпараттандыру және білім сапасын бағалау әдістемелік орталығы</w:t>
            </w:r>
          </w:p>
        </w:tc>
        <w:tc>
          <w:tcPr>
            <w:tcW w:w="3561" w:type="dxa"/>
          </w:tcPr>
          <w:p w14:paraId="5D907B44" w14:textId="5FCA84AD" w:rsidR="00264AD6" w:rsidRPr="00295520" w:rsidRDefault="00264AD6" w:rsidP="00264AD6">
            <w:pPr>
              <w:widowControl w:val="0"/>
              <w:spacing w:after="120"/>
              <w:contextualSpacing/>
              <w:jc w:val="both"/>
              <w:rPr>
                <w:rFonts w:ascii="Times New Roman" w:eastAsia="Times New Roman" w:hAnsi="Times New Roman" w:cs="Times New Roman"/>
                <w:sz w:val="28"/>
                <w:szCs w:val="28"/>
              </w:rPr>
            </w:pPr>
            <w:r w:rsidRPr="00295520">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p>
        </w:tc>
        <w:tc>
          <w:tcPr>
            <w:tcW w:w="1906" w:type="dxa"/>
          </w:tcPr>
          <w:p w14:paraId="0AD5C83B"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4AB4018C" w14:textId="77777777" w:rsidTr="00F61F25">
        <w:tc>
          <w:tcPr>
            <w:tcW w:w="518" w:type="dxa"/>
          </w:tcPr>
          <w:p w14:paraId="6F3BF724" w14:textId="584A332F" w:rsidR="00264AD6" w:rsidRPr="00E60EA2" w:rsidRDefault="00264AD6" w:rsidP="00264AD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12</w:t>
            </w:r>
          </w:p>
        </w:tc>
        <w:tc>
          <w:tcPr>
            <w:tcW w:w="3647" w:type="dxa"/>
          </w:tcPr>
          <w:p w14:paraId="6A8504EE" w14:textId="465C2FE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sidRPr="004579F6">
              <w:rPr>
                <w:rFonts w:ascii="Times New Roman" w:eastAsia="Times New Roman" w:hAnsi="Times New Roman" w:cs="Times New Roman"/>
                <w:sz w:val="28"/>
                <w:szCs w:val="28"/>
                <w:lang w:val="kk-KZ"/>
              </w:rPr>
              <w:t>Облыс мектептерінде сапалы тамақтануды ұйымдастыру</w:t>
            </w:r>
          </w:p>
        </w:tc>
        <w:tc>
          <w:tcPr>
            <w:tcW w:w="1624" w:type="dxa"/>
          </w:tcPr>
          <w:p w14:paraId="0C1B0B2F" w14:textId="3BB92A73" w:rsidR="00264AD6" w:rsidRPr="004B2AA8" w:rsidRDefault="00264AD6" w:rsidP="00264AD6">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қазан</w:t>
            </w:r>
          </w:p>
        </w:tc>
        <w:tc>
          <w:tcPr>
            <w:tcW w:w="3198" w:type="dxa"/>
          </w:tcPr>
          <w:p w14:paraId="0488D30F" w14:textId="34B7D2A3"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Білім беру ұйымдарының тіршілік қарекетін қамтамасыз ету бөлімі</w:t>
            </w:r>
          </w:p>
        </w:tc>
        <w:tc>
          <w:tcPr>
            <w:tcW w:w="3561" w:type="dxa"/>
          </w:tcPr>
          <w:p w14:paraId="101596C8" w14:textId="71C5C4B3"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r w:rsidRPr="00CC44D5">
              <w:rPr>
                <w:rFonts w:ascii="Times New Roman" w:eastAsia="Times New Roman" w:hAnsi="Times New Roman" w:cs="Times New Roman"/>
                <w:sz w:val="28"/>
                <w:szCs w:val="28"/>
                <w:lang w:val="kk-KZ"/>
              </w:rPr>
              <w:t>.</w:t>
            </w:r>
          </w:p>
        </w:tc>
        <w:tc>
          <w:tcPr>
            <w:tcW w:w="1906" w:type="dxa"/>
          </w:tcPr>
          <w:p w14:paraId="27463034"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1B92E0CE" w14:textId="77777777" w:rsidTr="00F61F25">
        <w:tc>
          <w:tcPr>
            <w:tcW w:w="518" w:type="dxa"/>
          </w:tcPr>
          <w:p w14:paraId="3E5036EF" w14:textId="0FE516BF" w:rsidR="00264AD6" w:rsidRPr="00E60EA2" w:rsidRDefault="00264AD6" w:rsidP="00264AD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13</w:t>
            </w:r>
          </w:p>
        </w:tc>
        <w:tc>
          <w:tcPr>
            <w:tcW w:w="3647" w:type="dxa"/>
          </w:tcPr>
          <w:p w14:paraId="26584C56" w14:textId="3CBB5C64" w:rsidR="00264AD6" w:rsidRPr="004579F6" w:rsidRDefault="00264AD6" w:rsidP="00264AD6">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2026-2027 оқу жылында техникалық және кәсіптік, </w:t>
            </w:r>
            <w:r>
              <w:rPr>
                <w:rFonts w:ascii="Times New Roman" w:eastAsia="Times New Roman" w:hAnsi="Times New Roman" w:cs="Times New Roman"/>
                <w:sz w:val="28"/>
                <w:szCs w:val="28"/>
                <w:lang w:val="kk-KZ" w:eastAsia="ru-RU"/>
              </w:rPr>
              <w:lastRenderedPageBreak/>
              <w:t>орта білімнен кейінгі білім беру ұйымдарында дуальды оқытуды енгізу барысы туралы</w:t>
            </w:r>
          </w:p>
        </w:tc>
        <w:tc>
          <w:tcPr>
            <w:tcW w:w="1624" w:type="dxa"/>
          </w:tcPr>
          <w:p w14:paraId="24754D18" w14:textId="01608B8B" w:rsidR="00264AD6" w:rsidRPr="004B2AA8" w:rsidRDefault="00264AD6" w:rsidP="00264AD6">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rPr>
              <w:lastRenderedPageBreak/>
              <w:t>қараша</w:t>
            </w:r>
          </w:p>
        </w:tc>
        <w:tc>
          <w:tcPr>
            <w:tcW w:w="3198" w:type="dxa"/>
          </w:tcPr>
          <w:p w14:paraId="431B60FE" w14:textId="48652DD0"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 xml:space="preserve">Техникалық және кәсіптік білім беру </w:t>
            </w:r>
            <w:r>
              <w:rPr>
                <w:rFonts w:ascii="Times New Roman" w:eastAsia="Times New Roman" w:hAnsi="Times New Roman" w:cs="Times New Roman"/>
                <w:sz w:val="28"/>
                <w:szCs w:val="28"/>
                <w:lang w:val="kk-KZ" w:eastAsia="ru-RU"/>
              </w:rPr>
              <w:lastRenderedPageBreak/>
              <w:t>бөлімі</w:t>
            </w:r>
            <w:r w:rsidRPr="004B2AA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«АТАМЕКЕН» өңірлік кәсіпкерлер палатасы</w:t>
            </w:r>
          </w:p>
        </w:tc>
        <w:tc>
          <w:tcPr>
            <w:tcW w:w="3561" w:type="dxa"/>
          </w:tcPr>
          <w:p w14:paraId="0C64D0DC" w14:textId="6FEC2171"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 xml:space="preserve">Жұмысты күшейту жөніндегі ұсынымдарды </w:t>
            </w:r>
            <w:r>
              <w:rPr>
                <w:rFonts w:ascii="Times New Roman" w:eastAsia="Times New Roman" w:hAnsi="Times New Roman" w:cs="Times New Roman"/>
                <w:sz w:val="28"/>
                <w:szCs w:val="28"/>
                <w:lang w:val="kk-KZ"/>
              </w:rPr>
              <w:lastRenderedPageBreak/>
              <w:t>әзірлеу және алдағы қызмет бағыттарын айқындау</w:t>
            </w:r>
            <w:r w:rsidRPr="00CC44D5">
              <w:rPr>
                <w:rFonts w:ascii="Times New Roman" w:eastAsia="Times New Roman" w:hAnsi="Times New Roman" w:cs="Times New Roman"/>
                <w:sz w:val="28"/>
                <w:szCs w:val="28"/>
                <w:lang w:val="kk-KZ"/>
              </w:rPr>
              <w:t>.</w:t>
            </w:r>
          </w:p>
        </w:tc>
        <w:tc>
          <w:tcPr>
            <w:tcW w:w="1906" w:type="dxa"/>
          </w:tcPr>
          <w:p w14:paraId="12AD4092"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5FB2A072" w14:textId="77777777" w:rsidTr="00F61F25">
        <w:tc>
          <w:tcPr>
            <w:tcW w:w="518" w:type="dxa"/>
          </w:tcPr>
          <w:p w14:paraId="746AC4F2" w14:textId="23562A7E" w:rsidR="00264AD6" w:rsidRPr="00E60EA2" w:rsidRDefault="00264AD6" w:rsidP="00264AD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14</w:t>
            </w:r>
          </w:p>
        </w:tc>
        <w:tc>
          <w:tcPr>
            <w:tcW w:w="3647" w:type="dxa"/>
            <w:vAlign w:val="center"/>
          </w:tcPr>
          <w:p w14:paraId="3F125B0B" w14:textId="7EBB0D19" w:rsidR="00264AD6" w:rsidRPr="004579F6" w:rsidRDefault="00264AD6" w:rsidP="00264AD6">
            <w:pPr>
              <w:widowControl w:val="0"/>
              <w:spacing w:after="120"/>
              <w:contextualSpacing/>
              <w:jc w:val="both"/>
              <w:rPr>
                <w:rFonts w:ascii="Times New Roman" w:eastAsia="Times New Roman" w:hAnsi="Times New Roman" w:cs="Times New Roman"/>
                <w:i/>
                <w:iCs/>
                <w:color w:val="000000"/>
                <w:sz w:val="28"/>
                <w:szCs w:val="28"/>
                <w:lang w:val="ru-KZ" w:eastAsia="ru-RU"/>
              </w:rPr>
            </w:pPr>
            <w:r>
              <w:rPr>
                <w:rFonts w:ascii="Times New Roman" w:eastAsia="Times New Roman" w:hAnsi="Times New Roman" w:cs="Times New Roman"/>
                <w:color w:val="000000"/>
                <w:sz w:val="28"/>
                <w:szCs w:val="28"/>
                <w:lang w:val="ru-KZ" w:eastAsia="ru-RU"/>
              </w:rPr>
              <w:t>2 жастан 6 жасқа дейінгі балаларды мектепке дейінгі тәрбие мен оқытумен қамту</w:t>
            </w:r>
            <w:r w:rsidRPr="004B2AA8">
              <w:rPr>
                <w:rFonts w:ascii="Times New Roman" w:eastAsia="Times New Roman" w:hAnsi="Times New Roman" w:cs="Times New Roman"/>
                <w:color w:val="000000"/>
                <w:sz w:val="28"/>
                <w:szCs w:val="28"/>
                <w:lang w:eastAsia="ru-RU"/>
              </w:rPr>
              <w:t xml:space="preserve"> </w:t>
            </w:r>
            <w:r w:rsidRPr="004579F6">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i/>
                <w:iCs/>
                <w:color w:val="000000"/>
                <w:sz w:val="28"/>
                <w:szCs w:val="28"/>
                <w:lang w:val="ru-KZ" w:eastAsia="ru-RU"/>
              </w:rPr>
              <w:t>жаңа орындарды енгізу, мемлекеттік тапсырысты орындау, ваучерлік қаржыландыру</w:t>
            </w:r>
            <w:r w:rsidRPr="004579F6">
              <w:rPr>
                <w:rFonts w:ascii="Times New Roman" w:eastAsia="Times New Roman" w:hAnsi="Times New Roman" w:cs="Times New Roman"/>
                <w:i/>
                <w:iCs/>
                <w:color w:val="000000"/>
                <w:sz w:val="28"/>
                <w:szCs w:val="28"/>
                <w:lang w:eastAsia="ru-RU"/>
              </w:rPr>
              <w:t>)</w:t>
            </w:r>
          </w:p>
        </w:tc>
        <w:tc>
          <w:tcPr>
            <w:tcW w:w="1624" w:type="dxa"/>
          </w:tcPr>
          <w:p w14:paraId="3E3B9AD3" w14:textId="05FDE163" w:rsidR="00264AD6" w:rsidRPr="004B2AA8" w:rsidRDefault="00264AD6" w:rsidP="00264AD6">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желтоқсан</w:t>
            </w:r>
          </w:p>
        </w:tc>
        <w:tc>
          <w:tcPr>
            <w:tcW w:w="3198" w:type="dxa"/>
          </w:tcPr>
          <w:p w14:paraId="0FAF64BA" w14:textId="0EAA5040"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hAnsi="Times New Roman" w:cs="Times New Roman"/>
                <w:sz w:val="28"/>
                <w:szCs w:val="28"/>
                <w:lang w:val="kk-KZ"/>
              </w:rPr>
              <w:t>Мектепке дейінгі және жалпы орта білім беруді дамыту бөлімі</w:t>
            </w:r>
          </w:p>
        </w:tc>
        <w:tc>
          <w:tcPr>
            <w:tcW w:w="3561" w:type="dxa"/>
          </w:tcPr>
          <w:p w14:paraId="56B7DF67" w14:textId="38DD3AAD"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r w:rsidRPr="00CC44D5">
              <w:rPr>
                <w:rFonts w:ascii="Times New Roman" w:eastAsia="Times New Roman" w:hAnsi="Times New Roman" w:cs="Times New Roman"/>
                <w:sz w:val="28"/>
                <w:szCs w:val="28"/>
                <w:lang w:val="kk-KZ"/>
              </w:rPr>
              <w:t>.</w:t>
            </w:r>
          </w:p>
        </w:tc>
        <w:tc>
          <w:tcPr>
            <w:tcW w:w="1906" w:type="dxa"/>
          </w:tcPr>
          <w:p w14:paraId="67025638"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264AD6" w14:paraId="3E0BA9AC" w14:textId="77777777" w:rsidTr="00DD6F32">
        <w:tc>
          <w:tcPr>
            <w:tcW w:w="518" w:type="dxa"/>
          </w:tcPr>
          <w:p w14:paraId="15D8A217" w14:textId="545871B8" w:rsidR="00264AD6" w:rsidRPr="00053901" w:rsidRDefault="00264AD6" w:rsidP="00264AD6">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15</w:t>
            </w:r>
          </w:p>
        </w:tc>
        <w:tc>
          <w:tcPr>
            <w:tcW w:w="3647" w:type="dxa"/>
          </w:tcPr>
          <w:p w14:paraId="32CF1B7B" w14:textId="0A901DCD" w:rsidR="00264AD6" w:rsidRPr="005F4A10" w:rsidRDefault="00264AD6" w:rsidP="00264AD6">
            <w:pPr>
              <w:widowControl w:val="0"/>
              <w:spacing w:after="120"/>
              <w:contextualSpacing/>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Педагогтерді аттестаттау қорытындысы</w:t>
            </w:r>
          </w:p>
        </w:tc>
        <w:tc>
          <w:tcPr>
            <w:tcW w:w="1624" w:type="dxa"/>
          </w:tcPr>
          <w:p w14:paraId="4E5E1054" w14:textId="0EE117F7" w:rsidR="00264AD6" w:rsidRPr="004B2AA8" w:rsidRDefault="00264AD6" w:rsidP="00264AD6">
            <w:pPr>
              <w:widowControl w:val="0"/>
              <w:spacing w:after="120"/>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3198" w:type="dxa"/>
          </w:tcPr>
          <w:p w14:paraId="09A54DC5" w14:textId="451DD1DC" w:rsidR="00264AD6" w:rsidRPr="004B2AA8" w:rsidRDefault="00264AD6" w:rsidP="00264AD6">
            <w:pPr>
              <w:widowControl w:val="0"/>
              <w:spacing w:after="12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Кадр жұмысы жөніндегі бөлім</w:t>
            </w:r>
          </w:p>
        </w:tc>
        <w:tc>
          <w:tcPr>
            <w:tcW w:w="3561" w:type="dxa"/>
          </w:tcPr>
          <w:p w14:paraId="25A53D95" w14:textId="77D558BD" w:rsidR="00264AD6" w:rsidRPr="00CC44D5" w:rsidRDefault="00264AD6" w:rsidP="00264AD6">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r w:rsidRPr="00CC44D5">
              <w:rPr>
                <w:rFonts w:ascii="Times New Roman" w:eastAsia="Times New Roman" w:hAnsi="Times New Roman" w:cs="Times New Roman"/>
                <w:sz w:val="28"/>
                <w:szCs w:val="28"/>
                <w:lang w:val="kk-KZ"/>
              </w:rPr>
              <w:t>.</w:t>
            </w:r>
          </w:p>
        </w:tc>
        <w:tc>
          <w:tcPr>
            <w:tcW w:w="1906" w:type="dxa"/>
          </w:tcPr>
          <w:p w14:paraId="4F384DC0" w14:textId="77777777" w:rsidR="00264AD6" w:rsidRPr="00F61F25" w:rsidRDefault="00264AD6" w:rsidP="00264AD6">
            <w:pPr>
              <w:widowControl w:val="0"/>
              <w:spacing w:after="120"/>
              <w:contextualSpacing/>
              <w:jc w:val="both"/>
              <w:rPr>
                <w:rFonts w:ascii="Times New Roman" w:eastAsia="Times New Roman" w:hAnsi="Times New Roman" w:cs="Times New Roman"/>
                <w:sz w:val="28"/>
                <w:szCs w:val="28"/>
                <w:lang w:val="kk-KZ"/>
              </w:rPr>
            </w:pPr>
          </w:p>
        </w:tc>
      </w:tr>
      <w:tr w:rsidR="00264AD6" w:rsidRPr="00264AD6" w14:paraId="6ADC02EE" w14:textId="77777777" w:rsidTr="00B02BDB">
        <w:tc>
          <w:tcPr>
            <w:tcW w:w="14454" w:type="dxa"/>
            <w:gridSpan w:val="6"/>
          </w:tcPr>
          <w:p w14:paraId="0DEE8C78" w14:textId="77777777" w:rsidR="00264AD6" w:rsidRDefault="00264AD6" w:rsidP="00264AD6">
            <w:pPr>
              <w:widowControl w:val="0"/>
              <w:spacing w:after="120"/>
              <w:contextualSpacing/>
              <w:jc w:val="center"/>
              <w:rPr>
                <w:rFonts w:ascii="Times New Roman" w:eastAsia="Times New Roman" w:hAnsi="Times New Roman" w:cs="Times New Roman"/>
                <w:b/>
                <w:sz w:val="28"/>
                <w:szCs w:val="28"/>
                <w:lang w:val="kk-KZ"/>
              </w:rPr>
            </w:pPr>
          </w:p>
          <w:p w14:paraId="041C2B9F" w14:textId="77777777" w:rsidR="00264AD6" w:rsidRDefault="00264AD6" w:rsidP="00264AD6">
            <w:pPr>
              <w:widowControl w:val="0"/>
              <w:spacing w:after="120"/>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Өңірлерде білім басқармасы басшысының қатысуымен басшының жанындағы кеңейтілген кеңесі</w:t>
            </w:r>
          </w:p>
          <w:p w14:paraId="2EA42995" w14:textId="138F8634" w:rsidR="00264AD6" w:rsidRPr="00BF07AD" w:rsidRDefault="00264AD6" w:rsidP="00264AD6">
            <w:pPr>
              <w:widowControl w:val="0"/>
              <w:spacing w:after="120"/>
              <w:contextualSpacing/>
              <w:jc w:val="center"/>
              <w:rPr>
                <w:rFonts w:ascii="Times New Roman" w:eastAsia="Times New Roman" w:hAnsi="Times New Roman" w:cs="Times New Roman"/>
                <w:b/>
                <w:sz w:val="28"/>
                <w:szCs w:val="28"/>
                <w:lang w:val="kk-KZ"/>
              </w:rPr>
            </w:pPr>
          </w:p>
        </w:tc>
      </w:tr>
      <w:tr w:rsidR="00264AD6" w:rsidRPr="004B2AA8" w14:paraId="4DCB3D0E" w14:textId="77777777" w:rsidTr="00F61F25">
        <w:tc>
          <w:tcPr>
            <w:tcW w:w="518" w:type="dxa"/>
          </w:tcPr>
          <w:p w14:paraId="29A031C6" w14:textId="3BA8DD3E" w:rsidR="00264AD6" w:rsidRPr="00E60EA2" w:rsidRDefault="00264AD6" w:rsidP="00264AD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w:t>
            </w:r>
          </w:p>
        </w:tc>
        <w:tc>
          <w:tcPr>
            <w:tcW w:w="3647" w:type="dxa"/>
          </w:tcPr>
          <w:p w14:paraId="01A23806" w14:textId="41F5CE18" w:rsidR="00264AD6" w:rsidRPr="004B2AA8" w:rsidRDefault="00264AD6" w:rsidP="00264AD6">
            <w:pPr>
              <w:widowControl w:val="0"/>
              <w:spacing w:after="12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kk-KZ"/>
              </w:rPr>
              <w:t>Басшы жанындағы кеңейтілген кеңес</w:t>
            </w:r>
          </w:p>
        </w:tc>
        <w:tc>
          <w:tcPr>
            <w:tcW w:w="1624" w:type="dxa"/>
          </w:tcPr>
          <w:p w14:paraId="474BEF68" w14:textId="4D8C0674" w:rsidR="00264AD6" w:rsidRPr="00C47713" w:rsidRDefault="00264AD6" w:rsidP="00264AD6">
            <w:pPr>
              <w:widowControl w:val="0"/>
              <w:spacing w:after="120"/>
              <w:contextualSpacing/>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ақпан </w:t>
            </w:r>
          </w:p>
        </w:tc>
        <w:tc>
          <w:tcPr>
            <w:tcW w:w="3198" w:type="dxa"/>
          </w:tcPr>
          <w:p w14:paraId="472C4F95" w14:textId="03E4A4D2"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Рудный қаласының білім бөлімі</w:t>
            </w:r>
          </w:p>
        </w:tc>
        <w:tc>
          <w:tcPr>
            <w:tcW w:w="3561" w:type="dxa"/>
          </w:tcPr>
          <w:p w14:paraId="09F5F487" w14:textId="594A4F50"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r w:rsidRPr="00A07AEC">
              <w:rPr>
                <w:rFonts w:ascii="Times New Roman" w:eastAsia="Times New Roman" w:hAnsi="Times New Roman" w:cs="Times New Roman"/>
                <w:sz w:val="28"/>
                <w:szCs w:val="28"/>
                <w:lang w:val="kk-KZ"/>
              </w:rPr>
              <w:t>.</w:t>
            </w:r>
          </w:p>
        </w:tc>
        <w:tc>
          <w:tcPr>
            <w:tcW w:w="1906" w:type="dxa"/>
          </w:tcPr>
          <w:p w14:paraId="3BB29A03"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5BB0B3E2" w14:textId="77777777" w:rsidTr="00F61F25">
        <w:tc>
          <w:tcPr>
            <w:tcW w:w="518" w:type="dxa"/>
          </w:tcPr>
          <w:p w14:paraId="6C03672F" w14:textId="583C7993" w:rsidR="00264AD6" w:rsidRPr="00E60EA2" w:rsidRDefault="00264AD6" w:rsidP="00264AD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2</w:t>
            </w:r>
          </w:p>
        </w:tc>
        <w:tc>
          <w:tcPr>
            <w:tcW w:w="3647" w:type="dxa"/>
          </w:tcPr>
          <w:p w14:paraId="599A6052" w14:textId="58330F91" w:rsidR="00264AD6" w:rsidRPr="004B2AA8" w:rsidRDefault="00264AD6" w:rsidP="00264AD6">
            <w:pPr>
              <w:widowControl w:val="0"/>
              <w:spacing w:after="12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kk-KZ"/>
              </w:rPr>
              <w:t>Басшы жанындағы кеңейтілген кеңес</w:t>
            </w:r>
          </w:p>
        </w:tc>
        <w:tc>
          <w:tcPr>
            <w:tcW w:w="1624" w:type="dxa"/>
          </w:tcPr>
          <w:p w14:paraId="126E1983" w14:textId="0433D637" w:rsidR="00264AD6" w:rsidRPr="00C47713" w:rsidRDefault="00264AD6" w:rsidP="00264AD6">
            <w:pPr>
              <w:widowControl w:val="0"/>
              <w:spacing w:after="120"/>
              <w:contextualSpacing/>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наурыз</w:t>
            </w:r>
          </w:p>
        </w:tc>
        <w:tc>
          <w:tcPr>
            <w:tcW w:w="3198" w:type="dxa"/>
          </w:tcPr>
          <w:p w14:paraId="24D56366" w14:textId="41196966"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Арқалық қаласының білім бөлімі</w:t>
            </w:r>
          </w:p>
        </w:tc>
        <w:tc>
          <w:tcPr>
            <w:tcW w:w="3561" w:type="dxa"/>
          </w:tcPr>
          <w:p w14:paraId="29530B5C" w14:textId="0DC93BE4"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r w:rsidRPr="00A07AEC">
              <w:rPr>
                <w:rFonts w:ascii="Times New Roman" w:eastAsia="Times New Roman" w:hAnsi="Times New Roman" w:cs="Times New Roman"/>
                <w:sz w:val="28"/>
                <w:szCs w:val="28"/>
                <w:lang w:val="kk-KZ"/>
              </w:rPr>
              <w:t>.</w:t>
            </w:r>
          </w:p>
        </w:tc>
        <w:tc>
          <w:tcPr>
            <w:tcW w:w="1906" w:type="dxa"/>
          </w:tcPr>
          <w:p w14:paraId="71E790F3"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316CB898" w14:textId="77777777" w:rsidTr="00F61F25">
        <w:tc>
          <w:tcPr>
            <w:tcW w:w="518" w:type="dxa"/>
          </w:tcPr>
          <w:p w14:paraId="37F230BA" w14:textId="2310E561" w:rsidR="00264AD6" w:rsidRPr="00E60EA2" w:rsidRDefault="00264AD6" w:rsidP="00264AD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3</w:t>
            </w:r>
          </w:p>
        </w:tc>
        <w:tc>
          <w:tcPr>
            <w:tcW w:w="3647" w:type="dxa"/>
          </w:tcPr>
          <w:p w14:paraId="61442B81" w14:textId="3BDDA41C" w:rsidR="00264AD6" w:rsidRPr="004B2AA8" w:rsidRDefault="00264AD6" w:rsidP="00264AD6">
            <w:pPr>
              <w:widowControl w:val="0"/>
              <w:spacing w:after="12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kk-KZ"/>
              </w:rPr>
              <w:t>Басшы жанындағы кеңейтілген кеңес</w:t>
            </w:r>
          </w:p>
        </w:tc>
        <w:tc>
          <w:tcPr>
            <w:tcW w:w="1624" w:type="dxa"/>
          </w:tcPr>
          <w:p w14:paraId="0F45EF33" w14:textId="3BD48083" w:rsidR="00264AD6" w:rsidRPr="00C47713" w:rsidRDefault="00264AD6" w:rsidP="00264AD6">
            <w:pPr>
              <w:widowControl w:val="0"/>
              <w:spacing w:after="120"/>
              <w:contextualSpacing/>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маусым</w:t>
            </w:r>
          </w:p>
        </w:tc>
        <w:tc>
          <w:tcPr>
            <w:tcW w:w="3198" w:type="dxa"/>
          </w:tcPr>
          <w:p w14:paraId="08F62A42" w14:textId="3ED7E915"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Әулиекөл ауданының білім бөлімі</w:t>
            </w:r>
          </w:p>
        </w:tc>
        <w:tc>
          <w:tcPr>
            <w:tcW w:w="3561" w:type="dxa"/>
          </w:tcPr>
          <w:p w14:paraId="66BFD854" w14:textId="5B563BD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Жұмысты күшейту жөніндегі ұсынымдарды әзірлеу және алдағы қызмет </w:t>
            </w:r>
            <w:r>
              <w:rPr>
                <w:rFonts w:ascii="Times New Roman" w:eastAsia="Times New Roman" w:hAnsi="Times New Roman" w:cs="Times New Roman"/>
                <w:sz w:val="28"/>
                <w:szCs w:val="28"/>
                <w:lang w:val="kk-KZ"/>
              </w:rPr>
              <w:lastRenderedPageBreak/>
              <w:t>бағыттарын айқындау</w:t>
            </w:r>
            <w:r w:rsidRPr="00A07AEC">
              <w:rPr>
                <w:rFonts w:ascii="Times New Roman" w:eastAsia="Times New Roman" w:hAnsi="Times New Roman" w:cs="Times New Roman"/>
                <w:sz w:val="28"/>
                <w:szCs w:val="28"/>
                <w:lang w:val="kk-KZ"/>
              </w:rPr>
              <w:t>.</w:t>
            </w:r>
          </w:p>
        </w:tc>
        <w:tc>
          <w:tcPr>
            <w:tcW w:w="1906" w:type="dxa"/>
          </w:tcPr>
          <w:p w14:paraId="68DAEAC0"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35829E15" w14:textId="77777777" w:rsidTr="00F61F25">
        <w:tc>
          <w:tcPr>
            <w:tcW w:w="518" w:type="dxa"/>
          </w:tcPr>
          <w:p w14:paraId="1968E806" w14:textId="5A3C8012" w:rsidR="00264AD6" w:rsidRPr="00E60EA2" w:rsidRDefault="00264AD6" w:rsidP="00264AD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4</w:t>
            </w:r>
          </w:p>
        </w:tc>
        <w:tc>
          <w:tcPr>
            <w:tcW w:w="3647" w:type="dxa"/>
          </w:tcPr>
          <w:p w14:paraId="6899EF71" w14:textId="7496C1FD" w:rsidR="00264AD6" w:rsidRPr="004B2AA8" w:rsidRDefault="00264AD6" w:rsidP="00264AD6">
            <w:pPr>
              <w:widowControl w:val="0"/>
              <w:spacing w:after="12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kk-KZ"/>
              </w:rPr>
              <w:t>Басшы жанындағы кеңейтілген кеңес</w:t>
            </w:r>
          </w:p>
        </w:tc>
        <w:tc>
          <w:tcPr>
            <w:tcW w:w="1624" w:type="dxa"/>
          </w:tcPr>
          <w:p w14:paraId="7483A3E7" w14:textId="214E619F" w:rsidR="00264AD6" w:rsidRPr="00983FD2" w:rsidRDefault="00264AD6" w:rsidP="00264AD6">
            <w:pPr>
              <w:widowControl w:val="0"/>
              <w:spacing w:after="120"/>
              <w:contextualSpacing/>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маусым </w:t>
            </w:r>
          </w:p>
        </w:tc>
        <w:tc>
          <w:tcPr>
            <w:tcW w:w="3198" w:type="dxa"/>
          </w:tcPr>
          <w:p w14:paraId="7933DDA9" w14:textId="292C768E"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Қамысты ауданының білім бөлімі</w:t>
            </w:r>
          </w:p>
        </w:tc>
        <w:tc>
          <w:tcPr>
            <w:tcW w:w="3561" w:type="dxa"/>
          </w:tcPr>
          <w:p w14:paraId="55CB8944" w14:textId="10EF0EDD"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r w:rsidRPr="00A07AEC">
              <w:rPr>
                <w:rFonts w:ascii="Times New Roman" w:eastAsia="Times New Roman" w:hAnsi="Times New Roman" w:cs="Times New Roman"/>
                <w:sz w:val="28"/>
                <w:szCs w:val="28"/>
                <w:lang w:val="kk-KZ"/>
              </w:rPr>
              <w:t>.</w:t>
            </w:r>
          </w:p>
        </w:tc>
        <w:tc>
          <w:tcPr>
            <w:tcW w:w="1906" w:type="dxa"/>
          </w:tcPr>
          <w:p w14:paraId="7C5DCCB1"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09DF2EC0" w14:textId="77777777" w:rsidTr="00B02BDB">
        <w:tc>
          <w:tcPr>
            <w:tcW w:w="14454" w:type="dxa"/>
            <w:gridSpan w:val="6"/>
          </w:tcPr>
          <w:p w14:paraId="7E16A5C5" w14:textId="77777777" w:rsidR="00264AD6" w:rsidRDefault="00264AD6" w:rsidP="00264AD6">
            <w:pPr>
              <w:widowControl w:val="0"/>
              <w:spacing w:after="120"/>
              <w:contextualSpacing/>
              <w:jc w:val="center"/>
              <w:rPr>
                <w:rFonts w:ascii="Times New Roman" w:eastAsia="Times New Roman" w:hAnsi="Times New Roman" w:cs="Times New Roman"/>
                <w:b/>
                <w:sz w:val="28"/>
                <w:szCs w:val="28"/>
                <w:lang w:val="ru-KZ"/>
              </w:rPr>
            </w:pPr>
          </w:p>
          <w:p w14:paraId="19A5EFE7" w14:textId="77777777" w:rsidR="00264AD6" w:rsidRDefault="00264AD6" w:rsidP="00264AD6">
            <w:pPr>
              <w:widowControl w:val="0"/>
              <w:spacing w:after="120"/>
              <w:contextualSpacing/>
              <w:jc w:val="center"/>
              <w:rPr>
                <w:rFonts w:ascii="Times New Roman" w:eastAsia="Times New Roman" w:hAnsi="Times New Roman" w:cs="Times New Roman"/>
                <w:b/>
                <w:sz w:val="28"/>
                <w:szCs w:val="28"/>
                <w:lang w:val="ru-KZ"/>
              </w:rPr>
            </w:pPr>
            <w:r>
              <w:rPr>
                <w:rFonts w:ascii="Times New Roman" w:eastAsia="Times New Roman" w:hAnsi="Times New Roman" w:cs="Times New Roman"/>
                <w:b/>
                <w:sz w:val="28"/>
                <w:szCs w:val="28"/>
                <w:lang w:val="ru-KZ"/>
              </w:rPr>
              <w:t>Директорлар кеңесі</w:t>
            </w:r>
          </w:p>
          <w:p w14:paraId="312F97CC" w14:textId="45E26769" w:rsidR="00264AD6" w:rsidRPr="00BF07AD" w:rsidRDefault="00264AD6" w:rsidP="00264AD6">
            <w:pPr>
              <w:widowControl w:val="0"/>
              <w:spacing w:after="120"/>
              <w:contextualSpacing/>
              <w:jc w:val="center"/>
              <w:rPr>
                <w:rFonts w:ascii="Times New Roman" w:eastAsia="Times New Roman" w:hAnsi="Times New Roman" w:cs="Times New Roman"/>
                <w:b/>
                <w:sz w:val="28"/>
                <w:szCs w:val="28"/>
                <w:lang w:val="ru-KZ"/>
              </w:rPr>
            </w:pPr>
          </w:p>
        </w:tc>
      </w:tr>
      <w:tr w:rsidR="00264AD6" w:rsidRPr="004B2AA8" w14:paraId="37AB3836" w14:textId="77777777" w:rsidTr="00F61F25">
        <w:tc>
          <w:tcPr>
            <w:tcW w:w="518" w:type="dxa"/>
          </w:tcPr>
          <w:p w14:paraId="7008C070" w14:textId="5E0A1777" w:rsidR="00264AD6" w:rsidRPr="00E60EA2" w:rsidRDefault="00264AD6" w:rsidP="00264AD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w:t>
            </w:r>
          </w:p>
        </w:tc>
        <w:tc>
          <w:tcPr>
            <w:tcW w:w="3647" w:type="dxa"/>
          </w:tcPr>
          <w:p w14:paraId="1ACB7377" w14:textId="220DA312" w:rsidR="00264AD6" w:rsidRPr="00BF07AD" w:rsidRDefault="00264AD6" w:rsidP="00264AD6">
            <w:pPr>
              <w:widowControl w:val="0"/>
              <w:spacing w:after="120"/>
              <w:contextualSpacing/>
              <w:jc w:val="both"/>
              <w:rPr>
                <w:rFonts w:ascii="Times New Roman" w:eastAsia="Times New Roman" w:hAnsi="Times New Roman" w:cs="Times New Roman"/>
                <w:sz w:val="28"/>
                <w:szCs w:val="28"/>
                <w:lang w:val="ru-KZ"/>
              </w:rPr>
            </w:pPr>
            <w:r>
              <w:rPr>
                <w:rFonts w:ascii="Times New Roman" w:eastAsia="Times New Roman" w:hAnsi="Times New Roman" w:cs="Times New Roman"/>
                <w:sz w:val="28"/>
                <w:szCs w:val="28"/>
                <w:lang w:val="ru-KZ"/>
              </w:rPr>
              <w:t>Техникалық және кәсіптік, орта білімнен кейінгі білімі бар мамандарды даярлауға арналған мемлекеттік білім беру тапсырысын орналастыру туралы</w:t>
            </w:r>
          </w:p>
        </w:tc>
        <w:tc>
          <w:tcPr>
            <w:tcW w:w="1624" w:type="dxa"/>
          </w:tcPr>
          <w:p w14:paraId="0A194991" w14:textId="106ADB27" w:rsidR="00264AD6" w:rsidRPr="004B2AA8" w:rsidRDefault="00264AD6" w:rsidP="00264AD6">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наурыз</w:t>
            </w:r>
            <w:r w:rsidRPr="004B2AA8">
              <w:rPr>
                <w:rFonts w:ascii="Times New Roman" w:eastAsia="Times New Roman" w:hAnsi="Times New Roman" w:cs="Times New Roman"/>
                <w:sz w:val="28"/>
                <w:szCs w:val="28"/>
              </w:rPr>
              <w:t>-</w:t>
            </w:r>
            <w:r>
              <w:rPr>
                <w:rFonts w:ascii="Times New Roman" w:eastAsia="Times New Roman" w:hAnsi="Times New Roman" w:cs="Times New Roman"/>
                <w:sz w:val="28"/>
                <w:szCs w:val="28"/>
              </w:rPr>
              <w:t>сәуір</w:t>
            </w:r>
          </w:p>
        </w:tc>
        <w:tc>
          <w:tcPr>
            <w:tcW w:w="3198" w:type="dxa"/>
          </w:tcPr>
          <w:p w14:paraId="0727EF09" w14:textId="13633E75"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Техникалық және кәсіптік білім беру бөлімі</w:t>
            </w:r>
          </w:p>
        </w:tc>
        <w:tc>
          <w:tcPr>
            <w:tcW w:w="3561" w:type="dxa"/>
          </w:tcPr>
          <w:p w14:paraId="2209D7F4" w14:textId="0CB6B654"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Хаттамалық шешімдерді қабылдау және алдағы басқарушы іс-қимылдарды анықтау</w:t>
            </w:r>
          </w:p>
        </w:tc>
        <w:tc>
          <w:tcPr>
            <w:tcW w:w="1906" w:type="dxa"/>
          </w:tcPr>
          <w:p w14:paraId="6EAE8182" w14:textId="77777777" w:rsidR="00264AD6" w:rsidRPr="004B2AA8" w:rsidRDefault="00264AD6" w:rsidP="00264AD6">
            <w:pPr>
              <w:widowControl w:val="0"/>
              <w:spacing w:after="120"/>
              <w:contextualSpacing/>
              <w:jc w:val="both"/>
              <w:rPr>
                <w:rFonts w:ascii="Times New Roman" w:eastAsia="Times New Roman" w:hAnsi="Times New Roman" w:cs="Times New Roman"/>
                <w:sz w:val="28"/>
                <w:szCs w:val="28"/>
              </w:rPr>
            </w:pPr>
          </w:p>
        </w:tc>
      </w:tr>
      <w:tr w:rsidR="00264AD6" w:rsidRPr="004B2AA8" w14:paraId="3C1AFF37" w14:textId="546F70E3" w:rsidTr="00B02BDB">
        <w:tc>
          <w:tcPr>
            <w:tcW w:w="14454" w:type="dxa"/>
            <w:gridSpan w:val="6"/>
          </w:tcPr>
          <w:p w14:paraId="79330FA9" w14:textId="77777777" w:rsidR="00264AD6" w:rsidRDefault="00264AD6" w:rsidP="00264AD6">
            <w:pPr>
              <w:widowControl w:val="0"/>
              <w:spacing w:after="120"/>
              <w:contextualSpacing/>
              <w:jc w:val="center"/>
              <w:rPr>
                <w:rFonts w:ascii="Times New Roman" w:eastAsia="Times New Roman" w:hAnsi="Times New Roman" w:cs="Times New Roman"/>
                <w:b/>
                <w:sz w:val="28"/>
                <w:szCs w:val="28"/>
                <w:lang w:val="ru-KZ"/>
              </w:rPr>
            </w:pPr>
          </w:p>
          <w:p w14:paraId="3180B04D" w14:textId="77777777" w:rsidR="00264AD6" w:rsidRDefault="00264AD6" w:rsidP="00264AD6">
            <w:pPr>
              <w:widowControl w:val="0"/>
              <w:spacing w:after="120"/>
              <w:contextualSpacing/>
              <w:jc w:val="center"/>
              <w:rPr>
                <w:rFonts w:ascii="Times New Roman" w:eastAsia="Times New Roman" w:hAnsi="Times New Roman" w:cs="Times New Roman"/>
                <w:b/>
                <w:sz w:val="28"/>
                <w:szCs w:val="28"/>
                <w:lang w:val="ru-KZ"/>
              </w:rPr>
            </w:pPr>
            <w:r>
              <w:rPr>
                <w:rFonts w:ascii="Times New Roman" w:eastAsia="Times New Roman" w:hAnsi="Times New Roman" w:cs="Times New Roman"/>
                <w:b/>
                <w:sz w:val="28"/>
                <w:szCs w:val="28"/>
                <w:lang w:val="ru-KZ"/>
              </w:rPr>
              <w:t>Оқу-әдістемелік кеңестер</w:t>
            </w:r>
          </w:p>
          <w:p w14:paraId="524AA84E" w14:textId="36ECB24B" w:rsidR="00264AD6" w:rsidRPr="00E60EA2" w:rsidRDefault="00264AD6" w:rsidP="00264AD6">
            <w:pPr>
              <w:widowControl w:val="0"/>
              <w:spacing w:after="120"/>
              <w:contextualSpacing/>
              <w:jc w:val="center"/>
              <w:rPr>
                <w:rFonts w:ascii="Times New Roman" w:eastAsia="Times New Roman" w:hAnsi="Times New Roman" w:cs="Times New Roman"/>
                <w:b/>
                <w:sz w:val="28"/>
                <w:szCs w:val="28"/>
              </w:rPr>
            </w:pPr>
          </w:p>
        </w:tc>
      </w:tr>
      <w:tr w:rsidR="00264AD6" w:rsidRPr="00264AD6" w14:paraId="7EEF3616" w14:textId="77777777" w:rsidTr="00F61F25">
        <w:tc>
          <w:tcPr>
            <w:tcW w:w="518" w:type="dxa"/>
          </w:tcPr>
          <w:p w14:paraId="0BCFAB8C" w14:textId="443323C5" w:rsidR="00264AD6" w:rsidRPr="000647BD" w:rsidRDefault="00264AD6" w:rsidP="00264AD6">
            <w:pPr>
              <w:widowControl w:val="0"/>
              <w:spacing w:after="120"/>
              <w:contextualSpacing/>
              <w:jc w:val="both"/>
              <w:rPr>
                <w:rFonts w:ascii="Times New Roman" w:eastAsia="Times New Roman" w:hAnsi="Times New Roman" w:cs="Times New Roman"/>
                <w:b/>
                <w:sz w:val="28"/>
                <w:szCs w:val="28"/>
              </w:rPr>
            </w:pPr>
            <w:r w:rsidRPr="000647BD">
              <w:rPr>
                <w:rFonts w:ascii="Times New Roman" w:eastAsia="Times New Roman" w:hAnsi="Times New Roman" w:cs="Times New Roman"/>
                <w:b/>
                <w:sz w:val="28"/>
                <w:szCs w:val="28"/>
              </w:rPr>
              <w:t>1</w:t>
            </w:r>
          </w:p>
        </w:tc>
        <w:tc>
          <w:tcPr>
            <w:tcW w:w="3647" w:type="dxa"/>
            <w:tcBorders>
              <w:top w:val="single" w:sz="4" w:space="0" w:color="auto"/>
              <w:left w:val="single" w:sz="4" w:space="0" w:color="auto"/>
              <w:bottom w:val="single" w:sz="4" w:space="0" w:color="auto"/>
              <w:right w:val="single" w:sz="4" w:space="0" w:color="auto"/>
            </w:tcBorders>
          </w:tcPr>
          <w:p w14:paraId="38F4C026" w14:textId="4C381062" w:rsidR="00264AD6" w:rsidRPr="000647BD" w:rsidRDefault="00264AD6" w:rsidP="00264AD6">
            <w:pPr>
              <w:widowControl w:val="0"/>
              <w:spacing w:after="120"/>
              <w:contextualSpacing/>
              <w:jc w:val="both"/>
              <w:rPr>
                <w:rFonts w:ascii="Times New Roman" w:hAnsi="Times New Roman" w:cs="Times New Roman"/>
                <w:sz w:val="28"/>
                <w:szCs w:val="28"/>
                <w:lang w:val="kk-KZ"/>
              </w:rPr>
            </w:pPr>
            <w:r w:rsidRPr="000647BD">
              <w:rPr>
                <w:rFonts w:ascii="Times New Roman" w:hAnsi="Times New Roman" w:cs="Times New Roman"/>
                <w:sz w:val="28"/>
                <w:szCs w:val="28"/>
                <w:lang w:val="kk-KZ"/>
              </w:rPr>
              <w:t>Мектеп жасына дейінгі балаларды тәрбиелеу және ұлттық құндылықтарды сіңіру</w:t>
            </w:r>
          </w:p>
        </w:tc>
        <w:tc>
          <w:tcPr>
            <w:tcW w:w="1624" w:type="dxa"/>
            <w:tcBorders>
              <w:top w:val="single" w:sz="4" w:space="0" w:color="auto"/>
              <w:left w:val="single" w:sz="4" w:space="0" w:color="auto"/>
              <w:bottom w:val="single" w:sz="4" w:space="0" w:color="auto"/>
              <w:right w:val="single" w:sz="4" w:space="0" w:color="auto"/>
            </w:tcBorders>
          </w:tcPr>
          <w:p w14:paraId="207C44AD" w14:textId="388EE85F" w:rsidR="00264AD6" w:rsidRPr="000647BD" w:rsidRDefault="00264AD6" w:rsidP="00264AD6">
            <w:pPr>
              <w:widowControl w:val="0"/>
              <w:spacing w:after="120"/>
              <w:contextualSpacing/>
              <w:jc w:val="center"/>
              <w:rPr>
                <w:rFonts w:ascii="Times New Roman" w:eastAsia="Times New Roman" w:hAnsi="Times New Roman" w:cs="Times New Roman"/>
                <w:sz w:val="28"/>
                <w:szCs w:val="28"/>
              </w:rPr>
            </w:pPr>
            <w:r w:rsidRPr="000647BD">
              <w:rPr>
                <w:rFonts w:ascii="Times New Roman" w:hAnsi="Times New Roman" w:cs="Times New Roman"/>
                <w:sz w:val="28"/>
                <w:szCs w:val="28"/>
              </w:rPr>
              <w:t>наурыз</w:t>
            </w:r>
          </w:p>
        </w:tc>
        <w:tc>
          <w:tcPr>
            <w:tcW w:w="3198" w:type="dxa"/>
            <w:tcBorders>
              <w:top w:val="single" w:sz="4" w:space="0" w:color="auto"/>
              <w:left w:val="single" w:sz="4" w:space="0" w:color="auto"/>
              <w:bottom w:val="single" w:sz="4" w:space="0" w:color="auto"/>
              <w:right w:val="single" w:sz="4" w:space="0" w:color="auto"/>
            </w:tcBorders>
          </w:tcPr>
          <w:p w14:paraId="5A6376A4" w14:textId="52AF3042" w:rsidR="00264AD6" w:rsidRPr="000647BD" w:rsidRDefault="00264AD6" w:rsidP="00264AD6">
            <w:pPr>
              <w:widowControl w:val="0"/>
              <w:spacing w:after="120"/>
              <w:contextualSpacing/>
              <w:rPr>
                <w:rFonts w:ascii="Times New Roman" w:eastAsia="Times New Roman" w:hAnsi="Times New Roman" w:cs="Times New Roman"/>
                <w:sz w:val="28"/>
                <w:szCs w:val="28"/>
                <w:lang w:val="kk-KZ"/>
              </w:rPr>
            </w:pPr>
            <w:r w:rsidRPr="000647BD">
              <w:rPr>
                <w:rFonts w:ascii="Times New Roman" w:hAnsi="Times New Roman" w:cs="Times New Roman"/>
                <w:sz w:val="28"/>
                <w:szCs w:val="28"/>
              </w:rPr>
              <w:t>Әдістемелік орталы</w:t>
            </w:r>
            <w:r w:rsidRPr="000647BD">
              <w:rPr>
                <w:rFonts w:ascii="Times New Roman" w:hAnsi="Times New Roman" w:cs="Times New Roman"/>
                <w:sz w:val="28"/>
                <w:szCs w:val="28"/>
                <w:lang w:val="kk-KZ"/>
              </w:rPr>
              <w:t>қ (</w:t>
            </w:r>
            <w:r w:rsidRPr="000647BD">
              <w:rPr>
                <w:rFonts w:ascii="Times New Roman" w:hAnsi="Times New Roman" w:cs="Times New Roman"/>
                <w:sz w:val="28"/>
                <w:szCs w:val="28"/>
              </w:rPr>
              <w:t>Балтабаева А.С, Кубеева К.С.</w:t>
            </w:r>
            <w:r w:rsidRPr="000647BD">
              <w:rPr>
                <w:rFonts w:ascii="Times New Roman" w:hAnsi="Times New Roman" w:cs="Times New Roman"/>
                <w:sz w:val="28"/>
                <w:szCs w:val="28"/>
                <w:lang w:val="kk-KZ"/>
              </w:rPr>
              <w:t>)</w:t>
            </w:r>
          </w:p>
        </w:tc>
        <w:tc>
          <w:tcPr>
            <w:tcW w:w="3561" w:type="dxa"/>
          </w:tcPr>
          <w:p w14:paraId="34CB4A98" w14:textId="052D1AE0" w:rsidR="00264AD6" w:rsidRPr="000647BD" w:rsidRDefault="00264AD6" w:rsidP="00264AD6">
            <w:pPr>
              <w:widowControl w:val="0"/>
              <w:spacing w:after="120"/>
              <w:contextualSpacing/>
              <w:jc w:val="both"/>
              <w:rPr>
                <w:rFonts w:ascii="Times New Roman" w:eastAsia="Times New Roman" w:hAnsi="Times New Roman" w:cs="Times New Roman"/>
                <w:sz w:val="28"/>
                <w:szCs w:val="28"/>
                <w:lang w:val="kk-KZ"/>
              </w:rPr>
            </w:pPr>
            <w:r w:rsidRPr="000647BD">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p>
        </w:tc>
        <w:tc>
          <w:tcPr>
            <w:tcW w:w="1906" w:type="dxa"/>
          </w:tcPr>
          <w:p w14:paraId="75F97AF6" w14:textId="77777777" w:rsidR="00264AD6" w:rsidRPr="00F61F25" w:rsidRDefault="00264AD6" w:rsidP="00264AD6">
            <w:pPr>
              <w:widowControl w:val="0"/>
              <w:spacing w:after="120"/>
              <w:contextualSpacing/>
              <w:jc w:val="both"/>
              <w:rPr>
                <w:rFonts w:ascii="Times New Roman" w:eastAsia="Times New Roman" w:hAnsi="Times New Roman" w:cs="Times New Roman"/>
                <w:sz w:val="28"/>
                <w:szCs w:val="28"/>
                <w:lang w:val="kk-KZ"/>
              </w:rPr>
            </w:pPr>
          </w:p>
        </w:tc>
      </w:tr>
      <w:tr w:rsidR="00264AD6" w:rsidRPr="00264AD6" w14:paraId="4D574905" w14:textId="77777777" w:rsidTr="00F61F25">
        <w:tc>
          <w:tcPr>
            <w:tcW w:w="518" w:type="dxa"/>
          </w:tcPr>
          <w:p w14:paraId="037ACC63" w14:textId="78F019D9" w:rsidR="00264AD6" w:rsidRPr="000647BD" w:rsidRDefault="00264AD6" w:rsidP="00264AD6">
            <w:pPr>
              <w:widowControl w:val="0"/>
              <w:spacing w:after="120"/>
              <w:contextualSpacing/>
              <w:jc w:val="both"/>
              <w:rPr>
                <w:rFonts w:ascii="Times New Roman" w:eastAsia="Times New Roman" w:hAnsi="Times New Roman" w:cs="Times New Roman"/>
                <w:b/>
                <w:sz w:val="28"/>
                <w:szCs w:val="28"/>
              </w:rPr>
            </w:pPr>
            <w:r w:rsidRPr="000647BD">
              <w:rPr>
                <w:rFonts w:ascii="Times New Roman" w:eastAsia="Times New Roman" w:hAnsi="Times New Roman" w:cs="Times New Roman"/>
                <w:b/>
                <w:sz w:val="28"/>
                <w:szCs w:val="28"/>
              </w:rPr>
              <w:t>2</w:t>
            </w:r>
          </w:p>
        </w:tc>
        <w:tc>
          <w:tcPr>
            <w:tcW w:w="3647" w:type="dxa"/>
            <w:tcBorders>
              <w:top w:val="single" w:sz="4" w:space="0" w:color="auto"/>
              <w:left w:val="single" w:sz="4" w:space="0" w:color="auto"/>
              <w:bottom w:val="single" w:sz="4" w:space="0" w:color="auto"/>
              <w:right w:val="single" w:sz="4" w:space="0" w:color="auto"/>
            </w:tcBorders>
          </w:tcPr>
          <w:p w14:paraId="18FFA5D1" w14:textId="3E878480" w:rsidR="00264AD6" w:rsidRPr="000647BD" w:rsidRDefault="00264AD6" w:rsidP="00264AD6">
            <w:pPr>
              <w:widowControl w:val="0"/>
              <w:spacing w:after="120"/>
              <w:contextualSpacing/>
              <w:jc w:val="both"/>
              <w:rPr>
                <w:rFonts w:ascii="Times New Roman" w:eastAsia="Times New Roman" w:hAnsi="Times New Roman" w:cs="Times New Roman"/>
                <w:sz w:val="28"/>
                <w:szCs w:val="28"/>
              </w:rPr>
            </w:pPr>
            <w:r w:rsidRPr="000647BD">
              <w:rPr>
                <w:rFonts w:ascii="Times New Roman" w:hAnsi="Times New Roman" w:cs="Times New Roman"/>
                <w:sz w:val="28"/>
                <w:szCs w:val="28"/>
              </w:rPr>
              <w:t>Пән құзыреттілі</w:t>
            </w:r>
            <w:r w:rsidRPr="000647BD">
              <w:rPr>
                <w:rFonts w:ascii="Times New Roman" w:hAnsi="Times New Roman" w:cs="Times New Roman"/>
                <w:sz w:val="28"/>
                <w:szCs w:val="28"/>
                <w:lang w:val="kk-KZ"/>
              </w:rPr>
              <w:t>ктерін</w:t>
            </w:r>
            <w:r w:rsidRPr="000647BD">
              <w:rPr>
                <w:rFonts w:ascii="Times New Roman" w:hAnsi="Times New Roman" w:cs="Times New Roman"/>
                <w:sz w:val="28"/>
                <w:szCs w:val="28"/>
              </w:rPr>
              <w:t xml:space="preserve"> дамыту бойынша әдістемелік қызметінің тиімділігі</w:t>
            </w:r>
          </w:p>
        </w:tc>
        <w:tc>
          <w:tcPr>
            <w:tcW w:w="1624" w:type="dxa"/>
            <w:tcBorders>
              <w:top w:val="single" w:sz="4" w:space="0" w:color="auto"/>
              <w:left w:val="single" w:sz="4" w:space="0" w:color="auto"/>
              <w:bottom w:val="single" w:sz="4" w:space="0" w:color="auto"/>
              <w:right w:val="single" w:sz="4" w:space="0" w:color="auto"/>
            </w:tcBorders>
          </w:tcPr>
          <w:p w14:paraId="22891114" w14:textId="2BFF2D03" w:rsidR="00264AD6" w:rsidRPr="000647BD" w:rsidRDefault="00264AD6" w:rsidP="00264AD6">
            <w:pPr>
              <w:widowControl w:val="0"/>
              <w:spacing w:after="120"/>
              <w:contextualSpacing/>
              <w:jc w:val="center"/>
              <w:rPr>
                <w:rFonts w:ascii="Times New Roman" w:eastAsia="Times New Roman" w:hAnsi="Times New Roman" w:cs="Times New Roman"/>
                <w:sz w:val="28"/>
                <w:szCs w:val="28"/>
              </w:rPr>
            </w:pPr>
            <w:r w:rsidRPr="000647BD">
              <w:rPr>
                <w:rFonts w:ascii="Times New Roman" w:hAnsi="Times New Roman" w:cs="Times New Roman"/>
                <w:sz w:val="28"/>
                <w:szCs w:val="28"/>
              </w:rPr>
              <w:t>қыркүйек</w:t>
            </w:r>
          </w:p>
        </w:tc>
        <w:tc>
          <w:tcPr>
            <w:tcW w:w="3198" w:type="dxa"/>
            <w:tcBorders>
              <w:top w:val="single" w:sz="4" w:space="0" w:color="auto"/>
              <w:left w:val="single" w:sz="4" w:space="0" w:color="auto"/>
              <w:bottom w:val="single" w:sz="4" w:space="0" w:color="auto"/>
              <w:right w:val="single" w:sz="4" w:space="0" w:color="auto"/>
            </w:tcBorders>
          </w:tcPr>
          <w:p w14:paraId="5C86394D" w14:textId="29A4B606" w:rsidR="00264AD6" w:rsidRPr="000647BD" w:rsidRDefault="00264AD6" w:rsidP="00264AD6">
            <w:pPr>
              <w:widowControl w:val="0"/>
              <w:spacing w:after="120"/>
              <w:contextualSpacing/>
              <w:rPr>
                <w:rFonts w:ascii="Times New Roman" w:hAnsi="Times New Roman" w:cs="Times New Roman"/>
                <w:sz w:val="28"/>
                <w:szCs w:val="28"/>
                <w:lang w:val="kk-KZ"/>
              </w:rPr>
            </w:pPr>
            <w:r w:rsidRPr="000647BD">
              <w:rPr>
                <w:rFonts w:ascii="Times New Roman" w:hAnsi="Times New Roman" w:cs="Times New Roman"/>
                <w:sz w:val="28"/>
                <w:szCs w:val="28"/>
              </w:rPr>
              <w:t>Әдістемелік орталы</w:t>
            </w:r>
            <w:r w:rsidRPr="000647BD">
              <w:rPr>
                <w:rFonts w:ascii="Times New Roman" w:hAnsi="Times New Roman" w:cs="Times New Roman"/>
                <w:sz w:val="28"/>
                <w:szCs w:val="28"/>
                <w:lang w:val="kk-KZ"/>
              </w:rPr>
              <w:t>қ</w:t>
            </w:r>
          </w:p>
          <w:p w14:paraId="7F60F10C" w14:textId="2EE7DDDF" w:rsidR="00264AD6" w:rsidRPr="000647BD" w:rsidRDefault="00264AD6" w:rsidP="00264AD6">
            <w:pPr>
              <w:widowControl w:val="0"/>
              <w:spacing w:after="120"/>
              <w:contextualSpacing/>
              <w:rPr>
                <w:rFonts w:ascii="Times New Roman" w:eastAsia="Times New Roman" w:hAnsi="Times New Roman" w:cs="Times New Roman"/>
                <w:sz w:val="28"/>
                <w:szCs w:val="28"/>
                <w:lang w:val="kk-KZ"/>
              </w:rPr>
            </w:pPr>
            <w:r w:rsidRPr="000647BD">
              <w:rPr>
                <w:rFonts w:ascii="Times New Roman" w:hAnsi="Times New Roman" w:cs="Times New Roman"/>
                <w:sz w:val="28"/>
                <w:szCs w:val="28"/>
                <w:lang w:val="kk-KZ"/>
              </w:rPr>
              <w:t>(</w:t>
            </w:r>
            <w:r w:rsidRPr="000647BD">
              <w:rPr>
                <w:rFonts w:ascii="Times New Roman" w:hAnsi="Times New Roman" w:cs="Times New Roman"/>
                <w:sz w:val="28"/>
                <w:szCs w:val="28"/>
              </w:rPr>
              <w:t>Балтабаева А.С, Утегенова Г.М.</w:t>
            </w:r>
            <w:r w:rsidRPr="000647BD">
              <w:rPr>
                <w:rFonts w:ascii="Times New Roman" w:hAnsi="Times New Roman" w:cs="Times New Roman"/>
                <w:sz w:val="28"/>
                <w:szCs w:val="28"/>
                <w:lang w:val="kk-KZ"/>
              </w:rPr>
              <w:t>)</w:t>
            </w:r>
          </w:p>
        </w:tc>
        <w:tc>
          <w:tcPr>
            <w:tcW w:w="3561" w:type="dxa"/>
          </w:tcPr>
          <w:p w14:paraId="450C4FD2" w14:textId="1AE0A42E" w:rsidR="00264AD6" w:rsidRPr="000647BD" w:rsidRDefault="00264AD6" w:rsidP="00264AD6">
            <w:pPr>
              <w:widowControl w:val="0"/>
              <w:spacing w:after="120"/>
              <w:contextualSpacing/>
              <w:jc w:val="both"/>
              <w:rPr>
                <w:rFonts w:ascii="Times New Roman" w:eastAsia="Times New Roman" w:hAnsi="Times New Roman" w:cs="Times New Roman"/>
                <w:sz w:val="28"/>
                <w:szCs w:val="28"/>
                <w:lang w:val="kk-KZ"/>
              </w:rPr>
            </w:pPr>
            <w:r w:rsidRPr="000647BD">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p>
        </w:tc>
        <w:tc>
          <w:tcPr>
            <w:tcW w:w="1906" w:type="dxa"/>
          </w:tcPr>
          <w:p w14:paraId="045F0BE0" w14:textId="77777777" w:rsidR="00264AD6" w:rsidRPr="00F61F25" w:rsidRDefault="00264AD6" w:rsidP="00264AD6">
            <w:pPr>
              <w:widowControl w:val="0"/>
              <w:spacing w:after="120"/>
              <w:contextualSpacing/>
              <w:jc w:val="both"/>
              <w:rPr>
                <w:rFonts w:ascii="Times New Roman" w:eastAsia="Times New Roman" w:hAnsi="Times New Roman" w:cs="Times New Roman"/>
                <w:sz w:val="28"/>
                <w:szCs w:val="28"/>
                <w:lang w:val="kk-KZ"/>
              </w:rPr>
            </w:pPr>
          </w:p>
        </w:tc>
      </w:tr>
      <w:tr w:rsidR="00264AD6" w:rsidRPr="00264AD6" w14:paraId="23DF7318" w14:textId="77777777" w:rsidTr="00F61F25">
        <w:tc>
          <w:tcPr>
            <w:tcW w:w="518" w:type="dxa"/>
          </w:tcPr>
          <w:p w14:paraId="4D1408EC" w14:textId="2E1C9F81" w:rsidR="00264AD6" w:rsidRPr="000647BD" w:rsidRDefault="00264AD6" w:rsidP="00264AD6">
            <w:pPr>
              <w:widowControl w:val="0"/>
              <w:spacing w:after="120"/>
              <w:contextualSpacing/>
              <w:jc w:val="both"/>
              <w:rPr>
                <w:rFonts w:ascii="Times New Roman" w:eastAsia="Times New Roman" w:hAnsi="Times New Roman" w:cs="Times New Roman"/>
                <w:b/>
                <w:sz w:val="28"/>
                <w:szCs w:val="28"/>
              </w:rPr>
            </w:pPr>
            <w:r w:rsidRPr="000647BD">
              <w:rPr>
                <w:rFonts w:ascii="Times New Roman" w:eastAsia="Times New Roman" w:hAnsi="Times New Roman" w:cs="Times New Roman"/>
                <w:b/>
                <w:sz w:val="28"/>
                <w:szCs w:val="28"/>
              </w:rPr>
              <w:t>3</w:t>
            </w:r>
          </w:p>
        </w:tc>
        <w:tc>
          <w:tcPr>
            <w:tcW w:w="3647" w:type="dxa"/>
            <w:tcBorders>
              <w:top w:val="single" w:sz="4" w:space="0" w:color="auto"/>
              <w:left w:val="single" w:sz="4" w:space="0" w:color="auto"/>
              <w:bottom w:val="single" w:sz="4" w:space="0" w:color="auto"/>
              <w:right w:val="single" w:sz="4" w:space="0" w:color="auto"/>
            </w:tcBorders>
          </w:tcPr>
          <w:p w14:paraId="14A712C3" w14:textId="556BB7FD" w:rsidR="00264AD6" w:rsidRPr="000647BD" w:rsidRDefault="00264AD6" w:rsidP="00264AD6">
            <w:pPr>
              <w:widowControl w:val="0"/>
              <w:spacing w:after="120"/>
              <w:contextualSpacing/>
              <w:jc w:val="both"/>
              <w:rPr>
                <w:rFonts w:ascii="Times New Roman" w:eastAsia="Times New Roman" w:hAnsi="Times New Roman" w:cs="Times New Roman"/>
                <w:sz w:val="28"/>
                <w:szCs w:val="28"/>
              </w:rPr>
            </w:pPr>
            <w:r w:rsidRPr="000647BD">
              <w:rPr>
                <w:rFonts w:ascii="Times New Roman" w:hAnsi="Times New Roman" w:cs="Times New Roman"/>
                <w:sz w:val="28"/>
                <w:szCs w:val="28"/>
              </w:rPr>
              <w:t>Педагог-практик: ТжКБ кадрларын даярлау мен сүйемелдеудің жаңа модельдері</w:t>
            </w:r>
          </w:p>
        </w:tc>
        <w:tc>
          <w:tcPr>
            <w:tcW w:w="1624" w:type="dxa"/>
            <w:tcBorders>
              <w:top w:val="single" w:sz="4" w:space="0" w:color="auto"/>
              <w:left w:val="single" w:sz="4" w:space="0" w:color="auto"/>
              <w:bottom w:val="single" w:sz="4" w:space="0" w:color="auto"/>
              <w:right w:val="single" w:sz="4" w:space="0" w:color="auto"/>
            </w:tcBorders>
          </w:tcPr>
          <w:p w14:paraId="68879230" w14:textId="6382C73C" w:rsidR="00264AD6" w:rsidRPr="000647BD" w:rsidRDefault="00264AD6" w:rsidP="00264AD6">
            <w:pPr>
              <w:widowControl w:val="0"/>
              <w:spacing w:after="120"/>
              <w:contextualSpacing/>
              <w:jc w:val="center"/>
              <w:rPr>
                <w:rFonts w:ascii="Times New Roman" w:eastAsia="Times New Roman" w:hAnsi="Times New Roman" w:cs="Times New Roman"/>
                <w:sz w:val="28"/>
                <w:szCs w:val="28"/>
              </w:rPr>
            </w:pPr>
            <w:r w:rsidRPr="000647BD">
              <w:rPr>
                <w:rFonts w:ascii="Times New Roman" w:hAnsi="Times New Roman" w:cs="Times New Roman"/>
                <w:sz w:val="28"/>
                <w:szCs w:val="28"/>
              </w:rPr>
              <w:t>желтоқсан</w:t>
            </w:r>
          </w:p>
        </w:tc>
        <w:tc>
          <w:tcPr>
            <w:tcW w:w="3198" w:type="dxa"/>
            <w:tcBorders>
              <w:top w:val="single" w:sz="4" w:space="0" w:color="auto"/>
              <w:left w:val="single" w:sz="4" w:space="0" w:color="auto"/>
              <w:bottom w:val="single" w:sz="4" w:space="0" w:color="auto"/>
              <w:right w:val="single" w:sz="4" w:space="0" w:color="auto"/>
            </w:tcBorders>
          </w:tcPr>
          <w:p w14:paraId="19AED94C" w14:textId="77777777" w:rsidR="00264AD6" w:rsidRPr="000647BD" w:rsidRDefault="00264AD6" w:rsidP="00264AD6">
            <w:pPr>
              <w:widowControl w:val="0"/>
              <w:spacing w:after="120"/>
              <w:contextualSpacing/>
              <w:rPr>
                <w:rFonts w:ascii="Times New Roman" w:hAnsi="Times New Roman" w:cs="Times New Roman"/>
                <w:sz w:val="28"/>
                <w:szCs w:val="28"/>
              </w:rPr>
            </w:pPr>
            <w:r w:rsidRPr="000647BD">
              <w:rPr>
                <w:rFonts w:ascii="Times New Roman" w:hAnsi="Times New Roman" w:cs="Times New Roman"/>
                <w:sz w:val="28"/>
                <w:szCs w:val="28"/>
              </w:rPr>
              <w:t>Әдістемелік орталы</w:t>
            </w:r>
            <w:r w:rsidRPr="000647BD">
              <w:rPr>
                <w:rFonts w:ascii="Times New Roman" w:hAnsi="Times New Roman" w:cs="Times New Roman"/>
                <w:sz w:val="28"/>
                <w:szCs w:val="28"/>
                <w:lang w:val="kk-KZ"/>
              </w:rPr>
              <w:t>қ</w:t>
            </w:r>
            <w:r w:rsidRPr="000647BD">
              <w:rPr>
                <w:rFonts w:ascii="Times New Roman" w:hAnsi="Times New Roman" w:cs="Times New Roman"/>
                <w:sz w:val="28"/>
                <w:szCs w:val="28"/>
              </w:rPr>
              <w:t xml:space="preserve"> </w:t>
            </w:r>
            <w:r w:rsidRPr="000647BD">
              <w:rPr>
                <w:rFonts w:ascii="Times New Roman" w:hAnsi="Times New Roman" w:cs="Times New Roman"/>
                <w:sz w:val="28"/>
                <w:szCs w:val="28"/>
                <w:lang w:val="kk-KZ"/>
              </w:rPr>
              <w:t>(</w:t>
            </w:r>
            <w:r w:rsidRPr="000647BD">
              <w:rPr>
                <w:rFonts w:ascii="Times New Roman" w:hAnsi="Times New Roman" w:cs="Times New Roman"/>
                <w:sz w:val="28"/>
                <w:szCs w:val="28"/>
              </w:rPr>
              <w:t>Балтабаева А.С,</w:t>
            </w:r>
          </w:p>
          <w:p w14:paraId="340022FD" w14:textId="3AF9BC05" w:rsidR="00264AD6" w:rsidRPr="000647BD" w:rsidRDefault="00264AD6" w:rsidP="00264AD6">
            <w:pPr>
              <w:widowControl w:val="0"/>
              <w:spacing w:after="120"/>
              <w:contextualSpacing/>
              <w:rPr>
                <w:rFonts w:ascii="Times New Roman" w:eastAsia="Times New Roman" w:hAnsi="Times New Roman" w:cs="Times New Roman"/>
                <w:sz w:val="28"/>
                <w:szCs w:val="28"/>
                <w:lang w:val="kk-KZ"/>
              </w:rPr>
            </w:pPr>
            <w:r w:rsidRPr="000647BD">
              <w:rPr>
                <w:rFonts w:ascii="Times New Roman" w:hAnsi="Times New Roman" w:cs="Times New Roman"/>
                <w:sz w:val="28"/>
                <w:szCs w:val="28"/>
              </w:rPr>
              <w:t>Бокаева М.М</w:t>
            </w:r>
            <w:r w:rsidRPr="000647BD">
              <w:rPr>
                <w:rFonts w:ascii="Times New Roman" w:hAnsi="Times New Roman" w:cs="Times New Roman"/>
                <w:sz w:val="28"/>
                <w:szCs w:val="28"/>
                <w:lang w:val="kk-KZ"/>
              </w:rPr>
              <w:t>)</w:t>
            </w:r>
          </w:p>
        </w:tc>
        <w:tc>
          <w:tcPr>
            <w:tcW w:w="3561" w:type="dxa"/>
          </w:tcPr>
          <w:p w14:paraId="044B1ECD" w14:textId="2D5E8F43" w:rsidR="00264AD6" w:rsidRPr="000647BD" w:rsidRDefault="00264AD6" w:rsidP="00264AD6">
            <w:pPr>
              <w:widowControl w:val="0"/>
              <w:spacing w:after="120"/>
              <w:contextualSpacing/>
              <w:jc w:val="both"/>
              <w:rPr>
                <w:rFonts w:ascii="Times New Roman" w:eastAsia="Times New Roman" w:hAnsi="Times New Roman" w:cs="Times New Roman"/>
                <w:sz w:val="28"/>
                <w:szCs w:val="28"/>
                <w:lang w:val="kk-KZ"/>
              </w:rPr>
            </w:pPr>
            <w:r w:rsidRPr="000647BD">
              <w:rPr>
                <w:rFonts w:ascii="Times New Roman" w:eastAsia="Times New Roman" w:hAnsi="Times New Roman" w:cs="Times New Roman"/>
                <w:sz w:val="28"/>
                <w:szCs w:val="28"/>
                <w:lang w:val="kk-KZ"/>
              </w:rPr>
              <w:t>Жұмысты күшейту жөніндегі ұсынымдарды әзірлеу және алдағы қызмет бағыттарын айқындау.</w:t>
            </w:r>
          </w:p>
        </w:tc>
        <w:tc>
          <w:tcPr>
            <w:tcW w:w="1906" w:type="dxa"/>
          </w:tcPr>
          <w:p w14:paraId="50E95E9C" w14:textId="77777777" w:rsidR="00264AD6" w:rsidRPr="00F61F25" w:rsidRDefault="00264AD6" w:rsidP="00264AD6">
            <w:pPr>
              <w:widowControl w:val="0"/>
              <w:spacing w:after="120"/>
              <w:contextualSpacing/>
              <w:jc w:val="both"/>
              <w:rPr>
                <w:rFonts w:ascii="Times New Roman" w:eastAsia="Times New Roman" w:hAnsi="Times New Roman" w:cs="Times New Roman"/>
                <w:sz w:val="28"/>
                <w:szCs w:val="28"/>
                <w:lang w:val="kk-KZ"/>
              </w:rPr>
            </w:pPr>
          </w:p>
        </w:tc>
      </w:tr>
    </w:tbl>
    <w:p w14:paraId="7945EF28" w14:textId="77777777" w:rsidR="004466F9" w:rsidRPr="00BF07AD" w:rsidRDefault="004466F9" w:rsidP="00BF07AD">
      <w:pPr>
        <w:widowControl w:val="0"/>
        <w:pBdr>
          <w:bottom w:val="single" w:sz="4" w:space="15" w:color="FFFFFF"/>
        </w:pBdr>
        <w:spacing w:after="120" w:line="240" w:lineRule="auto"/>
        <w:contextualSpacing/>
        <w:rPr>
          <w:rFonts w:ascii="Times New Roman" w:eastAsia="Times New Roman" w:hAnsi="Times New Roman" w:cs="Times New Roman"/>
          <w:b/>
          <w:sz w:val="28"/>
          <w:szCs w:val="28"/>
          <w:lang w:val="ru-KZ"/>
        </w:rPr>
      </w:pPr>
    </w:p>
    <w:p w14:paraId="02B39BB7" w14:textId="608DA87E" w:rsidR="001C7651" w:rsidRPr="00BF07AD" w:rsidRDefault="001C7651" w:rsidP="004B2AA8">
      <w:pPr>
        <w:widowControl w:val="0"/>
        <w:pBdr>
          <w:bottom w:val="single" w:sz="4" w:space="15" w:color="FFFFFF"/>
        </w:pBdr>
        <w:spacing w:after="120" w:line="240" w:lineRule="auto"/>
        <w:ind w:firstLine="567"/>
        <w:contextualSpacing/>
        <w:jc w:val="center"/>
        <w:rPr>
          <w:rFonts w:ascii="Times New Roman" w:eastAsia="Times New Roman" w:hAnsi="Times New Roman" w:cs="Times New Roman"/>
          <w:b/>
          <w:sz w:val="28"/>
          <w:szCs w:val="28"/>
          <w:lang w:val="ru-KZ"/>
        </w:rPr>
      </w:pPr>
      <w:r w:rsidRPr="004B2AA8">
        <w:rPr>
          <w:rFonts w:ascii="Times New Roman" w:eastAsia="Times New Roman" w:hAnsi="Times New Roman" w:cs="Times New Roman"/>
          <w:b/>
          <w:sz w:val="28"/>
          <w:szCs w:val="28"/>
        </w:rPr>
        <w:t xml:space="preserve">2. </w:t>
      </w:r>
      <w:r w:rsidR="00BF07AD">
        <w:rPr>
          <w:rFonts w:ascii="Times New Roman" w:eastAsia="Times New Roman" w:hAnsi="Times New Roman" w:cs="Times New Roman"/>
          <w:b/>
          <w:sz w:val="28"/>
          <w:szCs w:val="28"/>
          <w:lang w:val="ru-KZ"/>
        </w:rPr>
        <w:t>Мектепке дейінгі білім беруді дамыту</w:t>
      </w:r>
    </w:p>
    <w:tbl>
      <w:tblPr>
        <w:tblStyle w:val="a3"/>
        <w:tblW w:w="14454" w:type="dxa"/>
        <w:tblLook w:val="04A0" w:firstRow="1" w:lastRow="0" w:firstColumn="1" w:lastColumn="0" w:noHBand="0" w:noVBand="1"/>
      </w:tblPr>
      <w:tblGrid>
        <w:gridCol w:w="535"/>
        <w:gridCol w:w="3716"/>
        <w:gridCol w:w="1471"/>
        <w:gridCol w:w="3148"/>
        <w:gridCol w:w="3673"/>
        <w:gridCol w:w="1911"/>
      </w:tblGrid>
      <w:tr w:rsidR="00613F84" w:rsidRPr="004B2AA8" w14:paraId="1CD0941C" w14:textId="77777777" w:rsidTr="008A60BA">
        <w:tc>
          <w:tcPr>
            <w:tcW w:w="535" w:type="dxa"/>
          </w:tcPr>
          <w:p w14:paraId="2603D98D" w14:textId="77777777" w:rsidR="001C7651" w:rsidRPr="00E60EA2" w:rsidRDefault="001C7651" w:rsidP="00B02BDB">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w:t>
            </w:r>
          </w:p>
        </w:tc>
        <w:tc>
          <w:tcPr>
            <w:tcW w:w="3716" w:type="dxa"/>
          </w:tcPr>
          <w:p w14:paraId="7CBDC7D1" w14:textId="3395E8BF" w:rsidR="001C7651" w:rsidRPr="004B2AA8" w:rsidRDefault="00BF07AD" w:rsidP="00B02BDB">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Іс-шара</w:t>
            </w:r>
          </w:p>
        </w:tc>
        <w:tc>
          <w:tcPr>
            <w:tcW w:w="1471" w:type="dxa"/>
          </w:tcPr>
          <w:p w14:paraId="17A795B7" w14:textId="09205C2F" w:rsidR="001C7651" w:rsidRPr="004B2AA8" w:rsidRDefault="00BF07AD" w:rsidP="00B02BDB">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Мерзім</w:t>
            </w:r>
          </w:p>
        </w:tc>
        <w:tc>
          <w:tcPr>
            <w:tcW w:w="3148" w:type="dxa"/>
          </w:tcPr>
          <w:p w14:paraId="13273977" w14:textId="78191B2F" w:rsidR="001C7651" w:rsidRPr="004B2AA8" w:rsidRDefault="00BF07AD" w:rsidP="00B02BDB">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Жауаптылар</w:t>
            </w:r>
          </w:p>
        </w:tc>
        <w:tc>
          <w:tcPr>
            <w:tcW w:w="3673" w:type="dxa"/>
          </w:tcPr>
          <w:p w14:paraId="62D4559B" w14:textId="292982E0" w:rsidR="001C7651" w:rsidRPr="004B2AA8" w:rsidRDefault="00BF07AD" w:rsidP="00B02BDB">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Жоспарлы нәтиже</w:t>
            </w:r>
          </w:p>
        </w:tc>
        <w:tc>
          <w:tcPr>
            <w:tcW w:w="1911" w:type="dxa"/>
          </w:tcPr>
          <w:p w14:paraId="06E5112D" w14:textId="066BC710" w:rsidR="001C7651" w:rsidRPr="004B2AA8" w:rsidRDefault="00BF07AD" w:rsidP="00B02BDB">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Орындауды бақылау (басшылық пен АТЖБ толтырады)</w:t>
            </w:r>
          </w:p>
        </w:tc>
      </w:tr>
      <w:tr w:rsidR="00613F84" w:rsidRPr="004B2AA8" w14:paraId="1188536D" w14:textId="77777777" w:rsidTr="008A60BA">
        <w:tc>
          <w:tcPr>
            <w:tcW w:w="535" w:type="dxa"/>
          </w:tcPr>
          <w:p w14:paraId="2C91B857" w14:textId="27FAE7D7" w:rsidR="00563F49" w:rsidRPr="00E60EA2" w:rsidRDefault="00C76D9F" w:rsidP="00563F49">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3716" w:type="dxa"/>
          </w:tcPr>
          <w:p w14:paraId="6D59A51D" w14:textId="324060A6" w:rsidR="00563F49" w:rsidRPr="00140ED6" w:rsidRDefault="008A60BA" w:rsidP="008B0BC8">
            <w:pPr>
              <w:widowControl w:val="0"/>
              <w:spacing w:after="120"/>
              <w:contextualSpacing/>
              <w:jc w:val="both"/>
              <w:rPr>
                <w:rFonts w:ascii="Times New Roman" w:eastAsia="Times New Roman" w:hAnsi="Times New Roman" w:cs="Times New Roman"/>
                <w:b/>
                <w:sz w:val="28"/>
                <w:szCs w:val="28"/>
                <w:highlight w:val="yellow"/>
              </w:rPr>
            </w:pPr>
            <w:r w:rsidRPr="008A60BA">
              <w:rPr>
                <w:rFonts w:ascii="Times New Roman" w:eastAsia="Times New Roman" w:hAnsi="Times New Roman" w:cs="Times New Roman"/>
                <w:sz w:val="28"/>
                <w:szCs w:val="28"/>
              </w:rPr>
              <w:t>Қостанай облысының мектепке дейінгі, жалпы орта білім беру жүйесінің жай-күйін рейтингтік бағалау</w:t>
            </w:r>
          </w:p>
        </w:tc>
        <w:tc>
          <w:tcPr>
            <w:tcW w:w="1471" w:type="dxa"/>
          </w:tcPr>
          <w:p w14:paraId="23203CA1" w14:textId="618A1FBE" w:rsidR="00563F49" w:rsidRPr="008A60BA" w:rsidRDefault="00484FE5" w:rsidP="008B0BC8">
            <w:pPr>
              <w:widowControl w:val="0"/>
              <w:spacing w:after="120"/>
              <w:contextualSpacing/>
              <w:jc w:val="both"/>
              <w:rPr>
                <w:rFonts w:ascii="Times New Roman" w:eastAsia="Times New Roman" w:hAnsi="Times New Roman" w:cs="Times New Roman"/>
                <w:b/>
                <w:sz w:val="28"/>
                <w:szCs w:val="28"/>
              </w:rPr>
            </w:pPr>
            <w:r w:rsidRPr="008A60BA">
              <w:rPr>
                <w:rFonts w:ascii="Times New Roman" w:eastAsia="Times New Roman" w:hAnsi="Times New Roman" w:cs="Times New Roman"/>
                <w:sz w:val="28"/>
                <w:szCs w:val="28"/>
              </w:rPr>
              <w:t>қаңтар</w:t>
            </w:r>
            <w:r w:rsidR="00563F49" w:rsidRPr="008A60BA">
              <w:rPr>
                <w:rFonts w:ascii="Times New Roman" w:eastAsia="Times New Roman" w:hAnsi="Times New Roman" w:cs="Times New Roman"/>
                <w:sz w:val="28"/>
                <w:szCs w:val="28"/>
              </w:rPr>
              <w:t>-</w:t>
            </w:r>
            <w:r w:rsidR="008A60BA" w:rsidRPr="008A60BA">
              <w:rPr>
                <w:rFonts w:ascii="Times New Roman" w:eastAsia="Times New Roman" w:hAnsi="Times New Roman" w:cs="Times New Roman"/>
                <w:sz w:val="28"/>
                <w:szCs w:val="28"/>
              </w:rPr>
              <w:t>тамыз</w:t>
            </w:r>
          </w:p>
        </w:tc>
        <w:tc>
          <w:tcPr>
            <w:tcW w:w="3148" w:type="dxa"/>
          </w:tcPr>
          <w:p w14:paraId="26C29FF7" w14:textId="5712DFA9" w:rsidR="00563F49" w:rsidRPr="008A60BA" w:rsidRDefault="00F933B5" w:rsidP="008B0BC8">
            <w:pPr>
              <w:widowControl w:val="0"/>
              <w:spacing w:after="120"/>
              <w:contextualSpacing/>
              <w:jc w:val="both"/>
              <w:rPr>
                <w:rFonts w:ascii="Times New Roman" w:eastAsia="Times New Roman" w:hAnsi="Times New Roman" w:cs="Times New Roman"/>
                <w:b/>
                <w:sz w:val="28"/>
                <w:szCs w:val="28"/>
              </w:rPr>
            </w:pPr>
            <w:r w:rsidRPr="008A60BA">
              <w:rPr>
                <w:rFonts w:ascii="Times New Roman" w:eastAsia="Times New Roman" w:hAnsi="Times New Roman" w:cs="Times New Roman"/>
                <w:sz w:val="28"/>
                <w:szCs w:val="28"/>
                <w:lang w:val="kk-KZ"/>
              </w:rPr>
              <w:t>Ақпараттандыру және білім сапасын бағалау әдістемелік орталығы</w:t>
            </w:r>
          </w:p>
        </w:tc>
        <w:tc>
          <w:tcPr>
            <w:tcW w:w="3673" w:type="dxa"/>
          </w:tcPr>
          <w:p w14:paraId="137F9868" w14:textId="068B2AC9" w:rsidR="00563F49" w:rsidRPr="00140ED6" w:rsidRDefault="008A60BA" w:rsidP="008B0BC8">
            <w:pPr>
              <w:widowControl w:val="0"/>
              <w:spacing w:after="120"/>
              <w:contextualSpacing/>
              <w:jc w:val="both"/>
              <w:rPr>
                <w:rFonts w:ascii="Times New Roman" w:eastAsia="Times New Roman" w:hAnsi="Times New Roman" w:cs="Times New Roman"/>
                <w:b/>
                <w:sz w:val="28"/>
                <w:szCs w:val="28"/>
                <w:highlight w:val="yellow"/>
                <w:lang w:val="kk-KZ"/>
              </w:rPr>
            </w:pPr>
            <w:r w:rsidRPr="008A60BA">
              <w:rPr>
                <w:rFonts w:ascii="Times New Roman" w:eastAsia="Times New Roman" w:hAnsi="Times New Roman" w:cs="Times New Roman"/>
                <w:sz w:val="28"/>
                <w:szCs w:val="28"/>
              </w:rPr>
              <w:t>Рейтингтік бағалау жүргізу, ақпарат</w:t>
            </w:r>
          </w:p>
        </w:tc>
        <w:tc>
          <w:tcPr>
            <w:tcW w:w="1911" w:type="dxa"/>
          </w:tcPr>
          <w:p w14:paraId="210680CF" w14:textId="77777777" w:rsidR="00563F49" w:rsidRPr="004B2AA8" w:rsidRDefault="00563F49" w:rsidP="00563F49">
            <w:pPr>
              <w:widowControl w:val="0"/>
              <w:spacing w:after="120"/>
              <w:contextualSpacing/>
              <w:jc w:val="center"/>
              <w:rPr>
                <w:rFonts w:ascii="Times New Roman" w:eastAsia="Times New Roman" w:hAnsi="Times New Roman" w:cs="Times New Roman"/>
                <w:b/>
                <w:sz w:val="28"/>
                <w:szCs w:val="28"/>
              </w:rPr>
            </w:pPr>
          </w:p>
        </w:tc>
      </w:tr>
      <w:tr w:rsidR="008A60BA" w:rsidRPr="004B2AA8" w14:paraId="1D8D45A6" w14:textId="77777777" w:rsidTr="008A60BA">
        <w:tc>
          <w:tcPr>
            <w:tcW w:w="535" w:type="dxa"/>
          </w:tcPr>
          <w:p w14:paraId="2B8C9B54" w14:textId="3C89CEA4" w:rsidR="008A60BA" w:rsidRPr="00D3703C" w:rsidRDefault="008A60BA" w:rsidP="008A60BA">
            <w:pPr>
              <w:widowControl w:val="0"/>
              <w:spacing w:after="120"/>
              <w:contextualSpacing/>
              <w:jc w:val="center"/>
              <w:rPr>
                <w:rFonts w:ascii="Times New Roman" w:eastAsia="Times New Roman" w:hAnsi="Times New Roman" w:cs="Times New Roman"/>
                <w:b/>
                <w:sz w:val="28"/>
                <w:szCs w:val="28"/>
              </w:rPr>
            </w:pPr>
            <w:r w:rsidRPr="00D3703C">
              <w:rPr>
                <w:rFonts w:ascii="Times New Roman" w:eastAsia="Times New Roman" w:hAnsi="Times New Roman" w:cs="Times New Roman"/>
                <w:b/>
                <w:sz w:val="28"/>
                <w:szCs w:val="28"/>
              </w:rPr>
              <w:t>2</w:t>
            </w:r>
          </w:p>
        </w:tc>
        <w:tc>
          <w:tcPr>
            <w:tcW w:w="3716" w:type="dxa"/>
          </w:tcPr>
          <w:p w14:paraId="4C2FA235" w14:textId="4FFBC900" w:rsidR="008A60BA" w:rsidRPr="00E958B0" w:rsidRDefault="008A60BA" w:rsidP="008B0BC8">
            <w:pPr>
              <w:widowControl w:val="0"/>
              <w:spacing w:after="120"/>
              <w:contextualSpacing/>
              <w:jc w:val="both"/>
              <w:rPr>
                <w:rFonts w:ascii="Times New Roman" w:eastAsia="Times New Roman" w:hAnsi="Times New Roman" w:cs="Times New Roman"/>
                <w:color w:val="000000" w:themeColor="text1"/>
                <w:sz w:val="28"/>
                <w:szCs w:val="28"/>
              </w:rPr>
            </w:pPr>
            <w:r w:rsidRPr="00E958B0">
              <w:rPr>
                <w:rFonts w:ascii="Times New Roman" w:eastAsia="Times New Roman" w:hAnsi="Times New Roman"/>
                <w:color w:val="000000" w:themeColor="text1"/>
                <w:sz w:val="28"/>
                <w:szCs w:val="28"/>
              </w:rPr>
              <w:t>Мектепке дейінгі робототехника, бағдарламалау және инновациялық технологиялар бойынша қашық</w:t>
            </w:r>
            <w:r w:rsidRPr="00E958B0">
              <w:rPr>
                <w:rFonts w:ascii="Times New Roman" w:eastAsia="Times New Roman" w:hAnsi="Times New Roman"/>
                <w:color w:val="000000" w:themeColor="text1"/>
                <w:sz w:val="28"/>
                <w:szCs w:val="28"/>
                <w:lang w:val="kk-KZ"/>
              </w:rPr>
              <w:t>тан</w:t>
            </w:r>
            <w:r w:rsidRPr="00E958B0">
              <w:rPr>
                <w:rFonts w:ascii="Times New Roman" w:eastAsia="Times New Roman" w:hAnsi="Times New Roman"/>
                <w:color w:val="000000" w:themeColor="text1"/>
                <w:sz w:val="28"/>
                <w:szCs w:val="28"/>
              </w:rPr>
              <w:t xml:space="preserve"> өңіраралық турнирі (</w:t>
            </w:r>
            <w:r w:rsidR="008B0BC8" w:rsidRPr="00E958B0">
              <w:rPr>
                <w:rFonts w:ascii="Times New Roman" w:eastAsia="Times New Roman" w:hAnsi="Times New Roman"/>
                <w:color w:val="000000" w:themeColor="text1"/>
                <w:sz w:val="28"/>
                <w:szCs w:val="28"/>
              </w:rPr>
              <w:t xml:space="preserve">Халықаралық </w:t>
            </w:r>
            <w:r w:rsidRPr="00E958B0">
              <w:rPr>
                <w:rFonts w:ascii="Times New Roman" w:eastAsia="Times New Roman" w:hAnsi="Times New Roman"/>
                <w:color w:val="000000" w:themeColor="text1"/>
                <w:sz w:val="28"/>
                <w:szCs w:val="28"/>
              </w:rPr>
              <w:t>мектепке дейінгі робототехника федерациясымен бірлесіп)</w:t>
            </w:r>
          </w:p>
        </w:tc>
        <w:tc>
          <w:tcPr>
            <w:tcW w:w="1471" w:type="dxa"/>
          </w:tcPr>
          <w:p w14:paraId="5A6EAA09" w14:textId="09470BB6" w:rsidR="008A60BA" w:rsidRPr="00E958B0" w:rsidRDefault="008A60BA" w:rsidP="008B0BC8">
            <w:pPr>
              <w:widowControl w:val="0"/>
              <w:spacing w:after="120"/>
              <w:contextualSpacing/>
              <w:jc w:val="both"/>
              <w:rPr>
                <w:rFonts w:ascii="Times New Roman" w:eastAsia="Times New Roman" w:hAnsi="Times New Roman" w:cs="Times New Roman"/>
                <w:color w:val="000000" w:themeColor="text1"/>
                <w:sz w:val="28"/>
                <w:szCs w:val="28"/>
              </w:rPr>
            </w:pPr>
            <w:r w:rsidRPr="00E958B0">
              <w:rPr>
                <w:rFonts w:ascii="Times New Roman" w:eastAsia="Times New Roman" w:hAnsi="Times New Roman"/>
                <w:color w:val="000000" w:themeColor="text1"/>
                <w:sz w:val="28"/>
                <w:szCs w:val="28"/>
              </w:rPr>
              <w:t>ақпан</w:t>
            </w:r>
          </w:p>
        </w:tc>
        <w:tc>
          <w:tcPr>
            <w:tcW w:w="3148" w:type="dxa"/>
          </w:tcPr>
          <w:p w14:paraId="627E12DA" w14:textId="5A0F7F2C" w:rsidR="008A60BA" w:rsidRPr="00E958B0" w:rsidRDefault="008A60BA" w:rsidP="008B0BC8">
            <w:pPr>
              <w:widowControl w:val="0"/>
              <w:spacing w:after="120"/>
              <w:contextualSpacing/>
              <w:jc w:val="both"/>
              <w:rPr>
                <w:rFonts w:ascii="Times New Roman" w:eastAsia="Times New Roman" w:hAnsi="Times New Roman" w:cs="Times New Roman"/>
                <w:color w:val="000000" w:themeColor="text1"/>
                <w:sz w:val="28"/>
                <w:szCs w:val="28"/>
                <w:lang w:val="kk-KZ"/>
              </w:rPr>
            </w:pPr>
            <w:r w:rsidRPr="00E958B0">
              <w:rPr>
                <w:rFonts w:ascii="Times New Roman" w:eastAsia="Times New Roman" w:hAnsi="Times New Roman" w:cs="Times New Roman"/>
                <w:color w:val="000000" w:themeColor="text1"/>
                <w:sz w:val="28"/>
                <w:szCs w:val="28"/>
                <w:lang w:val="kk-KZ"/>
              </w:rPr>
              <w:t>Әдістемелік орталық (мектепке дейінгі тәрбие мен оқыту бойынша әдістемелік сүйемелдеу бөлімі)</w:t>
            </w:r>
          </w:p>
        </w:tc>
        <w:tc>
          <w:tcPr>
            <w:tcW w:w="3673" w:type="dxa"/>
          </w:tcPr>
          <w:p w14:paraId="19A63181" w14:textId="694FAC57" w:rsidR="008A60BA" w:rsidRPr="00E958B0" w:rsidRDefault="008A60BA" w:rsidP="008B0BC8">
            <w:pPr>
              <w:widowControl w:val="0"/>
              <w:spacing w:after="120"/>
              <w:contextualSpacing/>
              <w:jc w:val="both"/>
              <w:rPr>
                <w:rFonts w:ascii="Times New Roman" w:eastAsia="Times New Roman" w:hAnsi="Times New Roman" w:cs="Times New Roman"/>
                <w:color w:val="000000" w:themeColor="text1"/>
                <w:sz w:val="28"/>
                <w:szCs w:val="28"/>
              </w:rPr>
            </w:pPr>
            <w:r w:rsidRPr="00E958B0">
              <w:rPr>
                <w:rFonts w:ascii="Times New Roman" w:eastAsia="Times New Roman" w:hAnsi="Times New Roman" w:cs="Times New Roman"/>
                <w:color w:val="000000" w:themeColor="text1"/>
                <w:sz w:val="28"/>
                <w:szCs w:val="28"/>
              </w:rPr>
              <w:t>Сайтта/әлеуметтік желілерде жариялау</w:t>
            </w:r>
          </w:p>
        </w:tc>
        <w:tc>
          <w:tcPr>
            <w:tcW w:w="1911" w:type="dxa"/>
          </w:tcPr>
          <w:p w14:paraId="17C5E274" w14:textId="77777777" w:rsidR="008A60BA" w:rsidRPr="004B2AA8" w:rsidRDefault="008A60BA" w:rsidP="008A60BA">
            <w:pPr>
              <w:widowControl w:val="0"/>
              <w:spacing w:after="120"/>
              <w:contextualSpacing/>
              <w:jc w:val="center"/>
              <w:rPr>
                <w:rFonts w:ascii="Times New Roman" w:eastAsia="Times New Roman" w:hAnsi="Times New Roman" w:cs="Times New Roman"/>
                <w:b/>
                <w:sz w:val="28"/>
                <w:szCs w:val="28"/>
              </w:rPr>
            </w:pPr>
          </w:p>
        </w:tc>
      </w:tr>
      <w:tr w:rsidR="008B0BC8" w:rsidRPr="004B2AA8" w14:paraId="627CCBA0" w14:textId="77777777" w:rsidTr="00E032EB">
        <w:tc>
          <w:tcPr>
            <w:tcW w:w="535" w:type="dxa"/>
          </w:tcPr>
          <w:p w14:paraId="60C67993" w14:textId="0DC94405" w:rsidR="008B0BC8" w:rsidRPr="00D3703C" w:rsidRDefault="008B0BC8" w:rsidP="008B0BC8">
            <w:pPr>
              <w:widowControl w:val="0"/>
              <w:spacing w:after="120"/>
              <w:contextualSpacing/>
              <w:jc w:val="center"/>
              <w:rPr>
                <w:rFonts w:ascii="Times New Roman" w:eastAsia="Times New Roman" w:hAnsi="Times New Roman" w:cs="Times New Roman"/>
                <w:b/>
                <w:sz w:val="28"/>
                <w:szCs w:val="28"/>
              </w:rPr>
            </w:pPr>
            <w:r w:rsidRPr="00D3703C">
              <w:rPr>
                <w:rFonts w:ascii="Times New Roman" w:eastAsia="Times New Roman" w:hAnsi="Times New Roman" w:cs="Times New Roman"/>
                <w:b/>
                <w:sz w:val="28"/>
                <w:szCs w:val="28"/>
              </w:rPr>
              <w:t>3</w:t>
            </w:r>
          </w:p>
        </w:tc>
        <w:tc>
          <w:tcPr>
            <w:tcW w:w="3716" w:type="dxa"/>
          </w:tcPr>
          <w:p w14:paraId="3932D7AA" w14:textId="027147F6" w:rsidR="008B0BC8" w:rsidRPr="00E958B0" w:rsidRDefault="008B0BC8" w:rsidP="008B0BC8">
            <w:pPr>
              <w:widowControl w:val="0"/>
              <w:spacing w:after="120"/>
              <w:contextualSpacing/>
              <w:jc w:val="both"/>
              <w:rPr>
                <w:rFonts w:ascii="Times New Roman" w:eastAsia="Times New Roman" w:hAnsi="Times New Roman" w:cs="Times New Roman"/>
                <w:color w:val="000000" w:themeColor="text1"/>
                <w:sz w:val="28"/>
                <w:szCs w:val="28"/>
              </w:rPr>
            </w:pPr>
            <w:r w:rsidRPr="00E958B0">
              <w:rPr>
                <w:rFonts w:ascii="Times New Roman" w:eastAsia="Times New Roman" w:hAnsi="Times New Roman"/>
                <w:color w:val="000000" w:themeColor="text1"/>
                <w:sz w:val="28"/>
                <w:szCs w:val="28"/>
              </w:rPr>
              <w:t>Мектеп жасына дейінгі балаларға арналған «Мен зертеушімін» республикалық байқауының өңірлік кезеңі</w:t>
            </w:r>
          </w:p>
        </w:tc>
        <w:tc>
          <w:tcPr>
            <w:tcW w:w="1471" w:type="dxa"/>
          </w:tcPr>
          <w:p w14:paraId="6E8877BC" w14:textId="5CED1F03" w:rsidR="008B0BC8" w:rsidRPr="00E958B0" w:rsidRDefault="008B0BC8" w:rsidP="008B0BC8">
            <w:pPr>
              <w:widowControl w:val="0"/>
              <w:spacing w:after="120"/>
              <w:contextualSpacing/>
              <w:jc w:val="both"/>
              <w:rPr>
                <w:rFonts w:ascii="Times New Roman" w:eastAsia="Times New Roman" w:hAnsi="Times New Roman" w:cs="Times New Roman"/>
                <w:color w:val="000000" w:themeColor="text1"/>
                <w:sz w:val="28"/>
                <w:szCs w:val="28"/>
              </w:rPr>
            </w:pPr>
            <w:r w:rsidRPr="00E958B0">
              <w:rPr>
                <w:rFonts w:ascii="Times New Roman" w:eastAsia="Times New Roman" w:hAnsi="Times New Roman"/>
                <w:color w:val="000000" w:themeColor="text1"/>
                <w:sz w:val="28"/>
                <w:szCs w:val="28"/>
              </w:rPr>
              <w:t>наурыз</w:t>
            </w:r>
          </w:p>
        </w:tc>
        <w:tc>
          <w:tcPr>
            <w:tcW w:w="3148" w:type="dxa"/>
          </w:tcPr>
          <w:p w14:paraId="0466657B" w14:textId="12208F52" w:rsidR="008B0BC8" w:rsidRPr="00E958B0" w:rsidRDefault="008B0BC8" w:rsidP="008B0BC8">
            <w:pPr>
              <w:widowControl w:val="0"/>
              <w:spacing w:after="120"/>
              <w:contextualSpacing/>
              <w:jc w:val="both"/>
              <w:rPr>
                <w:rFonts w:ascii="Times New Roman" w:eastAsia="Times New Roman" w:hAnsi="Times New Roman" w:cs="Times New Roman"/>
                <w:color w:val="000000" w:themeColor="text1"/>
                <w:sz w:val="28"/>
                <w:szCs w:val="28"/>
                <w:lang w:val="kk-KZ"/>
              </w:rPr>
            </w:pPr>
            <w:r w:rsidRPr="00E958B0">
              <w:rPr>
                <w:rFonts w:ascii="Times New Roman" w:eastAsia="Times New Roman" w:hAnsi="Times New Roman" w:cs="Times New Roman"/>
                <w:color w:val="000000" w:themeColor="text1"/>
                <w:sz w:val="28"/>
                <w:szCs w:val="28"/>
                <w:lang w:val="kk-KZ"/>
              </w:rPr>
              <w:t>Әдістемелік орталық (мектепке дейінгі тәрбие мен оқыту бойынша әдістемелік сүйемелдеу бөлімі)</w:t>
            </w:r>
          </w:p>
        </w:tc>
        <w:tc>
          <w:tcPr>
            <w:tcW w:w="3673" w:type="dxa"/>
          </w:tcPr>
          <w:p w14:paraId="674FCEA9" w14:textId="22180D22" w:rsidR="008B0BC8" w:rsidRPr="00E958B0" w:rsidRDefault="008B0BC8" w:rsidP="008B0BC8">
            <w:pPr>
              <w:widowControl w:val="0"/>
              <w:spacing w:after="120"/>
              <w:contextualSpacing/>
              <w:jc w:val="both"/>
              <w:rPr>
                <w:rFonts w:ascii="Times New Roman" w:eastAsia="Times New Roman" w:hAnsi="Times New Roman" w:cs="Times New Roman"/>
                <w:color w:val="000000" w:themeColor="text1"/>
                <w:sz w:val="28"/>
                <w:szCs w:val="28"/>
              </w:rPr>
            </w:pPr>
            <w:r w:rsidRPr="00E958B0">
              <w:rPr>
                <w:rFonts w:ascii="Times New Roman" w:eastAsia="Times New Roman" w:hAnsi="Times New Roman" w:cs="Times New Roman"/>
                <w:color w:val="000000" w:themeColor="text1"/>
                <w:sz w:val="28"/>
                <w:szCs w:val="28"/>
                <w:lang w:val="kk-KZ"/>
              </w:rPr>
              <w:t>Хаттама</w:t>
            </w:r>
          </w:p>
        </w:tc>
        <w:tc>
          <w:tcPr>
            <w:tcW w:w="1911" w:type="dxa"/>
          </w:tcPr>
          <w:p w14:paraId="7BB82553" w14:textId="77777777" w:rsidR="008B0BC8" w:rsidRPr="004B2AA8" w:rsidRDefault="008B0BC8" w:rsidP="008B0BC8">
            <w:pPr>
              <w:widowControl w:val="0"/>
              <w:spacing w:after="120"/>
              <w:contextualSpacing/>
              <w:jc w:val="center"/>
              <w:rPr>
                <w:rFonts w:ascii="Times New Roman" w:eastAsia="Times New Roman" w:hAnsi="Times New Roman" w:cs="Times New Roman"/>
                <w:b/>
                <w:sz w:val="28"/>
                <w:szCs w:val="28"/>
              </w:rPr>
            </w:pPr>
          </w:p>
        </w:tc>
      </w:tr>
      <w:tr w:rsidR="008B0BC8" w:rsidRPr="004B2AA8" w14:paraId="006FB18B" w14:textId="77777777" w:rsidTr="00E032EB">
        <w:tc>
          <w:tcPr>
            <w:tcW w:w="535" w:type="dxa"/>
          </w:tcPr>
          <w:p w14:paraId="049B9B3F" w14:textId="7D433081" w:rsidR="008B0BC8" w:rsidRPr="00D3703C" w:rsidRDefault="008B0BC8" w:rsidP="008B0BC8">
            <w:pPr>
              <w:widowControl w:val="0"/>
              <w:spacing w:after="120"/>
              <w:contextualSpacing/>
              <w:jc w:val="center"/>
              <w:rPr>
                <w:rFonts w:ascii="Times New Roman" w:eastAsia="Times New Roman" w:hAnsi="Times New Roman" w:cs="Times New Roman"/>
                <w:b/>
                <w:sz w:val="28"/>
                <w:szCs w:val="28"/>
              </w:rPr>
            </w:pPr>
            <w:r w:rsidRPr="00D3703C">
              <w:rPr>
                <w:rFonts w:ascii="Times New Roman" w:eastAsia="Times New Roman" w:hAnsi="Times New Roman" w:cs="Times New Roman"/>
                <w:b/>
                <w:sz w:val="28"/>
                <w:szCs w:val="28"/>
              </w:rPr>
              <w:t>4</w:t>
            </w:r>
          </w:p>
        </w:tc>
        <w:tc>
          <w:tcPr>
            <w:tcW w:w="3716" w:type="dxa"/>
          </w:tcPr>
          <w:p w14:paraId="609F62F4" w14:textId="4E8B4753" w:rsidR="008B0BC8" w:rsidRPr="00E958B0" w:rsidRDefault="008B0BC8" w:rsidP="008B0BC8">
            <w:pPr>
              <w:widowControl w:val="0"/>
              <w:spacing w:after="120"/>
              <w:contextualSpacing/>
              <w:jc w:val="both"/>
              <w:rPr>
                <w:rFonts w:ascii="Times New Roman" w:eastAsia="Times New Roman" w:hAnsi="Times New Roman" w:cs="Times New Roman"/>
                <w:color w:val="000000" w:themeColor="text1"/>
                <w:sz w:val="28"/>
                <w:szCs w:val="28"/>
              </w:rPr>
            </w:pPr>
            <w:r w:rsidRPr="00E958B0">
              <w:rPr>
                <w:rFonts w:ascii="Times New Roman" w:eastAsia="Times New Roman" w:hAnsi="Times New Roman"/>
                <w:color w:val="000000" w:themeColor="text1"/>
                <w:sz w:val="28"/>
                <w:szCs w:val="28"/>
              </w:rPr>
              <w:t>«</w:t>
            </w:r>
            <w:r w:rsidRPr="00E958B0">
              <w:rPr>
                <w:rFonts w:ascii="Times New Roman" w:eastAsia="Times New Roman" w:hAnsi="Times New Roman"/>
                <w:color w:val="000000" w:themeColor="text1"/>
                <w:sz w:val="28"/>
                <w:szCs w:val="28"/>
                <w:lang w:val="kk-KZ"/>
              </w:rPr>
              <w:t>МДБ</w:t>
            </w:r>
            <w:r w:rsidRPr="00E958B0">
              <w:rPr>
                <w:rFonts w:ascii="Times New Roman" w:eastAsia="Times New Roman" w:hAnsi="Times New Roman"/>
                <w:color w:val="000000" w:themeColor="text1"/>
                <w:sz w:val="28"/>
                <w:szCs w:val="28"/>
              </w:rPr>
              <w:t xml:space="preserve"> құзыреттілік орталықтарының заманауи </w:t>
            </w:r>
            <w:r w:rsidRPr="00E958B0">
              <w:rPr>
                <w:rFonts w:ascii="Times New Roman" w:eastAsia="Times New Roman" w:hAnsi="Times New Roman"/>
                <w:color w:val="000000" w:themeColor="text1"/>
                <w:sz w:val="28"/>
                <w:szCs w:val="28"/>
              </w:rPr>
              <w:lastRenderedPageBreak/>
              <w:t>білім беру шешімдері» әдістемелік марафоны</w:t>
            </w:r>
          </w:p>
        </w:tc>
        <w:tc>
          <w:tcPr>
            <w:tcW w:w="1471" w:type="dxa"/>
          </w:tcPr>
          <w:p w14:paraId="5DA404C7" w14:textId="2D1D9904" w:rsidR="008B0BC8" w:rsidRPr="00E958B0" w:rsidRDefault="008B0BC8" w:rsidP="008B0BC8">
            <w:pPr>
              <w:widowControl w:val="0"/>
              <w:spacing w:after="120"/>
              <w:contextualSpacing/>
              <w:jc w:val="both"/>
              <w:rPr>
                <w:rFonts w:ascii="Times New Roman" w:eastAsia="Times New Roman" w:hAnsi="Times New Roman" w:cs="Times New Roman"/>
                <w:color w:val="000000" w:themeColor="text1"/>
                <w:sz w:val="28"/>
                <w:szCs w:val="28"/>
              </w:rPr>
            </w:pPr>
            <w:r w:rsidRPr="00E958B0">
              <w:rPr>
                <w:rFonts w:ascii="Times New Roman" w:eastAsia="Times New Roman" w:hAnsi="Times New Roman"/>
                <w:color w:val="000000" w:themeColor="text1"/>
                <w:sz w:val="28"/>
                <w:szCs w:val="28"/>
              </w:rPr>
              <w:lastRenderedPageBreak/>
              <w:t>сәуір</w:t>
            </w:r>
          </w:p>
        </w:tc>
        <w:tc>
          <w:tcPr>
            <w:tcW w:w="3148" w:type="dxa"/>
          </w:tcPr>
          <w:p w14:paraId="785833D6" w14:textId="56E968D6" w:rsidR="008B0BC8" w:rsidRPr="00E958B0" w:rsidRDefault="008B0BC8" w:rsidP="008B0BC8">
            <w:pPr>
              <w:widowControl w:val="0"/>
              <w:spacing w:after="120"/>
              <w:contextualSpacing/>
              <w:jc w:val="both"/>
              <w:rPr>
                <w:rFonts w:ascii="Times New Roman" w:eastAsia="Times New Roman" w:hAnsi="Times New Roman" w:cs="Times New Roman"/>
                <w:color w:val="000000" w:themeColor="text1"/>
                <w:sz w:val="28"/>
                <w:szCs w:val="28"/>
                <w:lang w:val="kk-KZ"/>
              </w:rPr>
            </w:pPr>
            <w:r w:rsidRPr="00E958B0">
              <w:rPr>
                <w:rFonts w:ascii="Times New Roman" w:eastAsia="Times New Roman" w:hAnsi="Times New Roman" w:cs="Times New Roman"/>
                <w:color w:val="000000" w:themeColor="text1"/>
                <w:sz w:val="28"/>
                <w:szCs w:val="28"/>
                <w:lang w:val="kk-KZ"/>
              </w:rPr>
              <w:t xml:space="preserve">Әдістемелік орталық (мектепке дейінгі </w:t>
            </w:r>
            <w:r w:rsidRPr="00E958B0">
              <w:rPr>
                <w:rFonts w:ascii="Times New Roman" w:eastAsia="Times New Roman" w:hAnsi="Times New Roman" w:cs="Times New Roman"/>
                <w:color w:val="000000" w:themeColor="text1"/>
                <w:sz w:val="28"/>
                <w:szCs w:val="28"/>
                <w:lang w:val="kk-KZ"/>
              </w:rPr>
              <w:lastRenderedPageBreak/>
              <w:t>тәрбие мен оқыту бойынша әдістемелік сүйемелдеу бөлімі)</w:t>
            </w:r>
          </w:p>
        </w:tc>
        <w:tc>
          <w:tcPr>
            <w:tcW w:w="3673" w:type="dxa"/>
          </w:tcPr>
          <w:p w14:paraId="4EFC0ECC" w14:textId="0EF229AE" w:rsidR="008B0BC8" w:rsidRPr="00E958B0" w:rsidRDefault="008B0BC8" w:rsidP="008B0BC8">
            <w:pPr>
              <w:jc w:val="both"/>
              <w:rPr>
                <w:rFonts w:ascii="Times New Roman" w:eastAsia="Times New Roman" w:hAnsi="Times New Roman"/>
                <w:color w:val="000000" w:themeColor="text1"/>
                <w:sz w:val="28"/>
                <w:szCs w:val="28"/>
              </w:rPr>
            </w:pPr>
            <w:r w:rsidRPr="00E958B0">
              <w:rPr>
                <w:rFonts w:ascii="Times New Roman" w:eastAsia="Times New Roman" w:hAnsi="Times New Roman"/>
                <w:color w:val="000000" w:themeColor="text1"/>
                <w:sz w:val="28"/>
                <w:szCs w:val="28"/>
              </w:rPr>
              <w:lastRenderedPageBreak/>
              <w:t>Сайт</w:t>
            </w:r>
            <w:r w:rsidRPr="00E958B0">
              <w:rPr>
                <w:rFonts w:ascii="Times New Roman" w:eastAsia="Times New Roman" w:hAnsi="Times New Roman"/>
                <w:color w:val="000000" w:themeColor="text1"/>
                <w:sz w:val="28"/>
                <w:szCs w:val="28"/>
                <w:lang w:val="kk-KZ"/>
              </w:rPr>
              <w:t>та</w:t>
            </w:r>
            <w:r w:rsidRPr="00E958B0">
              <w:rPr>
                <w:rFonts w:ascii="Times New Roman" w:eastAsia="Times New Roman" w:hAnsi="Times New Roman"/>
                <w:color w:val="000000" w:themeColor="text1"/>
                <w:sz w:val="28"/>
                <w:szCs w:val="28"/>
              </w:rPr>
              <w:t>,</w:t>
            </w:r>
            <w:r w:rsidRPr="00E958B0">
              <w:rPr>
                <w:rFonts w:ascii="Times New Roman" w:eastAsia="Times New Roman" w:hAnsi="Times New Roman"/>
                <w:color w:val="000000" w:themeColor="text1"/>
                <w:sz w:val="28"/>
                <w:szCs w:val="28"/>
                <w:lang w:val="kk-KZ"/>
              </w:rPr>
              <w:t xml:space="preserve"> </w:t>
            </w:r>
            <w:r w:rsidRPr="00E958B0">
              <w:rPr>
                <w:rFonts w:ascii="Times New Roman" w:eastAsia="Times New Roman" w:hAnsi="Times New Roman"/>
                <w:color w:val="000000" w:themeColor="text1"/>
                <w:sz w:val="28"/>
                <w:szCs w:val="28"/>
              </w:rPr>
              <w:t>әлеуметтік желілерде</w:t>
            </w:r>
          </w:p>
          <w:p w14:paraId="36D0847F" w14:textId="77777777" w:rsidR="008B0BC8" w:rsidRPr="00E958B0" w:rsidRDefault="008B0BC8" w:rsidP="008B0BC8">
            <w:pPr>
              <w:jc w:val="both"/>
              <w:rPr>
                <w:rFonts w:ascii="Times New Roman" w:eastAsia="Times New Roman" w:hAnsi="Times New Roman"/>
                <w:color w:val="000000" w:themeColor="text1"/>
                <w:sz w:val="28"/>
                <w:szCs w:val="28"/>
              </w:rPr>
            </w:pPr>
            <w:r w:rsidRPr="00E958B0">
              <w:rPr>
                <w:rFonts w:ascii="Times New Roman" w:eastAsia="Times New Roman" w:hAnsi="Times New Roman"/>
                <w:color w:val="000000" w:themeColor="text1"/>
                <w:sz w:val="28"/>
                <w:szCs w:val="28"/>
              </w:rPr>
              <w:lastRenderedPageBreak/>
              <w:t xml:space="preserve">жариялау </w:t>
            </w:r>
          </w:p>
          <w:p w14:paraId="6AC98802" w14:textId="5367C4F7" w:rsidR="008B0BC8" w:rsidRPr="00E958B0" w:rsidRDefault="008B0BC8" w:rsidP="008B0BC8">
            <w:pPr>
              <w:widowControl w:val="0"/>
              <w:spacing w:after="120"/>
              <w:contextualSpacing/>
              <w:jc w:val="both"/>
              <w:rPr>
                <w:rFonts w:ascii="Times New Roman" w:eastAsia="Times New Roman" w:hAnsi="Times New Roman" w:cs="Times New Roman"/>
                <w:color w:val="000000" w:themeColor="text1"/>
                <w:sz w:val="28"/>
                <w:szCs w:val="28"/>
              </w:rPr>
            </w:pPr>
          </w:p>
        </w:tc>
        <w:tc>
          <w:tcPr>
            <w:tcW w:w="1911" w:type="dxa"/>
          </w:tcPr>
          <w:p w14:paraId="5073AAE3" w14:textId="77777777" w:rsidR="008B0BC8" w:rsidRPr="004B2AA8" w:rsidRDefault="008B0BC8" w:rsidP="008B0BC8">
            <w:pPr>
              <w:widowControl w:val="0"/>
              <w:spacing w:after="120"/>
              <w:contextualSpacing/>
              <w:jc w:val="center"/>
              <w:rPr>
                <w:rFonts w:ascii="Times New Roman" w:eastAsia="Times New Roman" w:hAnsi="Times New Roman" w:cs="Times New Roman"/>
                <w:b/>
                <w:sz w:val="28"/>
                <w:szCs w:val="28"/>
              </w:rPr>
            </w:pPr>
          </w:p>
        </w:tc>
      </w:tr>
      <w:tr w:rsidR="008B0BC8" w:rsidRPr="004B2AA8" w14:paraId="0ABD2D9F" w14:textId="77777777" w:rsidTr="00E032EB">
        <w:tc>
          <w:tcPr>
            <w:tcW w:w="535" w:type="dxa"/>
          </w:tcPr>
          <w:p w14:paraId="2D9D9AD8" w14:textId="15A8CA04" w:rsidR="008B0BC8" w:rsidRPr="00D3703C" w:rsidRDefault="008B0BC8" w:rsidP="008B0BC8">
            <w:pPr>
              <w:widowControl w:val="0"/>
              <w:spacing w:after="120"/>
              <w:contextualSpacing/>
              <w:jc w:val="center"/>
              <w:rPr>
                <w:rFonts w:ascii="Times New Roman" w:eastAsia="Times New Roman" w:hAnsi="Times New Roman" w:cs="Times New Roman"/>
                <w:b/>
                <w:sz w:val="28"/>
                <w:szCs w:val="28"/>
              </w:rPr>
            </w:pPr>
            <w:r w:rsidRPr="00D3703C">
              <w:rPr>
                <w:rFonts w:ascii="Times New Roman" w:eastAsia="Times New Roman" w:hAnsi="Times New Roman" w:cs="Times New Roman"/>
                <w:b/>
                <w:sz w:val="28"/>
                <w:szCs w:val="28"/>
              </w:rPr>
              <w:t>5</w:t>
            </w:r>
          </w:p>
        </w:tc>
        <w:tc>
          <w:tcPr>
            <w:tcW w:w="3716" w:type="dxa"/>
          </w:tcPr>
          <w:p w14:paraId="124A151B" w14:textId="28220BF3" w:rsidR="008B0BC8" w:rsidRPr="00E958B0" w:rsidRDefault="008B0BC8" w:rsidP="008B0BC8">
            <w:pPr>
              <w:widowControl w:val="0"/>
              <w:spacing w:after="120"/>
              <w:contextualSpacing/>
              <w:jc w:val="both"/>
              <w:rPr>
                <w:rFonts w:ascii="Times New Roman" w:eastAsia="Times New Roman" w:hAnsi="Times New Roman" w:cs="Times New Roman"/>
                <w:color w:val="000000" w:themeColor="text1"/>
                <w:sz w:val="28"/>
                <w:szCs w:val="28"/>
              </w:rPr>
            </w:pPr>
            <w:r w:rsidRPr="00E958B0">
              <w:rPr>
                <w:rFonts w:ascii="Times New Roman" w:eastAsia="Times New Roman" w:hAnsi="Times New Roman"/>
                <w:color w:val="000000" w:themeColor="text1"/>
                <w:sz w:val="28"/>
                <w:szCs w:val="28"/>
              </w:rPr>
              <w:t>Инновациялық алаңдардың шығармашылық есебі</w:t>
            </w:r>
          </w:p>
        </w:tc>
        <w:tc>
          <w:tcPr>
            <w:tcW w:w="1471" w:type="dxa"/>
          </w:tcPr>
          <w:p w14:paraId="3F186EF8" w14:textId="2616A581" w:rsidR="008B0BC8" w:rsidRPr="00E958B0" w:rsidRDefault="008B0BC8" w:rsidP="008B0BC8">
            <w:pPr>
              <w:widowControl w:val="0"/>
              <w:spacing w:after="120"/>
              <w:contextualSpacing/>
              <w:jc w:val="both"/>
              <w:rPr>
                <w:rFonts w:ascii="Times New Roman" w:eastAsia="Times New Roman" w:hAnsi="Times New Roman" w:cs="Times New Roman"/>
                <w:color w:val="000000" w:themeColor="text1"/>
                <w:sz w:val="28"/>
                <w:szCs w:val="28"/>
              </w:rPr>
            </w:pPr>
            <w:r w:rsidRPr="00E958B0">
              <w:rPr>
                <w:rFonts w:ascii="Times New Roman" w:eastAsia="Times New Roman" w:hAnsi="Times New Roman"/>
                <w:color w:val="000000" w:themeColor="text1"/>
                <w:sz w:val="28"/>
                <w:szCs w:val="28"/>
              </w:rPr>
              <w:t xml:space="preserve">Жыл </w:t>
            </w:r>
            <w:r w:rsidRPr="00E958B0">
              <w:rPr>
                <w:rFonts w:ascii="Times New Roman" w:eastAsia="Times New Roman" w:hAnsi="Times New Roman"/>
                <w:color w:val="000000" w:themeColor="text1"/>
                <w:sz w:val="28"/>
                <w:szCs w:val="28"/>
                <w:lang w:val="kk-KZ"/>
              </w:rPr>
              <w:t>бойы</w:t>
            </w:r>
          </w:p>
        </w:tc>
        <w:tc>
          <w:tcPr>
            <w:tcW w:w="3148" w:type="dxa"/>
          </w:tcPr>
          <w:p w14:paraId="276608D8" w14:textId="7311FE6D" w:rsidR="008B0BC8" w:rsidRPr="00E958B0" w:rsidRDefault="008B0BC8" w:rsidP="008B0BC8">
            <w:pPr>
              <w:widowControl w:val="0"/>
              <w:spacing w:after="120"/>
              <w:contextualSpacing/>
              <w:jc w:val="both"/>
              <w:rPr>
                <w:rFonts w:ascii="Times New Roman" w:eastAsia="Times New Roman" w:hAnsi="Times New Roman" w:cs="Times New Roman"/>
                <w:color w:val="000000" w:themeColor="text1"/>
                <w:sz w:val="28"/>
                <w:szCs w:val="28"/>
                <w:lang w:val="kk-KZ"/>
              </w:rPr>
            </w:pPr>
            <w:r w:rsidRPr="00E958B0">
              <w:rPr>
                <w:rFonts w:ascii="Times New Roman" w:eastAsia="Times New Roman" w:hAnsi="Times New Roman" w:cs="Times New Roman"/>
                <w:color w:val="000000" w:themeColor="text1"/>
                <w:sz w:val="28"/>
                <w:szCs w:val="28"/>
                <w:lang w:val="kk-KZ"/>
              </w:rPr>
              <w:t>Әдістемелік орталық (мектепке дейінгі тәрбие мен оқыту бойынша әдістемелік сүйемелдеу бөлімі)</w:t>
            </w:r>
          </w:p>
        </w:tc>
        <w:tc>
          <w:tcPr>
            <w:tcW w:w="3673" w:type="dxa"/>
          </w:tcPr>
          <w:p w14:paraId="74094E5A" w14:textId="7B35B6FF" w:rsidR="008B0BC8" w:rsidRPr="00E958B0" w:rsidRDefault="008B0BC8" w:rsidP="008B0BC8">
            <w:pPr>
              <w:jc w:val="both"/>
              <w:rPr>
                <w:rFonts w:ascii="Times New Roman" w:eastAsia="Times New Roman" w:hAnsi="Times New Roman"/>
                <w:color w:val="000000" w:themeColor="text1"/>
                <w:sz w:val="28"/>
                <w:szCs w:val="28"/>
              </w:rPr>
            </w:pPr>
            <w:r w:rsidRPr="00E958B0">
              <w:rPr>
                <w:rFonts w:ascii="Times New Roman" w:eastAsia="Times New Roman" w:hAnsi="Times New Roman"/>
                <w:color w:val="000000" w:themeColor="text1"/>
                <w:sz w:val="28"/>
                <w:szCs w:val="28"/>
              </w:rPr>
              <w:t>Сайт</w:t>
            </w:r>
            <w:r w:rsidRPr="00E958B0">
              <w:rPr>
                <w:rFonts w:ascii="Times New Roman" w:eastAsia="Times New Roman" w:hAnsi="Times New Roman"/>
                <w:color w:val="000000" w:themeColor="text1"/>
                <w:sz w:val="28"/>
                <w:szCs w:val="28"/>
                <w:lang w:val="kk-KZ"/>
              </w:rPr>
              <w:t>та</w:t>
            </w:r>
            <w:r w:rsidRPr="00E958B0">
              <w:rPr>
                <w:rFonts w:ascii="Times New Roman" w:eastAsia="Times New Roman" w:hAnsi="Times New Roman"/>
                <w:color w:val="000000" w:themeColor="text1"/>
                <w:sz w:val="28"/>
                <w:szCs w:val="28"/>
              </w:rPr>
              <w:t>,</w:t>
            </w:r>
            <w:r w:rsidRPr="00E958B0">
              <w:rPr>
                <w:rFonts w:ascii="Times New Roman" w:eastAsia="Times New Roman" w:hAnsi="Times New Roman"/>
                <w:color w:val="000000" w:themeColor="text1"/>
                <w:sz w:val="28"/>
                <w:szCs w:val="28"/>
                <w:lang w:val="kk-KZ"/>
              </w:rPr>
              <w:t xml:space="preserve"> </w:t>
            </w:r>
            <w:r w:rsidRPr="00E958B0">
              <w:rPr>
                <w:rFonts w:ascii="Times New Roman" w:eastAsia="Times New Roman" w:hAnsi="Times New Roman"/>
                <w:color w:val="000000" w:themeColor="text1"/>
                <w:sz w:val="28"/>
                <w:szCs w:val="28"/>
              </w:rPr>
              <w:t>әлеуметтік желілерде</w:t>
            </w:r>
          </w:p>
          <w:p w14:paraId="106E1DC3" w14:textId="4691BFA0" w:rsidR="008B0BC8" w:rsidRPr="00E958B0" w:rsidRDefault="008B0BC8" w:rsidP="008B0BC8">
            <w:pPr>
              <w:jc w:val="both"/>
              <w:rPr>
                <w:rFonts w:ascii="Times New Roman" w:eastAsia="Times New Roman" w:hAnsi="Times New Roman"/>
                <w:color w:val="000000" w:themeColor="text1"/>
                <w:sz w:val="28"/>
                <w:szCs w:val="28"/>
              </w:rPr>
            </w:pPr>
            <w:r w:rsidRPr="00E958B0">
              <w:rPr>
                <w:rFonts w:ascii="Times New Roman" w:eastAsia="Times New Roman" w:hAnsi="Times New Roman"/>
                <w:color w:val="000000" w:themeColor="text1"/>
                <w:sz w:val="28"/>
                <w:szCs w:val="28"/>
              </w:rPr>
              <w:t>жариялау</w:t>
            </w:r>
          </w:p>
        </w:tc>
        <w:tc>
          <w:tcPr>
            <w:tcW w:w="1911" w:type="dxa"/>
          </w:tcPr>
          <w:p w14:paraId="6B788CC4" w14:textId="77777777" w:rsidR="008B0BC8" w:rsidRPr="004B2AA8" w:rsidRDefault="008B0BC8" w:rsidP="008B0BC8">
            <w:pPr>
              <w:widowControl w:val="0"/>
              <w:spacing w:after="120"/>
              <w:contextualSpacing/>
              <w:jc w:val="center"/>
              <w:rPr>
                <w:rFonts w:ascii="Times New Roman" w:eastAsia="Times New Roman" w:hAnsi="Times New Roman" w:cs="Times New Roman"/>
                <w:b/>
                <w:sz w:val="28"/>
                <w:szCs w:val="28"/>
              </w:rPr>
            </w:pPr>
          </w:p>
        </w:tc>
      </w:tr>
      <w:tr w:rsidR="00613F84" w:rsidRPr="004B2AA8" w14:paraId="55AA0E69" w14:textId="77777777" w:rsidTr="008A60BA">
        <w:tc>
          <w:tcPr>
            <w:tcW w:w="535" w:type="dxa"/>
          </w:tcPr>
          <w:p w14:paraId="435F3331" w14:textId="4EDEF8F0" w:rsidR="00C76D9F" w:rsidRPr="00E60EA2" w:rsidRDefault="00C76D9F" w:rsidP="00C76D9F">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3716" w:type="dxa"/>
          </w:tcPr>
          <w:p w14:paraId="363BC262" w14:textId="0DC30DD9" w:rsidR="00C76D9F" w:rsidRPr="00613F84" w:rsidRDefault="00613F84" w:rsidP="008B0BC8">
            <w:pPr>
              <w:widowControl w:val="0"/>
              <w:spacing w:after="120"/>
              <w:contextualSpacing/>
              <w:jc w:val="both"/>
              <w:rPr>
                <w:rFonts w:ascii="Times New Roman" w:eastAsia="Times New Roman" w:hAnsi="Times New Roman" w:cs="Times New Roman"/>
                <w:sz w:val="28"/>
                <w:szCs w:val="28"/>
                <w:lang w:val="ru-KZ" w:eastAsia="ru-RU"/>
              </w:rPr>
            </w:pPr>
            <w:r>
              <w:rPr>
                <w:rFonts w:ascii="Times New Roman" w:eastAsia="Times New Roman" w:hAnsi="Times New Roman" w:cs="Times New Roman"/>
                <w:sz w:val="28"/>
                <w:szCs w:val="28"/>
                <w:lang w:val="ru-KZ" w:eastAsia="ru-RU"/>
              </w:rPr>
              <w:t>Мектепке дейінгі ұйымдардың қызметін зерделеу үшін Б. Майлин, Денисов, Қарабалық және Меңдіқара аудандарына шығу</w:t>
            </w:r>
          </w:p>
        </w:tc>
        <w:tc>
          <w:tcPr>
            <w:tcW w:w="1471" w:type="dxa"/>
          </w:tcPr>
          <w:p w14:paraId="2D9CEC70" w14:textId="2B32DF9D" w:rsidR="00C76D9F" w:rsidRPr="004B2AA8" w:rsidRDefault="00A63282"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сәуір</w:t>
            </w:r>
            <w:r w:rsidR="00C76D9F" w:rsidRPr="004B2AA8">
              <w:rPr>
                <w:rFonts w:ascii="Times New Roman" w:eastAsia="Times New Roman" w:hAnsi="Times New Roman" w:cs="Times New Roman"/>
                <w:sz w:val="28"/>
                <w:szCs w:val="28"/>
                <w:lang w:val="kk-KZ" w:eastAsia="ru-RU"/>
              </w:rPr>
              <w:t>-</w:t>
            </w:r>
            <w:r w:rsidR="00502395">
              <w:rPr>
                <w:rFonts w:ascii="Times New Roman" w:eastAsia="Times New Roman" w:hAnsi="Times New Roman" w:cs="Times New Roman"/>
                <w:sz w:val="28"/>
                <w:szCs w:val="28"/>
                <w:lang w:val="kk-KZ" w:eastAsia="ru-RU"/>
              </w:rPr>
              <w:t>мамыр</w:t>
            </w:r>
          </w:p>
        </w:tc>
        <w:tc>
          <w:tcPr>
            <w:tcW w:w="3148" w:type="dxa"/>
          </w:tcPr>
          <w:p w14:paraId="78275F6C" w14:textId="329BDC85" w:rsidR="00C76D9F" w:rsidRPr="004B2AA8" w:rsidRDefault="00F933B5"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kk-KZ" w:eastAsia="ru-RU"/>
              </w:rPr>
              <w:t>Мектепке дейінгі және жалпы орта білім беруді дамыту бөлімі</w:t>
            </w:r>
          </w:p>
        </w:tc>
        <w:tc>
          <w:tcPr>
            <w:tcW w:w="3673" w:type="dxa"/>
          </w:tcPr>
          <w:p w14:paraId="1984B12A" w14:textId="20CBD7F0" w:rsidR="00C76D9F" w:rsidRPr="004B2AA8" w:rsidRDefault="00BF07AD"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Талдамалық анықтама</w:t>
            </w:r>
          </w:p>
        </w:tc>
        <w:tc>
          <w:tcPr>
            <w:tcW w:w="1911" w:type="dxa"/>
          </w:tcPr>
          <w:p w14:paraId="128D66B6" w14:textId="77777777" w:rsidR="00C76D9F" w:rsidRPr="004B2AA8" w:rsidRDefault="00C76D9F" w:rsidP="00C76D9F">
            <w:pPr>
              <w:widowControl w:val="0"/>
              <w:spacing w:after="120"/>
              <w:contextualSpacing/>
              <w:rPr>
                <w:rFonts w:ascii="Times New Roman" w:eastAsia="Times New Roman" w:hAnsi="Times New Roman" w:cs="Times New Roman"/>
                <w:sz w:val="28"/>
                <w:szCs w:val="28"/>
              </w:rPr>
            </w:pPr>
          </w:p>
        </w:tc>
      </w:tr>
      <w:tr w:rsidR="00613F84" w:rsidRPr="004B2AA8" w14:paraId="2F197D15" w14:textId="77777777" w:rsidTr="008A60BA">
        <w:tc>
          <w:tcPr>
            <w:tcW w:w="535" w:type="dxa"/>
          </w:tcPr>
          <w:p w14:paraId="77F7B81E" w14:textId="5B00E401" w:rsidR="00C76D9F" w:rsidRPr="00E60EA2" w:rsidRDefault="00C76D9F" w:rsidP="00C76D9F">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3716" w:type="dxa"/>
          </w:tcPr>
          <w:p w14:paraId="755F5F44" w14:textId="60532AB0" w:rsidR="00C76D9F" w:rsidRPr="00613F84" w:rsidRDefault="00613F84" w:rsidP="008B0BC8">
            <w:pPr>
              <w:widowControl w:val="0"/>
              <w:spacing w:after="120"/>
              <w:contextualSpacing/>
              <w:jc w:val="both"/>
              <w:rPr>
                <w:rFonts w:ascii="Times New Roman" w:eastAsia="Times New Roman" w:hAnsi="Times New Roman" w:cs="Times New Roman"/>
                <w:color w:val="000000"/>
                <w:sz w:val="28"/>
                <w:szCs w:val="28"/>
                <w:lang w:val="ru-KZ" w:eastAsia="ru-RU"/>
              </w:rPr>
            </w:pPr>
            <w:r>
              <w:rPr>
                <w:rFonts w:ascii="Times New Roman" w:eastAsia="Times New Roman" w:hAnsi="Times New Roman" w:cs="Times New Roman"/>
                <w:color w:val="000000"/>
                <w:sz w:val="28"/>
                <w:szCs w:val="28"/>
                <w:lang w:val="ru-KZ" w:eastAsia="ru-RU"/>
              </w:rPr>
              <w:t xml:space="preserve">Жазғы кезеңде мектепалды даярлыққа бармайтын балалардың </w:t>
            </w:r>
            <w:r w:rsidR="008B0BC8">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ru-KZ" w:eastAsia="ru-RU"/>
              </w:rPr>
              <w:t>Балақайлар мектебі</w:t>
            </w:r>
            <w:r w:rsidR="008B0BC8">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ru-KZ" w:eastAsia="ru-RU"/>
              </w:rPr>
              <w:t xml:space="preserve"> атты қысқа мерзімді курстарға қатысуы</w:t>
            </w:r>
          </w:p>
        </w:tc>
        <w:tc>
          <w:tcPr>
            <w:tcW w:w="1471" w:type="dxa"/>
          </w:tcPr>
          <w:p w14:paraId="66D6A405" w14:textId="4CB1B9F0" w:rsidR="00C76D9F" w:rsidRPr="004B2AA8" w:rsidRDefault="00F933B5"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маусым</w:t>
            </w:r>
            <w:r w:rsidR="00C76D9F" w:rsidRPr="004B2AA8">
              <w:rPr>
                <w:rFonts w:ascii="Times New Roman" w:eastAsia="Times New Roman" w:hAnsi="Times New Roman" w:cs="Times New Roman"/>
                <w:sz w:val="28"/>
                <w:szCs w:val="28"/>
                <w:lang w:val="kk-KZ"/>
              </w:rPr>
              <w:t>-</w:t>
            </w:r>
            <w:r w:rsidR="008A60BA">
              <w:rPr>
                <w:rFonts w:ascii="Times New Roman" w:eastAsia="Times New Roman" w:hAnsi="Times New Roman" w:cs="Times New Roman"/>
                <w:sz w:val="28"/>
                <w:szCs w:val="28"/>
                <w:lang w:val="kk-KZ"/>
              </w:rPr>
              <w:t>тамыз</w:t>
            </w:r>
          </w:p>
        </w:tc>
        <w:tc>
          <w:tcPr>
            <w:tcW w:w="3148" w:type="dxa"/>
          </w:tcPr>
          <w:p w14:paraId="535F3872" w14:textId="42079BC7" w:rsidR="00C76D9F" w:rsidRPr="004B2AA8" w:rsidRDefault="00F933B5"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kk-KZ" w:eastAsia="ru-RU"/>
              </w:rPr>
              <w:t>Мектепке дейінгі және жалпы орта білім беруді дамыту бөлімі</w:t>
            </w:r>
          </w:p>
        </w:tc>
        <w:tc>
          <w:tcPr>
            <w:tcW w:w="3673" w:type="dxa"/>
          </w:tcPr>
          <w:p w14:paraId="07054515" w14:textId="60184B6A" w:rsidR="00C76D9F" w:rsidRPr="004B2AA8" w:rsidRDefault="00BF07AD"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Талдамалық анықтама</w:t>
            </w:r>
          </w:p>
        </w:tc>
        <w:tc>
          <w:tcPr>
            <w:tcW w:w="1911" w:type="dxa"/>
          </w:tcPr>
          <w:p w14:paraId="7037FE08" w14:textId="77777777" w:rsidR="00C76D9F" w:rsidRPr="004B2AA8" w:rsidRDefault="00C76D9F" w:rsidP="00C76D9F">
            <w:pPr>
              <w:widowControl w:val="0"/>
              <w:spacing w:after="120"/>
              <w:contextualSpacing/>
              <w:rPr>
                <w:rFonts w:ascii="Times New Roman" w:eastAsia="Times New Roman" w:hAnsi="Times New Roman" w:cs="Times New Roman"/>
                <w:sz w:val="28"/>
                <w:szCs w:val="28"/>
              </w:rPr>
            </w:pPr>
          </w:p>
        </w:tc>
      </w:tr>
      <w:tr w:rsidR="00613F84" w:rsidRPr="004B2AA8" w14:paraId="1B5B95D5" w14:textId="77777777" w:rsidTr="008A60BA">
        <w:tc>
          <w:tcPr>
            <w:tcW w:w="535" w:type="dxa"/>
          </w:tcPr>
          <w:p w14:paraId="7C437367" w14:textId="4C37EBE1" w:rsidR="00C76D9F" w:rsidRPr="00E60EA2" w:rsidRDefault="00C76D9F" w:rsidP="00C76D9F">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3716" w:type="dxa"/>
          </w:tcPr>
          <w:p w14:paraId="42AF399E" w14:textId="45B9E74B" w:rsidR="00C76D9F" w:rsidRPr="0011168F" w:rsidRDefault="00C76D9F" w:rsidP="008B0BC8">
            <w:pPr>
              <w:widowControl w:val="0"/>
              <w:spacing w:after="120"/>
              <w:contextualSpacing/>
              <w:jc w:val="both"/>
              <w:rPr>
                <w:rFonts w:ascii="Times New Roman" w:eastAsia="Times New Roman" w:hAnsi="Times New Roman" w:cs="Times New Roman"/>
                <w:sz w:val="28"/>
                <w:szCs w:val="28"/>
                <w:lang w:val="ru-KZ"/>
              </w:rPr>
            </w:pPr>
            <w:r w:rsidRPr="0011168F">
              <w:rPr>
                <w:rFonts w:ascii="Times New Roman" w:eastAsia="Times New Roman" w:hAnsi="Times New Roman" w:cs="Times New Roman"/>
                <w:sz w:val="28"/>
                <w:szCs w:val="28"/>
              </w:rPr>
              <w:t>«</w:t>
            </w:r>
            <w:r w:rsidR="00613F84" w:rsidRPr="0011168F">
              <w:rPr>
                <w:rFonts w:ascii="Times New Roman" w:eastAsia="Times New Roman" w:hAnsi="Times New Roman" w:cs="Times New Roman"/>
                <w:sz w:val="28"/>
                <w:szCs w:val="28"/>
                <w:lang w:val="ru-KZ"/>
              </w:rPr>
              <w:t>Мектепке дейінгі ұйымдарда дамыту ортасын құруға арналған</w:t>
            </w:r>
            <w:r w:rsidR="00613F84" w:rsidRPr="0011168F">
              <w:rPr>
                <w:rFonts w:ascii="Times New Roman" w:eastAsia="Times New Roman" w:hAnsi="Times New Roman" w:cs="Times New Roman"/>
                <w:sz w:val="28"/>
                <w:szCs w:val="28"/>
              </w:rPr>
              <w:t xml:space="preserve"> Smart-ресурс</w:t>
            </w:r>
            <w:r w:rsidR="00613F84" w:rsidRPr="0011168F">
              <w:rPr>
                <w:rFonts w:ascii="Times New Roman" w:eastAsia="Times New Roman" w:hAnsi="Times New Roman" w:cs="Times New Roman"/>
                <w:sz w:val="28"/>
                <w:szCs w:val="28"/>
                <w:lang w:val="ru-KZ"/>
              </w:rPr>
              <w:t>тар</w:t>
            </w:r>
            <w:r w:rsidR="00613F84" w:rsidRPr="0011168F">
              <w:rPr>
                <w:rFonts w:ascii="Times New Roman" w:eastAsia="Times New Roman" w:hAnsi="Times New Roman" w:cs="Times New Roman"/>
                <w:sz w:val="28"/>
                <w:szCs w:val="28"/>
              </w:rPr>
              <w:t>ы</w:t>
            </w:r>
            <w:r w:rsidRPr="0011168F">
              <w:rPr>
                <w:rFonts w:ascii="Times New Roman" w:eastAsia="Times New Roman" w:hAnsi="Times New Roman" w:cs="Times New Roman"/>
                <w:sz w:val="28"/>
                <w:szCs w:val="28"/>
              </w:rPr>
              <w:t>»</w:t>
            </w:r>
            <w:r w:rsidR="00613F84" w:rsidRPr="0011168F">
              <w:rPr>
                <w:rFonts w:ascii="Times New Roman" w:eastAsia="Times New Roman" w:hAnsi="Times New Roman" w:cs="Times New Roman"/>
                <w:sz w:val="28"/>
                <w:szCs w:val="28"/>
                <w:lang w:val="ru-KZ"/>
              </w:rPr>
              <w:t xml:space="preserve"> атты облыс семинары</w:t>
            </w:r>
          </w:p>
        </w:tc>
        <w:tc>
          <w:tcPr>
            <w:tcW w:w="1471" w:type="dxa"/>
          </w:tcPr>
          <w:p w14:paraId="57423E56" w14:textId="5B0714E5" w:rsidR="00C76D9F" w:rsidRPr="0011168F" w:rsidRDefault="002538EA" w:rsidP="008B0BC8">
            <w:pPr>
              <w:widowControl w:val="0"/>
              <w:spacing w:after="120"/>
              <w:contextualSpacing/>
              <w:jc w:val="both"/>
              <w:rPr>
                <w:rFonts w:ascii="Times New Roman" w:eastAsia="Times New Roman" w:hAnsi="Times New Roman" w:cs="Times New Roman"/>
                <w:sz w:val="28"/>
                <w:szCs w:val="28"/>
                <w:lang w:val="kk-KZ"/>
              </w:rPr>
            </w:pPr>
            <w:r w:rsidRPr="0011168F">
              <w:rPr>
                <w:rFonts w:ascii="Times New Roman" w:eastAsia="Times New Roman" w:hAnsi="Times New Roman" w:cs="Times New Roman"/>
                <w:sz w:val="28"/>
                <w:szCs w:val="28"/>
              </w:rPr>
              <w:t>қазан</w:t>
            </w:r>
          </w:p>
        </w:tc>
        <w:tc>
          <w:tcPr>
            <w:tcW w:w="3148" w:type="dxa"/>
          </w:tcPr>
          <w:p w14:paraId="235E3E37" w14:textId="4FA90462" w:rsidR="00C76D9F" w:rsidRPr="0011168F" w:rsidRDefault="00F933B5" w:rsidP="008B0BC8">
            <w:pPr>
              <w:widowControl w:val="0"/>
              <w:spacing w:after="120"/>
              <w:contextualSpacing/>
              <w:jc w:val="both"/>
              <w:rPr>
                <w:rFonts w:ascii="Times New Roman" w:eastAsia="Times New Roman" w:hAnsi="Times New Roman" w:cs="Times New Roman"/>
                <w:sz w:val="28"/>
                <w:szCs w:val="28"/>
                <w:lang w:val="kk-KZ" w:eastAsia="ru-RU"/>
              </w:rPr>
            </w:pPr>
            <w:r w:rsidRPr="0011168F">
              <w:rPr>
                <w:rFonts w:ascii="Times New Roman" w:eastAsia="Times New Roman" w:hAnsi="Times New Roman" w:cs="Times New Roman"/>
                <w:sz w:val="28"/>
                <w:szCs w:val="28"/>
                <w:lang w:val="kk-KZ"/>
              </w:rPr>
              <w:t>Ақпараттандыру және білім сапасын бағалау әдістемелік орталығы</w:t>
            </w:r>
          </w:p>
        </w:tc>
        <w:tc>
          <w:tcPr>
            <w:tcW w:w="3673" w:type="dxa"/>
          </w:tcPr>
          <w:p w14:paraId="718576B4" w14:textId="40E578E3" w:rsidR="00C76D9F" w:rsidRPr="0011168F" w:rsidRDefault="00613F84" w:rsidP="008B0BC8">
            <w:pPr>
              <w:widowControl w:val="0"/>
              <w:spacing w:after="120"/>
              <w:contextualSpacing/>
              <w:jc w:val="both"/>
              <w:rPr>
                <w:rFonts w:ascii="Times New Roman" w:eastAsia="Times New Roman" w:hAnsi="Times New Roman" w:cs="Times New Roman"/>
                <w:sz w:val="28"/>
                <w:szCs w:val="28"/>
                <w:lang w:val="kk-KZ"/>
              </w:rPr>
            </w:pPr>
            <w:r w:rsidRPr="0011168F">
              <w:rPr>
                <w:rFonts w:ascii="Times New Roman" w:eastAsia="Times New Roman" w:hAnsi="Times New Roman" w:cs="Times New Roman"/>
                <w:sz w:val="28"/>
                <w:szCs w:val="28"/>
                <w:lang w:val="ru-KZ"/>
              </w:rPr>
              <w:t>Есеп</w:t>
            </w:r>
            <w:r w:rsidR="00C76D9F" w:rsidRPr="0011168F">
              <w:rPr>
                <w:rFonts w:ascii="Times New Roman" w:eastAsia="Times New Roman" w:hAnsi="Times New Roman" w:cs="Times New Roman"/>
                <w:sz w:val="28"/>
                <w:szCs w:val="28"/>
              </w:rPr>
              <w:t>,</w:t>
            </w:r>
            <w:r w:rsidR="00C76D9F" w:rsidRPr="0011168F">
              <w:rPr>
                <w:rFonts w:ascii="Times New Roman" w:eastAsia="Times New Roman" w:hAnsi="Times New Roman" w:cs="Times New Roman"/>
                <w:sz w:val="28"/>
                <w:szCs w:val="28"/>
                <w:lang w:val="kk-KZ"/>
              </w:rPr>
              <w:t xml:space="preserve"> ф</w:t>
            </w:r>
            <w:r w:rsidR="00C76D9F" w:rsidRPr="0011168F">
              <w:rPr>
                <w:rFonts w:ascii="Times New Roman" w:eastAsia="Times New Roman" w:hAnsi="Times New Roman" w:cs="Times New Roman"/>
                <w:sz w:val="28"/>
                <w:szCs w:val="28"/>
              </w:rPr>
              <w:t>ото-материал</w:t>
            </w:r>
            <w:r w:rsidRPr="0011168F">
              <w:rPr>
                <w:rFonts w:ascii="Times New Roman" w:eastAsia="Times New Roman" w:hAnsi="Times New Roman" w:cs="Times New Roman"/>
                <w:sz w:val="28"/>
                <w:szCs w:val="28"/>
                <w:lang w:val="ru-KZ"/>
              </w:rPr>
              <w:t>дар</w:t>
            </w:r>
            <w:r w:rsidR="00C76D9F" w:rsidRPr="0011168F">
              <w:rPr>
                <w:rFonts w:ascii="Times New Roman" w:eastAsia="Times New Roman" w:hAnsi="Times New Roman" w:cs="Times New Roman"/>
                <w:sz w:val="28"/>
                <w:szCs w:val="28"/>
              </w:rPr>
              <w:t xml:space="preserve">, </w:t>
            </w:r>
            <w:r w:rsidRPr="0011168F">
              <w:rPr>
                <w:rFonts w:ascii="Times New Roman" w:eastAsia="Times New Roman" w:hAnsi="Times New Roman" w:cs="Times New Roman"/>
                <w:sz w:val="28"/>
                <w:szCs w:val="28"/>
                <w:lang w:val="ru-KZ"/>
              </w:rPr>
              <w:t>сайтта/әлеуметтік желілерде жариялау</w:t>
            </w:r>
          </w:p>
        </w:tc>
        <w:tc>
          <w:tcPr>
            <w:tcW w:w="1911" w:type="dxa"/>
          </w:tcPr>
          <w:p w14:paraId="2827D679" w14:textId="77777777" w:rsidR="00C76D9F" w:rsidRPr="004B2AA8" w:rsidRDefault="00C76D9F" w:rsidP="00C76D9F">
            <w:pPr>
              <w:widowControl w:val="0"/>
              <w:spacing w:after="120"/>
              <w:contextualSpacing/>
              <w:rPr>
                <w:rFonts w:ascii="Times New Roman" w:eastAsia="Times New Roman" w:hAnsi="Times New Roman" w:cs="Times New Roman"/>
                <w:sz w:val="28"/>
                <w:szCs w:val="28"/>
              </w:rPr>
            </w:pPr>
          </w:p>
        </w:tc>
      </w:tr>
      <w:tr w:rsidR="00613F84" w:rsidRPr="004B2AA8" w14:paraId="1174104D" w14:textId="77777777" w:rsidTr="008A60BA">
        <w:tc>
          <w:tcPr>
            <w:tcW w:w="535" w:type="dxa"/>
          </w:tcPr>
          <w:p w14:paraId="7FE051FC" w14:textId="1860F7B3" w:rsidR="00C76D9F" w:rsidRPr="00E60EA2" w:rsidRDefault="00C76D9F" w:rsidP="00C76D9F">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p>
        </w:tc>
        <w:tc>
          <w:tcPr>
            <w:tcW w:w="3716" w:type="dxa"/>
          </w:tcPr>
          <w:p w14:paraId="5BB63C10" w14:textId="0B432AFF" w:rsidR="00C76D9F" w:rsidRPr="00613F84" w:rsidRDefault="00613F84" w:rsidP="008B0BC8">
            <w:pPr>
              <w:widowControl w:val="0"/>
              <w:spacing w:after="120"/>
              <w:contextualSpacing/>
              <w:jc w:val="both"/>
              <w:rPr>
                <w:rFonts w:ascii="Times New Roman" w:eastAsia="Times New Roman" w:hAnsi="Times New Roman" w:cs="Times New Roman"/>
                <w:sz w:val="28"/>
                <w:szCs w:val="28"/>
                <w:lang w:val="ru-KZ"/>
              </w:rPr>
            </w:pPr>
            <w:r>
              <w:rPr>
                <w:rFonts w:ascii="Times New Roman" w:eastAsia="Times New Roman" w:hAnsi="Times New Roman" w:cs="Times New Roman"/>
                <w:sz w:val="28"/>
                <w:szCs w:val="28"/>
                <w:lang w:val="ru-KZ"/>
              </w:rPr>
              <w:t>Жекеменшік мектепке дейінгі ұйымдарда мемлекеттік білім беру тапсырысын орналастыру</w:t>
            </w:r>
          </w:p>
        </w:tc>
        <w:tc>
          <w:tcPr>
            <w:tcW w:w="1471" w:type="dxa"/>
          </w:tcPr>
          <w:p w14:paraId="792B140A" w14:textId="7F0784F3" w:rsidR="00C76D9F" w:rsidRPr="004B2AA8" w:rsidRDefault="0063535A"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қараша</w:t>
            </w:r>
            <w:r w:rsidR="00C76D9F" w:rsidRPr="004B2AA8">
              <w:rPr>
                <w:rFonts w:ascii="Times New Roman" w:eastAsia="Times New Roman" w:hAnsi="Times New Roman" w:cs="Times New Roman"/>
                <w:sz w:val="28"/>
                <w:szCs w:val="28"/>
                <w:lang w:val="kk-KZ"/>
              </w:rPr>
              <w:t>-</w:t>
            </w:r>
            <w:r w:rsidR="00CD10E5">
              <w:rPr>
                <w:rFonts w:ascii="Times New Roman" w:eastAsia="Times New Roman" w:hAnsi="Times New Roman" w:cs="Times New Roman"/>
                <w:sz w:val="28"/>
                <w:szCs w:val="28"/>
                <w:lang w:val="kk-KZ"/>
              </w:rPr>
              <w:t>желтоқсан</w:t>
            </w:r>
          </w:p>
        </w:tc>
        <w:tc>
          <w:tcPr>
            <w:tcW w:w="3148" w:type="dxa"/>
          </w:tcPr>
          <w:p w14:paraId="04ACC8DC" w14:textId="2AD524FF" w:rsidR="00C76D9F" w:rsidRPr="004B2AA8" w:rsidRDefault="00F933B5"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kk-KZ" w:eastAsia="ru-RU"/>
              </w:rPr>
              <w:t>Мектепке дейінгі және жалпы орта білім беруді дамыту бөлімі</w:t>
            </w:r>
            <w:r w:rsidR="00C76D9F" w:rsidRPr="004B2AA8">
              <w:rPr>
                <w:rFonts w:ascii="Times New Roman" w:eastAsia="Times New Roman" w:hAnsi="Times New Roman" w:cs="Times New Roman"/>
                <w:color w:val="000000"/>
                <w:sz w:val="28"/>
                <w:szCs w:val="28"/>
                <w:lang w:val="kk-KZ" w:eastAsia="ru-RU"/>
              </w:rPr>
              <w:t xml:space="preserve">, </w:t>
            </w:r>
            <w:r w:rsidR="00484FE5">
              <w:rPr>
                <w:rFonts w:ascii="Times New Roman" w:eastAsia="Times New Roman" w:hAnsi="Times New Roman" w:cs="Times New Roman"/>
                <w:color w:val="000000"/>
                <w:sz w:val="28"/>
                <w:szCs w:val="28"/>
                <w:lang w:val="kk-KZ" w:eastAsia="ru-RU"/>
              </w:rPr>
              <w:t xml:space="preserve">Аудандар мен қалалардың білім </w:t>
            </w:r>
            <w:r w:rsidR="00484FE5">
              <w:rPr>
                <w:rFonts w:ascii="Times New Roman" w:eastAsia="Times New Roman" w:hAnsi="Times New Roman" w:cs="Times New Roman"/>
                <w:color w:val="000000"/>
                <w:sz w:val="28"/>
                <w:szCs w:val="28"/>
                <w:lang w:val="kk-KZ" w:eastAsia="ru-RU"/>
              </w:rPr>
              <w:lastRenderedPageBreak/>
              <w:t>бөлімдері</w:t>
            </w:r>
          </w:p>
        </w:tc>
        <w:tc>
          <w:tcPr>
            <w:tcW w:w="3673" w:type="dxa"/>
          </w:tcPr>
          <w:p w14:paraId="73A251E5" w14:textId="7199945A" w:rsidR="00C76D9F" w:rsidRPr="004B2AA8" w:rsidRDefault="00613F84"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Хаттама</w:t>
            </w:r>
            <w:r w:rsidR="00C76D9F" w:rsidRPr="004B2AA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қаулы</w:t>
            </w:r>
          </w:p>
        </w:tc>
        <w:tc>
          <w:tcPr>
            <w:tcW w:w="1911" w:type="dxa"/>
          </w:tcPr>
          <w:p w14:paraId="352CC450" w14:textId="77777777" w:rsidR="00C76D9F" w:rsidRPr="004B2AA8" w:rsidRDefault="00C76D9F" w:rsidP="00C76D9F">
            <w:pPr>
              <w:widowControl w:val="0"/>
              <w:spacing w:after="120"/>
              <w:contextualSpacing/>
              <w:rPr>
                <w:rFonts w:ascii="Times New Roman" w:eastAsia="Times New Roman" w:hAnsi="Times New Roman" w:cs="Times New Roman"/>
                <w:sz w:val="28"/>
                <w:szCs w:val="28"/>
              </w:rPr>
            </w:pPr>
          </w:p>
        </w:tc>
      </w:tr>
    </w:tbl>
    <w:p w14:paraId="373BD401" w14:textId="77777777" w:rsidR="004B2AA8" w:rsidRDefault="004B2AA8" w:rsidP="00810070">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rPr>
      </w:pPr>
    </w:p>
    <w:p w14:paraId="51858B9C" w14:textId="482DE649" w:rsidR="001C7651" w:rsidRPr="00613F84" w:rsidRDefault="001C7651" w:rsidP="00613F84">
      <w:pPr>
        <w:widowControl w:val="0"/>
        <w:pBdr>
          <w:bottom w:val="single" w:sz="4" w:space="31" w:color="FFFFFF"/>
        </w:pBdr>
        <w:spacing w:after="0" w:line="240" w:lineRule="auto"/>
        <w:ind w:firstLine="567"/>
        <w:contextualSpacing/>
        <w:jc w:val="center"/>
        <w:rPr>
          <w:rFonts w:ascii="Times New Roman" w:eastAsia="Times New Roman" w:hAnsi="Times New Roman" w:cs="Times New Roman"/>
          <w:b/>
          <w:sz w:val="28"/>
          <w:szCs w:val="28"/>
          <w:lang w:val="ru-KZ"/>
        </w:rPr>
      </w:pPr>
      <w:r w:rsidRPr="004B2AA8">
        <w:rPr>
          <w:rFonts w:ascii="Times New Roman" w:eastAsia="Times New Roman" w:hAnsi="Times New Roman" w:cs="Times New Roman"/>
          <w:b/>
          <w:sz w:val="28"/>
          <w:szCs w:val="28"/>
        </w:rPr>
        <w:t xml:space="preserve">3. </w:t>
      </w:r>
      <w:r w:rsidR="00613F84">
        <w:rPr>
          <w:rFonts w:ascii="Times New Roman" w:eastAsia="Times New Roman" w:hAnsi="Times New Roman" w:cs="Times New Roman"/>
          <w:b/>
          <w:sz w:val="28"/>
          <w:szCs w:val="28"/>
          <w:lang w:val="ru-KZ"/>
        </w:rPr>
        <w:t>Жалпы орта білім беру жүйесін дамыту және сапаны арттыру</w:t>
      </w:r>
    </w:p>
    <w:tbl>
      <w:tblPr>
        <w:tblStyle w:val="a3"/>
        <w:tblW w:w="14454" w:type="dxa"/>
        <w:tblLook w:val="04A0" w:firstRow="1" w:lastRow="0" w:firstColumn="1" w:lastColumn="0" w:noHBand="0" w:noVBand="1"/>
      </w:tblPr>
      <w:tblGrid>
        <w:gridCol w:w="519"/>
        <w:gridCol w:w="3465"/>
        <w:gridCol w:w="1995"/>
        <w:gridCol w:w="3088"/>
        <w:gridCol w:w="3359"/>
        <w:gridCol w:w="2028"/>
      </w:tblGrid>
      <w:tr w:rsidR="001C7651" w:rsidRPr="004B2AA8" w14:paraId="071D47C5" w14:textId="77777777" w:rsidTr="00BB2477">
        <w:tc>
          <w:tcPr>
            <w:tcW w:w="519" w:type="dxa"/>
          </w:tcPr>
          <w:p w14:paraId="1CACF5D6" w14:textId="77777777" w:rsidR="001C7651" w:rsidRPr="00E60EA2" w:rsidRDefault="001C7651" w:rsidP="004A4C11">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w:t>
            </w:r>
          </w:p>
        </w:tc>
        <w:tc>
          <w:tcPr>
            <w:tcW w:w="3465" w:type="dxa"/>
          </w:tcPr>
          <w:p w14:paraId="325FD9A0" w14:textId="64AA902A" w:rsidR="001C7651" w:rsidRPr="004B2AA8" w:rsidRDefault="00BF07AD" w:rsidP="004A4C11">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Іс-шара</w:t>
            </w:r>
          </w:p>
        </w:tc>
        <w:tc>
          <w:tcPr>
            <w:tcW w:w="1995" w:type="dxa"/>
          </w:tcPr>
          <w:p w14:paraId="222CA286" w14:textId="117FF8C7" w:rsidR="001C7651" w:rsidRPr="004B2AA8" w:rsidRDefault="00BF07AD" w:rsidP="00B02BDB">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Мерзім</w:t>
            </w:r>
          </w:p>
        </w:tc>
        <w:tc>
          <w:tcPr>
            <w:tcW w:w="3088" w:type="dxa"/>
          </w:tcPr>
          <w:p w14:paraId="2563A887" w14:textId="652AE197" w:rsidR="001C7651" w:rsidRPr="004B2AA8" w:rsidRDefault="00BF07AD" w:rsidP="00B02BDB">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Жауаптылар</w:t>
            </w:r>
          </w:p>
        </w:tc>
        <w:tc>
          <w:tcPr>
            <w:tcW w:w="3359" w:type="dxa"/>
          </w:tcPr>
          <w:p w14:paraId="7B44FF35" w14:textId="4EFB537A" w:rsidR="001C7651" w:rsidRPr="004B2AA8" w:rsidRDefault="00BF07AD" w:rsidP="00B02BDB">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Жоспарлы нәтиже</w:t>
            </w:r>
          </w:p>
        </w:tc>
        <w:tc>
          <w:tcPr>
            <w:tcW w:w="2028" w:type="dxa"/>
          </w:tcPr>
          <w:p w14:paraId="20FF8EFD" w14:textId="4404EED9" w:rsidR="001C7651" w:rsidRPr="004B2AA8" w:rsidRDefault="00BF07AD" w:rsidP="004A4C11">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Орындауды бақылау (басшылық пен АТЖБ толтырады)</w:t>
            </w:r>
          </w:p>
        </w:tc>
      </w:tr>
      <w:tr w:rsidR="00B02BDB" w:rsidRPr="004B2AA8" w14:paraId="2850921B" w14:textId="77777777" w:rsidTr="00BB2477">
        <w:tc>
          <w:tcPr>
            <w:tcW w:w="519" w:type="dxa"/>
          </w:tcPr>
          <w:p w14:paraId="0034216A" w14:textId="2F3C3F82" w:rsidR="00B02BDB" w:rsidRPr="00E60EA2" w:rsidRDefault="00724408"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w:t>
            </w:r>
          </w:p>
        </w:tc>
        <w:tc>
          <w:tcPr>
            <w:tcW w:w="3465" w:type="dxa"/>
          </w:tcPr>
          <w:p w14:paraId="6AF28BCA" w14:textId="2BDADBE7" w:rsidR="00B02BDB" w:rsidRPr="00613F84" w:rsidRDefault="00613F84" w:rsidP="008B0BC8">
            <w:pPr>
              <w:widowControl w:val="0"/>
              <w:spacing w:after="120"/>
              <w:contextualSpacing/>
              <w:jc w:val="both"/>
              <w:rPr>
                <w:rFonts w:ascii="Times New Roman" w:eastAsia="Times New Roman" w:hAnsi="Times New Roman" w:cs="Times New Roman"/>
                <w:b/>
                <w:sz w:val="28"/>
                <w:szCs w:val="28"/>
                <w:lang w:val="ru-KZ"/>
              </w:rPr>
            </w:pPr>
            <w:r>
              <w:rPr>
                <w:rFonts w:ascii="Times New Roman" w:eastAsia="Times New Roman" w:hAnsi="Times New Roman" w:cs="Times New Roman"/>
                <w:sz w:val="28"/>
                <w:szCs w:val="28"/>
                <w:lang w:val="ru-KZ" w:eastAsia="ru-RU"/>
              </w:rPr>
              <w:t>Оқушылардың білім сапасының мониторингі</w:t>
            </w:r>
          </w:p>
        </w:tc>
        <w:tc>
          <w:tcPr>
            <w:tcW w:w="1995" w:type="dxa"/>
          </w:tcPr>
          <w:p w14:paraId="75E9ABA2" w14:textId="14C801DA" w:rsidR="00B02BDB" w:rsidRPr="004B2AA8" w:rsidRDefault="00484FE5" w:rsidP="008B0BC8">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lang w:eastAsia="ru-RU"/>
              </w:rPr>
              <w:t>қаңтар</w:t>
            </w:r>
            <w:r w:rsidR="00B02BDB" w:rsidRPr="004B2AA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наурыз</w:t>
            </w:r>
            <w:r w:rsidR="00B02BDB" w:rsidRPr="004B2AA8">
              <w:rPr>
                <w:rFonts w:ascii="Times New Roman" w:eastAsia="Times New Roman" w:hAnsi="Times New Roman" w:cs="Times New Roman"/>
                <w:color w:val="000000"/>
                <w:sz w:val="28"/>
                <w:szCs w:val="28"/>
                <w:lang w:eastAsia="ru-RU"/>
              </w:rPr>
              <w:t xml:space="preserve">, </w:t>
            </w:r>
            <w:r w:rsidR="00F933B5">
              <w:rPr>
                <w:rFonts w:ascii="Times New Roman" w:eastAsia="Times New Roman" w:hAnsi="Times New Roman" w:cs="Times New Roman"/>
                <w:color w:val="000000"/>
                <w:sz w:val="28"/>
                <w:szCs w:val="28"/>
                <w:lang w:eastAsia="ru-RU"/>
              </w:rPr>
              <w:t>маусым</w:t>
            </w:r>
            <w:r w:rsidR="00B02BDB" w:rsidRPr="004B2AA8">
              <w:rPr>
                <w:rFonts w:ascii="Times New Roman" w:eastAsia="Times New Roman" w:hAnsi="Times New Roman" w:cs="Times New Roman"/>
                <w:color w:val="000000"/>
                <w:sz w:val="28"/>
                <w:szCs w:val="28"/>
                <w:lang w:eastAsia="ru-RU"/>
              </w:rPr>
              <w:t xml:space="preserve">, </w:t>
            </w:r>
            <w:r w:rsidR="0063535A">
              <w:rPr>
                <w:rFonts w:ascii="Times New Roman" w:eastAsia="Times New Roman" w:hAnsi="Times New Roman" w:cs="Times New Roman"/>
                <w:color w:val="000000"/>
                <w:sz w:val="28"/>
                <w:szCs w:val="28"/>
                <w:lang w:eastAsia="ru-RU"/>
              </w:rPr>
              <w:t>қараша</w:t>
            </w:r>
          </w:p>
        </w:tc>
        <w:tc>
          <w:tcPr>
            <w:tcW w:w="3088" w:type="dxa"/>
          </w:tcPr>
          <w:p w14:paraId="206A599E" w14:textId="5F1214E7" w:rsidR="004466F9" w:rsidRPr="00BF30AD" w:rsidRDefault="00F933B5" w:rsidP="008B0BC8">
            <w:pPr>
              <w:widowControl w:val="0"/>
              <w:spacing w:after="12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және жалпы орта білім беруді дамыту бөлім</w:t>
            </w:r>
            <w:r w:rsidR="00BF30AD">
              <w:rPr>
                <w:rFonts w:ascii="Times New Roman" w:hAnsi="Times New Roman" w:cs="Times New Roman"/>
                <w:sz w:val="28"/>
                <w:szCs w:val="28"/>
                <w:lang w:val="kk-KZ"/>
              </w:rPr>
              <w:t>і</w:t>
            </w:r>
          </w:p>
        </w:tc>
        <w:tc>
          <w:tcPr>
            <w:tcW w:w="3359" w:type="dxa"/>
          </w:tcPr>
          <w:p w14:paraId="2AFCCE4D" w14:textId="1179A4C6" w:rsidR="00B02BDB" w:rsidRPr="004B2AA8" w:rsidRDefault="00BF07AD" w:rsidP="008B0BC8">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rPr>
              <w:t>Талдамалық анықтама</w:t>
            </w:r>
          </w:p>
        </w:tc>
        <w:tc>
          <w:tcPr>
            <w:tcW w:w="2028" w:type="dxa"/>
          </w:tcPr>
          <w:p w14:paraId="3F8339E3" w14:textId="77777777" w:rsidR="00B02BDB" w:rsidRPr="004B2AA8" w:rsidRDefault="00B02BDB" w:rsidP="008B0BC8">
            <w:pPr>
              <w:widowControl w:val="0"/>
              <w:spacing w:after="120"/>
              <w:contextualSpacing/>
              <w:jc w:val="both"/>
              <w:rPr>
                <w:rFonts w:ascii="Times New Roman" w:eastAsia="Times New Roman" w:hAnsi="Times New Roman" w:cs="Times New Roman"/>
                <w:b/>
                <w:sz w:val="28"/>
                <w:szCs w:val="28"/>
              </w:rPr>
            </w:pPr>
          </w:p>
        </w:tc>
      </w:tr>
      <w:tr w:rsidR="008B0BC8" w:rsidRPr="004B2AA8" w14:paraId="5A91162D" w14:textId="77777777" w:rsidTr="00BB2477">
        <w:tc>
          <w:tcPr>
            <w:tcW w:w="519" w:type="dxa"/>
          </w:tcPr>
          <w:p w14:paraId="64055235" w14:textId="355D2E67" w:rsidR="008B0BC8" w:rsidRPr="00E60EA2" w:rsidRDefault="008B0BC8"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2</w:t>
            </w:r>
          </w:p>
        </w:tc>
        <w:tc>
          <w:tcPr>
            <w:tcW w:w="3465" w:type="dxa"/>
          </w:tcPr>
          <w:p w14:paraId="3B2F9B8A" w14:textId="46266BA7" w:rsidR="008B0BC8" w:rsidRPr="0011168F" w:rsidRDefault="008B0BC8" w:rsidP="008B0BC8">
            <w:pPr>
              <w:widowControl w:val="0"/>
              <w:spacing w:after="120"/>
              <w:contextualSpacing/>
              <w:jc w:val="both"/>
              <w:rPr>
                <w:rFonts w:ascii="Times New Roman" w:eastAsia="Times New Roman" w:hAnsi="Times New Roman" w:cs="Times New Roman"/>
                <w:b/>
                <w:sz w:val="28"/>
                <w:szCs w:val="28"/>
              </w:rPr>
            </w:pPr>
            <w:r w:rsidRPr="0011168F">
              <w:rPr>
                <w:rFonts w:ascii="Times New Roman" w:eastAsia="Times New Roman" w:hAnsi="Times New Roman" w:cs="Times New Roman"/>
                <w:sz w:val="28"/>
                <w:szCs w:val="28"/>
              </w:rPr>
              <w:t>Қостанай облысының мектепке дейінгі, жалпы орта білім беру жүйесінің жай-күйін рейтингтік бағалау</w:t>
            </w:r>
          </w:p>
        </w:tc>
        <w:tc>
          <w:tcPr>
            <w:tcW w:w="1995" w:type="dxa"/>
          </w:tcPr>
          <w:p w14:paraId="2C6EC045" w14:textId="610D2C28" w:rsidR="008B0BC8" w:rsidRPr="0011168F" w:rsidRDefault="008B0BC8" w:rsidP="008B0BC8">
            <w:pPr>
              <w:widowControl w:val="0"/>
              <w:spacing w:after="120"/>
              <w:contextualSpacing/>
              <w:jc w:val="both"/>
              <w:rPr>
                <w:rFonts w:ascii="Times New Roman" w:eastAsia="Times New Roman" w:hAnsi="Times New Roman" w:cs="Times New Roman"/>
                <w:b/>
                <w:sz w:val="28"/>
                <w:szCs w:val="28"/>
              </w:rPr>
            </w:pPr>
            <w:r w:rsidRPr="0011168F">
              <w:rPr>
                <w:rFonts w:ascii="Times New Roman" w:eastAsia="Times New Roman" w:hAnsi="Times New Roman" w:cs="Times New Roman"/>
                <w:sz w:val="28"/>
                <w:szCs w:val="28"/>
              </w:rPr>
              <w:t>қаңтар-тамыз</w:t>
            </w:r>
          </w:p>
        </w:tc>
        <w:tc>
          <w:tcPr>
            <w:tcW w:w="3088" w:type="dxa"/>
          </w:tcPr>
          <w:p w14:paraId="2FD2E751" w14:textId="7DCB92B3" w:rsidR="008B0BC8" w:rsidRPr="0011168F" w:rsidRDefault="008B0BC8" w:rsidP="008B0BC8">
            <w:pPr>
              <w:widowControl w:val="0"/>
              <w:spacing w:after="120"/>
              <w:contextualSpacing/>
              <w:jc w:val="both"/>
              <w:rPr>
                <w:rFonts w:ascii="Times New Roman" w:eastAsia="Times New Roman" w:hAnsi="Times New Roman" w:cs="Times New Roman"/>
                <w:b/>
                <w:sz w:val="28"/>
                <w:szCs w:val="28"/>
              </w:rPr>
            </w:pPr>
            <w:r w:rsidRPr="0011168F">
              <w:rPr>
                <w:rFonts w:ascii="Times New Roman" w:eastAsia="Times New Roman" w:hAnsi="Times New Roman" w:cs="Times New Roman"/>
                <w:sz w:val="28"/>
                <w:szCs w:val="28"/>
                <w:lang w:val="kk-KZ"/>
              </w:rPr>
              <w:t>Ақпараттандыру және білім сапасын бағалаудың әдістемелік орталығы</w:t>
            </w:r>
          </w:p>
        </w:tc>
        <w:tc>
          <w:tcPr>
            <w:tcW w:w="3359" w:type="dxa"/>
          </w:tcPr>
          <w:p w14:paraId="4900D682" w14:textId="5C2658B8" w:rsidR="008B0BC8" w:rsidRPr="0011168F" w:rsidRDefault="008B0BC8" w:rsidP="008B0BC8">
            <w:pPr>
              <w:widowControl w:val="0"/>
              <w:spacing w:after="120"/>
              <w:contextualSpacing/>
              <w:jc w:val="both"/>
              <w:rPr>
                <w:rFonts w:ascii="Times New Roman" w:eastAsia="Times New Roman" w:hAnsi="Times New Roman" w:cs="Times New Roman"/>
                <w:b/>
                <w:sz w:val="28"/>
                <w:szCs w:val="28"/>
              </w:rPr>
            </w:pPr>
            <w:r w:rsidRPr="0011168F">
              <w:rPr>
                <w:rFonts w:ascii="Times New Roman" w:eastAsia="Times New Roman" w:hAnsi="Times New Roman" w:cs="Times New Roman"/>
                <w:sz w:val="28"/>
                <w:szCs w:val="28"/>
              </w:rPr>
              <w:t>Рейтингтік бағалау жүргізу, ақпарат</w:t>
            </w:r>
          </w:p>
        </w:tc>
        <w:tc>
          <w:tcPr>
            <w:tcW w:w="2028" w:type="dxa"/>
          </w:tcPr>
          <w:p w14:paraId="40320907" w14:textId="77777777" w:rsidR="008B0BC8" w:rsidRPr="004B2AA8" w:rsidRDefault="008B0BC8" w:rsidP="008B0BC8">
            <w:pPr>
              <w:widowControl w:val="0"/>
              <w:spacing w:after="120"/>
              <w:contextualSpacing/>
              <w:jc w:val="both"/>
              <w:rPr>
                <w:rFonts w:ascii="Times New Roman" w:eastAsia="Times New Roman" w:hAnsi="Times New Roman" w:cs="Times New Roman"/>
                <w:b/>
                <w:sz w:val="28"/>
                <w:szCs w:val="28"/>
              </w:rPr>
            </w:pPr>
          </w:p>
        </w:tc>
      </w:tr>
      <w:tr w:rsidR="00B02BDB" w:rsidRPr="004B2AA8" w14:paraId="0C555698" w14:textId="77777777" w:rsidTr="00BB2477">
        <w:tc>
          <w:tcPr>
            <w:tcW w:w="519" w:type="dxa"/>
          </w:tcPr>
          <w:p w14:paraId="4B9E4A80" w14:textId="52C9E688" w:rsidR="00B02BDB" w:rsidRPr="00E60EA2" w:rsidRDefault="00724408"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3</w:t>
            </w:r>
          </w:p>
        </w:tc>
        <w:tc>
          <w:tcPr>
            <w:tcW w:w="3465" w:type="dxa"/>
          </w:tcPr>
          <w:p w14:paraId="129CFB20" w14:textId="26FCD776" w:rsidR="00B02BDB" w:rsidRPr="00BF30AD" w:rsidRDefault="00A21227" w:rsidP="008B0BC8">
            <w:pPr>
              <w:widowControl w:val="0"/>
              <w:spacing w:after="120"/>
              <w:contextualSpacing/>
              <w:jc w:val="both"/>
              <w:rPr>
                <w:rFonts w:ascii="Times New Roman" w:eastAsia="Times New Roman" w:hAnsi="Times New Roman" w:cs="Times New Roman"/>
                <w:b/>
                <w:sz w:val="28"/>
                <w:szCs w:val="28"/>
                <w:lang w:val="ru-KZ"/>
              </w:rPr>
            </w:pPr>
            <w:r>
              <w:rPr>
                <w:rFonts w:ascii="Times New Roman" w:eastAsia="Times New Roman" w:hAnsi="Times New Roman" w:cs="Times New Roman"/>
                <w:color w:val="000000"/>
                <w:sz w:val="28"/>
                <w:szCs w:val="28"/>
                <w:lang w:eastAsia="ru-RU"/>
              </w:rPr>
              <w:t>«Алтын белгі»</w:t>
            </w:r>
            <w:r w:rsidR="00BF30AD">
              <w:rPr>
                <w:rFonts w:ascii="Times New Roman" w:eastAsia="Times New Roman" w:hAnsi="Times New Roman" w:cs="Times New Roman"/>
                <w:color w:val="000000"/>
                <w:sz w:val="28"/>
                <w:szCs w:val="28"/>
                <w:lang w:val="ru-KZ" w:eastAsia="ru-RU"/>
              </w:rPr>
              <w:t xml:space="preserve"> белгісіне үміткер </w:t>
            </w:r>
            <w:r w:rsidR="00BF30AD" w:rsidRPr="00BF30AD">
              <w:rPr>
                <w:rFonts w:ascii="Times New Roman" w:eastAsia="Times New Roman" w:hAnsi="Times New Roman" w:cs="Times New Roman"/>
                <w:color w:val="000000"/>
                <w:sz w:val="28"/>
                <w:szCs w:val="28"/>
                <w:lang w:val="ru-KZ" w:eastAsia="ru-RU"/>
              </w:rPr>
              <w:t>мектеп түлектерінің сәйкестік құжаттарының объективтілігін зерделеу</w:t>
            </w:r>
            <w:r w:rsidR="00BF30AD">
              <w:rPr>
                <w:rFonts w:ascii="Times New Roman" w:eastAsia="Times New Roman" w:hAnsi="Times New Roman" w:cs="Times New Roman"/>
                <w:color w:val="000000"/>
                <w:sz w:val="28"/>
                <w:szCs w:val="28"/>
                <w:lang w:val="ru-KZ" w:eastAsia="ru-RU"/>
              </w:rPr>
              <w:t xml:space="preserve"> </w:t>
            </w:r>
          </w:p>
        </w:tc>
        <w:tc>
          <w:tcPr>
            <w:tcW w:w="1995" w:type="dxa"/>
          </w:tcPr>
          <w:p w14:paraId="2B5AC04F" w14:textId="35427C31" w:rsidR="00B02BDB" w:rsidRPr="004B2AA8" w:rsidRDefault="00484FE5" w:rsidP="008B0BC8">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lang w:val="kk-KZ" w:eastAsia="ru-RU"/>
              </w:rPr>
              <w:t>қаңтар</w:t>
            </w:r>
            <w:r w:rsidR="00B02BDB" w:rsidRPr="004B2AA8">
              <w:rPr>
                <w:rFonts w:ascii="Times New Roman" w:eastAsia="Times New Roman" w:hAnsi="Times New Roman" w:cs="Times New Roman"/>
                <w:color w:val="000000"/>
                <w:sz w:val="28"/>
                <w:szCs w:val="28"/>
                <w:lang w:eastAsia="ru-RU"/>
              </w:rPr>
              <w:t>-</w:t>
            </w:r>
            <w:r w:rsidR="00502395">
              <w:rPr>
                <w:rFonts w:ascii="Times New Roman" w:eastAsia="Times New Roman" w:hAnsi="Times New Roman" w:cs="Times New Roman"/>
                <w:color w:val="000000"/>
                <w:sz w:val="28"/>
                <w:szCs w:val="28"/>
                <w:lang w:eastAsia="ru-RU"/>
              </w:rPr>
              <w:t>мамыр</w:t>
            </w:r>
          </w:p>
        </w:tc>
        <w:tc>
          <w:tcPr>
            <w:tcW w:w="3088" w:type="dxa"/>
          </w:tcPr>
          <w:p w14:paraId="53906DB1" w14:textId="464D9A38" w:rsidR="00B02BDB" w:rsidRPr="004B2AA8" w:rsidRDefault="00F933B5" w:rsidP="008B0BC8">
            <w:pPr>
              <w:widowControl w:val="0"/>
              <w:spacing w:after="120"/>
              <w:contextualSpacing/>
              <w:jc w:val="both"/>
              <w:rPr>
                <w:rFonts w:ascii="Times New Roman" w:eastAsia="Times New Roman" w:hAnsi="Times New Roman" w:cs="Times New Roman"/>
                <w:b/>
                <w:sz w:val="28"/>
                <w:szCs w:val="28"/>
              </w:rPr>
            </w:pPr>
            <w:r>
              <w:rPr>
                <w:rFonts w:ascii="Times New Roman" w:hAnsi="Times New Roman" w:cs="Times New Roman"/>
                <w:sz w:val="28"/>
                <w:szCs w:val="28"/>
                <w:lang w:val="kk-KZ"/>
              </w:rPr>
              <w:t>Мектепке дейінгі және жалпы орта білім беруді дамыту бөлімі</w:t>
            </w:r>
          </w:p>
        </w:tc>
        <w:tc>
          <w:tcPr>
            <w:tcW w:w="3359" w:type="dxa"/>
          </w:tcPr>
          <w:p w14:paraId="66CCF4B8" w14:textId="2547D8EE" w:rsidR="00B02BDB" w:rsidRPr="004B2AA8" w:rsidRDefault="00BF07AD" w:rsidP="008B0BC8">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rPr>
              <w:t>Талдамалық анықтама</w:t>
            </w:r>
          </w:p>
        </w:tc>
        <w:tc>
          <w:tcPr>
            <w:tcW w:w="2028" w:type="dxa"/>
          </w:tcPr>
          <w:p w14:paraId="5FD51361" w14:textId="77777777" w:rsidR="00B02BDB" w:rsidRPr="004B2AA8" w:rsidRDefault="00B02BDB" w:rsidP="008B0BC8">
            <w:pPr>
              <w:widowControl w:val="0"/>
              <w:spacing w:after="120"/>
              <w:contextualSpacing/>
              <w:jc w:val="both"/>
              <w:rPr>
                <w:rFonts w:ascii="Times New Roman" w:eastAsia="Times New Roman" w:hAnsi="Times New Roman" w:cs="Times New Roman"/>
                <w:b/>
                <w:sz w:val="28"/>
                <w:szCs w:val="28"/>
              </w:rPr>
            </w:pPr>
          </w:p>
        </w:tc>
      </w:tr>
      <w:tr w:rsidR="00B02BDB" w:rsidRPr="004B2AA8" w14:paraId="4A206FF5" w14:textId="77777777" w:rsidTr="00BB2477">
        <w:tc>
          <w:tcPr>
            <w:tcW w:w="519" w:type="dxa"/>
          </w:tcPr>
          <w:p w14:paraId="30CB556B" w14:textId="269DC354" w:rsidR="00B02BDB" w:rsidRPr="00E60EA2" w:rsidRDefault="00724408"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4</w:t>
            </w:r>
          </w:p>
        </w:tc>
        <w:tc>
          <w:tcPr>
            <w:tcW w:w="3465" w:type="dxa"/>
          </w:tcPr>
          <w:p w14:paraId="0398B421" w14:textId="566ED680" w:rsidR="00B02BDB" w:rsidRPr="008B0BC8" w:rsidRDefault="008B0BC8" w:rsidP="008B0BC8">
            <w:pPr>
              <w:widowControl w:val="0"/>
              <w:spacing w:after="120"/>
              <w:contextualSpacing/>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Pr="008B0BC8">
              <w:rPr>
                <w:rFonts w:ascii="Times New Roman" w:eastAsia="Times New Roman" w:hAnsi="Times New Roman" w:cs="Times New Roman"/>
                <w:color w:val="000000"/>
                <w:sz w:val="28"/>
                <w:szCs w:val="28"/>
                <w:lang w:eastAsia="ru-RU"/>
              </w:rPr>
              <w:t xml:space="preserve">ілім беру ұйымдары желісінің кепілдік берілген мемлекеттік нормативіне сәйкес </w:t>
            </w:r>
            <w:r>
              <w:rPr>
                <w:rFonts w:ascii="Times New Roman" w:eastAsia="Times New Roman" w:hAnsi="Times New Roman" w:cs="Times New Roman"/>
                <w:color w:val="000000"/>
                <w:sz w:val="28"/>
                <w:szCs w:val="28"/>
                <w:lang w:val="kk-KZ" w:eastAsia="ru-RU"/>
              </w:rPr>
              <w:t>келмейтін</w:t>
            </w:r>
            <w:r w:rsidRPr="008B0BC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м</w:t>
            </w:r>
            <w:r w:rsidRPr="008B0BC8">
              <w:rPr>
                <w:rFonts w:ascii="Times New Roman" w:eastAsia="Times New Roman" w:hAnsi="Times New Roman" w:cs="Times New Roman"/>
                <w:color w:val="000000"/>
                <w:sz w:val="28"/>
                <w:szCs w:val="28"/>
                <w:lang w:eastAsia="ru-RU"/>
              </w:rPr>
              <w:t>ектептер</w:t>
            </w:r>
            <w:r>
              <w:rPr>
                <w:rFonts w:ascii="Times New Roman" w:eastAsia="Times New Roman" w:hAnsi="Times New Roman" w:cs="Times New Roman"/>
                <w:color w:val="000000"/>
                <w:sz w:val="28"/>
                <w:szCs w:val="28"/>
                <w:lang w:val="kk-KZ" w:eastAsia="ru-RU"/>
              </w:rPr>
              <w:t xml:space="preserve"> желісіне </w:t>
            </w:r>
            <w:r>
              <w:rPr>
                <w:rFonts w:ascii="Times New Roman" w:eastAsia="Times New Roman" w:hAnsi="Times New Roman" w:cs="Times New Roman"/>
                <w:color w:val="000000"/>
                <w:sz w:val="28"/>
                <w:szCs w:val="28"/>
                <w:lang w:val="kk-KZ" w:eastAsia="ru-RU"/>
              </w:rPr>
              <w:lastRenderedPageBreak/>
              <w:t>мониторинг жүргізу</w:t>
            </w:r>
          </w:p>
        </w:tc>
        <w:tc>
          <w:tcPr>
            <w:tcW w:w="1995" w:type="dxa"/>
          </w:tcPr>
          <w:p w14:paraId="144309B1" w14:textId="212C9931" w:rsidR="00B02BDB" w:rsidRPr="004B2AA8" w:rsidRDefault="00484FE5" w:rsidP="008B0BC8">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lang w:val="kk-KZ" w:eastAsia="ru-RU"/>
              </w:rPr>
              <w:lastRenderedPageBreak/>
              <w:t>қаңтар</w:t>
            </w:r>
            <w:r w:rsidR="00B02BDB" w:rsidRPr="004B2AA8">
              <w:rPr>
                <w:rFonts w:ascii="Times New Roman" w:eastAsia="Times New Roman" w:hAnsi="Times New Roman" w:cs="Times New Roman"/>
                <w:color w:val="000000"/>
                <w:sz w:val="28"/>
                <w:szCs w:val="28"/>
                <w:lang w:val="kk-KZ" w:eastAsia="ru-RU"/>
              </w:rPr>
              <w:t>-</w:t>
            </w:r>
            <w:r w:rsidR="00CD10E5">
              <w:rPr>
                <w:rFonts w:ascii="Times New Roman" w:eastAsia="Times New Roman" w:hAnsi="Times New Roman" w:cs="Times New Roman"/>
                <w:color w:val="000000"/>
                <w:sz w:val="28"/>
                <w:szCs w:val="28"/>
                <w:lang w:val="kk-KZ" w:eastAsia="ru-RU"/>
              </w:rPr>
              <w:t>қыркүйек</w:t>
            </w:r>
          </w:p>
        </w:tc>
        <w:tc>
          <w:tcPr>
            <w:tcW w:w="3088" w:type="dxa"/>
          </w:tcPr>
          <w:p w14:paraId="6AD78B83" w14:textId="7ABC6278" w:rsidR="00B02BDB" w:rsidRPr="004B2AA8" w:rsidRDefault="00F933B5" w:rsidP="008B0BC8">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lang w:val="kk-KZ" w:eastAsia="ru-RU"/>
              </w:rPr>
              <w:t>Мектепке дейінгі және жалпы орта білім беруді дамыту бөлімі</w:t>
            </w:r>
          </w:p>
        </w:tc>
        <w:tc>
          <w:tcPr>
            <w:tcW w:w="3359" w:type="dxa"/>
          </w:tcPr>
          <w:p w14:paraId="6A1013FA" w14:textId="7ADA53AA" w:rsidR="00B02BDB" w:rsidRPr="004B2AA8" w:rsidRDefault="008B0BC8" w:rsidP="008B0BC8">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rPr>
              <w:t>Өңірлерге хат жолдау</w:t>
            </w:r>
          </w:p>
        </w:tc>
        <w:tc>
          <w:tcPr>
            <w:tcW w:w="2028" w:type="dxa"/>
          </w:tcPr>
          <w:p w14:paraId="05DB5389" w14:textId="77777777" w:rsidR="00B02BDB" w:rsidRPr="004B2AA8" w:rsidRDefault="00B02BDB" w:rsidP="008B0BC8">
            <w:pPr>
              <w:widowControl w:val="0"/>
              <w:spacing w:after="120"/>
              <w:contextualSpacing/>
              <w:jc w:val="both"/>
              <w:rPr>
                <w:rFonts w:ascii="Times New Roman" w:eastAsia="Times New Roman" w:hAnsi="Times New Roman" w:cs="Times New Roman"/>
                <w:b/>
                <w:sz w:val="28"/>
                <w:szCs w:val="28"/>
              </w:rPr>
            </w:pPr>
          </w:p>
        </w:tc>
      </w:tr>
      <w:tr w:rsidR="008B0BC8" w:rsidRPr="00264AD6" w14:paraId="6C213BDE" w14:textId="77777777" w:rsidTr="00BB2477">
        <w:tc>
          <w:tcPr>
            <w:tcW w:w="519" w:type="dxa"/>
          </w:tcPr>
          <w:p w14:paraId="039CAB85" w14:textId="0D5B31C7" w:rsidR="008B0BC8" w:rsidRPr="00E60EA2" w:rsidRDefault="008B0BC8"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5</w:t>
            </w:r>
          </w:p>
        </w:tc>
        <w:tc>
          <w:tcPr>
            <w:tcW w:w="3465" w:type="dxa"/>
          </w:tcPr>
          <w:p w14:paraId="4246BDA4" w14:textId="77777777" w:rsidR="008B0BC8" w:rsidRDefault="008B0BC8" w:rsidP="008B0BC8">
            <w:pPr>
              <w:widowControl w:val="0"/>
              <w:spacing w:after="120"/>
              <w:contextualSpacing/>
              <w:jc w:val="both"/>
              <w:rPr>
                <w:rFonts w:ascii="Times New Roman" w:eastAsia="Times New Roman" w:hAnsi="Times New Roman" w:cs="Times New Roman"/>
                <w:sz w:val="28"/>
                <w:szCs w:val="28"/>
              </w:rPr>
            </w:pPr>
            <w:r w:rsidRPr="00BE0760">
              <w:rPr>
                <w:rFonts w:ascii="Times New Roman" w:eastAsia="Times New Roman" w:hAnsi="Times New Roman" w:cs="Times New Roman"/>
                <w:sz w:val="28"/>
                <w:szCs w:val="28"/>
              </w:rPr>
              <w:t>Қостанай облысының білім беру жүйесінің жай-күйі мен дамуы туралы баяндама</w:t>
            </w:r>
          </w:p>
          <w:p w14:paraId="2C6CCA76" w14:textId="30F857A2" w:rsidR="00DD6F32" w:rsidRPr="00BE0760" w:rsidRDefault="00DD6F32" w:rsidP="008B0BC8">
            <w:pPr>
              <w:widowControl w:val="0"/>
              <w:spacing w:after="120"/>
              <w:contextualSpacing/>
              <w:jc w:val="both"/>
              <w:rPr>
                <w:rFonts w:ascii="Times New Roman" w:eastAsia="Times New Roman" w:hAnsi="Times New Roman" w:cs="Times New Roman"/>
                <w:b/>
                <w:sz w:val="28"/>
                <w:szCs w:val="28"/>
              </w:rPr>
            </w:pPr>
          </w:p>
        </w:tc>
        <w:tc>
          <w:tcPr>
            <w:tcW w:w="1995" w:type="dxa"/>
          </w:tcPr>
          <w:p w14:paraId="649FCCBC" w14:textId="24232E3B" w:rsidR="008B0BC8" w:rsidRPr="00BE0760" w:rsidRDefault="008B0BC8" w:rsidP="008B0BC8">
            <w:pPr>
              <w:widowControl w:val="0"/>
              <w:spacing w:after="120"/>
              <w:contextualSpacing/>
              <w:jc w:val="both"/>
              <w:rPr>
                <w:rFonts w:ascii="Times New Roman" w:eastAsia="Times New Roman" w:hAnsi="Times New Roman" w:cs="Times New Roman"/>
                <w:b/>
                <w:sz w:val="28"/>
                <w:szCs w:val="28"/>
              </w:rPr>
            </w:pPr>
            <w:r w:rsidRPr="00BE0760">
              <w:rPr>
                <w:rFonts w:ascii="Times New Roman" w:eastAsia="Times New Roman" w:hAnsi="Times New Roman" w:cs="Times New Roman"/>
                <w:sz w:val="28"/>
                <w:szCs w:val="28"/>
              </w:rPr>
              <w:t>қаңтар-қыркүйек</w:t>
            </w:r>
          </w:p>
        </w:tc>
        <w:tc>
          <w:tcPr>
            <w:tcW w:w="3088" w:type="dxa"/>
          </w:tcPr>
          <w:p w14:paraId="617E2728" w14:textId="4FB7D4F2" w:rsidR="008B0BC8" w:rsidRPr="00BE0760" w:rsidRDefault="008B0BC8" w:rsidP="008B0BC8">
            <w:pPr>
              <w:widowControl w:val="0"/>
              <w:spacing w:after="120"/>
              <w:contextualSpacing/>
              <w:jc w:val="both"/>
              <w:rPr>
                <w:rFonts w:ascii="Times New Roman" w:eastAsia="Times New Roman" w:hAnsi="Times New Roman" w:cs="Times New Roman"/>
                <w:sz w:val="28"/>
                <w:szCs w:val="28"/>
                <w:lang w:val="kk-KZ"/>
              </w:rPr>
            </w:pPr>
            <w:r w:rsidRPr="00BE0760">
              <w:rPr>
                <w:rFonts w:ascii="Times New Roman" w:eastAsia="Times New Roman" w:hAnsi="Times New Roman" w:cs="Times New Roman"/>
                <w:sz w:val="28"/>
                <w:szCs w:val="28"/>
                <w:lang w:val="kk-KZ"/>
              </w:rPr>
              <w:t>Ақпараттандыру және білім сапасын бағалаудың әдістемелік орталығы</w:t>
            </w:r>
          </w:p>
        </w:tc>
        <w:tc>
          <w:tcPr>
            <w:tcW w:w="3359" w:type="dxa"/>
          </w:tcPr>
          <w:p w14:paraId="3FB101B9" w14:textId="56CB11AD" w:rsidR="008B0BC8" w:rsidRPr="0011168F" w:rsidRDefault="008B0BC8" w:rsidP="008B0BC8">
            <w:pPr>
              <w:widowControl w:val="0"/>
              <w:spacing w:after="120"/>
              <w:contextualSpacing/>
              <w:jc w:val="both"/>
              <w:rPr>
                <w:rFonts w:ascii="Times New Roman" w:eastAsia="Times New Roman" w:hAnsi="Times New Roman" w:cs="Times New Roman"/>
                <w:b/>
                <w:sz w:val="28"/>
                <w:szCs w:val="28"/>
                <w:lang w:val="kk-KZ"/>
              </w:rPr>
            </w:pPr>
            <w:r w:rsidRPr="0011168F">
              <w:rPr>
                <w:rFonts w:ascii="Times New Roman" w:eastAsia="Times New Roman" w:hAnsi="Times New Roman" w:cs="Times New Roman"/>
                <w:sz w:val="28"/>
                <w:szCs w:val="28"/>
                <w:lang w:val="kk-KZ"/>
              </w:rPr>
              <w:t xml:space="preserve">Облыстық баяндама, АБСБӘО сайтында және тамыз кеңесінде </w:t>
            </w:r>
            <w:r w:rsidR="0011168F" w:rsidRPr="0011168F">
              <w:rPr>
                <w:rFonts w:ascii="Times New Roman" w:eastAsia="Times New Roman" w:hAnsi="Times New Roman" w:cs="Times New Roman"/>
                <w:sz w:val="28"/>
                <w:szCs w:val="28"/>
                <w:lang w:val="kk-KZ"/>
              </w:rPr>
              <w:t>жариялау</w:t>
            </w:r>
          </w:p>
        </w:tc>
        <w:tc>
          <w:tcPr>
            <w:tcW w:w="2028" w:type="dxa"/>
          </w:tcPr>
          <w:p w14:paraId="049BE808" w14:textId="77777777" w:rsidR="008B0BC8" w:rsidRPr="008B0BC8" w:rsidRDefault="008B0BC8" w:rsidP="008B0BC8">
            <w:pPr>
              <w:widowControl w:val="0"/>
              <w:spacing w:after="120"/>
              <w:contextualSpacing/>
              <w:jc w:val="both"/>
              <w:rPr>
                <w:rFonts w:ascii="Times New Roman" w:eastAsia="Times New Roman" w:hAnsi="Times New Roman" w:cs="Times New Roman"/>
                <w:b/>
                <w:sz w:val="28"/>
                <w:szCs w:val="28"/>
                <w:lang w:val="kk-KZ"/>
              </w:rPr>
            </w:pPr>
          </w:p>
        </w:tc>
      </w:tr>
      <w:tr w:rsidR="008B0BC8" w:rsidRPr="004B2AA8" w14:paraId="55C676E6" w14:textId="77777777" w:rsidTr="00BB2477">
        <w:tc>
          <w:tcPr>
            <w:tcW w:w="519" w:type="dxa"/>
          </w:tcPr>
          <w:p w14:paraId="6D50B46E" w14:textId="7E9164F9" w:rsidR="008B0BC8" w:rsidRPr="00E60EA2" w:rsidRDefault="008B0BC8"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6</w:t>
            </w:r>
          </w:p>
        </w:tc>
        <w:tc>
          <w:tcPr>
            <w:tcW w:w="3465" w:type="dxa"/>
          </w:tcPr>
          <w:p w14:paraId="4C26D9A5" w14:textId="7A8F5E94" w:rsidR="008B0BC8" w:rsidRPr="00BE0760" w:rsidRDefault="008B0BC8" w:rsidP="008B0BC8">
            <w:pPr>
              <w:widowControl w:val="0"/>
              <w:spacing w:after="120"/>
              <w:contextualSpacing/>
              <w:jc w:val="both"/>
              <w:rPr>
                <w:rFonts w:ascii="Times New Roman" w:eastAsia="Times New Roman" w:hAnsi="Times New Roman" w:cs="Times New Roman"/>
                <w:b/>
                <w:sz w:val="28"/>
                <w:szCs w:val="28"/>
              </w:rPr>
            </w:pPr>
            <w:r w:rsidRPr="00BE0760">
              <w:rPr>
                <w:rFonts w:ascii="Times New Roman" w:eastAsia="Arial" w:hAnsi="Times New Roman" w:cs="Times New Roman"/>
                <w:sz w:val="28"/>
                <w:szCs w:val="28"/>
                <w:lang w:val="kk-KZ"/>
              </w:rPr>
              <w:t>Шағын жинақталған мектептердегі білім сапасының мониторингі («Ауыл мектебі – сапа алаңы» жобасы бойынша)</w:t>
            </w:r>
          </w:p>
        </w:tc>
        <w:tc>
          <w:tcPr>
            <w:tcW w:w="1995" w:type="dxa"/>
          </w:tcPr>
          <w:p w14:paraId="0978682F" w14:textId="63E62B1E" w:rsidR="008B0BC8" w:rsidRPr="00BE0760" w:rsidRDefault="008B0BC8" w:rsidP="008B0BC8">
            <w:pPr>
              <w:widowControl w:val="0"/>
              <w:spacing w:after="120"/>
              <w:contextualSpacing/>
              <w:jc w:val="both"/>
              <w:rPr>
                <w:rFonts w:ascii="Times New Roman" w:eastAsia="Times New Roman" w:hAnsi="Times New Roman" w:cs="Times New Roman"/>
                <w:b/>
                <w:sz w:val="28"/>
                <w:szCs w:val="28"/>
              </w:rPr>
            </w:pPr>
            <w:r w:rsidRPr="00BE0760">
              <w:rPr>
                <w:rFonts w:ascii="Times New Roman" w:eastAsia="Times New Roman" w:hAnsi="Times New Roman" w:cs="Times New Roman"/>
                <w:sz w:val="28"/>
                <w:szCs w:val="28"/>
                <w:lang w:val="kk-KZ"/>
              </w:rPr>
              <w:t>қаңтар</w:t>
            </w:r>
            <w:r w:rsidRPr="00BE0760">
              <w:rPr>
                <w:rFonts w:ascii="Times New Roman" w:eastAsia="Times New Roman" w:hAnsi="Times New Roman" w:cs="Times New Roman"/>
                <w:sz w:val="28"/>
                <w:szCs w:val="28"/>
              </w:rPr>
              <w:t>-ақпан, маусым</w:t>
            </w:r>
          </w:p>
        </w:tc>
        <w:tc>
          <w:tcPr>
            <w:tcW w:w="3088" w:type="dxa"/>
          </w:tcPr>
          <w:p w14:paraId="6B41935C" w14:textId="763EFC5B" w:rsidR="008B0BC8" w:rsidRPr="00BE0760" w:rsidRDefault="008B0BC8" w:rsidP="008B0BC8">
            <w:pPr>
              <w:widowControl w:val="0"/>
              <w:spacing w:after="120"/>
              <w:contextualSpacing/>
              <w:jc w:val="both"/>
              <w:rPr>
                <w:rFonts w:ascii="Times New Roman" w:eastAsia="Times New Roman" w:hAnsi="Times New Roman" w:cs="Times New Roman"/>
                <w:b/>
                <w:sz w:val="28"/>
                <w:szCs w:val="28"/>
              </w:rPr>
            </w:pPr>
            <w:r w:rsidRPr="00BE0760">
              <w:rPr>
                <w:rFonts w:ascii="Times New Roman" w:eastAsia="Times New Roman" w:hAnsi="Times New Roman" w:cs="Times New Roman"/>
                <w:sz w:val="28"/>
                <w:szCs w:val="28"/>
                <w:lang w:val="kk-KZ"/>
              </w:rPr>
              <w:t>Ақпараттандыру және білім сапасын бағалаудың әдістемелік орталығы</w:t>
            </w:r>
          </w:p>
        </w:tc>
        <w:tc>
          <w:tcPr>
            <w:tcW w:w="3359" w:type="dxa"/>
          </w:tcPr>
          <w:p w14:paraId="4DBF2AC7" w14:textId="7D0A3CC7" w:rsidR="008B0BC8" w:rsidRPr="0011168F" w:rsidRDefault="008B0BC8" w:rsidP="008B0BC8">
            <w:pPr>
              <w:widowControl w:val="0"/>
              <w:spacing w:after="120"/>
              <w:contextualSpacing/>
              <w:jc w:val="both"/>
              <w:rPr>
                <w:rFonts w:ascii="Times New Roman" w:eastAsia="Times New Roman" w:hAnsi="Times New Roman" w:cs="Times New Roman"/>
                <w:b/>
                <w:sz w:val="28"/>
                <w:szCs w:val="28"/>
                <w:lang w:val="kk-KZ"/>
              </w:rPr>
            </w:pPr>
            <w:r w:rsidRPr="0011168F">
              <w:rPr>
                <w:rFonts w:ascii="Times New Roman" w:eastAsia="Times New Roman" w:hAnsi="Times New Roman" w:cs="Times New Roman"/>
                <w:sz w:val="28"/>
                <w:szCs w:val="28"/>
              </w:rPr>
              <w:t>Магниттік мектептердегі білім сапасын бағалау</w:t>
            </w:r>
            <w:r w:rsidR="0011168F" w:rsidRPr="0011168F">
              <w:rPr>
                <w:rFonts w:ascii="Times New Roman" w:eastAsia="Times New Roman" w:hAnsi="Times New Roman" w:cs="Times New Roman"/>
                <w:sz w:val="28"/>
                <w:szCs w:val="28"/>
                <w:lang w:val="kk-KZ"/>
              </w:rPr>
              <w:t xml:space="preserve"> туралы</w:t>
            </w:r>
            <w:r w:rsidRPr="0011168F">
              <w:rPr>
                <w:rFonts w:ascii="Times New Roman" w:eastAsia="Times New Roman" w:hAnsi="Times New Roman" w:cs="Times New Roman"/>
                <w:sz w:val="28"/>
                <w:szCs w:val="28"/>
              </w:rPr>
              <w:t xml:space="preserve"> талдау ақпарат</w:t>
            </w:r>
            <w:r w:rsidR="0011168F" w:rsidRPr="0011168F">
              <w:rPr>
                <w:rFonts w:ascii="Times New Roman" w:eastAsia="Times New Roman" w:hAnsi="Times New Roman" w:cs="Times New Roman"/>
                <w:sz w:val="28"/>
                <w:szCs w:val="28"/>
                <w:lang w:val="kk-KZ"/>
              </w:rPr>
              <w:t>ы</w:t>
            </w:r>
          </w:p>
        </w:tc>
        <w:tc>
          <w:tcPr>
            <w:tcW w:w="2028" w:type="dxa"/>
          </w:tcPr>
          <w:p w14:paraId="39D905F6" w14:textId="77777777" w:rsidR="008B0BC8" w:rsidRPr="004B2AA8" w:rsidRDefault="008B0BC8" w:rsidP="008B0BC8">
            <w:pPr>
              <w:widowControl w:val="0"/>
              <w:spacing w:after="120"/>
              <w:contextualSpacing/>
              <w:jc w:val="both"/>
              <w:rPr>
                <w:rFonts w:ascii="Times New Roman" w:eastAsia="Times New Roman" w:hAnsi="Times New Roman" w:cs="Times New Roman"/>
                <w:b/>
                <w:sz w:val="28"/>
                <w:szCs w:val="28"/>
              </w:rPr>
            </w:pPr>
          </w:p>
        </w:tc>
      </w:tr>
      <w:tr w:rsidR="00B02BDB" w:rsidRPr="00264AD6" w14:paraId="175EDBC3" w14:textId="77777777" w:rsidTr="00BB2477">
        <w:tc>
          <w:tcPr>
            <w:tcW w:w="519" w:type="dxa"/>
          </w:tcPr>
          <w:p w14:paraId="7E25A75A" w14:textId="2ADBA1D0" w:rsidR="00B02BDB" w:rsidRPr="00E60EA2" w:rsidRDefault="00724408"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7</w:t>
            </w:r>
          </w:p>
        </w:tc>
        <w:tc>
          <w:tcPr>
            <w:tcW w:w="3465" w:type="dxa"/>
          </w:tcPr>
          <w:p w14:paraId="0592256E" w14:textId="01B35168" w:rsidR="00B02BDB" w:rsidRPr="00BE0760" w:rsidRDefault="00BE0760" w:rsidP="008B0BC8">
            <w:pPr>
              <w:widowControl w:val="0"/>
              <w:spacing w:after="120"/>
              <w:contextualSpacing/>
              <w:jc w:val="both"/>
              <w:rPr>
                <w:rFonts w:ascii="Times New Roman" w:hAnsi="Times New Roman" w:cs="Times New Roman"/>
                <w:sz w:val="28"/>
                <w:szCs w:val="28"/>
                <w:lang w:val="kk-KZ"/>
              </w:rPr>
            </w:pPr>
            <w:r w:rsidRPr="00BE0760">
              <w:rPr>
                <w:rFonts w:ascii="Times New Roman" w:hAnsi="Times New Roman" w:cs="Times New Roman"/>
                <w:sz w:val="28"/>
                <w:szCs w:val="28"/>
                <w:lang w:val="kk-KZ"/>
              </w:rPr>
              <w:t>2-11 сынып оқушыларына арналған «Болашақтың сапасы мен кәсібінің белгісі» үздік бейнероликтер конкурсы</w:t>
            </w:r>
          </w:p>
        </w:tc>
        <w:tc>
          <w:tcPr>
            <w:tcW w:w="1995" w:type="dxa"/>
          </w:tcPr>
          <w:p w14:paraId="52B298A5" w14:textId="0A2F5433" w:rsidR="00B02BDB" w:rsidRPr="00BE0760" w:rsidRDefault="00BC7D00" w:rsidP="008B0BC8">
            <w:pPr>
              <w:widowControl w:val="0"/>
              <w:spacing w:after="120"/>
              <w:contextualSpacing/>
              <w:jc w:val="both"/>
              <w:rPr>
                <w:rFonts w:ascii="Times New Roman" w:eastAsia="Times New Roman" w:hAnsi="Times New Roman" w:cs="Times New Roman"/>
                <w:b/>
                <w:sz w:val="28"/>
                <w:szCs w:val="28"/>
                <w:lang w:val="en-US"/>
              </w:rPr>
            </w:pPr>
            <w:r w:rsidRPr="00BE0760">
              <w:rPr>
                <w:rFonts w:ascii="Times New Roman" w:hAnsi="Times New Roman" w:cs="Times New Roman"/>
                <w:sz w:val="28"/>
                <w:szCs w:val="28"/>
                <w:lang w:val="kk-KZ"/>
              </w:rPr>
              <w:t>ақпан</w:t>
            </w:r>
          </w:p>
        </w:tc>
        <w:tc>
          <w:tcPr>
            <w:tcW w:w="3088" w:type="dxa"/>
          </w:tcPr>
          <w:p w14:paraId="2896C7D0" w14:textId="630E4137" w:rsidR="00B02BDB" w:rsidRPr="00BE0760" w:rsidRDefault="00F933B5" w:rsidP="008B0BC8">
            <w:pPr>
              <w:widowControl w:val="0"/>
              <w:spacing w:after="120"/>
              <w:contextualSpacing/>
              <w:jc w:val="both"/>
              <w:rPr>
                <w:rFonts w:ascii="Times New Roman" w:eastAsia="Times New Roman" w:hAnsi="Times New Roman" w:cs="Times New Roman"/>
                <w:b/>
                <w:sz w:val="28"/>
                <w:szCs w:val="28"/>
                <w:lang w:val="en-US"/>
              </w:rPr>
            </w:pPr>
            <w:r w:rsidRPr="00BE0760">
              <w:rPr>
                <w:rFonts w:ascii="Times New Roman" w:eastAsia="Times New Roman" w:hAnsi="Times New Roman" w:cs="Times New Roman"/>
                <w:sz w:val="28"/>
                <w:szCs w:val="28"/>
                <w:lang w:val="kk-KZ"/>
              </w:rPr>
              <w:t>Ақпараттандыру және білім сапасын бағалау әдістемелік орталығы</w:t>
            </w:r>
            <w:r w:rsidR="00A21227" w:rsidRPr="00BE0760">
              <w:rPr>
                <w:rFonts w:ascii="Times New Roman" w:eastAsia="Times New Roman" w:hAnsi="Times New Roman" w:cs="Times New Roman"/>
                <w:sz w:val="28"/>
                <w:szCs w:val="28"/>
                <w:lang w:val="kk-KZ"/>
              </w:rPr>
              <w:t xml:space="preserve">, </w:t>
            </w:r>
            <w:r w:rsidR="00BE0760" w:rsidRPr="00BE0760">
              <w:rPr>
                <w:rFonts w:ascii="Times New Roman" w:eastAsia="Times New Roman" w:hAnsi="Times New Roman" w:cs="Times New Roman"/>
                <w:sz w:val="28"/>
                <w:szCs w:val="28"/>
                <w:lang w:val="kk-KZ"/>
              </w:rPr>
              <w:t>Әдістемелік орталық</w:t>
            </w:r>
          </w:p>
        </w:tc>
        <w:tc>
          <w:tcPr>
            <w:tcW w:w="3359" w:type="dxa"/>
          </w:tcPr>
          <w:p w14:paraId="3B7C302F" w14:textId="6D462526" w:rsidR="00B02BDB" w:rsidRPr="0011168F" w:rsidRDefault="00BE0760" w:rsidP="008B0BC8">
            <w:pPr>
              <w:widowControl w:val="0"/>
              <w:spacing w:after="12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1-11 сыныптардың 90 </w:t>
            </w:r>
            <w:r w:rsidR="0011168F">
              <w:rPr>
                <w:rFonts w:ascii="Times New Roman" w:hAnsi="Times New Roman" w:cs="Times New Roman"/>
                <w:sz w:val="28"/>
                <w:szCs w:val="28"/>
                <w:lang w:val="kk-KZ"/>
              </w:rPr>
              <w:t>қатысушыға</w:t>
            </w:r>
            <w:r>
              <w:rPr>
                <w:rFonts w:ascii="Times New Roman" w:hAnsi="Times New Roman" w:cs="Times New Roman"/>
                <w:sz w:val="28"/>
                <w:szCs w:val="28"/>
                <w:lang w:val="kk-KZ"/>
              </w:rPr>
              <w:t xml:space="preserve"> дейін </w:t>
            </w:r>
            <w:r w:rsidR="0011168F">
              <w:rPr>
                <w:rFonts w:ascii="Times New Roman" w:hAnsi="Times New Roman" w:cs="Times New Roman"/>
                <w:sz w:val="28"/>
                <w:szCs w:val="28"/>
                <w:lang w:val="kk-KZ"/>
              </w:rPr>
              <w:t>қатысуы</w:t>
            </w:r>
            <w:r w:rsidRPr="00BE0760">
              <w:rPr>
                <w:rFonts w:ascii="Times New Roman" w:hAnsi="Times New Roman" w:cs="Times New Roman"/>
                <w:sz w:val="28"/>
                <w:szCs w:val="28"/>
                <w:lang w:val="kk-KZ"/>
              </w:rPr>
              <w:t>, жүлделі орындар</w:t>
            </w:r>
            <w:r w:rsidR="0011168F">
              <w:rPr>
                <w:rFonts w:ascii="Times New Roman" w:hAnsi="Times New Roman" w:cs="Times New Roman"/>
                <w:sz w:val="28"/>
                <w:szCs w:val="28"/>
                <w:lang w:val="kk-KZ"/>
              </w:rPr>
              <w:t>ға</w:t>
            </w:r>
            <w:r w:rsidRPr="00BE0760">
              <w:rPr>
                <w:rFonts w:ascii="Times New Roman" w:hAnsi="Times New Roman" w:cs="Times New Roman"/>
                <w:sz w:val="28"/>
                <w:szCs w:val="28"/>
                <w:lang w:val="kk-KZ"/>
              </w:rPr>
              <w:t xml:space="preserve"> 9 адам, әлеуметтік желідегі ақпарат</w:t>
            </w:r>
          </w:p>
        </w:tc>
        <w:tc>
          <w:tcPr>
            <w:tcW w:w="2028" w:type="dxa"/>
          </w:tcPr>
          <w:p w14:paraId="265148B4" w14:textId="77777777" w:rsidR="00B02BDB" w:rsidRPr="000647BD" w:rsidRDefault="00B02BDB" w:rsidP="008B0BC8">
            <w:pPr>
              <w:widowControl w:val="0"/>
              <w:spacing w:after="120"/>
              <w:contextualSpacing/>
              <w:jc w:val="both"/>
              <w:rPr>
                <w:rFonts w:ascii="Times New Roman" w:eastAsia="Times New Roman" w:hAnsi="Times New Roman" w:cs="Times New Roman"/>
                <w:b/>
                <w:sz w:val="28"/>
                <w:szCs w:val="28"/>
                <w:lang w:val="en-US"/>
              </w:rPr>
            </w:pPr>
          </w:p>
        </w:tc>
      </w:tr>
      <w:tr w:rsidR="00B02BDB" w:rsidRPr="0011168F" w14:paraId="658AA405" w14:textId="77777777" w:rsidTr="00BB2477">
        <w:tc>
          <w:tcPr>
            <w:tcW w:w="519" w:type="dxa"/>
          </w:tcPr>
          <w:p w14:paraId="5F38B20F" w14:textId="46DB7E0E" w:rsidR="00B02BDB" w:rsidRPr="00E60EA2" w:rsidRDefault="00724408"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8</w:t>
            </w:r>
          </w:p>
        </w:tc>
        <w:tc>
          <w:tcPr>
            <w:tcW w:w="3465" w:type="dxa"/>
          </w:tcPr>
          <w:p w14:paraId="49255901" w14:textId="77777777" w:rsidR="00B02BDB" w:rsidRDefault="0011168F" w:rsidP="008B0BC8">
            <w:pPr>
              <w:widowControl w:val="0"/>
              <w:spacing w:after="120"/>
              <w:contextualSpacing/>
              <w:jc w:val="both"/>
              <w:rPr>
                <w:rFonts w:ascii="Times New Roman" w:hAnsi="Times New Roman" w:cs="Times New Roman"/>
                <w:sz w:val="28"/>
                <w:szCs w:val="28"/>
                <w:lang w:val="kk-KZ"/>
              </w:rPr>
            </w:pPr>
            <w:r w:rsidRPr="0011168F">
              <w:rPr>
                <w:rFonts w:ascii="Times New Roman" w:hAnsi="Times New Roman" w:cs="Times New Roman"/>
                <w:sz w:val="28"/>
                <w:szCs w:val="28"/>
                <w:lang w:val="kk-KZ"/>
              </w:rPr>
              <w:t>Мастерм</w:t>
            </w:r>
            <w:r>
              <w:rPr>
                <w:rFonts w:ascii="Times New Roman" w:hAnsi="Times New Roman" w:cs="Times New Roman"/>
                <w:sz w:val="28"/>
                <w:szCs w:val="28"/>
                <w:lang w:val="kk-KZ"/>
              </w:rPr>
              <w:t>ай</w:t>
            </w:r>
            <w:r w:rsidRPr="0011168F">
              <w:rPr>
                <w:rFonts w:ascii="Times New Roman" w:hAnsi="Times New Roman" w:cs="Times New Roman"/>
                <w:sz w:val="28"/>
                <w:szCs w:val="28"/>
                <w:lang w:val="kk-KZ"/>
              </w:rPr>
              <w:t>нд «Болашақ мамандықтар үшін қажетті негізгі құзыреттерді анықтау мен дамытудағы ЖИ»</w:t>
            </w:r>
          </w:p>
          <w:p w14:paraId="1D13C6E3" w14:textId="2EE6039D" w:rsidR="00DD6F32" w:rsidRPr="0011168F" w:rsidRDefault="00DD6F32" w:rsidP="008B0BC8">
            <w:pPr>
              <w:widowControl w:val="0"/>
              <w:spacing w:after="120"/>
              <w:contextualSpacing/>
              <w:jc w:val="both"/>
              <w:rPr>
                <w:rFonts w:ascii="Times New Roman" w:hAnsi="Times New Roman" w:cs="Times New Roman"/>
                <w:sz w:val="28"/>
                <w:szCs w:val="28"/>
                <w:highlight w:val="yellow"/>
                <w:lang w:val="kk-KZ"/>
              </w:rPr>
            </w:pPr>
          </w:p>
        </w:tc>
        <w:tc>
          <w:tcPr>
            <w:tcW w:w="1995" w:type="dxa"/>
          </w:tcPr>
          <w:p w14:paraId="1AC1B959" w14:textId="13549C8A" w:rsidR="00B02BDB" w:rsidRPr="0011168F" w:rsidRDefault="00BC7D00" w:rsidP="008B0BC8">
            <w:pPr>
              <w:widowControl w:val="0"/>
              <w:spacing w:after="120"/>
              <w:contextualSpacing/>
              <w:jc w:val="both"/>
              <w:rPr>
                <w:rFonts w:ascii="Times New Roman" w:eastAsia="Times New Roman" w:hAnsi="Times New Roman" w:cs="Times New Roman"/>
                <w:b/>
                <w:sz w:val="28"/>
                <w:szCs w:val="28"/>
              </w:rPr>
            </w:pPr>
            <w:r w:rsidRPr="0011168F">
              <w:rPr>
                <w:rFonts w:ascii="Times New Roman" w:hAnsi="Times New Roman" w:cs="Times New Roman"/>
                <w:sz w:val="28"/>
                <w:szCs w:val="28"/>
                <w:lang w:val="kk-KZ"/>
              </w:rPr>
              <w:t>ақпан</w:t>
            </w:r>
          </w:p>
        </w:tc>
        <w:tc>
          <w:tcPr>
            <w:tcW w:w="3088" w:type="dxa"/>
          </w:tcPr>
          <w:p w14:paraId="14F05EBB" w14:textId="766EC555" w:rsidR="00B02BDB" w:rsidRPr="0011168F" w:rsidRDefault="00F933B5" w:rsidP="008B0BC8">
            <w:pPr>
              <w:widowControl w:val="0"/>
              <w:spacing w:after="120"/>
              <w:contextualSpacing/>
              <w:jc w:val="both"/>
              <w:rPr>
                <w:rFonts w:ascii="Times New Roman" w:eastAsia="Times New Roman" w:hAnsi="Times New Roman" w:cs="Times New Roman"/>
                <w:b/>
                <w:sz w:val="28"/>
                <w:szCs w:val="28"/>
              </w:rPr>
            </w:pPr>
            <w:r w:rsidRPr="0011168F">
              <w:rPr>
                <w:rFonts w:ascii="Times New Roman" w:eastAsia="Times New Roman" w:hAnsi="Times New Roman" w:cs="Times New Roman"/>
                <w:sz w:val="28"/>
                <w:szCs w:val="28"/>
                <w:lang w:val="kk-KZ"/>
              </w:rPr>
              <w:t>Ақпараттандыру және білім сапасын бағалау әдістемелік орталығы</w:t>
            </w:r>
          </w:p>
        </w:tc>
        <w:tc>
          <w:tcPr>
            <w:tcW w:w="3359" w:type="dxa"/>
          </w:tcPr>
          <w:p w14:paraId="50C2C011" w14:textId="7C185342" w:rsidR="0011168F" w:rsidRPr="0011168F" w:rsidRDefault="0011168F" w:rsidP="008B0BC8">
            <w:pPr>
              <w:widowControl w:val="0"/>
              <w:spacing w:after="120"/>
              <w:contextualSpacing/>
              <w:jc w:val="both"/>
              <w:rPr>
                <w:rFonts w:ascii="Times New Roman" w:hAnsi="Times New Roman" w:cs="Times New Roman"/>
                <w:sz w:val="28"/>
                <w:szCs w:val="28"/>
                <w:lang w:val="kk-KZ"/>
              </w:rPr>
            </w:pPr>
            <w:r w:rsidRPr="0011168F">
              <w:rPr>
                <w:rFonts w:ascii="Times New Roman" w:hAnsi="Times New Roman" w:cs="Times New Roman"/>
                <w:sz w:val="28"/>
                <w:szCs w:val="28"/>
                <w:lang w:val="kk-KZ"/>
              </w:rPr>
              <w:t>Аудандық/қалалық блім бөлімдерінің әдіскерлері</w:t>
            </w:r>
          </w:p>
          <w:p w14:paraId="646EE5C7" w14:textId="160A47E2" w:rsidR="00B02BDB" w:rsidRPr="0011168F" w:rsidRDefault="00B02BDB" w:rsidP="008B0BC8">
            <w:pPr>
              <w:widowControl w:val="0"/>
              <w:spacing w:after="120"/>
              <w:contextualSpacing/>
              <w:jc w:val="both"/>
              <w:rPr>
                <w:rFonts w:ascii="Times New Roman" w:eastAsia="Times New Roman" w:hAnsi="Times New Roman" w:cs="Times New Roman"/>
                <w:b/>
                <w:sz w:val="28"/>
                <w:szCs w:val="28"/>
                <w:lang w:val="kk-KZ"/>
              </w:rPr>
            </w:pPr>
            <w:r w:rsidRPr="0011168F">
              <w:rPr>
                <w:rFonts w:ascii="Times New Roman" w:hAnsi="Times New Roman" w:cs="Times New Roman"/>
                <w:sz w:val="28"/>
                <w:szCs w:val="28"/>
                <w:lang w:val="kk-KZ"/>
              </w:rPr>
              <w:t>- 20</w:t>
            </w:r>
            <w:r w:rsidR="0011168F" w:rsidRPr="0011168F">
              <w:rPr>
                <w:rFonts w:ascii="Times New Roman" w:hAnsi="Times New Roman" w:cs="Times New Roman"/>
                <w:sz w:val="28"/>
                <w:szCs w:val="28"/>
                <w:lang w:val="kk-KZ"/>
              </w:rPr>
              <w:t xml:space="preserve"> адам</w:t>
            </w:r>
            <w:r w:rsidRPr="0011168F">
              <w:rPr>
                <w:rFonts w:ascii="Times New Roman" w:hAnsi="Times New Roman" w:cs="Times New Roman"/>
                <w:sz w:val="28"/>
                <w:szCs w:val="28"/>
                <w:lang w:val="kk-KZ"/>
              </w:rPr>
              <w:t xml:space="preserve">, </w:t>
            </w:r>
            <w:r w:rsidR="0011168F" w:rsidRPr="0011168F">
              <w:rPr>
                <w:rFonts w:ascii="Times New Roman" w:hAnsi="Times New Roman" w:cs="Times New Roman"/>
                <w:sz w:val="28"/>
                <w:szCs w:val="28"/>
                <w:lang w:val="kk-KZ"/>
              </w:rPr>
              <w:t xml:space="preserve">кәсіби бағдар берушілер </w:t>
            </w:r>
            <w:r w:rsidRPr="0011168F">
              <w:rPr>
                <w:rFonts w:ascii="Times New Roman" w:hAnsi="Times New Roman" w:cs="Times New Roman"/>
                <w:sz w:val="28"/>
                <w:szCs w:val="28"/>
                <w:lang w:val="kk-KZ"/>
              </w:rPr>
              <w:t>-</w:t>
            </w:r>
            <w:r w:rsidR="0011168F" w:rsidRPr="0011168F">
              <w:rPr>
                <w:rFonts w:ascii="Times New Roman" w:hAnsi="Times New Roman" w:cs="Times New Roman"/>
                <w:sz w:val="28"/>
                <w:szCs w:val="28"/>
                <w:lang w:val="kk-KZ"/>
              </w:rPr>
              <w:t xml:space="preserve"> </w:t>
            </w:r>
            <w:r w:rsidRPr="0011168F">
              <w:rPr>
                <w:rFonts w:ascii="Times New Roman" w:hAnsi="Times New Roman" w:cs="Times New Roman"/>
                <w:sz w:val="28"/>
                <w:szCs w:val="28"/>
                <w:lang w:val="kk-KZ"/>
              </w:rPr>
              <w:t xml:space="preserve">40 </w:t>
            </w:r>
            <w:r w:rsidR="0011168F" w:rsidRPr="0011168F">
              <w:rPr>
                <w:rFonts w:ascii="Times New Roman" w:hAnsi="Times New Roman" w:cs="Times New Roman"/>
                <w:sz w:val="28"/>
                <w:szCs w:val="28"/>
                <w:lang w:val="kk-KZ"/>
              </w:rPr>
              <w:t>адам</w:t>
            </w:r>
            <w:r w:rsidRPr="0011168F">
              <w:rPr>
                <w:rFonts w:ascii="Times New Roman" w:hAnsi="Times New Roman" w:cs="Times New Roman"/>
                <w:sz w:val="28"/>
                <w:szCs w:val="28"/>
                <w:lang w:val="kk-KZ"/>
              </w:rPr>
              <w:t xml:space="preserve">, </w:t>
            </w:r>
            <w:r w:rsidR="0011168F" w:rsidRPr="0011168F">
              <w:rPr>
                <w:rFonts w:ascii="Times New Roman" w:hAnsi="Times New Roman" w:cs="Times New Roman"/>
                <w:sz w:val="28"/>
                <w:szCs w:val="28"/>
                <w:lang w:val="kk-KZ"/>
              </w:rPr>
              <w:t>әлеуметтік желіге ақпарат</w:t>
            </w:r>
          </w:p>
        </w:tc>
        <w:tc>
          <w:tcPr>
            <w:tcW w:w="2028" w:type="dxa"/>
          </w:tcPr>
          <w:p w14:paraId="0D71E5D4" w14:textId="77777777" w:rsidR="00B02BDB" w:rsidRPr="0011168F" w:rsidRDefault="00B02BDB" w:rsidP="008B0BC8">
            <w:pPr>
              <w:widowControl w:val="0"/>
              <w:spacing w:after="120"/>
              <w:contextualSpacing/>
              <w:jc w:val="both"/>
              <w:rPr>
                <w:rFonts w:ascii="Times New Roman" w:eastAsia="Times New Roman" w:hAnsi="Times New Roman" w:cs="Times New Roman"/>
                <w:b/>
                <w:sz w:val="28"/>
                <w:szCs w:val="28"/>
                <w:lang w:val="kk-KZ"/>
              </w:rPr>
            </w:pPr>
          </w:p>
        </w:tc>
      </w:tr>
      <w:tr w:rsidR="00B02BDB" w:rsidRPr="004B2AA8" w14:paraId="1266291F" w14:textId="77777777" w:rsidTr="00BB2477">
        <w:tc>
          <w:tcPr>
            <w:tcW w:w="519" w:type="dxa"/>
          </w:tcPr>
          <w:p w14:paraId="5D7C8EFA" w14:textId="6D7FC297" w:rsidR="00B02BDB" w:rsidRPr="00E60EA2" w:rsidRDefault="00724408"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9</w:t>
            </w:r>
          </w:p>
        </w:tc>
        <w:tc>
          <w:tcPr>
            <w:tcW w:w="3465" w:type="dxa"/>
          </w:tcPr>
          <w:p w14:paraId="0E85FFC3" w14:textId="46CBF244" w:rsidR="00B02BDB" w:rsidRPr="0011168F" w:rsidRDefault="0011168F" w:rsidP="008B0BC8">
            <w:pPr>
              <w:widowControl w:val="0"/>
              <w:spacing w:after="120"/>
              <w:contextualSpacing/>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2025 жылы мемлекеттік аттестаттаудан өтпеген білім беру ұйымдарына әдістемелік көмек көрсету</w:t>
            </w:r>
          </w:p>
        </w:tc>
        <w:tc>
          <w:tcPr>
            <w:tcW w:w="1995" w:type="dxa"/>
          </w:tcPr>
          <w:p w14:paraId="45B1A7BE" w14:textId="651856E0" w:rsidR="00B02BDB" w:rsidRPr="004B2AA8" w:rsidRDefault="00BC7D00" w:rsidP="008B0BC8">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eastAsia="ru-RU"/>
              </w:rPr>
              <w:t>ақпан</w:t>
            </w:r>
            <w:r w:rsidR="00B02BDB" w:rsidRPr="004B2AA8">
              <w:rPr>
                <w:rFonts w:ascii="Times New Roman" w:eastAsia="Times New Roman" w:hAnsi="Times New Roman" w:cs="Times New Roman"/>
                <w:sz w:val="28"/>
                <w:szCs w:val="28"/>
                <w:lang w:val="kk-KZ" w:eastAsia="ru-RU"/>
              </w:rPr>
              <w:t>-</w:t>
            </w:r>
            <w:r w:rsidR="00484FE5">
              <w:rPr>
                <w:rFonts w:ascii="Times New Roman" w:eastAsia="Times New Roman" w:hAnsi="Times New Roman" w:cs="Times New Roman"/>
                <w:sz w:val="28"/>
                <w:szCs w:val="28"/>
                <w:lang w:val="kk-KZ" w:eastAsia="ru-RU"/>
              </w:rPr>
              <w:t>наурыз</w:t>
            </w:r>
          </w:p>
        </w:tc>
        <w:tc>
          <w:tcPr>
            <w:tcW w:w="3088" w:type="dxa"/>
          </w:tcPr>
          <w:p w14:paraId="4B7CFDF0" w14:textId="191A06FA" w:rsidR="00B02BDB" w:rsidRPr="004B2AA8" w:rsidRDefault="00F933B5" w:rsidP="008B0BC8">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lang w:val="kk-KZ" w:eastAsia="ru-RU"/>
              </w:rPr>
              <w:t>Мектепке дейінгі және жалпы орта білім беруді дамыту бөлімі</w:t>
            </w:r>
          </w:p>
        </w:tc>
        <w:tc>
          <w:tcPr>
            <w:tcW w:w="3359" w:type="dxa"/>
          </w:tcPr>
          <w:p w14:paraId="1526B8D5" w14:textId="4BB8064A" w:rsidR="00B02BDB" w:rsidRPr="004B2AA8" w:rsidRDefault="0011168F" w:rsidP="008B0BC8">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rPr>
              <w:t>Әдістемелік ұсынымдар</w:t>
            </w:r>
          </w:p>
        </w:tc>
        <w:tc>
          <w:tcPr>
            <w:tcW w:w="2028" w:type="dxa"/>
          </w:tcPr>
          <w:p w14:paraId="098D724A" w14:textId="77777777" w:rsidR="00B02BDB" w:rsidRPr="004B2AA8" w:rsidRDefault="00B02BDB" w:rsidP="008B0BC8">
            <w:pPr>
              <w:widowControl w:val="0"/>
              <w:spacing w:after="120"/>
              <w:contextualSpacing/>
              <w:jc w:val="both"/>
              <w:rPr>
                <w:rFonts w:ascii="Times New Roman" w:eastAsia="Times New Roman" w:hAnsi="Times New Roman" w:cs="Times New Roman"/>
                <w:b/>
                <w:sz w:val="28"/>
                <w:szCs w:val="28"/>
              </w:rPr>
            </w:pPr>
          </w:p>
        </w:tc>
      </w:tr>
      <w:tr w:rsidR="00B02BDB" w:rsidRPr="004B2AA8" w14:paraId="71074D5E" w14:textId="77777777" w:rsidTr="00BB2477">
        <w:tc>
          <w:tcPr>
            <w:tcW w:w="519" w:type="dxa"/>
          </w:tcPr>
          <w:p w14:paraId="3BC6EC12" w14:textId="45F213ED" w:rsidR="00B02BDB" w:rsidRPr="00E60EA2" w:rsidRDefault="00724408"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10</w:t>
            </w:r>
          </w:p>
        </w:tc>
        <w:tc>
          <w:tcPr>
            <w:tcW w:w="3465" w:type="dxa"/>
          </w:tcPr>
          <w:p w14:paraId="595B3D83" w14:textId="71729988" w:rsidR="00B02BDB" w:rsidRPr="00CE4309" w:rsidRDefault="0011168F" w:rsidP="008B0BC8">
            <w:pPr>
              <w:widowControl w:val="0"/>
              <w:spacing w:after="120"/>
              <w:contextualSpacing/>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Білім беру ұйымдарына оқулықтар мен ОӘК </w:t>
            </w:r>
            <w:r>
              <w:rPr>
                <w:rFonts w:ascii="Times New Roman" w:eastAsia="Times New Roman" w:hAnsi="Times New Roman" w:cs="Times New Roman"/>
                <w:color w:val="000000"/>
                <w:sz w:val="28"/>
                <w:szCs w:val="28"/>
                <w:lang w:val="kk-KZ" w:eastAsia="ru-RU"/>
              </w:rPr>
              <w:lastRenderedPageBreak/>
              <w:t>тапсырыс беру және уақытылы жеткізу мониторингі</w:t>
            </w:r>
          </w:p>
        </w:tc>
        <w:tc>
          <w:tcPr>
            <w:tcW w:w="1995" w:type="dxa"/>
          </w:tcPr>
          <w:p w14:paraId="1C53B5AA" w14:textId="70D40511" w:rsidR="00B02BDB" w:rsidRPr="004B2AA8" w:rsidRDefault="00A63282"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kk-KZ" w:eastAsia="ru-RU"/>
              </w:rPr>
              <w:lastRenderedPageBreak/>
              <w:t>сәуір</w:t>
            </w:r>
            <w:r w:rsidR="00B02BDB" w:rsidRPr="004B2AA8">
              <w:rPr>
                <w:rFonts w:ascii="Times New Roman" w:eastAsia="Times New Roman" w:hAnsi="Times New Roman" w:cs="Times New Roman"/>
                <w:color w:val="000000"/>
                <w:sz w:val="28"/>
                <w:szCs w:val="28"/>
                <w:lang w:val="kk-KZ" w:eastAsia="ru-RU"/>
              </w:rPr>
              <w:t>-</w:t>
            </w:r>
            <w:r w:rsidR="002538EA">
              <w:rPr>
                <w:rFonts w:ascii="Times New Roman" w:eastAsia="Times New Roman" w:hAnsi="Times New Roman" w:cs="Times New Roman"/>
                <w:color w:val="000000"/>
                <w:sz w:val="28"/>
                <w:szCs w:val="28"/>
                <w:lang w:val="kk-KZ" w:eastAsia="ru-RU"/>
              </w:rPr>
              <w:t>шілде</w:t>
            </w:r>
          </w:p>
        </w:tc>
        <w:tc>
          <w:tcPr>
            <w:tcW w:w="3088" w:type="dxa"/>
          </w:tcPr>
          <w:p w14:paraId="526D03E3" w14:textId="18DCA7A9" w:rsidR="00B02BDB" w:rsidRPr="004B2AA8" w:rsidRDefault="00F933B5"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kk-KZ" w:eastAsia="ru-RU"/>
              </w:rPr>
              <w:t xml:space="preserve">Мектепке дейінгі және жалпы орта білім беруді </w:t>
            </w:r>
            <w:r>
              <w:rPr>
                <w:rFonts w:ascii="Times New Roman" w:eastAsia="Times New Roman" w:hAnsi="Times New Roman" w:cs="Times New Roman"/>
                <w:color w:val="000000"/>
                <w:sz w:val="28"/>
                <w:szCs w:val="28"/>
                <w:lang w:val="kk-KZ" w:eastAsia="ru-RU"/>
              </w:rPr>
              <w:lastRenderedPageBreak/>
              <w:t>дамыту бөлімі</w:t>
            </w:r>
            <w:r w:rsidR="00B02BDB" w:rsidRPr="004B2AA8">
              <w:rPr>
                <w:rFonts w:ascii="Times New Roman" w:eastAsia="Times New Roman" w:hAnsi="Times New Roman" w:cs="Times New Roman"/>
                <w:color w:val="000000"/>
                <w:sz w:val="28"/>
                <w:szCs w:val="28"/>
                <w:lang w:val="kk-KZ" w:eastAsia="ru-RU"/>
              </w:rPr>
              <w:t xml:space="preserve">, </w:t>
            </w:r>
            <w:r w:rsidR="0011168F">
              <w:rPr>
                <w:rFonts w:ascii="Times New Roman" w:eastAsia="Times New Roman" w:hAnsi="Times New Roman" w:cs="Times New Roman"/>
                <w:color w:val="000000"/>
                <w:sz w:val="28"/>
                <w:szCs w:val="28"/>
                <w:lang w:val="kk-KZ" w:eastAsia="ru-RU"/>
              </w:rPr>
              <w:t>қаржыландыру және қаржы есептілігі бөлімі</w:t>
            </w:r>
          </w:p>
        </w:tc>
        <w:tc>
          <w:tcPr>
            <w:tcW w:w="3359" w:type="dxa"/>
          </w:tcPr>
          <w:p w14:paraId="3B3B0018" w14:textId="2567F336" w:rsidR="00B02BDB" w:rsidRPr="004B2AA8" w:rsidRDefault="00BF07AD"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Талдамалық анықтама</w:t>
            </w:r>
          </w:p>
        </w:tc>
        <w:tc>
          <w:tcPr>
            <w:tcW w:w="2028" w:type="dxa"/>
          </w:tcPr>
          <w:p w14:paraId="617F7062" w14:textId="77777777" w:rsidR="00B02BDB" w:rsidRPr="004B2AA8" w:rsidRDefault="00B02BDB" w:rsidP="008B0BC8">
            <w:pPr>
              <w:widowControl w:val="0"/>
              <w:spacing w:after="120"/>
              <w:contextualSpacing/>
              <w:jc w:val="both"/>
              <w:rPr>
                <w:rFonts w:ascii="Times New Roman" w:eastAsia="Times New Roman" w:hAnsi="Times New Roman" w:cs="Times New Roman"/>
                <w:sz w:val="28"/>
                <w:szCs w:val="28"/>
              </w:rPr>
            </w:pPr>
          </w:p>
        </w:tc>
      </w:tr>
      <w:tr w:rsidR="00B02BDB" w:rsidRPr="004B2AA8" w14:paraId="20BDEF50" w14:textId="77777777" w:rsidTr="00CE4309">
        <w:tc>
          <w:tcPr>
            <w:tcW w:w="519" w:type="dxa"/>
          </w:tcPr>
          <w:p w14:paraId="40301352" w14:textId="7A7493AD" w:rsidR="00B02BDB" w:rsidRPr="00E60EA2" w:rsidRDefault="00724408"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11</w:t>
            </w:r>
          </w:p>
        </w:tc>
        <w:tc>
          <w:tcPr>
            <w:tcW w:w="3465" w:type="dxa"/>
          </w:tcPr>
          <w:p w14:paraId="3B2183E4" w14:textId="4BDE5354" w:rsidR="00CE4309" w:rsidRPr="00CE4309" w:rsidRDefault="00CE4309" w:rsidP="008B0BC8">
            <w:pPr>
              <w:widowControl w:val="0"/>
              <w:spacing w:after="120"/>
              <w:contextualSpacing/>
              <w:jc w:val="both"/>
              <w:rPr>
                <w:rFonts w:ascii="Times New Roman" w:eastAsia="Times New Roman" w:hAnsi="Times New Roman" w:cs="Times New Roman"/>
                <w:sz w:val="28"/>
                <w:szCs w:val="28"/>
                <w:highlight w:val="yellow"/>
                <w:lang w:val="kk-KZ"/>
              </w:rPr>
            </w:pPr>
            <w:r w:rsidRPr="00CE4309">
              <w:rPr>
                <w:rFonts w:ascii="Times New Roman" w:eastAsia="Times New Roman" w:hAnsi="Times New Roman" w:cs="Times New Roman"/>
                <w:sz w:val="28"/>
                <w:szCs w:val="28"/>
              </w:rPr>
              <w:t>PIRLS-2026</w:t>
            </w:r>
            <w:r>
              <w:rPr>
                <w:rFonts w:ascii="Times New Roman" w:eastAsia="Times New Roman" w:hAnsi="Times New Roman" w:cs="Times New Roman"/>
                <w:sz w:val="28"/>
                <w:szCs w:val="28"/>
                <w:lang w:val="kk-KZ"/>
              </w:rPr>
              <w:t xml:space="preserve"> халықаралық зерттеудің өткізілуін ұйымдастыру және қатысу, </w:t>
            </w:r>
          </w:p>
          <w:p w14:paraId="0F621A84" w14:textId="6A227008" w:rsidR="00B02BDB" w:rsidRPr="00CE4309" w:rsidRDefault="00CE4309" w:rsidP="008B0BC8">
            <w:pPr>
              <w:widowControl w:val="0"/>
              <w:spacing w:after="120"/>
              <w:contextualSpacing/>
              <w:jc w:val="both"/>
              <w:rPr>
                <w:rFonts w:ascii="Times New Roman" w:eastAsia="Times New Roman" w:hAnsi="Times New Roman" w:cs="Times New Roman"/>
                <w:sz w:val="28"/>
                <w:szCs w:val="28"/>
                <w:highlight w:val="yellow"/>
                <w:lang w:val="kk-KZ"/>
              </w:rPr>
            </w:pPr>
            <w:r w:rsidRPr="00CE4309">
              <w:rPr>
                <w:rFonts w:ascii="Times New Roman" w:eastAsia="Times New Roman" w:hAnsi="Times New Roman" w:cs="Times New Roman"/>
                <w:sz w:val="28"/>
                <w:szCs w:val="28"/>
                <w:lang w:val="kk-KZ"/>
              </w:rPr>
              <w:t>TIMSS</w:t>
            </w:r>
            <w:r>
              <w:rPr>
                <w:rFonts w:ascii="Times New Roman" w:eastAsia="Times New Roman" w:hAnsi="Times New Roman" w:cs="Times New Roman"/>
                <w:sz w:val="28"/>
                <w:szCs w:val="28"/>
                <w:lang w:val="kk-KZ"/>
              </w:rPr>
              <w:t xml:space="preserve"> халықаралық апробация зерттеуіне қатысу</w:t>
            </w:r>
          </w:p>
        </w:tc>
        <w:tc>
          <w:tcPr>
            <w:tcW w:w="1995" w:type="dxa"/>
          </w:tcPr>
          <w:p w14:paraId="419FF8BE" w14:textId="2C20EC15" w:rsidR="00B02BDB" w:rsidRPr="00CE4309" w:rsidRDefault="00A63282" w:rsidP="008B0BC8">
            <w:pPr>
              <w:widowControl w:val="0"/>
              <w:spacing w:after="120"/>
              <w:contextualSpacing/>
              <w:jc w:val="both"/>
              <w:rPr>
                <w:rFonts w:ascii="Times New Roman" w:eastAsia="Times New Roman" w:hAnsi="Times New Roman" w:cs="Times New Roman"/>
                <w:sz w:val="28"/>
                <w:szCs w:val="28"/>
              </w:rPr>
            </w:pPr>
            <w:r w:rsidRPr="00CE4309">
              <w:rPr>
                <w:rFonts w:ascii="Times New Roman" w:eastAsia="Times New Roman" w:hAnsi="Times New Roman" w:cs="Times New Roman"/>
                <w:sz w:val="28"/>
                <w:szCs w:val="28"/>
                <w:lang w:val="kk-KZ"/>
              </w:rPr>
              <w:t>сәуір</w:t>
            </w:r>
            <w:r w:rsidR="00B02BDB" w:rsidRPr="00CE4309">
              <w:rPr>
                <w:rFonts w:ascii="Times New Roman" w:eastAsia="Times New Roman" w:hAnsi="Times New Roman" w:cs="Times New Roman"/>
                <w:sz w:val="28"/>
                <w:szCs w:val="28"/>
                <w:lang w:val="kk-KZ"/>
              </w:rPr>
              <w:t>-</w:t>
            </w:r>
            <w:r w:rsidR="00502395" w:rsidRPr="00CE4309">
              <w:rPr>
                <w:rFonts w:ascii="Times New Roman" w:eastAsia="Times New Roman" w:hAnsi="Times New Roman" w:cs="Times New Roman"/>
                <w:sz w:val="28"/>
                <w:szCs w:val="28"/>
                <w:lang w:val="kk-KZ"/>
              </w:rPr>
              <w:t>мамыр</w:t>
            </w:r>
          </w:p>
        </w:tc>
        <w:tc>
          <w:tcPr>
            <w:tcW w:w="3088" w:type="dxa"/>
          </w:tcPr>
          <w:p w14:paraId="3116731B" w14:textId="0403F76A" w:rsidR="00B02BDB" w:rsidRPr="00CE4309" w:rsidRDefault="00F933B5" w:rsidP="008B0BC8">
            <w:pPr>
              <w:widowControl w:val="0"/>
              <w:spacing w:after="120"/>
              <w:contextualSpacing/>
              <w:jc w:val="both"/>
              <w:rPr>
                <w:rFonts w:ascii="Times New Roman" w:eastAsia="Times New Roman" w:hAnsi="Times New Roman" w:cs="Times New Roman"/>
                <w:sz w:val="28"/>
                <w:szCs w:val="28"/>
              </w:rPr>
            </w:pPr>
            <w:r w:rsidRPr="00CE4309">
              <w:rPr>
                <w:rFonts w:ascii="Times New Roman" w:eastAsia="Times New Roman" w:hAnsi="Times New Roman" w:cs="Times New Roman"/>
                <w:sz w:val="28"/>
                <w:szCs w:val="28"/>
                <w:lang w:val="kk-KZ"/>
              </w:rPr>
              <w:t>Ақпараттандыру және білім сапасын бағалау әдістемелік орталығы</w:t>
            </w:r>
          </w:p>
        </w:tc>
        <w:tc>
          <w:tcPr>
            <w:tcW w:w="3359" w:type="dxa"/>
          </w:tcPr>
          <w:p w14:paraId="2A0B7039" w14:textId="6A326B2B" w:rsidR="00B02BDB" w:rsidRPr="00CE4309" w:rsidRDefault="00CE4309" w:rsidP="008B0BC8">
            <w:pPr>
              <w:widowControl w:val="0"/>
              <w:spacing w:after="120"/>
              <w:contextualSpacing/>
              <w:jc w:val="both"/>
              <w:rPr>
                <w:rFonts w:ascii="Times New Roman" w:eastAsia="Times New Roman" w:hAnsi="Times New Roman" w:cs="Times New Roman"/>
                <w:sz w:val="28"/>
                <w:szCs w:val="28"/>
                <w:lang w:val="kk-KZ"/>
              </w:rPr>
            </w:pPr>
            <w:r w:rsidRPr="00CE4309">
              <w:rPr>
                <w:rFonts w:ascii="Times New Roman" w:eastAsia="Times New Roman" w:hAnsi="Times New Roman" w:cs="Times New Roman"/>
                <w:sz w:val="28"/>
                <w:szCs w:val="28"/>
                <w:lang w:val="kk-KZ"/>
              </w:rPr>
              <w:t>Зерттеу қорытындысы бойынша ақпарат. Өткізу хаттамасы. ЭЫДҰ-ның қатысу аналитикасы</w:t>
            </w:r>
          </w:p>
        </w:tc>
        <w:tc>
          <w:tcPr>
            <w:tcW w:w="2028" w:type="dxa"/>
          </w:tcPr>
          <w:p w14:paraId="13DD02B7" w14:textId="77777777" w:rsidR="00B02BDB" w:rsidRPr="004B2AA8" w:rsidRDefault="00B02BDB" w:rsidP="008B0BC8">
            <w:pPr>
              <w:widowControl w:val="0"/>
              <w:spacing w:after="120"/>
              <w:contextualSpacing/>
              <w:jc w:val="both"/>
              <w:rPr>
                <w:rFonts w:ascii="Times New Roman" w:eastAsia="Times New Roman" w:hAnsi="Times New Roman" w:cs="Times New Roman"/>
                <w:sz w:val="28"/>
                <w:szCs w:val="28"/>
              </w:rPr>
            </w:pPr>
          </w:p>
        </w:tc>
      </w:tr>
      <w:tr w:rsidR="000A79EB" w:rsidRPr="004B2AA8" w14:paraId="67B92C96" w14:textId="77777777" w:rsidTr="00BB2477">
        <w:tc>
          <w:tcPr>
            <w:tcW w:w="519" w:type="dxa"/>
          </w:tcPr>
          <w:p w14:paraId="319298D2" w14:textId="1EC632A2" w:rsidR="000A79EB" w:rsidRPr="00E60EA2" w:rsidRDefault="000A79EB"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12</w:t>
            </w:r>
          </w:p>
        </w:tc>
        <w:tc>
          <w:tcPr>
            <w:tcW w:w="3465" w:type="dxa"/>
            <w:vAlign w:val="center"/>
          </w:tcPr>
          <w:p w14:paraId="5FFD7213" w14:textId="0C27307E" w:rsidR="000A79EB" w:rsidRPr="00CE4309" w:rsidRDefault="00CE4309" w:rsidP="008B0BC8">
            <w:pPr>
              <w:widowControl w:val="0"/>
              <w:spacing w:after="120"/>
              <w:contextualSpacing/>
              <w:jc w:val="both"/>
              <w:rPr>
                <w:rFonts w:ascii="Times New Roman" w:eastAsia="Times New Roman" w:hAnsi="Times New Roman" w:cs="Times New Roman"/>
                <w:color w:val="000000"/>
                <w:sz w:val="28"/>
                <w:szCs w:val="28"/>
                <w:lang w:eastAsia="ru-RU"/>
              </w:rPr>
            </w:pPr>
            <w:r w:rsidRPr="00CE4309">
              <w:rPr>
                <w:rFonts w:ascii="Times New Roman" w:eastAsia="Times New Roman" w:hAnsi="Times New Roman" w:cs="Times New Roman"/>
                <w:color w:val="000000"/>
                <w:sz w:val="28"/>
                <w:szCs w:val="28"/>
                <w:lang w:eastAsia="ru-RU"/>
              </w:rPr>
              <w:t>Балаларды мектепке дейінгі тәрбиемен, мектеп жасындағы балаларды оқытумен қамту мониторингі</w:t>
            </w:r>
          </w:p>
        </w:tc>
        <w:tc>
          <w:tcPr>
            <w:tcW w:w="1995" w:type="dxa"/>
          </w:tcPr>
          <w:p w14:paraId="190E2F2D" w14:textId="76D95981" w:rsidR="000A79EB" w:rsidRPr="004B2AA8" w:rsidRDefault="00484FE5"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kk-KZ" w:eastAsia="ru-RU"/>
              </w:rPr>
              <w:t>жыл бойы</w:t>
            </w:r>
          </w:p>
        </w:tc>
        <w:tc>
          <w:tcPr>
            <w:tcW w:w="3088" w:type="dxa"/>
          </w:tcPr>
          <w:p w14:paraId="503496E1" w14:textId="3E76DE6C" w:rsidR="000A79EB" w:rsidRPr="004B2AA8" w:rsidRDefault="00F933B5"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kk-KZ" w:eastAsia="ru-RU"/>
              </w:rPr>
              <w:t>Мектепке дейінгі және жалпы орта білім беруді дамыту бөлімі</w:t>
            </w:r>
          </w:p>
        </w:tc>
        <w:tc>
          <w:tcPr>
            <w:tcW w:w="3359" w:type="dxa"/>
          </w:tcPr>
          <w:p w14:paraId="0C8D2529" w14:textId="768D7D4B" w:rsidR="000A79EB" w:rsidRPr="004B2AA8" w:rsidRDefault="00BF07AD"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Талдамалық анықтама</w:t>
            </w:r>
          </w:p>
        </w:tc>
        <w:tc>
          <w:tcPr>
            <w:tcW w:w="2028" w:type="dxa"/>
          </w:tcPr>
          <w:p w14:paraId="1DD74D32" w14:textId="77777777" w:rsidR="000A79EB" w:rsidRPr="004B2AA8" w:rsidRDefault="000A79EB" w:rsidP="008B0BC8">
            <w:pPr>
              <w:widowControl w:val="0"/>
              <w:spacing w:after="120"/>
              <w:contextualSpacing/>
              <w:jc w:val="both"/>
              <w:rPr>
                <w:rFonts w:ascii="Times New Roman" w:eastAsia="Times New Roman" w:hAnsi="Times New Roman" w:cs="Times New Roman"/>
                <w:sz w:val="28"/>
                <w:szCs w:val="28"/>
              </w:rPr>
            </w:pPr>
          </w:p>
        </w:tc>
      </w:tr>
      <w:tr w:rsidR="000A79EB" w:rsidRPr="004B2AA8" w14:paraId="35E0E453" w14:textId="77777777" w:rsidTr="00BB2477">
        <w:tc>
          <w:tcPr>
            <w:tcW w:w="519" w:type="dxa"/>
          </w:tcPr>
          <w:p w14:paraId="45F063E3" w14:textId="40424FA5" w:rsidR="000A79EB" w:rsidRPr="00E60EA2" w:rsidRDefault="000A79EB"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13</w:t>
            </w:r>
          </w:p>
        </w:tc>
        <w:tc>
          <w:tcPr>
            <w:tcW w:w="3465" w:type="dxa"/>
          </w:tcPr>
          <w:p w14:paraId="3234DCCC" w14:textId="7C5AC575" w:rsidR="000A79EB" w:rsidRPr="00CE4309" w:rsidRDefault="00CE4309" w:rsidP="008B0BC8">
            <w:pPr>
              <w:widowControl w:val="0"/>
              <w:spacing w:after="120"/>
              <w:contextualSpacing/>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Облыстың және ҚР ЖОО-ларымен кәсіптік бағдарлау жұмысын жүргізу</w:t>
            </w:r>
          </w:p>
        </w:tc>
        <w:tc>
          <w:tcPr>
            <w:tcW w:w="1995" w:type="dxa"/>
          </w:tcPr>
          <w:p w14:paraId="31075614" w14:textId="71FBB228" w:rsidR="000A79EB" w:rsidRPr="004B2AA8" w:rsidRDefault="00484FE5"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жыл бойы</w:t>
            </w:r>
          </w:p>
        </w:tc>
        <w:tc>
          <w:tcPr>
            <w:tcW w:w="3088" w:type="dxa"/>
          </w:tcPr>
          <w:p w14:paraId="017DFA30" w14:textId="30F3CA56" w:rsidR="000A79EB" w:rsidRPr="004B2AA8" w:rsidRDefault="00F933B5"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kk-KZ" w:eastAsia="ru-RU"/>
              </w:rPr>
              <w:t>Мектепке дейінгі және жалпы орта білім беруді дамыту бөлімі</w:t>
            </w:r>
            <w:r w:rsidR="000A79EB" w:rsidRPr="004B2AA8">
              <w:rPr>
                <w:rFonts w:ascii="Times New Roman" w:eastAsia="Times New Roman" w:hAnsi="Times New Roman" w:cs="Times New Roman"/>
                <w:color w:val="000000"/>
                <w:sz w:val="28"/>
                <w:szCs w:val="28"/>
                <w:lang w:val="kk-KZ" w:eastAsia="ru-RU"/>
              </w:rPr>
              <w:t xml:space="preserve">, </w:t>
            </w:r>
            <w:r w:rsidR="0011168F">
              <w:rPr>
                <w:rFonts w:ascii="Times New Roman" w:eastAsia="Times New Roman" w:hAnsi="Times New Roman" w:cs="Times New Roman"/>
                <w:color w:val="000000"/>
                <w:sz w:val="28"/>
                <w:szCs w:val="28"/>
                <w:lang w:val="kk-KZ" w:eastAsia="ru-RU"/>
              </w:rPr>
              <w:t>әдістемелік орталық</w:t>
            </w:r>
          </w:p>
        </w:tc>
        <w:tc>
          <w:tcPr>
            <w:tcW w:w="3359" w:type="dxa"/>
          </w:tcPr>
          <w:p w14:paraId="58F3AA66" w14:textId="5AA7CC85" w:rsidR="000A79EB" w:rsidRPr="004B2AA8" w:rsidRDefault="00BF07AD"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Талдамалық анықтама</w:t>
            </w:r>
          </w:p>
        </w:tc>
        <w:tc>
          <w:tcPr>
            <w:tcW w:w="2028" w:type="dxa"/>
          </w:tcPr>
          <w:p w14:paraId="16DCF648" w14:textId="77777777" w:rsidR="000A79EB" w:rsidRPr="004B2AA8" w:rsidRDefault="000A79EB" w:rsidP="008B0BC8">
            <w:pPr>
              <w:widowControl w:val="0"/>
              <w:spacing w:after="120"/>
              <w:contextualSpacing/>
              <w:jc w:val="both"/>
              <w:rPr>
                <w:rFonts w:ascii="Times New Roman" w:eastAsia="Times New Roman" w:hAnsi="Times New Roman" w:cs="Times New Roman"/>
                <w:sz w:val="28"/>
                <w:szCs w:val="28"/>
              </w:rPr>
            </w:pPr>
          </w:p>
        </w:tc>
      </w:tr>
      <w:tr w:rsidR="00B02BDB" w:rsidRPr="008F5160" w14:paraId="0D2FB5DC" w14:textId="77777777" w:rsidTr="00BB2477">
        <w:tc>
          <w:tcPr>
            <w:tcW w:w="519" w:type="dxa"/>
          </w:tcPr>
          <w:p w14:paraId="0FA41886" w14:textId="628AF4E8" w:rsidR="00B02BDB" w:rsidRPr="00E60EA2" w:rsidRDefault="00724408"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14</w:t>
            </w:r>
          </w:p>
        </w:tc>
        <w:tc>
          <w:tcPr>
            <w:tcW w:w="3465" w:type="dxa"/>
          </w:tcPr>
          <w:p w14:paraId="254D9463" w14:textId="6C29CEBE" w:rsidR="00B02BDB" w:rsidRPr="004B2AA8" w:rsidRDefault="00B02BDB" w:rsidP="008B0BC8">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BilimClass</w:t>
            </w:r>
            <w:r w:rsidR="008F5160">
              <w:rPr>
                <w:rFonts w:ascii="Times New Roman" w:eastAsia="Times New Roman" w:hAnsi="Times New Roman" w:cs="Times New Roman"/>
                <w:sz w:val="28"/>
                <w:szCs w:val="28"/>
                <w:lang w:val="kk-KZ"/>
              </w:rPr>
              <w:t xml:space="preserve"> жүйесін толтыру мониторингі</w:t>
            </w:r>
            <w:r w:rsidRPr="004B2AA8">
              <w:rPr>
                <w:rFonts w:ascii="Times New Roman" w:eastAsia="Times New Roman" w:hAnsi="Times New Roman" w:cs="Times New Roman"/>
                <w:sz w:val="28"/>
                <w:szCs w:val="28"/>
              </w:rPr>
              <w:t xml:space="preserve"> (электрон</w:t>
            </w:r>
            <w:r w:rsidR="008F5160">
              <w:rPr>
                <w:rFonts w:ascii="Times New Roman" w:eastAsia="Times New Roman" w:hAnsi="Times New Roman" w:cs="Times New Roman"/>
                <w:sz w:val="28"/>
                <w:szCs w:val="28"/>
                <w:lang w:val="kk-KZ"/>
              </w:rPr>
              <w:t>ды</w:t>
            </w:r>
            <w:r w:rsidRPr="004B2AA8">
              <w:rPr>
                <w:rFonts w:ascii="Times New Roman" w:eastAsia="Times New Roman" w:hAnsi="Times New Roman" w:cs="Times New Roman"/>
                <w:sz w:val="28"/>
                <w:szCs w:val="28"/>
              </w:rPr>
              <w:t xml:space="preserve"> журнал</w:t>
            </w:r>
            <w:r w:rsidR="008F5160">
              <w:rPr>
                <w:rFonts w:ascii="Times New Roman" w:eastAsia="Times New Roman" w:hAnsi="Times New Roman" w:cs="Times New Roman"/>
                <w:sz w:val="28"/>
                <w:szCs w:val="28"/>
                <w:lang w:val="kk-KZ"/>
              </w:rPr>
              <w:t xml:space="preserve"> және күнделік</w:t>
            </w:r>
            <w:r w:rsidRPr="004B2AA8">
              <w:rPr>
                <w:rFonts w:ascii="Times New Roman" w:eastAsia="Times New Roman" w:hAnsi="Times New Roman" w:cs="Times New Roman"/>
                <w:sz w:val="28"/>
                <w:szCs w:val="28"/>
              </w:rPr>
              <w:t>)</w:t>
            </w:r>
          </w:p>
        </w:tc>
        <w:tc>
          <w:tcPr>
            <w:tcW w:w="1995" w:type="dxa"/>
          </w:tcPr>
          <w:p w14:paraId="2C426D49" w14:textId="60FA2F8F" w:rsidR="00B02BDB" w:rsidRPr="004B2AA8" w:rsidRDefault="00484FE5"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жыл бойы</w:t>
            </w:r>
          </w:p>
        </w:tc>
        <w:tc>
          <w:tcPr>
            <w:tcW w:w="3088" w:type="dxa"/>
          </w:tcPr>
          <w:p w14:paraId="0B6762C3" w14:textId="223D3457" w:rsidR="00B02BDB" w:rsidRPr="004B2AA8" w:rsidRDefault="008F5160"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Мектепке дейінгі және жалпы орта білім беруді дамыту бөлімі</w:t>
            </w:r>
            <w:r w:rsidR="00B02BDB" w:rsidRPr="004B2AA8">
              <w:rPr>
                <w:rFonts w:ascii="Times New Roman" w:eastAsia="Times New Roman" w:hAnsi="Times New Roman" w:cs="Times New Roman"/>
                <w:sz w:val="28"/>
                <w:szCs w:val="28"/>
              </w:rPr>
              <w:t xml:space="preserve">, </w:t>
            </w:r>
            <w:r w:rsidR="00F933B5">
              <w:rPr>
                <w:rFonts w:ascii="Times New Roman" w:eastAsia="Times New Roman" w:hAnsi="Times New Roman" w:cs="Times New Roman"/>
                <w:sz w:val="28"/>
                <w:szCs w:val="28"/>
                <w:lang w:val="kk-KZ"/>
              </w:rPr>
              <w:t>Ақпараттандыру және білім сапасын бағалау әдістемелік орталығы</w:t>
            </w:r>
          </w:p>
        </w:tc>
        <w:tc>
          <w:tcPr>
            <w:tcW w:w="3359" w:type="dxa"/>
          </w:tcPr>
          <w:p w14:paraId="2819788E" w14:textId="72CBC72B" w:rsidR="008F5160" w:rsidRPr="008F5160" w:rsidRDefault="008F5160" w:rsidP="008B0BC8">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Мониторинг қорытындысы бойынша </w:t>
            </w:r>
          </w:p>
          <w:p w14:paraId="18449322" w14:textId="6BA3FE11" w:rsidR="00B02BDB" w:rsidRPr="004B2AA8" w:rsidRDefault="008F5160"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w:t>
            </w:r>
            <w:r w:rsidR="00BF07AD">
              <w:rPr>
                <w:rFonts w:ascii="Times New Roman" w:eastAsia="Times New Roman" w:hAnsi="Times New Roman" w:cs="Times New Roman"/>
                <w:sz w:val="28"/>
                <w:szCs w:val="28"/>
              </w:rPr>
              <w:t>алдамалық анықтама</w:t>
            </w:r>
            <w:r w:rsidR="00B02BDB" w:rsidRPr="004B2AA8">
              <w:rPr>
                <w:rFonts w:ascii="Times New Roman" w:eastAsia="Times New Roman" w:hAnsi="Times New Roman" w:cs="Times New Roman"/>
                <w:sz w:val="28"/>
                <w:szCs w:val="28"/>
                <w:lang w:val="kk-KZ"/>
              </w:rPr>
              <w:t>.</w:t>
            </w:r>
            <w:r w:rsidR="00B02BDB" w:rsidRPr="004B2AA8">
              <w:rPr>
                <w:rFonts w:ascii="Times New Roman" w:eastAsia="Times New Roman" w:hAnsi="Times New Roman" w:cs="Times New Roman"/>
                <w:sz w:val="28"/>
                <w:szCs w:val="28"/>
              </w:rPr>
              <w:t xml:space="preserve"> </w:t>
            </w:r>
          </w:p>
          <w:p w14:paraId="19CD2CFC" w14:textId="22B929D0" w:rsidR="00B02BDB" w:rsidRPr="008F5160" w:rsidRDefault="008F5160" w:rsidP="008B0BC8">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Білім бөліміндегі бұзушылықтар туралы ақпарат хаттары</w:t>
            </w:r>
          </w:p>
        </w:tc>
        <w:tc>
          <w:tcPr>
            <w:tcW w:w="2028" w:type="dxa"/>
          </w:tcPr>
          <w:p w14:paraId="6F438AC6" w14:textId="77777777" w:rsidR="00B02BDB" w:rsidRPr="008F5160" w:rsidRDefault="00B02BDB" w:rsidP="008B0BC8">
            <w:pPr>
              <w:widowControl w:val="0"/>
              <w:spacing w:after="120"/>
              <w:contextualSpacing/>
              <w:jc w:val="both"/>
              <w:rPr>
                <w:rFonts w:ascii="Times New Roman" w:eastAsia="Times New Roman" w:hAnsi="Times New Roman" w:cs="Times New Roman"/>
                <w:sz w:val="28"/>
                <w:szCs w:val="28"/>
                <w:lang w:val="kk-KZ"/>
              </w:rPr>
            </w:pPr>
          </w:p>
        </w:tc>
      </w:tr>
      <w:tr w:rsidR="00B02BDB" w:rsidRPr="004B2AA8" w14:paraId="5D23740C" w14:textId="77777777" w:rsidTr="00BB2477">
        <w:tc>
          <w:tcPr>
            <w:tcW w:w="519" w:type="dxa"/>
          </w:tcPr>
          <w:p w14:paraId="7A6069FF" w14:textId="123FA0B3" w:rsidR="00B02BDB" w:rsidRPr="00E60EA2" w:rsidRDefault="00724408"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15</w:t>
            </w:r>
          </w:p>
        </w:tc>
        <w:tc>
          <w:tcPr>
            <w:tcW w:w="3465" w:type="dxa"/>
          </w:tcPr>
          <w:p w14:paraId="5FCF5ADD" w14:textId="735C5B22" w:rsidR="00B02BDB" w:rsidRPr="008F5160" w:rsidRDefault="008F5160" w:rsidP="008B0BC8">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Ұлттық білім беру деректер қорын толтыру мониторингі</w:t>
            </w:r>
          </w:p>
        </w:tc>
        <w:tc>
          <w:tcPr>
            <w:tcW w:w="1995" w:type="dxa"/>
          </w:tcPr>
          <w:p w14:paraId="30DDBA9C" w14:textId="78675C40" w:rsidR="00B02BDB" w:rsidRPr="004B2AA8" w:rsidRDefault="00484FE5"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жыл бойы</w:t>
            </w:r>
          </w:p>
        </w:tc>
        <w:tc>
          <w:tcPr>
            <w:tcW w:w="3088" w:type="dxa"/>
          </w:tcPr>
          <w:p w14:paraId="454CC2D8" w14:textId="5C791BB3" w:rsidR="00B02BDB" w:rsidRPr="004B2AA8" w:rsidRDefault="008F5160"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Құзырет бойынша Білім басқармасы бөлімдерінің басшылары</w:t>
            </w:r>
            <w:r w:rsidR="00B02BDB" w:rsidRPr="004B2AA8">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w:t>
            </w:r>
            <w:r w:rsidR="00F933B5">
              <w:rPr>
                <w:rFonts w:ascii="Times New Roman" w:eastAsia="Times New Roman" w:hAnsi="Times New Roman" w:cs="Times New Roman"/>
                <w:sz w:val="28"/>
                <w:szCs w:val="28"/>
                <w:lang w:val="kk-KZ"/>
              </w:rPr>
              <w:t xml:space="preserve">Ақпараттандыру және </w:t>
            </w:r>
            <w:r w:rsidR="00F933B5">
              <w:rPr>
                <w:rFonts w:ascii="Times New Roman" w:eastAsia="Times New Roman" w:hAnsi="Times New Roman" w:cs="Times New Roman"/>
                <w:sz w:val="28"/>
                <w:szCs w:val="28"/>
                <w:lang w:val="kk-KZ"/>
              </w:rPr>
              <w:lastRenderedPageBreak/>
              <w:t>білім сапасын бағалау әдістемелік орталығы</w:t>
            </w:r>
          </w:p>
        </w:tc>
        <w:tc>
          <w:tcPr>
            <w:tcW w:w="3359" w:type="dxa"/>
          </w:tcPr>
          <w:p w14:paraId="49D82E05" w14:textId="77777777" w:rsidR="008F5160" w:rsidRPr="008F5160" w:rsidRDefault="008F5160" w:rsidP="008F5160">
            <w:pPr>
              <w:widowControl w:val="0"/>
              <w:spacing w:after="120"/>
              <w:contextualSpacing/>
              <w:jc w:val="both"/>
              <w:rPr>
                <w:rFonts w:ascii="Times New Roman" w:eastAsia="Times New Roman" w:hAnsi="Times New Roman" w:cs="Times New Roman"/>
                <w:sz w:val="28"/>
                <w:szCs w:val="28"/>
              </w:rPr>
            </w:pPr>
            <w:r w:rsidRPr="008F5160">
              <w:rPr>
                <w:rFonts w:ascii="Times New Roman" w:eastAsia="Times New Roman" w:hAnsi="Times New Roman" w:cs="Times New Roman"/>
                <w:sz w:val="28"/>
                <w:szCs w:val="28"/>
              </w:rPr>
              <w:lastRenderedPageBreak/>
              <w:t xml:space="preserve">Мониторинг қорытындысы бойынша </w:t>
            </w:r>
          </w:p>
          <w:p w14:paraId="056A567A" w14:textId="77777777" w:rsidR="008F5160" w:rsidRPr="008F5160" w:rsidRDefault="008F5160" w:rsidP="008F5160">
            <w:pPr>
              <w:widowControl w:val="0"/>
              <w:spacing w:after="120"/>
              <w:contextualSpacing/>
              <w:jc w:val="both"/>
              <w:rPr>
                <w:rFonts w:ascii="Times New Roman" w:eastAsia="Times New Roman" w:hAnsi="Times New Roman" w:cs="Times New Roman"/>
                <w:sz w:val="28"/>
                <w:szCs w:val="28"/>
              </w:rPr>
            </w:pPr>
            <w:r w:rsidRPr="008F5160">
              <w:rPr>
                <w:rFonts w:ascii="Times New Roman" w:eastAsia="Times New Roman" w:hAnsi="Times New Roman" w:cs="Times New Roman"/>
                <w:sz w:val="28"/>
                <w:szCs w:val="28"/>
              </w:rPr>
              <w:t xml:space="preserve">талдамалық анықтама. </w:t>
            </w:r>
          </w:p>
          <w:p w14:paraId="055F7AD6" w14:textId="5B8445EF" w:rsidR="00B02BDB" w:rsidRPr="004B2AA8" w:rsidRDefault="008F5160" w:rsidP="008F5160">
            <w:pPr>
              <w:widowControl w:val="0"/>
              <w:spacing w:after="120"/>
              <w:contextualSpacing/>
              <w:jc w:val="both"/>
              <w:rPr>
                <w:rFonts w:ascii="Times New Roman" w:eastAsia="Times New Roman" w:hAnsi="Times New Roman" w:cs="Times New Roman"/>
                <w:sz w:val="28"/>
                <w:szCs w:val="28"/>
              </w:rPr>
            </w:pPr>
            <w:r w:rsidRPr="008F5160">
              <w:rPr>
                <w:rFonts w:ascii="Times New Roman" w:eastAsia="Times New Roman" w:hAnsi="Times New Roman" w:cs="Times New Roman"/>
                <w:sz w:val="28"/>
                <w:szCs w:val="28"/>
              </w:rPr>
              <w:t xml:space="preserve">Білім бөліміндегі бұзушылықтар туралы </w:t>
            </w:r>
            <w:r w:rsidRPr="008F5160">
              <w:rPr>
                <w:rFonts w:ascii="Times New Roman" w:eastAsia="Times New Roman" w:hAnsi="Times New Roman" w:cs="Times New Roman"/>
                <w:sz w:val="28"/>
                <w:szCs w:val="28"/>
              </w:rPr>
              <w:lastRenderedPageBreak/>
              <w:t>ақпарат хаттары</w:t>
            </w:r>
          </w:p>
        </w:tc>
        <w:tc>
          <w:tcPr>
            <w:tcW w:w="2028" w:type="dxa"/>
          </w:tcPr>
          <w:p w14:paraId="3AF82801" w14:textId="77777777" w:rsidR="00B02BDB" w:rsidRPr="004B2AA8" w:rsidRDefault="00B02BDB" w:rsidP="008B0BC8">
            <w:pPr>
              <w:widowControl w:val="0"/>
              <w:spacing w:after="120"/>
              <w:contextualSpacing/>
              <w:jc w:val="both"/>
              <w:rPr>
                <w:rFonts w:ascii="Times New Roman" w:eastAsia="Times New Roman" w:hAnsi="Times New Roman" w:cs="Times New Roman"/>
                <w:sz w:val="28"/>
                <w:szCs w:val="28"/>
              </w:rPr>
            </w:pPr>
          </w:p>
        </w:tc>
      </w:tr>
      <w:tr w:rsidR="000A79EB" w:rsidRPr="004B2AA8" w14:paraId="6BF380CF" w14:textId="77777777" w:rsidTr="00BB2477">
        <w:tc>
          <w:tcPr>
            <w:tcW w:w="519" w:type="dxa"/>
          </w:tcPr>
          <w:p w14:paraId="3427C75A" w14:textId="02FE99D7" w:rsidR="000A79EB" w:rsidRPr="00E60EA2" w:rsidRDefault="000A79EB"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16</w:t>
            </w:r>
          </w:p>
        </w:tc>
        <w:tc>
          <w:tcPr>
            <w:tcW w:w="3465" w:type="dxa"/>
          </w:tcPr>
          <w:p w14:paraId="2121119F" w14:textId="77777777" w:rsidR="008F5160" w:rsidRDefault="008F5160" w:rsidP="008F5160">
            <w:pPr>
              <w:contextualSpacing/>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Кешкі мектептер мен түзеу мекемесі жанындағы мектептердің қызметін зерделеу </w:t>
            </w:r>
          </w:p>
          <w:p w14:paraId="5B8C967D" w14:textId="24A6769C" w:rsidR="008F5160" w:rsidRDefault="000A79EB" w:rsidP="008F5160">
            <w:pPr>
              <w:contextualSpacing/>
              <w:jc w:val="both"/>
              <w:rPr>
                <w:rFonts w:ascii="Times New Roman" w:eastAsia="Times New Roman" w:hAnsi="Times New Roman" w:cs="Times New Roman"/>
                <w:i/>
                <w:iCs/>
                <w:color w:val="000000"/>
                <w:sz w:val="28"/>
                <w:szCs w:val="28"/>
                <w:lang w:eastAsia="ru-RU"/>
              </w:rPr>
            </w:pPr>
            <w:r w:rsidRPr="004B2AA8">
              <w:rPr>
                <w:rFonts w:ascii="Times New Roman" w:eastAsia="Times New Roman" w:hAnsi="Times New Roman" w:cs="Times New Roman"/>
                <w:i/>
                <w:iCs/>
                <w:color w:val="000000"/>
                <w:sz w:val="28"/>
                <w:szCs w:val="28"/>
                <w:lang w:eastAsia="ru-RU"/>
              </w:rPr>
              <w:t>(</w:t>
            </w:r>
            <w:r w:rsidRPr="004B2AA8">
              <w:rPr>
                <w:rFonts w:ascii="Times New Roman" w:eastAsia="Times New Roman" w:hAnsi="Times New Roman" w:cs="Times New Roman"/>
                <w:i/>
                <w:iCs/>
                <w:color w:val="000000"/>
                <w:sz w:val="28"/>
                <w:szCs w:val="28"/>
                <w:lang w:val="kk-KZ" w:eastAsia="ru-RU"/>
              </w:rPr>
              <w:t>2</w:t>
            </w:r>
            <w:r w:rsidRPr="004B2AA8">
              <w:rPr>
                <w:rFonts w:ascii="Times New Roman" w:eastAsia="Times New Roman" w:hAnsi="Times New Roman" w:cs="Times New Roman"/>
                <w:i/>
                <w:iCs/>
                <w:color w:val="000000"/>
                <w:sz w:val="28"/>
                <w:szCs w:val="28"/>
                <w:lang w:eastAsia="ru-RU"/>
              </w:rPr>
              <w:t xml:space="preserve"> </w:t>
            </w:r>
            <w:r w:rsidR="008F5160">
              <w:rPr>
                <w:rFonts w:ascii="Times New Roman" w:eastAsia="Times New Roman" w:hAnsi="Times New Roman" w:cs="Times New Roman"/>
                <w:i/>
                <w:iCs/>
                <w:color w:val="000000"/>
                <w:sz w:val="28"/>
                <w:szCs w:val="28"/>
                <w:lang w:val="kk-KZ" w:eastAsia="ru-RU"/>
              </w:rPr>
              <w:t xml:space="preserve">мектеп </w:t>
            </w:r>
            <w:r w:rsidR="008F5160">
              <w:rPr>
                <w:rFonts w:ascii="Times New Roman" w:eastAsia="Times New Roman" w:hAnsi="Times New Roman" w:cs="Times New Roman"/>
                <w:i/>
                <w:iCs/>
                <w:color w:val="000000"/>
                <w:sz w:val="28"/>
                <w:szCs w:val="28"/>
                <w:lang w:eastAsia="ru-RU"/>
              </w:rPr>
              <w:t>–</w:t>
            </w:r>
            <w:r w:rsidRPr="004B2AA8">
              <w:rPr>
                <w:rFonts w:ascii="Times New Roman" w:eastAsia="Times New Roman" w:hAnsi="Times New Roman" w:cs="Times New Roman"/>
                <w:i/>
                <w:iCs/>
                <w:color w:val="000000"/>
                <w:sz w:val="28"/>
                <w:szCs w:val="28"/>
                <w:lang w:eastAsia="ru-RU"/>
              </w:rPr>
              <w:t xml:space="preserve"> </w:t>
            </w:r>
            <w:r w:rsidR="008F5160">
              <w:rPr>
                <w:rFonts w:ascii="Times New Roman" w:eastAsia="Times New Roman" w:hAnsi="Times New Roman" w:cs="Times New Roman"/>
                <w:i/>
                <w:iCs/>
                <w:color w:val="000000"/>
                <w:sz w:val="28"/>
                <w:szCs w:val="28"/>
                <w:lang w:val="kk-KZ" w:eastAsia="ru-RU"/>
              </w:rPr>
              <w:t>Қ</w:t>
            </w:r>
            <w:r w:rsidRPr="004B2AA8">
              <w:rPr>
                <w:rFonts w:ascii="Times New Roman" w:eastAsia="Times New Roman" w:hAnsi="Times New Roman" w:cs="Times New Roman"/>
                <w:i/>
                <w:iCs/>
                <w:color w:val="000000"/>
                <w:sz w:val="28"/>
                <w:szCs w:val="28"/>
                <w:lang w:eastAsia="ru-RU"/>
              </w:rPr>
              <w:t>останай</w:t>
            </w:r>
            <w:r w:rsidR="008F5160">
              <w:rPr>
                <w:rFonts w:ascii="Times New Roman" w:eastAsia="Times New Roman" w:hAnsi="Times New Roman" w:cs="Times New Roman"/>
                <w:i/>
                <w:iCs/>
                <w:color w:val="000000"/>
                <w:sz w:val="28"/>
                <w:szCs w:val="28"/>
                <w:lang w:val="kk-KZ" w:eastAsia="ru-RU"/>
              </w:rPr>
              <w:t xml:space="preserve"> қ.</w:t>
            </w:r>
            <w:r w:rsidRPr="004B2AA8">
              <w:rPr>
                <w:rFonts w:ascii="Times New Roman" w:eastAsia="Times New Roman" w:hAnsi="Times New Roman" w:cs="Times New Roman"/>
                <w:i/>
                <w:iCs/>
                <w:color w:val="000000"/>
                <w:sz w:val="28"/>
                <w:szCs w:val="28"/>
                <w:lang w:eastAsia="ru-RU"/>
              </w:rPr>
              <w:t>,</w:t>
            </w:r>
          </w:p>
          <w:p w14:paraId="4A471968" w14:textId="77777777" w:rsidR="008F5160" w:rsidRDefault="000A79EB" w:rsidP="008F5160">
            <w:pPr>
              <w:contextualSpacing/>
              <w:jc w:val="both"/>
              <w:rPr>
                <w:rFonts w:ascii="Times New Roman" w:eastAsia="Times New Roman" w:hAnsi="Times New Roman" w:cs="Times New Roman"/>
                <w:i/>
                <w:iCs/>
                <w:color w:val="000000"/>
                <w:sz w:val="28"/>
                <w:szCs w:val="28"/>
                <w:lang w:val="kk-KZ" w:eastAsia="ru-RU"/>
              </w:rPr>
            </w:pPr>
            <w:r w:rsidRPr="004B2AA8">
              <w:rPr>
                <w:rFonts w:ascii="Times New Roman" w:eastAsia="Times New Roman" w:hAnsi="Times New Roman" w:cs="Times New Roman"/>
                <w:i/>
                <w:iCs/>
                <w:color w:val="000000"/>
                <w:sz w:val="28"/>
                <w:szCs w:val="28"/>
                <w:lang w:val="kk-KZ" w:eastAsia="ru-RU"/>
              </w:rPr>
              <w:t>1</w:t>
            </w:r>
            <w:r w:rsidR="008F5160">
              <w:rPr>
                <w:rFonts w:ascii="Times New Roman" w:eastAsia="Times New Roman" w:hAnsi="Times New Roman" w:cs="Times New Roman"/>
                <w:i/>
                <w:iCs/>
                <w:color w:val="000000"/>
                <w:sz w:val="28"/>
                <w:szCs w:val="28"/>
                <w:lang w:val="kk-KZ" w:eastAsia="ru-RU"/>
              </w:rPr>
              <w:t xml:space="preserve"> –</w:t>
            </w:r>
            <w:r w:rsidRPr="004B2AA8">
              <w:rPr>
                <w:rFonts w:ascii="Times New Roman" w:eastAsia="Times New Roman" w:hAnsi="Times New Roman" w:cs="Times New Roman"/>
                <w:i/>
                <w:iCs/>
                <w:color w:val="000000"/>
                <w:sz w:val="28"/>
                <w:szCs w:val="28"/>
                <w:lang w:val="kk-KZ" w:eastAsia="ru-RU"/>
              </w:rPr>
              <w:t xml:space="preserve"> </w:t>
            </w:r>
            <w:r w:rsidRPr="004B2AA8">
              <w:rPr>
                <w:rFonts w:ascii="Times New Roman" w:eastAsia="Times New Roman" w:hAnsi="Times New Roman" w:cs="Times New Roman"/>
                <w:i/>
                <w:iCs/>
                <w:color w:val="000000"/>
                <w:sz w:val="28"/>
                <w:szCs w:val="28"/>
                <w:lang w:eastAsia="ru-RU"/>
              </w:rPr>
              <w:t>Рудный</w:t>
            </w:r>
            <w:r w:rsidR="008F5160">
              <w:rPr>
                <w:rFonts w:ascii="Times New Roman" w:eastAsia="Times New Roman" w:hAnsi="Times New Roman" w:cs="Times New Roman"/>
                <w:i/>
                <w:iCs/>
                <w:color w:val="000000"/>
                <w:sz w:val="28"/>
                <w:szCs w:val="28"/>
                <w:lang w:val="kk-KZ" w:eastAsia="ru-RU"/>
              </w:rPr>
              <w:t xml:space="preserve"> қ.</w:t>
            </w:r>
            <w:r w:rsidRPr="004B2AA8">
              <w:rPr>
                <w:rFonts w:ascii="Times New Roman" w:eastAsia="Times New Roman" w:hAnsi="Times New Roman" w:cs="Times New Roman"/>
                <w:i/>
                <w:iCs/>
                <w:color w:val="000000"/>
                <w:sz w:val="28"/>
                <w:szCs w:val="28"/>
                <w:lang w:eastAsia="ru-RU"/>
              </w:rPr>
              <w:t>,</w:t>
            </w:r>
            <w:r w:rsidR="008F5160">
              <w:rPr>
                <w:rFonts w:ascii="Times New Roman" w:eastAsia="Times New Roman" w:hAnsi="Times New Roman" w:cs="Times New Roman"/>
                <w:i/>
                <w:iCs/>
                <w:color w:val="000000"/>
                <w:sz w:val="28"/>
                <w:szCs w:val="28"/>
                <w:lang w:val="kk-KZ" w:eastAsia="ru-RU"/>
              </w:rPr>
              <w:t xml:space="preserve"> </w:t>
            </w:r>
          </w:p>
          <w:p w14:paraId="37E30B19" w14:textId="77777777" w:rsidR="008F5160" w:rsidRDefault="000A79EB" w:rsidP="008F5160">
            <w:pPr>
              <w:contextualSpacing/>
              <w:jc w:val="both"/>
              <w:rPr>
                <w:rFonts w:ascii="Times New Roman" w:eastAsia="Times New Roman" w:hAnsi="Times New Roman" w:cs="Times New Roman"/>
                <w:i/>
                <w:iCs/>
                <w:color w:val="000000"/>
                <w:sz w:val="28"/>
                <w:szCs w:val="28"/>
                <w:lang w:val="kk-KZ" w:eastAsia="ru-RU"/>
              </w:rPr>
            </w:pPr>
            <w:r w:rsidRPr="004B2AA8">
              <w:rPr>
                <w:rFonts w:ascii="Times New Roman" w:eastAsia="Times New Roman" w:hAnsi="Times New Roman" w:cs="Times New Roman"/>
                <w:i/>
                <w:iCs/>
                <w:color w:val="000000"/>
                <w:sz w:val="28"/>
                <w:szCs w:val="28"/>
                <w:lang w:val="kk-KZ" w:eastAsia="ru-RU"/>
              </w:rPr>
              <w:t>1</w:t>
            </w:r>
            <w:r w:rsidR="008F5160">
              <w:rPr>
                <w:rFonts w:ascii="Times New Roman" w:eastAsia="Times New Roman" w:hAnsi="Times New Roman" w:cs="Times New Roman"/>
                <w:i/>
                <w:iCs/>
                <w:color w:val="000000"/>
                <w:sz w:val="28"/>
                <w:szCs w:val="28"/>
                <w:lang w:val="kk-KZ" w:eastAsia="ru-RU"/>
              </w:rPr>
              <w:t xml:space="preserve"> – Жітіқара ауданы</w:t>
            </w:r>
            <w:r w:rsidRPr="004B2AA8">
              <w:rPr>
                <w:rFonts w:ascii="Times New Roman" w:eastAsia="Times New Roman" w:hAnsi="Times New Roman" w:cs="Times New Roman"/>
                <w:i/>
                <w:iCs/>
                <w:color w:val="000000"/>
                <w:sz w:val="28"/>
                <w:szCs w:val="28"/>
                <w:lang w:val="kk-KZ" w:eastAsia="ru-RU"/>
              </w:rPr>
              <w:t xml:space="preserve">, </w:t>
            </w:r>
          </w:p>
          <w:p w14:paraId="448DA0CC" w14:textId="77777777" w:rsidR="000A79EB" w:rsidRDefault="000A79EB" w:rsidP="008F5160">
            <w:pPr>
              <w:contextualSpacing/>
              <w:jc w:val="both"/>
              <w:rPr>
                <w:rFonts w:ascii="Times New Roman" w:eastAsia="Times New Roman" w:hAnsi="Times New Roman" w:cs="Times New Roman"/>
                <w:i/>
                <w:iCs/>
                <w:color w:val="000000"/>
                <w:sz w:val="28"/>
                <w:szCs w:val="28"/>
                <w:lang w:eastAsia="ru-RU"/>
              </w:rPr>
            </w:pPr>
            <w:r w:rsidRPr="004B2AA8">
              <w:rPr>
                <w:rFonts w:ascii="Times New Roman" w:eastAsia="Times New Roman" w:hAnsi="Times New Roman" w:cs="Times New Roman"/>
                <w:i/>
                <w:iCs/>
                <w:color w:val="000000"/>
                <w:sz w:val="28"/>
                <w:szCs w:val="28"/>
                <w:lang w:val="kk-KZ" w:eastAsia="ru-RU"/>
              </w:rPr>
              <w:t>1</w:t>
            </w:r>
            <w:r w:rsidR="008F5160">
              <w:rPr>
                <w:rFonts w:ascii="Times New Roman" w:eastAsia="Times New Roman" w:hAnsi="Times New Roman" w:cs="Times New Roman"/>
                <w:i/>
                <w:iCs/>
                <w:color w:val="000000"/>
                <w:sz w:val="28"/>
                <w:szCs w:val="28"/>
                <w:lang w:val="kk-KZ" w:eastAsia="ru-RU"/>
              </w:rPr>
              <w:t xml:space="preserve"> – Әулиекөл ауданы</w:t>
            </w:r>
            <w:r w:rsidRPr="004B2AA8">
              <w:rPr>
                <w:rFonts w:ascii="Times New Roman" w:eastAsia="Times New Roman" w:hAnsi="Times New Roman" w:cs="Times New Roman"/>
                <w:i/>
                <w:iCs/>
                <w:color w:val="000000"/>
                <w:sz w:val="28"/>
                <w:szCs w:val="28"/>
                <w:lang w:eastAsia="ru-RU"/>
              </w:rPr>
              <w:t>)</w:t>
            </w:r>
          </w:p>
          <w:p w14:paraId="25F33E13" w14:textId="38D45354" w:rsidR="00DD6F32" w:rsidRPr="008F5160" w:rsidRDefault="00DD6F32" w:rsidP="008F5160">
            <w:pPr>
              <w:contextualSpacing/>
              <w:jc w:val="both"/>
              <w:rPr>
                <w:rFonts w:ascii="Times New Roman" w:eastAsia="Times New Roman" w:hAnsi="Times New Roman" w:cs="Times New Roman"/>
                <w:color w:val="000000"/>
                <w:sz w:val="28"/>
                <w:szCs w:val="28"/>
                <w:lang w:val="kk-KZ" w:eastAsia="ru-RU"/>
              </w:rPr>
            </w:pPr>
          </w:p>
        </w:tc>
        <w:tc>
          <w:tcPr>
            <w:tcW w:w="1995" w:type="dxa"/>
          </w:tcPr>
          <w:p w14:paraId="7FA11EF6" w14:textId="33AF66E6" w:rsidR="000A79EB" w:rsidRPr="004B2AA8" w:rsidRDefault="008F5160"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Оқу жылы ішінде</w:t>
            </w:r>
          </w:p>
        </w:tc>
        <w:tc>
          <w:tcPr>
            <w:tcW w:w="3088" w:type="dxa"/>
          </w:tcPr>
          <w:p w14:paraId="632DCF2E" w14:textId="2706228C" w:rsidR="000A79EB" w:rsidRPr="004B2AA8" w:rsidRDefault="00F933B5"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kk-KZ" w:eastAsia="ru-RU"/>
              </w:rPr>
              <w:t>Мектепке дейінгі және жалпы орта білім беруді дамыту бөлімі</w:t>
            </w:r>
          </w:p>
        </w:tc>
        <w:tc>
          <w:tcPr>
            <w:tcW w:w="3359" w:type="dxa"/>
          </w:tcPr>
          <w:p w14:paraId="6F7215D0" w14:textId="067289DC" w:rsidR="000A79EB" w:rsidRPr="004B2AA8" w:rsidRDefault="00BF07AD"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Талдамалық анықтама</w:t>
            </w:r>
          </w:p>
        </w:tc>
        <w:tc>
          <w:tcPr>
            <w:tcW w:w="2028" w:type="dxa"/>
          </w:tcPr>
          <w:p w14:paraId="06BBC14E" w14:textId="77777777" w:rsidR="000A79EB" w:rsidRPr="004B2AA8" w:rsidRDefault="000A79EB" w:rsidP="008B0BC8">
            <w:pPr>
              <w:widowControl w:val="0"/>
              <w:spacing w:after="120"/>
              <w:contextualSpacing/>
              <w:jc w:val="both"/>
              <w:rPr>
                <w:rFonts w:ascii="Times New Roman" w:eastAsia="Times New Roman" w:hAnsi="Times New Roman" w:cs="Times New Roman"/>
                <w:sz w:val="28"/>
                <w:szCs w:val="28"/>
              </w:rPr>
            </w:pPr>
          </w:p>
        </w:tc>
      </w:tr>
      <w:tr w:rsidR="000A79EB" w:rsidRPr="004B2AA8" w14:paraId="29174BA7" w14:textId="77777777" w:rsidTr="00BB2477">
        <w:tc>
          <w:tcPr>
            <w:tcW w:w="519" w:type="dxa"/>
          </w:tcPr>
          <w:p w14:paraId="77A17D3B" w14:textId="1F736BD0" w:rsidR="000A79EB" w:rsidRPr="00E60EA2" w:rsidRDefault="000A79EB"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17</w:t>
            </w:r>
          </w:p>
        </w:tc>
        <w:tc>
          <w:tcPr>
            <w:tcW w:w="3465" w:type="dxa"/>
            <w:vAlign w:val="center"/>
          </w:tcPr>
          <w:p w14:paraId="2C4BB08C" w14:textId="77777777" w:rsidR="00A50CD6" w:rsidRDefault="008F5160" w:rsidP="008B0BC8">
            <w:pPr>
              <w:widowControl w:val="0"/>
              <w:spacing w:after="120"/>
              <w:contextualSpacing/>
              <w:jc w:val="both"/>
              <w:rPr>
                <w:rFonts w:ascii="Times New Roman" w:eastAsia="Times New Roman" w:hAnsi="Times New Roman" w:cs="Times New Roman"/>
                <w:i/>
                <w:color w:val="000000"/>
                <w:sz w:val="28"/>
                <w:szCs w:val="28"/>
                <w:lang w:eastAsia="ru-RU"/>
              </w:rPr>
            </w:pPr>
            <w:r w:rsidRPr="008F5160">
              <w:rPr>
                <w:rFonts w:ascii="Times New Roman" w:eastAsia="Times New Roman" w:hAnsi="Times New Roman" w:cs="Times New Roman"/>
                <w:color w:val="000000"/>
                <w:sz w:val="28"/>
                <w:szCs w:val="28"/>
                <w:lang w:eastAsia="ru-RU"/>
              </w:rPr>
              <w:t xml:space="preserve">Қазақстан Республикасы Үкіметінің 2008 жылғы 25 қаңтардағы </w:t>
            </w:r>
            <w:r>
              <w:rPr>
                <w:rFonts w:ascii="Times New Roman" w:eastAsia="Times New Roman" w:hAnsi="Times New Roman" w:cs="Times New Roman"/>
                <w:color w:val="000000"/>
                <w:sz w:val="28"/>
                <w:szCs w:val="28"/>
                <w:lang w:val="kk-KZ" w:eastAsia="ru-RU"/>
              </w:rPr>
              <w:t>№</w:t>
            </w:r>
            <w:r w:rsidRPr="008F5160">
              <w:rPr>
                <w:rFonts w:ascii="Times New Roman" w:eastAsia="Times New Roman" w:hAnsi="Times New Roman" w:cs="Times New Roman"/>
                <w:color w:val="000000"/>
                <w:sz w:val="28"/>
                <w:szCs w:val="28"/>
                <w:lang w:eastAsia="ru-RU"/>
              </w:rPr>
              <w:t xml:space="preserve"> 64 </w:t>
            </w:r>
            <w:r w:rsidR="00670E90">
              <w:rPr>
                <w:rFonts w:ascii="Times New Roman" w:eastAsia="Times New Roman" w:hAnsi="Times New Roman" w:cs="Times New Roman"/>
                <w:color w:val="000000"/>
                <w:sz w:val="28"/>
                <w:szCs w:val="28"/>
                <w:lang w:val="kk-KZ" w:eastAsia="ru-RU"/>
              </w:rPr>
              <w:t>қ</w:t>
            </w:r>
            <w:r w:rsidRPr="008F5160">
              <w:rPr>
                <w:rFonts w:ascii="Times New Roman" w:eastAsia="Times New Roman" w:hAnsi="Times New Roman" w:cs="Times New Roman"/>
                <w:color w:val="000000"/>
                <w:sz w:val="28"/>
                <w:szCs w:val="28"/>
                <w:lang w:eastAsia="ru-RU"/>
              </w:rPr>
              <w:t>аулысы</w:t>
            </w:r>
            <w:r w:rsidR="00670E90">
              <w:rPr>
                <w:rFonts w:ascii="Times New Roman" w:eastAsia="Times New Roman" w:hAnsi="Times New Roman" w:cs="Times New Roman"/>
                <w:color w:val="000000"/>
                <w:sz w:val="28"/>
                <w:szCs w:val="28"/>
                <w:lang w:val="kk-KZ" w:eastAsia="ru-RU"/>
              </w:rPr>
              <w:t>н орындау мониторингі</w:t>
            </w:r>
            <w:r w:rsidR="000A79EB" w:rsidRPr="004B2AA8">
              <w:rPr>
                <w:rFonts w:ascii="Times New Roman" w:eastAsia="Times New Roman" w:hAnsi="Times New Roman" w:cs="Times New Roman"/>
                <w:color w:val="000000"/>
                <w:sz w:val="28"/>
                <w:szCs w:val="28"/>
                <w:lang w:eastAsia="ru-RU"/>
              </w:rPr>
              <w:t xml:space="preserve"> </w:t>
            </w:r>
            <w:r w:rsidR="000A79EB" w:rsidRPr="004B2AA8">
              <w:rPr>
                <w:rFonts w:ascii="Times New Roman" w:eastAsia="Times New Roman" w:hAnsi="Times New Roman" w:cs="Times New Roman"/>
                <w:i/>
                <w:color w:val="000000"/>
                <w:sz w:val="28"/>
                <w:szCs w:val="28"/>
                <w:lang w:eastAsia="ru-RU"/>
              </w:rPr>
              <w:t>(</w:t>
            </w:r>
            <w:r w:rsidR="00670E90">
              <w:rPr>
                <w:rFonts w:ascii="Times New Roman" w:eastAsia="Times New Roman" w:hAnsi="Times New Roman" w:cs="Times New Roman"/>
                <w:i/>
                <w:color w:val="000000"/>
                <w:sz w:val="28"/>
                <w:szCs w:val="28"/>
                <w:lang w:val="kk-KZ" w:eastAsia="ru-RU"/>
              </w:rPr>
              <w:t>Жаппай оқыту қоры</w:t>
            </w:r>
            <w:r w:rsidR="000A79EB" w:rsidRPr="004B2AA8">
              <w:rPr>
                <w:rFonts w:ascii="Times New Roman" w:eastAsia="Times New Roman" w:hAnsi="Times New Roman" w:cs="Times New Roman"/>
                <w:i/>
                <w:color w:val="000000"/>
                <w:sz w:val="28"/>
                <w:szCs w:val="28"/>
                <w:lang w:eastAsia="ru-RU"/>
              </w:rPr>
              <w:t>)</w:t>
            </w:r>
          </w:p>
          <w:p w14:paraId="094E4057" w14:textId="085E7F70" w:rsidR="00DD6F32" w:rsidRPr="00670E90" w:rsidRDefault="00DD6F32" w:rsidP="008B0BC8">
            <w:pPr>
              <w:widowControl w:val="0"/>
              <w:spacing w:after="120"/>
              <w:contextualSpacing/>
              <w:jc w:val="both"/>
              <w:rPr>
                <w:rFonts w:ascii="Times New Roman" w:eastAsia="Times New Roman" w:hAnsi="Times New Roman" w:cs="Times New Roman"/>
                <w:color w:val="000000"/>
                <w:sz w:val="28"/>
                <w:szCs w:val="28"/>
                <w:lang w:val="kk-KZ" w:eastAsia="ru-RU"/>
              </w:rPr>
            </w:pPr>
          </w:p>
        </w:tc>
        <w:tc>
          <w:tcPr>
            <w:tcW w:w="1995" w:type="dxa"/>
          </w:tcPr>
          <w:p w14:paraId="1A06FF7B" w14:textId="44814FAB" w:rsidR="000A79EB" w:rsidRPr="004B2AA8" w:rsidRDefault="008F5160"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kk-KZ" w:eastAsia="ru-RU"/>
              </w:rPr>
              <w:t>Тоқсан сайын</w:t>
            </w:r>
          </w:p>
        </w:tc>
        <w:tc>
          <w:tcPr>
            <w:tcW w:w="3088" w:type="dxa"/>
          </w:tcPr>
          <w:p w14:paraId="1983DC2A" w14:textId="04C31B7B" w:rsidR="000A79EB" w:rsidRPr="004B2AA8" w:rsidRDefault="00F933B5"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kk-KZ" w:eastAsia="ru-RU"/>
              </w:rPr>
              <w:t>Мектепке дейінгі және жалпы орта білім беруді дамыту бөлімі</w:t>
            </w:r>
          </w:p>
        </w:tc>
        <w:tc>
          <w:tcPr>
            <w:tcW w:w="3359" w:type="dxa"/>
          </w:tcPr>
          <w:p w14:paraId="72A1FFDC" w14:textId="1952BD48" w:rsidR="000A79EB" w:rsidRPr="004B2AA8" w:rsidRDefault="00BF07AD"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Талдамалық анықтама</w:t>
            </w:r>
          </w:p>
        </w:tc>
        <w:tc>
          <w:tcPr>
            <w:tcW w:w="2028" w:type="dxa"/>
          </w:tcPr>
          <w:p w14:paraId="4BE19B80" w14:textId="77777777" w:rsidR="000A79EB" w:rsidRPr="004B2AA8" w:rsidRDefault="000A79EB" w:rsidP="008B0BC8">
            <w:pPr>
              <w:widowControl w:val="0"/>
              <w:spacing w:after="120"/>
              <w:contextualSpacing/>
              <w:jc w:val="both"/>
              <w:rPr>
                <w:rFonts w:ascii="Times New Roman" w:eastAsia="Times New Roman" w:hAnsi="Times New Roman" w:cs="Times New Roman"/>
                <w:sz w:val="28"/>
                <w:szCs w:val="28"/>
              </w:rPr>
            </w:pPr>
          </w:p>
        </w:tc>
      </w:tr>
      <w:tr w:rsidR="000A79EB" w:rsidRPr="004B2AA8" w14:paraId="57607C28" w14:textId="77777777" w:rsidTr="00BB2477">
        <w:tc>
          <w:tcPr>
            <w:tcW w:w="519" w:type="dxa"/>
          </w:tcPr>
          <w:p w14:paraId="7DBE0A73" w14:textId="39B09790" w:rsidR="000A79EB" w:rsidRPr="00E60EA2" w:rsidRDefault="000A79EB"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18</w:t>
            </w:r>
          </w:p>
        </w:tc>
        <w:tc>
          <w:tcPr>
            <w:tcW w:w="3465" w:type="dxa"/>
            <w:vAlign w:val="center"/>
          </w:tcPr>
          <w:p w14:paraId="6E1208BE" w14:textId="0087CEA9" w:rsidR="000A79EB" w:rsidRPr="00670E90" w:rsidRDefault="00670E90" w:rsidP="00670E90">
            <w:pPr>
              <w:contextualSpacing/>
              <w:jc w:val="both"/>
              <w:rPr>
                <w:rFonts w:ascii="Times New Roman" w:eastAsia="Times New Roman" w:hAnsi="Times New Roman" w:cs="Times New Roman"/>
                <w:i/>
                <w:color w:val="000000"/>
                <w:sz w:val="28"/>
                <w:szCs w:val="28"/>
                <w:lang w:val="kk-KZ" w:eastAsia="ru-RU"/>
              </w:rPr>
            </w:pPr>
            <w:r>
              <w:rPr>
                <w:rFonts w:ascii="Times New Roman" w:eastAsia="Times New Roman" w:hAnsi="Times New Roman" w:cs="Times New Roman"/>
                <w:color w:val="000000"/>
                <w:sz w:val="28"/>
                <w:szCs w:val="28"/>
                <w:lang w:val="kk-KZ" w:eastAsia="ru-RU"/>
              </w:rPr>
              <w:t>Оқушыларға ыстық тамақ және буфеттік тамақ беруді ұйымдастыру м</w:t>
            </w:r>
            <w:r w:rsidR="000A79EB" w:rsidRPr="004B2AA8">
              <w:rPr>
                <w:rFonts w:ascii="Times New Roman" w:eastAsia="Times New Roman" w:hAnsi="Times New Roman" w:cs="Times New Roman"/>
                <w:color w:val="000000"/>
                <w:sz w:val="28"/>
                <w:szCs w:val="28"/>
                <w:lang w:eastAsia="ru-RU"/>
              </w:rPr>
              <w:t>ониторинг</w:t>
            </w:r>
            <w:r>
              <w:rPr>
                <w:rFonts w:ascii="Times New Roman" w:eastAsia="Times New Roman" w:hAnsi="Times New Roman" w:cs="Times New Roman"/>
                <w:color w:val="000000"/>
                <w:sz w:val="28"/>
                <w:szCs w:val="28"/>
                <w:lang w:val="kk-KZ" w:eastAsia="ru-RU"/>
              </w:rPr>
              <w:t>і</w:t>
            </w:r>
            <w:r w:rsidR="000A79EB" w:rsidRPr="004B2AA8">
              <w:rPr>
                <w:rFonts w:ascii="Times New Roman" w:eastAsia="Times New Roman" w:hAnsi="Times New Roman" w:cs="Times New Roman"/>
                <w:color w:val="000000"/>
                <w:sz w:val="28"/>
                <w:szCs w:val="28"/>
                <w:lang w:eastAsia="ru-RU"/>
              </w:rPr>
              <w:t xml:space="preserve"> </w:t>
            </w:r>
            <w:r w:rsidR="000A79EB" w:rsidRPr="004B2AA8">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i/>
                <w:color w:val="000000"/>
                <w:sz w:val="28"/>
                <w:szCs w:val="28"/>
                <w:lang w:val="kk-KZ" w:eastAsia="ru-RU"/>
              </w:rPr>
              <w:t>БҚҚК сайтында дерек толтыру</w:t>
            </w:r>
            <w:r w:rsidR="000A79EB" w:rsidRPr="004B2AA8">
              <w:rPr>
                <w:rFonts w:ascii="Times New Roman" w:eastAsia="Times New Roman" w:hAnsi="Times New Roman" w:cs="Times New Roman"/>
                <w:i/>
                <w:color w:val="000000"/>
                <w:sz w:val="28"/>
                <w:szCs w:val="28"/>
                <w:lang w:eastAsia="ru-RU"/>
              </w:rPr>
              <w:t>)</w:t>
            </w:r>
          </w:p>
        </w:tc>
        <w:tc>
          <w:tcPr>
            <w:tcW w:w="1995" w:type="dxa"/>
          </w:tcPr>
          <w:p w14:paraId="44E6401C" w14:textId="1921A0AF" w:rsidR="000A79EB" w:rsidRPr="004B2AA8" w:rsidRDefault="008F5160"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kk-KZ" w:eastAsia="ru-RU"/>
              </w:rPr>
              <w:t>ай сайын</w:t>
            </w:r>
          </w:p>
        </w:tc>
        <w:tc>
          <w:tcPr>
            <w:tcW w:w="3088" w:type="dxa"/>
          </w:tcPr>
          <w:p w14:paraId="503638FA" w14:textId="284B3DAC" w:rsidR="000A79EB" w:rsidRPr="004B2AA8" w:rsidRDefault="00F933B5"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kk-KZ" w:eastAsia="ru-RU"/>
              </w:rPr>
              <w:t>Мектепке дейінгі және жалпы орта білім беруді дамыту бөлімі</w:t>
            </w:r>
            <w:r w:rsidR="000A79EB" w:rsidRPr="004B2AA8">
              <w:rPr>
                <w:rFonts w:ascii="Times New Roman" w:eastAsia="Times New Roman" w:hAnsi="Times New Roman" w:cs="Times New Roman"/>
                <w:color w:val="000000"/>
                <w:sz w:val="28"/>
                <w:szCs w:val="28"/>
                <w:lang w:val="kk-KZ" w:eastAsia="ru-RU"/>
              </w:rPr>
              <w:t xml:space="preserve">, </w:t>
            </w:r>
            <w:r w:rsidR="00670E90">
              <w:rPr>
                <w:rFonts w:ascii="Times New Roman" w:eastAsia="Times New Roman" w:hAnsi="Times New Roman" w:cs="Times New Roman"/>
                <w:color w:val="000000"/>
                <w:sz w:val="28"/>
                <w:szCs w:val="28"/>
                <w:lang w:val="kk-KZ" w:eastAsia="ru-RU"/>
              </w:rPr>
              <w:t>білім беру ұйымдарының тіршілік қарекетін қамтамасыз ету бөлімі</w:t>
            </w:r>
          </w:p>
        </w:tc>
        <w:tc>
          <w:tcPr>
            <w:tcW w:w="3359" w:type="dxa"/>
          </w:tcPr>
          <w:p w14:paraId="4B34C19C" w14:textId="68B2726B" w:rsidR="000A79EB" w:rsidRPr="004B2AA8" w:rsidRDefault="00BF07AD"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Талдамалық анықтама</w:t>
            </w:r>
          </w:p>
        </w:tc>
        <w:tc>
          <w:tcPr>
            <w:tcW w:w="2028" w:type="dxa"/>
          </w:tcPr>
          <w:p w14:paraId="41F46200" w14:textId="77777777" w:rsidR="000A79EB" w:rsidRPr="004B2AA8" w:rsidRDefault="000A79EB" w:rsidP="008B0BC8">
            <w:pPr>
              <w:widowControl w:val="0"/>
              <w:spacing w:after="120"/>
              <w:contextualSpacing/>
              <w:jc w:val="both"/>
              <w:rPr>
                <w:rFonts w:ascii="Times New Roman" w:eastAsia="Times New Roman" w:hAnsi="Times New Roman" w:cs="Times New Roman"/>
                <w:sz w:val="28"/>
                <w:szCs w:val="28"/>
              </w:rPr>
            </w:pPr>
          </w:p>
        </w:tc>
      </w:tr>
      <w:tr w:rsidR="00B02BDB" w:rsidRPr="004B2AA8" w14:paraId="2EE50182" w14:textId="77777777" w:rsidTr="00BB2477">
        <w:tc>
          <w:tcPr>
            <w:tcW w:w="519" w:type="dxa"/>
          </w:tcPr>
          <w:p w14:paraId="2B87E26C" w14:textId="68352163" w:rsidR="00B02BDB" w:rsidRPr="00E60EA2" w:rsidRDefault="00724408"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19</w:t>
            </w:r>
          </w:p>
        </w:tc>
        <w:tc>
          <w:tcPr>
            <w:tcW w:w="3465" w:type="dxa"/>
            <w:vAlign w:val="center"/>
          </w:tcPr>
          <w:p w14:paraId="73DC7D7B" w14:textId="77777777" w:rsidR="00A50CD6" w:rsidRDefault="00670E90" w:rsidP="00670E90">
            <w:pPr>
              <w:widowControl w:val="0"/>
              <w:spacing w:after="120"/>
              <w:contextualSpacing/>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«Алтын белгі» аттестатына 10-нан аса үміткері бар өңірлерде өтетін мемлекеттік емтихандарға бару</w:t>
            </w:r>
          </w:p>
          <w:p w14:paraId="1706258D" w14:textId="6EC0C1EC" w:rsidR="00DD6F32" w:rsidRPr="00670E90" w:rsidRDefault="00DD6F32" w:rsidP="00670E90">
            <w:pPr>
              <w:widowControl w:val="0"/>
              <w:spacing w:after="120"/>
              <w:contextualSpacing/>
              <w:jc w:val="both"/>
              <w:rPr>
                <w:rFonts w:ascii="Times New Roman" w:eastAsia="Times New Roman" w:hAnsi="Times New Roman" w:cs="Times New Roman"/>
                <w:color w:val="000000"/>
                <w:sz w:val="28"/>
                <w:szCs w:val="28"/>
                <w:lang w:val="kk-KZ" w:eastAsia="ru-RU"/>
              </w:rPr>
            </w:pPr>
          </w:p>
        </w:tc>
        <w:tc>
          <w:tcPr>
            <w:tcW w:w="1995" w:type="dxa"/>
          </w:tcPr>
          <w:p w14:paraId="61DB3D4E" w14:textId="53CD2B15" w:rsidR="00B02BDB" w:rsidRPr="004B2AA8" w:rsidRDefault="00502395"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lastRenderedPageBreak/>
              <w:t>мамыр</w:t>
            </w:r>
            <w:r w:rsidR="00B02BDB" w:rsidRPr="004B2AA8">
              <w:rPr>
                <w:rFonts w:ascii="Times New Roman" w:eastAsia="Times New Roman" w:hAnsi="Times New Roman" w:cs="Times New Roman"/>
                <w:color w:val="000000"/>
                <w:sz w:val="28"/>
                <w:szCs w:val="28"/>
                <w:lang w:eastAsia="ru-RU"/>
              </w:rPr>
              <w:t xml:space="preserve"> - </w:t>
            </w:r>
            <w:r w:rsidR="00F933B5">
              <w:rPr>
                <w:rFonts w:ascii="Times New Roman" w:eastAsia="Times New Roman" w:hAnsi="Times New Roman" w:cs="Times New Roman"/>
                <w:color w:val="000000"/>
                <w:sz w:val="28"/>
                <w:szCs w:val="28"/>
                <w:lang w:eastAsia="ru-RU"/>
              </w:rPr>
              <w:t>маусым</w:t>
            </w:r>
          </w:p>
        </w:tc>
        <w:tc>
          <w:tcPr>
            <w:tcW w:w="3088" w:type="dxa"/>
          </w:tcPr>
          <w:p w14:paraId="32CBC42F" w14:textId="1B5F135C" w:rsidR="00B02BDB" w:rsidRPr="004B2AA8" w:rsidRDefault="00F933B5"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Мектепке дейінгі және жалпы орта білім беруді дамыту бөлімі</w:t>
            </w:r>
          </w:p>
        </w:tc>
        <w:tc>
          <w:tcPr>
            <w:tcW w:w="3359" w:type="dxa"/>
          </w:tcPr>
          <w:p w14:paraId="4E3219A9" w14:textId="4379BA1C" w:rsidR="00B02BDB" w:rsidRPr="004B2AA8" w:rsidRDefault="00BF07AD"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Талдамалық анықтама</w:t>
            </w:r>
          </w:p>
        </w:tc>
        <w:tc>
          <w:tcPr>
            <w:tcW w:w="2028" w:type="dxa"/>
          </w:tcPr>
          <w:p w14:paraId="730F5962" w14:textId="77777777" w:rsidR="00B02BDB" w:rsidRPr="004B2AA8" w:rsidRDefault="00B02BDB" w:rsidP="008B0BC8">
            <w:pPr>
              <w:widowControl w:val="0"/>
              <w:spacing w:after="120"/>
              <w:contextualSpacing/>
              <w:jc w:val="both"/>
              <w:rPr>
                <w:rFonts w:ascii="Times New Roman" w:eastAsia="Times New Roman" w:hAnsi="Times New Roman" w:cs="Times New Roman"/>
                <w:sz w:val="28"/>
                <w:szCs w:val="28"/>
              </w:rPr>
            </w:pPr>
          </w:p>
        </w:tc>
      </w:tr>
      <w:tr w:rsidR="00B02BDB" w:rsidRPr="004B2AA8" w14:paraId="60D6C7CC" w14:textId="77777777" w:rsidTr="00BB2477">
        <w:tc>
          <w:tcPr>
            <w:tcW w:w="519" w:type="dxa"/>
          </w:tcPr>
          <w:p w14:paraId="2277AA46" w14:textId="3EF9B673" w:rsidR="00B02BDB" w:rsidRPr="00E60EA2" w:rsidRDefault="00724408"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20</w:t>
            </w:r>
          </w:p>
        </w:tc>
        <w:tc>
          <w:tcPr>
            <w:tcW w:w="3465" w:type="dxa"/>
          </w:tcPr>
          <w:p w14:paraId="63CC154C" w14:textId="0D700917" w:rsidR="00B02BDB" w:rsidRPr="00670E90" w:rsidRDefault="00670E90" w:rsidP="008B0BC8">
            <w:pPr>
              <w:widowControl w:val="0"/>
              <w:spacing w:after="120"/>
              <w:contextualSpacing/>
              <w:jc w:val="both"/>
              <w:rPr>
                <w:rFonts w:ascii="Times New Roman" w:eastAsia="Times New Roman" w:hAnsi="Times New Roman" w:cs="Times New Roman"/>
                <w:i/>
                <w:color w:val="000000"/>
                <w:sz w:val="28"/>
                <w:szCs w:val="28"/>
                <w:lang w:val="kk-KZ" w:eastAsia="ru-RU"/>
              </w:rPr>
            </w:pPr>
            <w:r>
              <w:rPr>
                <w:rFonts w:ascii="Times New Roman" w:eastAsia="Times New Roman" w:hAnsi="Times New Roman" w:cs="Times New Roman"/>
                <w:color w:val="000000"/>
                <w:sz w:val="28"/>
                <w:szCs w:val="28"/>
                <w:lang w:val="kk-KZ" w:eastAsia="ru-RU"/>
              </w:rPr>
              <w:t>Білім беру ұйымдарында оқу жылының аяқталуын ұйымдастыру</w:t>
            </w:r>
            <w:r w:rsidR="00B02BDB" w:rsidRPr="004B2AA8">
              <w:rPr>
                <w:rFonts w:ascii="Times New Roman" w:eastAsia="Times New Roman" w:hAnsi="Times New Roman" w:cs="Times New Roman"/>
                <w:color w:val="000000"/>
                <w:sz w:val="28"/>
                <w:szCs w:val="28"/>
                <w:lang w:eastAsia="ru-RU"/>
              </w:rPr>
              <w:t xml:space="preserve"> </w:t>
            </w:r>
            <w:r w:rsidR="00B02BDB" w:rsidRPr="004B2AA8">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i/>
                <w:color w:val="000000"/>
                <w:sz w:val="28"/>
                <w:szCs w:val="28"/>
                <w:lang w:val="kk-KZ" w:eastAsia="ru-RU"/>
              </w:rPr>
              <w:t>емтихан материалымен қамтамасыз ету, 9, 11-сынып түлектерін қорытынды аттестаттаудан босату</w:t>
            </w:r>
            <w:r w:rsidR="00B02BDB" w:rsidRPr="004B2AA8">
              <w:rPr>
                <w:rFonts w:ascii="Times New Roman" w:eastAsia="Times New Roman" w:hAnsi="Times New Roman" w:cs="Times New Roman"/>
                <w:i/>
                <w:color w:val="000000"/>
                <w:sz w:val="28"/>
                <w:szCs w:val="28"/>
                <w:lang w:eastAsia="ru-RU"/>
              </w:rPr>
              <w:t>)</w:t>
            </w:r>
          </w:p>
        </w:tc>
        <w:tc>
          <w:tcPr>
            <w:tcW w:w="1995" w:type="dxa"/>
          </w:tcPr>
          <w:p w14:paraId="2759E498" w14:textId="3D25F870" w:rsidR="00B02BDB" w:rsidRPr="004B2AA8" w:rsidRDefault="00670E90"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kk-KZ" w:eastAsia="ru-RU"/>
              </w:rPr>
              <w:t>М</w:t>
            </w:r>
            <w:r w:rsidR="00502395">
              <w:rPr>
                <w:rFonts w:ascii="Times New Roman" w:eastAsia="Times New Roman" w:hAnsi="Times New Roman" w:cs="Times New Roman"/>
                <w:color w:val="000000"/>
                <w:sz w:val="28"/>
                <w:szCs w:val="28"/>
                <w:lang w:val="kk-KZ" w:eastAsia="ru-RU"/>
              </w:rPr>
              <w:t>амыр</w:t>
            </w:r>
            <w:r>
              <w:rPr>
                <w:rFonts w:ascii="Times New Roman" w:eastAsia="Times New Roman" w:hAnsi="Times New Roman" w:cs="Times New Roman"/>
                <w:color w:val="000000"/>
                <w:sz w:val="28"/>
                <w:szCs w:val="28"/>
                <w:lang w:val="kk-KZ" w:eastAsia="ru-RU"/>
              </w:rPr>
              <w:t xml:space="preserve"> </w:t>
            </w:r>
            <w:r w:rsidR="00B02BDB" w:rsidRPr="004B2AA8">
              <w:rPr>
                <w:rFonts w:ascii="Times New Roman" w:eastAsia="Times New Roman" w:hAnsi="Times New Roman" w:cs="Times New Roman"/>
                <w:color w:val="000000"/>
                <w:sz w:val="28"/>
                <w:szCs w:val="28"/>
                <w:lang w:val="kk-KZ" w:eastAsia="ru-RU"/>
              </w:rPr>
              <w:t>-</w:t>
            </w:r>
            <w:r w:rsidR="00F933B5">
              <w:rPr>
                <w:rFonts w:ascii="Times New Roman" w:eastAsia="Times New Roman" w:hAnsi="Times New Roman" w:cs="Times New Roman"/>
                <w:color w:val="000000"/>
                <w:sz w:val="28"/>
                <w:szCs w:val="28"/>
                <w:lang w:val="kk-KZ" w:eastAsia="ru-RU"/>
              </w:rPr>
              <w:t>маусым</w:t>
            </w:r>
          </w:p>
        </w:tc>
        <w:tc>
          <w:tcPr>
            <w:tcW w:w="3088" w:type="dxa"/>
          </w:tcPr>
          <w:p w14:paraId="3EA368D8" w14:textId="3E4D9B71" w:rsidR="00B02BDB" w:rsidRPr="004B2AA8" w:rsidRDefault="00F933B5" w:rsidP="008B0BC8">
            <w:pPr>
              <w:widowControl w:val="0"/>
              <w:spacing w:after="120"/>
              <w:contextualSpacing/>
              <w:jc w:val="both"/>
              <w:rPr>
                <w:rFonts w:ascii="Times New Roman" w:eastAsia="Times New Roman" w:hAnsi="Times New Roman" w:cs="Times New Roman"/>
                <w:sz w:val="28"/>
                <w:szCs w:val="28"/>
              </w:rPr>
            </w:pPr>
            <w:r>
              <w:rPr>
                <w:rFonts w:ascii="Times New Roman" w:hAnsi="Times New Roman" w:cs="Times New Roman"/>
                <w:sz w:val="28"/>
                <w:szCs w:val="28"/>
                <w:lang w:val="kk-KZ"/>
              </w:rPr>
              <w:t>Мектепке дейінгі және жалпы орта білім беруді дамыту бөлімі</w:t>
            </w:r>
          </w:p>
        </w:tc>
        <w:tc>
          <w:tcPr>
            <w:tcW w:w="3359" w:type="dxa"/>
          </w:tcPr>
          <w:p w14:paraId="1DFA0734" w14:textId="7179EC38" w:rsidR="00B02BDB" w:rsidRPr="0050425A" w:rsidRDefault="00670E90" w:rsidP="008B0BC8">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9-сынып</w:t>
            </w:r>
            <w:r w:rsidR="0050425A">
              <w:rPr>
                <w:rFonts w:ascii="Times New Roman" w:eastAsia="Times New Roman" w:hAnsi="Times New Roman" w:cs="Times New Roman"/>
                <w:sz w:val="28"/>
                <w:szCs w:val="28"/>
                <w:lang w:val="kk-KZ"/>
              </w:rPr>
              <w:t>тар үшін емтихан материалдарын дайындау, емтихандардан босату туралы бұйрық</w:t>
            </w:r>
          </w:p>
        </w:tc>
        <w:tc>
          <w:tcPr>
            <w:tcW w:w="2028" w:type="dxa"/>
          </w:tcPr>
          <w:p w14:paraId="1BF31C7A" w14:textId="77777777" w:rsidR="00B02BDB" w:rsidRPr="004B2AA8" w:rsidRDefault="00B02BDB" w:rsidP="008B0BC8">
            <w:pPr>
              <w:widowControl w:val="0"/>
              <w:spacing w:after="120"/>
              <w:contextualSpacing/>
              <w:jc w:val="both"/>
              <w:rPr>
                <w:rFonts w:ascii="Times New Roman" w:eastAsia="Times New Roman" w:hAnsi="Times New Roman" w:cs="Times New Roman"/>
                <w:sz w:val="28"/>
                <w:szCs w:val="28"/>
              </w:rPr>
            </w:pPr>
          </w:p>
          <w:p w14:paraId="58982BD7" w14:textId="77777777" w:rsidR="00B02BDB" w:rsidRPr="004B2AA8" w:rsidRDefault="00B02BDB" w:rsidP="008B0BC8">
            <w:pPr>
              <w:widowControl w:val="0"/>
              <w:spacing w:after="120"/>
              <w:contextualSpacing/>
              <w:jc w:val="both"/>
              <w:rPr>
                <w:rFonts w:ascii="Times New Roman" w:eastAsia="Times New Roman" w:hAnsi="Times New Roman" w:cs="Times New Roman"/>
                <w:sz w:val="28"/>
                <w:szCs w:val="28"/>
              </w:rPr>
            </w:pPr>
          </w:p>
        </w:tc>
      </w:tr>
      <w:tr w:rsidR="004466F9" w:rsidRPr="00801F88" w14:paraId="24DCB4E9" w14:textId="77777777" w:rsidTr="00BB2477">
        <w:tc>
          <w:tcPr>
            <w:tcW w:w="519" w:type="dxa"/>
          </w:tcPr>
          <w:p w14:paraId="62F7ACCD" w14:textId="2B1B88B4" w:rsidR="004466F9" w:rsidRPr="00E60EA2" w:rsidRDefault="004466F9"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21</w:t>
            </w:r>
          </w:p>
        </w:tc>
        <w:tc>
          <w:tcPr>
            <w:tcW w:w="3465" w:type="dxa"/>
          </w:tcPr>
          <w:p w14:paraId="2321338B" w14:textId="77777777" w:rsidR="004466F9" w:rsidRDefault="0050425A"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О</w:t>
            </w:r>
            <w:r w:rsidRPr="0050425A">
              <w:rPr>
                <w:rFonts w:ascii="Times New Roman" w:eastAsia="Times New Roman" w:hAnsi="Times New Roman" w:cs="Times New Roman"/>
                <w:sz w:val="28"/>
                <w:szCs w:val="28"/>
              </w:rPr>
              <w:t>блыс мектептерінің 7 сынып оқушыларының ЖМ</w:t>
            </w:r>
            <w:r>
              <w:rPr>
                <w:rFonts w:ascii="Times New Roman" w:eastAsia="Times New Roman" w:hAnsi="Times New Roman" w:cs="Times New Roman"/>
                <w:sz w:val="28"/>
                <w:szCs w:val="28"/>
                <w:lang w:val="kk-KZ"/>
              </w:rPr>
              <w:t>Б</w:t>
            </w:r>
            <w:r w:rsidRPr="0050425A">
              <w:rPr>
                <w:rFonts w:ascii="Times New Roman" w:eastAsia="Times New Roman" w:hAnsi="Times New Roman" w:cs="Times New Roman"/>
                <w:sz w:val="28"/>
                <w:szCs w:val="28"/>
              </w:rPr>
              <w:t xml:space="preserve"> пәндер</w:t>
            </w:r>
            <w:r>
              <w:rPr>
                <w:rFonts w:ascii="Times New Roman" w:eastAsia="Times New Roman" w:hAnsi="Times New Roman" w:cs="Times New Roman"/>
                <w:sz w:val="28"/>
                <w:szCs w:val="28"/>
                <w:lang w:val="kk-KZ"/>
              </w:rPr>
              <w:t>і</w:t>
            </w:r>
            <w:r w:rsidRPr="0050425A">
              <w:rPr>
                <w:rFonts w:ascii="Times New Roman" w:eastAsia="Times New Roman" w:hAnsi="Times New Roman" w:cs="Times New Roman"/>
                <w:sz w:val="28"/>
                <w:szCs w:val="28"/>
              </w:rPr>
              <w:t xml:space="preserve"> бойынша білім сапасына тәуелсіз бағалау жүргізу</w:t>
            </w:r>
          </w:p>
          <w:p w14:paraId="52AD0F23" w14:textId="6CC6D689" w:rsidR="00DD6F32" w:rsidRPr="0050425A" w:rsidRDefault="00DD6F32" w:rsidP="008B0BC8">
            <w:pPr>
              <w:widowControl w:val="0"/>
              <w:spacing w:after="120"/>
              <w:contextualSpacing/>
              <w:jc w:val="both"/>
              <w:rPr>
                <w:rFonts w:ascii="Times New Roman" w:eastAsia="Times New Roman" w:hAnsi="Times New Roman" w:cs="Times New Roman"/>
                <w:sz w:val="28"/>
                <w:szCs w:val="28"/>
              </w:rPr>
            </w:pPr>
          </w:p>
        </w:tc>
        <w:tc>
          <w:tcPr>
            <w:tcW w:w="1995" w:type="dxa"/>
          </w:tcPr>
          <w:p w14:paraId="542A8350" w14:textId="10B41279" w:rsidR="004466F9" w:rsidRPr="0050425A" w:rsidRDefault="00502395" w:rsidP="008B0BC8">
            <w:pPr>
              <w:widowControl w:val="0"/>
              <w:spacing w:after="120"/>
              <w:contextualSpacing/>
              <w:jc w:val="both"/>
              <w:rPr>
                <w:rFonts w:ascii="Times New Roman" w:eastAsia="Times New Roman" w:hAnsi="Times New Roman" w:cs="Times New Roman"/>
                <w:color w:val="000000"/>
                <w:sz w:val="28"/>
                <w:szCs w:val="28"/>
                <w:lang w:val="kk-KZ" w:eastAsia="ru-RU"/>
              </w:rPr>
            </w:pPr>
            <w:r w:rsidRPr="0050425A">
              <w:rPr>
                <w:rFonts w:ascii="Times New Roman" w:eastAsia="Times New Roman" w:hAnsi="Times New Roman" w:cs="Times New Roman"/>
                <w:sz w:val="28"/>
                <w:szCs w:val="28"/>
                <w:lang w:val="kk-KZ"/>
              </w:rPr>
              <w:t>мамыр</w:t>
            </w:r>
            <w:r w:rsidR="004466F9" w:rsidRPr="0050425A">
              <w:rPr>
                <w:rFonts w:ascii="Times New Roman" w:eastAsia="Times New Roman" w:hAnsi="Times New Roman" w:cs="Times New Roman"/>
                <w:sz w:val="28"/>
                <w:szCs w:val="28"/>
              </w:rPr>
              <w:t>-</w:t>
            </w:r>
            <w:r w:rsidR="00CD10E5" w:rsidRPr="0050425A">
              <w:rPr>
                <w:rFonts w:ascii="Times New Roman" w:eastAsia="Times New Roman" w:hAnsi="Times New Roman" w:cs="Times New Roman"/>
                <w:sz w:val="28"/>
                <w:szCs w:val="28"/>
              </w:rPr>
              <w:t>қыркүйек</w:t>
            </w:r>
          </w:p>
        </w:tc>
        <w:tc>
          <w:tcPr>
            <w:tcW w:w="3088" w:type="dxa"/>
          </w:tcPr>
          <w:p w14:paraId="7DFC667B" w14:textId="3D3A8D5C" w:rsidR="004466F9" w:rsidRPr="0050425A" w:rsidRDefault="00F933B5" w:rsidP="008B0BC8">
            <w:pPr>
              <w:widowControl w:val="0"/>
              <w:spacing w:after="120"/>
              <w:contextualSpacing/>
              <w:jc w:val="both"/>
              <w:rPr>
                <w:rFonts w:ascii="Times New Roman" w:hAnsi="Times New Roman" w:cs="Times New Roman"/>
                <w:sz w:val="28"/>
                <w:szCs w:val="28"/>
                <w:lang w:val="kk-KZ"/>
              </w:rPr>
            </w:pPr>
            <w:r w:rsidRPr="0050425A">
              <w:rPr>
                <w:rFonts w:ascii="Times New Roman" w:eastAsia="Times New Roman" w:hAnsi="Times New Roman" w:cs="Times New Roman"/>
                <w:sz w:val="28"/>
                <w:szCs w:val="28"/>
                <w:lang w:val="kk-KZ"/>
              </w:rPr>
              <w:t>Ақпараттандыру және білім сапасын бағалау әдістемелік орталығы</w:t>
            </w:r>
          </w:p>
        </w:tc>
        <w:tc>
          <w:tcPr>
            <w:tcW w:w="3359" w:type="dxa"/>
          </w:tcPr>
          <w:p w14:paraId="56F47564" w14:textId="27091E88" w:rsidR="004466F9" w:rsidRPr="0050425A" w:rsidRDefault="0050425A" w:rsidP="008B0BC8">
            <w:pPr>
              <w:widowControl w:val="0"/>
              <w:spacing w:after="120"/>
              <w:contextualSpacing/>
              <w:jc w:val="both"/>
              <w:rPr>
                <w:rFonts w:ascii="Times New Roman" w:eastAsia="Times New Roman" w:hAnsi="Times New Roman" w:cs="Times New Roman"/>
                <w:sz w:val="28"/>
                <w:szCs w:val="28"/>
                <w:highlight w:val="yellow"/>
                <w:lang w:val="kk-KZ"/>
              </w:rPr>
            </w:pPr>
            <w:r w:rsidRPr="0050425A">
              <w:rPr>
                <w:rFonts w:ascii="Times New Roman" w:eastAsia="Times New Roman" w:hAnsi="Times New Roman" w:cs="Times New Roman"/>
                <w:sz w:val="28"/>
                <w:szCs w:val="28"/>
                <w:lang w:val="kk-KZ"/>
              </w:rPr>
              <w:t>Тәуелсіз бағалау бойынша талдамалық ақпарат, ББ ұсынымдары</w:t>
            </w:r>
          </w:p>
        </w:tc>
        <w:tc>
          <w:tcPr>
            <w:tcW w:w="2028" w:type="dxa"/>
          </w:tcPr>
          <w:p w14:paraId="7B486F24" w14:textId="77777777" w:rsidR="004466F9" w:rsidRPr="0050425A" w:rsidRDefault="004466F9" w:rsidP="008B0BC8">
            <w:pPr>
              <w:widowControl w:val="0"/>
              <w:spacing w:after="120"/>
              <w:contextualSpacing/>
              <w:jc w:val="both"/>
              <w:rPr>
                <w:rFonts w:ascii="Times New Roman" w:eastAsia="Times New Roman" w:hAnsi="Times New Roman" w:cs="Times New Roman"/>
                <w:sz w:val="28"/>
                <w:szCs w:val="28"/>
                <w:lang w:val="kk-KZ"/>
              </w:rPr>
            </w:pPr>
          </w:p>
        </w:tc>
      </w:tr>
      <w:tr w:rsidR="004466F9" w:rsidRPr="004B2AA8" w14:paraId="403A494E" w14:textId="77777777" w:rsidTr="00BB2477">
        <w:tc>
          <w:tcPr>
            <w:tcW w:w="519" w:type="dxa"/>
          </w:tcPr>
          <w:p w14:paraId="4A8B4A07" w14:textId="5A582C78" w:rsidR="004466F9" w:rsidRPr="00E60EA2" w:rsidRDefault="004466F9"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22</w:t>
            </w:r>
          </w:p>
        </w:tc>
        <w:tc>
          <w:tcPr>
            <w:tcW w:w="3465" w:type="dxa"/>
          </w:tcPr>
          <w:p w14:paraId="5CA3D98A" w14:textId="57E41B28" w:rsidR="004466F9" w:rsidRPr="0050425A" w:rsidRDefault="0050425A" w:rsidP="008B0BC8">
            <w:pPr>
              <w:widowControl w:val="0"/>
              <w:spacing w:after="120"/>
              <w:contextualSpacing/>
              <w:jc w:val="both"/>
              <w:rPr>
                <w:rFonts w:ascii="Times New Roman" w:eastAsia="Times New Roman" w:hAnsi="Times New Roman" w:cs="Times New Roman"/>
                <w:sz w:val="28"/>
                <w:szCs w:val="28"/>
              </w:rPr>
            </w:pPr>
            <w:r w:rsidRPr="0050425A">
              <w:rPr>
                <w:rFonts w:ascii="Times New Roman" w:eastAsia="Times New Roman" w:hAnsi="Times New Roman" w:cs="Times New Roman"/>
                <w:sz w:val="28"/>
                <w:szCs w:val="28"/>
                <w:lang w:val="kk-KZ"/>
              </w:rPr>
              <w:t>Ата-аналарға, әлеуметтік осал отбасылардан шыққан балаларға мектеп формасын, киім-кешек пен жазу құралдарын уақтылы сатып алу үшін ақша қаражатын аудару мониторингі</w:t>
            </w:r>
            <w:r w:rsidR="004466F9" w:rsidRPr="00D3703C">
              <w:rPr>
                <w:rFonts w:ascii="Times New Roman" w:hAnsi="Times New Roman" w:cs="Times New Roman"/>
                <w:sz w:val="28"/>
                <w:szCs w:val="28"/>
                <w:lang w:val="kk-KZ"/>
              </w:rPr>
              <w:t xml:space="preserve"> </w:t>
            </w:r>
            <w:r w:rsidR="004466F9" w:rsidRPr="00D3703C">
              <w:rPr>
                <w:rFonts w:ascii="Times New Roman" w:hAnsi="Times New Roman" w:cs="Times New Roman"/>
                <w:i/>
                <w:iCs/>
                <w:sz w:val="24"/>
                <w:szCs w:val="24"/>
                <w:lang w:val="kk-KZ"/>
              </w:rPr>
              <w:t>(</w:t>
            </w:r>
            <w:r w:rsidRPr="0050425A">
              <w:rPr>
                <w:rFonts w:ascii="Times New Roman" w:hAnsi="Times New Roman" w:cs="Times New Roman"/>
                <w:i/>
                <w:iCs/>
                <w:sz w:val="24"/>
                <w:szCs w:val="24"/>
              </w:rPr>
              <w:t>ең төменгі күнкөріс деңгейінен төмен емес мөлшерде</w:t>
            </w:r>
            <w:r w:rsidR="004466F9" w:rsidRPr="00D3703C">
              <w:rPr>
                <w:rFonts w:ascii="Times New Roman" w:hAnsi="Times New Roman" w:cs="Times New Roman"/>
                <w:bCs/>
                <w:i/>
                <w:iCs/>
                <w:color w:val="000000"/>
                <w:sz w:val="24"/>
                <w:szCs w:val="24"/>
                <w:lang w:val="kk-KZ"/>
              </w:rPr>
              <w:t>)</w:t>
            </w:r>
          </w:p>
        </w:tc>
        <w:tc>
          <w:tcPr>
            <w:tcW w:w="1995" w:type="dxa"/>
          </w:tcPr>
          <w:p w14:paraId="14DD6BA9" w14:textId="66CE682B" w:rsidR="004466F9" w:rsidRPr="00D3703C" w:rsidRDefault="00F933B5" w:rsidP="008B0BC8">
            <w:pPr>
              <w:widowControl w:val="0"/>
              <w:spacing w:after="120"/>
              <w:contextualSpacing/>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val="kk-KZ"/>
              </w:rPr>
              <w:t>маусым</w:t>
            </w:r>
            <w:r w:rsidR="004466F9" w:rsidRPr="00D3703C">
              <w:rPr>
                <w:rFonts w:ascii="Times New Roman" w:eastAsia="Times New Roman" w:hAnsi="Times New Roman" w:cs="Times New Roman"/>
                <w:sz w:val="28"/>
                <w:szCs w:val="28"/>
                <w:lang w:val="kk-KZ"/>
              </w:rPr>
              <w:t>-</w:t>
            </w:r>
            <w:r w:rsidR="00CD10E5">
              <w:rPr>
                <w:rFonts w:ascii="Times New Roman" w:eastAsia="Times New Roman" w:hAnsi="Times New Roman" w:cs="Times New Roman"/>
                <w:sz w:val="28"/>
                <w:szCs w:val="28"/>
                <w:lang w:val="kk-KZ"/>
              </w:rPr>
              <w:t>қыркүйек</w:t>
            </w:r>
          </w:p>
        </w:tc>
        <w:tc>
          <w:tcPr>
            <w:tcW w:w="3088" w:type="dxa"/>
          </w:tcPr>
          <w:p w14:paraId="0D77F4C9" w14:textId="3C227698" w:rsidR="004466F9" w:rsidRPr="00D3703C" w:rsidRDefault="00F933B5" w:rsidP="008B0BC8">
            <w:pPr>
              <w:widowControl w:val="0"/>
              <w:spacing w:after="120"/>
              <w:contextualSpacing/>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eastAsia="ru-RU"/>
              </w:rPr>
              <w:t>Мектепке дейінгі және жалпы орта білім беруді дамыту бөлімі</w:t>
            </w:r>
          </w:p>
        </w:tc>
        <w:tc>
          <w:tcPr>
            <w:tcW w:w="3359" w:type="dxa"/>
          </w:tcPr>
          <w:p w14:paraId="4DF673F2" w14:textId="23E5170F" w:rsidR="004466F9" w:rsidRPr="00D3703C" w:rsidRDefault="00BF07AD" w:rsidP="008B0BC8">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Талдамалық анықтама</w:t>
            </w:r>
          </w:p>
        </w:tc>
        <w:tc>
          <w:tcPr>
            <w:tcW w:w="2028" w:type="dxa"/>
          </w:tcPr>
          <w:p w14:paraId="02CAFC36" w14:textId="77777777" w:rsidR="004466F9" w:rsidRPr="004B2AA8" w:rsidRDefault="004466F9" w:rsidP="008B0BC8">
            <w:pPr>
              <w:widowControl w:val="0"/>
              <w:spacing w:after="120"/>
              <w:contextualSpacing/>
              <w:jc w:val="both"/>
              <w:rPr>
                <w:rFonts w:ascii="Times New Roman" w:eastAsia="Times New Roman" w:hAnsi="Times New Roman" w:cs="Times New Roman"/>
                <w:sz w:val="28"/>
                <w:szCs w:val="28"/>
              </w:rPr>
            </w:pPr>
          </w:p>
        </w:tc>
      </w:tr>
      <w:tr w:rsidR="004466F9" w:rsidRPr="004B2AA8" w14:paraId="3820B502" w14:textId="77777777" w:rsidTr="00BB2477">
        <w:tc>
          <w:tcPr>
            <w:tcW w:w="519" w:type="dxa"/>
          </w:tcPr>
          <w:p w14:paraId="2ABBBE25" w14:textId="41B70563" w:rsidR="004466F9" w:rsidRPr="00E60EA2" w:rsidRDefault="004466F9"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23</w:t>
            </w:r>
          </w:p>
        </w:tc>
        <w:tc>
          <w:tcPr>
            <w:tcW w:w="3465" w:type="dxa"/>
          </w:tcPr>
          <w:p w14:paraId="15BD7126" w14:textId="77777777" w:rsidR="004466F9" w:rsidRDefault="002D27BD" w:rsidP="008B0BC8">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Жалпыға бірдей оқыту қоры</w:t>
            </w:r>
            <w:r w:rsidR="00660843">
              <w:rPr>
                <w:rFonts w:ascii="Times New Roman" w:eastAsia="Times New Roman" w:hAnsi="Times New Roman" w:cs="Times New Roman"/>
                <w:sz w:val="28"/>
                <w:szCs w:val="28"/>
                <w:lang w:val="kk-KZ"/>
              </w:rPr>
              <w:t xml:space="preserve"> есебінен</w:t>
            </w:r>
            <w:r>
              <w:rPr>
                <w:rFonts w:ascii="Times New Roman" w:eastAsia="Times New Roman" w:hAnsi="Times New Roman" w:cs="Times New Roman"/>
                <w:sz w:val="28"/>
                <w:szCs w:val="28"/>
                <w:lang w:val="kk-KZ"/>
              </w:rPr>
              <w:t xml:space="preserve"> 1-4 сынып оқушылары мен ХӘОТ 5-11 сынып оқушыларына </w:t>
            </w:r>
            <w:r>
              <w:rPr>
                <w:rFonts w:ascii="Times New Roman" w:eastAsia="Times New Roman" w:hAnsi="Times New Roman" w:cs="Times New Roman"/>
                <w:sz w:val="28"/>
                <w:szCs w:val="28"/>
                <w:lang w:val="kk-KZ"/>
              </w:rPr>
              <w:lastRenderedPageBreak/>
              <w:t xml:space="preserve">ыстық тамақ беруді ұйымдастыру </w:t>
            </w:r>
            <w:r w:rsidR="00951A40">
              <w:rPr>
                <w:rFonts w:ascii="Times New Roman" w:eastAsia="Times New Roman" w:hAnsi="Times New Roman" w:cs="Times New Roman"/>
                <w:sz w:val="28"/>
                <w:szCs w:val="28"/>
                <w:lang w:val="kk-KZ"/>
              </w:rPr>
              <w:t xml:space="preserve">бойынша </w:t>
            </w:r>
            <w:r w:rsidR="00951A40" w:rsidRPr="0050425A">
              <w:rPr>
                <w:rFonts w:ascii="Times New Roman" w:eastAsia="Times New Roman" w:hAnsi="Times New Roman" w:cs="Times New Roman"/>
                <w:sz w:val="28"/>
                <w:szCs w:val="28"/>
                <w:lang w:val="kk-KZ"/>
              </w:rPr>
              <w:t>Қазақстан Республикасы Үкіметінің 2008 жылғы 25 қаңтардағы № 64 қаулысын</w:t>
            </w:r>
            <w:r w:rsidR="00951A40">
              <w:rPr>
                <w:rFonts w:ascii="Times New Roman" w:eastAsia="Times New Roman" w:hAnsi="Times New Roman" w:cs="Times New Roman"/>
                <w:sz w:val="28"/>
                <w:szCs w:val="28"/>
                <w:lang w:val="kk-KZ"/>
              </w:rPr>
              <w:t xml:space="preserve"> орындау мониторингі</w:t>
            </w:r>
          </w:p>
          <w:p w14:paraId="7F7A4D88" w14:textId="4BC31304" w:rsidR="00DD6F32" w:rsidRPr="00951A40" w:rsidRDefault="00DD6F32" w:rsidP="008B0BC8">
            <w:pPr>
              <w:widowControl w:val="0"/>
              <w:spacing w:after="120"/>
              <w:contextualSpacing/>
              <w:jc w:val="both"/>
              <w:rPr>
                <w:rFonts w:ascii="Times New Roman" w:eastAsia="Times New Roman" w:hAnsi="Times New Roman" w:cs="Times New Roman"/>
                <w:sz w:val="28"/>
                <w:szCs w:val="28"/>
                <w:lang w:val="kk-KZ"/>
              </w:rPr>
            </w:pPr>
          </w:p>
        </w:tc>
        <w:tc>
          <w:tcPr>
            <w:tcW w:w="1995" w:type="dxa"/>
          </w:tcPr>
          <w:p w14:paraId="11FD4E2C" w14:textId="0B4FA4A0" w:rsidR="004466F9" w:rsidRPr="004B2AA8" w:rsidRDefault="00660843"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тоқсан сайын</w:t>
            </w:r>
          </w:p>
        </w:tc>
        <w:tc>
          <w:tcPr>
            <w:tcW w:w="3088" w:type="dxa"/>
          </w:tcPr>
          <w:p w14:paraId="3DACB9E3" w14:textId="746F0478" w:rsidR="004466F9" w:rsidRPr="004B2AA8" w:rsidRDefault="00F933B5" w:rsidP="008B0BC8">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kk-KZ" w:eastAsia="ru-RU"/>
              </w:rPr>
              <w:t>Мектепке дейінгі және жалпы орта білім беруді дамыту бөлімі</w:t>
            </w:r>
          </w:p>
        </w:tc>
        <w:tc>
          <w:tcPr>
            <w:tcW w:w="3359" w:type="dxa"/>
          </w:tcPr>
          <w:p w14:paraId="26641361" w14:textId="76D8DC5E" w:rsidR="004466F9" w:rsidRPr="00660843" w:rsidRDefault="00BF07AD" w:rsidP="008B0BC8">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Талдамалық анықтама</w:t>
            </w:r>
          </w:p>
        </w:tc>
        <w:tc>
          <w:tcPr>
            <w:tcW w:w="2028" w:type="dxa"/>
          </w:tcPr>
          <w:p w14:paraId="684848E0" w14:textId="77777777" w:rsidR="004466F9" w:rsidRPr="004B2AA8" w:rsidRDefault="004466F9" w:rsidP="008B0BC8">
            <w:pPr>
              <w:widowControl w:val="0"/>
              <w:spacing w:after="120"/>
              <w:contextualSpacing/>
              <w:jc w:val="both"/>
              <w:rPr>
                <w:rFonts w:ascii="Times New Roman" w:eastAsia="Times New Roman" w:hAnsi="Times New Roman" w:cs="Times New Roman"/>
                <w:sz w:val="28"/>
                <w:szCs w:val="28"/>
              </w:rPr>
            </w:pPr>
          </w:p>
        </w:tc>
      </w:tr>
      <w:tr w:rsidR="004466F9" w:rsidRPr="004B2AA8" w14:paraId="53E48964" w14:textId="77777777" w:rsidTr="00BB2477">
        <w:tc>
          <w:tcPr>
            <w:tcW w:w="519" w:type="dxa"/>
          </w:tcPr>
          <w:p w14:paraId="5A2B732E" w14:textId="25568F0B" w:rsidR="004466F9" w:rsidRPr="00E60EA2" w:rsidRDefault="004466F9"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24</w:t>
            </w:r>
          </w:p>
        </w:tc>
        <w:tc>
          <w:tcPr>
            <w:tcW w:w="3465" w:type="dxa"/>
          </w:tcPr>
          <w:p w14:paraId="4B3218ED" w14:textId="77777777" w:rsidR="00660843" w:rsidRPr="00660843" w:rsidRDefault="00660843" w:rsidP="00660843">
            <w:pPr>
              <w:widowControl w:val="0"/>
              <w:spacing w:after="120"/>
              <w:contextualSpacing/>
              <w:jc w:val="both"/>
              <w:rPr>
                <w:rFonts w:ascii="Times New Roman" w:eastAsia="Times New Roman" w:hAnsi="Times New Roman" w:cs="Times New Roman"/>
                <w:sz w:val="28"/>
                <w:szCs w:val="28"/>
              </w:rPr>
            </w:pPr>
            <w:r w:rsidRPr="00660843">
              <w:rPr>
                <w:rFonts w:ascii="Times New Roman" w:eastAsia="Times New Roman" w:hAnsi="Times New Roman" w:cs="Times New Roman"/>
                <w:sz w:val="28"/>
                <w:szCs w:val="28"/>
              </w:rPr>
              <w:t xml:space="preserve">Мониторингтік зерттеу </w:t>
            </w:r>
          </w:p>
          <w:p w14:paraId="6A02F969" w14:textId="77777777" w:rsidR="004466F9" w:rsidRDefault="00660843" w:rsidP="00660843">
            <w:pPr>
              <w:widowControl w:val="0"/>
              <w:spacing w:after="120"/>
              <w:contextualSpacing/>
              <w:jc w:val="both"/>
              <w:rPr>
                <w:rFonts w:ascii="Times New Roman" w:eastAsia="Times New Roman" w:hAnsi="Times New Roman" w:cs="Times New Roman"/>
                <w:sz w:val="28"/>
                <w:szCs w:val="28"/>
              </w:rPr>
            </w:pPr>
            <w:r w:rsidRPr="00660843">
              <w:rPr>
                <w:rFonts w:ascii="Times New Roman" w:eastAsia="Times New Roman" w:hAnsi="Times New Roman" w:cs="Times New Roman"/>
                <w:sz w:val="28"/>
                <w:szCs w:val="28"/>
              </w:rPr>
              <w:t>«Қостанай облысының жалпы білім беретін мектептерінде 2025-2026 оқу жылында пәндер бойынша білім беру сапасын бағалау»</w:t>
            </w:r>
          </w:p>
          <w:p w14:paraId="4FEEA0E6" w14:textId="1FAA797A" w:rsidR="00DD6F32" w:rsidRPr="00140ED6" w:rsidRDefault="00DD6F32" w:rsidP="00660843">
            <w:pPr>
              <w:widowControl w:val="0"/>
              <w:spacing w:after="120"/>
              <w:contextualSpacing/>
              <w:jc w:val="both"/>
              <w:rPr>
                <w:rFonts w:ascii="Times New Roman" w:eastAsia="Times New Roman" w:hAnsi="Times New Roman" w:cs="Times New Roman"/>
                <w:sz w:val="28"/>
                <w:szCs w:val="28"/>
                <w:highlight w:val="yellow"/>
              </w:rPr>
            </w:pPr>
          </w:p>
        </w:tc>
        <w:tc>
          <w:tcPr>
            <w:tcW w:w="1995" w:type="dxa"/>
          </w:tcPr>
          <w:p w14:paraId="109F74B2" w14:textId="03B269AB" w:rsidR="004466F9" w:rsidRPr="00295520" w:rsidRDefault="00CD10E5" w:rsidP="008B0BC8">
            <w:pPr>
              <w:widowControl w:val="0"/>
              <w:spacing w:after="120"/>
              <w:contextualSpacing/>
              <w:jc w:val="both"/>
              <w:rPr>
                <w:rFonts w:ascii="Times New Roman" w:eastAsia="Times New Roman" w:hAnsi="Times New Roman" w:cs="Times New Roman"/>
                <w:sz w:val="28"/>
                <w:szCs w:val="28"/>
              </w:rPr>
            </w:pPr>
            <w:r w:rsidRPr="00295520">
              <w:rPr>
                <w:rFonts w:ascii="Times New Roman" w:eastAsia="Times New Roman" w:hAnsi="Times New Roman" w:cs="Times New Roman"/>
                <w:sz w:val="28"/>
                <w:szCs w:val="28"/>
                <w:lang w:val="kk-KZ"/>
              </w:rPr>
              <w:t>қыркүйек</w:t>
            </w:r>
          </w:p>
        </w:tc>
        <w:tc>
          <w:tcPr>
            <w:tcW w:w="3088" w:type="dxa"/>
          </w:tcPr>
          <w:p w14:paraId="504C7BAC" w14:textId="66A637EB" w:rsidR="004466F9" w:rsidRPr="00295520" w:rsidRDefault="00F933B5" w:rsidP="008B0BC8">
            <w:pPr>
              <w:widowControl w:val="0"/>
              <w:spacing w:after="120"/>
              <w:contextualSpacing/>
              <w:jc w:val="both"/>
              <w:rPr>
                <w:rFonts w:ascii="Times New Roman" w:eastAsia="Times New Roman" w:hAnsi="Times New Roman" w:cs="Times New Roman"/>
                <w:sz w:val="28"/>
                <w:szCs w:val="28"/>
              </w:rPr>
            </w:pPr>
            <w:r w:rsidRPr="00295520">
              <w:rPr>
                <w:rFonts w:ascii="Times New Roman" w:eastAsia="Times New Roman" w:hAnsi="Times New Roman" w:cs="Times New Roman"/>
                <w:sz w:val="28"/>
                <w:szCs w:val="28"/>
                <w:lang w:val="kk-KZ"/>
              </w:rPr>
              <w:t>Ақпараттандыру және білім сапасын бағалау әдістемелік орталығы</w:t>
            </w:r>
          </w:p>
        </w:tc>
        <w:tc>
          <w:tcPr>
            <w:tcW w:w="3359" w:type="dxa"/>
          </w:tcPr>
          <w:p w14:paraId="2131595E" w14:textId="5B38A2BA" w:rsidR="004466F9" w:rsidRPr="00295520" w:rsidRDefault="00660843" w:rsidP="008B0BC8">
            <w:pPr>
              <w:widowControl w:val="0"/>
              <w:spacing w:after="120"/>
              <w:contextualSpacing/>
              <w:jc w:val="both"/>
              <w:rPr>
                <w:rFonts w:ascii="Times New Roman" w:eastAsia="Times New Roman" w:hAnsi="Times New Roman" w:cs="Times New Roman"/>
                <w:sz w:val="28"/>
                <w:szCs w:val="28"/>
              </w:rPr>
            </w:pPr>
            <w:r w:rsidRPr="00295520">
              <w:rPr>
                <w:rFonts w:ascii="Times New Roman" w:eastAsia="Times New Roman" w:hAnsi="Times New Roman" w:cs="Times New Roman"/>
                <w:sz w:val="28"/>
                <w:szCs w:val="28"/>
              </w:rPr>
              <w:t>Білім сапасын талдау</w:t>
            </w:r>
            <w:r w:rsidR="004466F9" w:rsidRPr="00295520">
              <w:rPr>
                <w:rFonts w:ascii="Times New Roman" w:eastAsia="Times New Roman" w:hAnsi="Times New Roman" w:cs="Times New Roman"/>
                <w:sz w:val="28"/>
                <w:szCs w:val="28"/>
              </w:rPr>
              <w:t xml:space="preserve">, </w:t>
            </w:r>
            <w:r w:rsidRPr="00295520">
              <w:rPr>
                <w:rFonts w:ascii="Times New Roman" w:eastAsia="Times New Roman" w:hAnsi="Times New Roman" w:cs="Times New Roman"/>
                <w:sz w:val="28"/>
                <w:szCs w:val="28"/>
              </w:rPr>
              <w:t>білім бөлімдерінің ұсынымдары</w:t>
            </w:r>
          </w:p>
        </w:tc>
        <w:tc>
          <w:tcPr>
            <w:tcW w:w="2028" w:type="dxa"/>
          </w:tcPr>
          <w:p w14:paraId="7D3E237E" w14:textId="77777777" w:rsidR="004466F9" w:rsidRPr="004B2AA8" w:rsidRDefault="004466F9" w:rsidP="008B0BC8">
            <w:pPr>
              <w:widowControl w:val="0"/>
              <w:spacing w:after="120"/>
              <w:contextualSpacing/>
              <w:jc w:val="both"/>
              <w:rPr>
                <w:rFonts w:ascii="Times New Roman" w:eastAsia="Times New Roman" w:hAnsi="Times New Roman" w:cs="Times New Roman"/>
                <w:sz w:val="28"/>
                <w:szCs w:val="28"/>
              </w:rPr>
            </w:pPr>
          </w:p>
        </w:tc>
      </w:tr>
      <w:tr w:rsidR="004466F9" w:rsidRPr="004B2AA8" w14:paraId="444F94E3" w14:textId="77777777" w:rsidTr="00BB2477">
        <w:tc>
          <w:tcPr>
            <w:tcW w:w="519" w:type="dxa"/>
          </w:tcPr>
          <w:p w14:paraId="6E885670" w14:textId="7BCC5BD7" w:rsidR="004466F9" w:rsidRPr="00E60EA2" w:rsidRDefault="004466F9" w:rsidP="008B0BC8">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p>
        </w:tc>
        <w:tc>
          <w:tcPr>
            <w:tcW w:w="3465" w:type="dxa"/>
          </w:tcPr>
          <w:p w14:paraId="6BBFCA78" w14:textId="77777777" w:rsidR="004466F9" w:rsidRDefault="00660843" w:rsidP="008B0BC8">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Шағын жинақталған мектептердің паспорттарын дайындау</w:t>
            </w:r>
          </w:p>
          <w:p w14:paraId="7F68FC19" w14:textId="0F2724E9" w:rsidR="00DD6F32" w:rsidRPr="00660843" w:rsidRDefault="00DD6F32" w:rsidP="008B0BC8">
            <w:pPr>
              <w:widowControl w:val="0"/>
              <w:spacing w:after="120"/>
              <w:contextualSpacing/>
              <w:jc w:val="both"/>
              <w:rPr>
                <w:rFonts w:ascii="Times New Roman" w:eastAsia="Times New Roman" w:hAnsi="Times New Roman" w:cs="Times New Roman"/>
                <w:sz w:val="28"/>
                <w:szCs w:val="28"/>
                <w:lang w:val="kk-KZ"/>
              </w:rPr>
            </w:pPr>
          </w:p>
        </w:tc>
        <w:tc>
          <w:tcPr>
            <w:tcW w:w="1995" w:type="dxa"/>
          </w:tcPr>
          <w:p w14:paraId="799C3D32" w14:textId="6F082AE7" w:rsidR="004466F9" w:rsidRPr="00295520" w:rsidRDefault="002538EA" w:rsidP="008B0BC8">
            <w:pPr>
              <w:widowControl w:val="0"/>
              <w:spacing w:after="120"/>
              <w:contextualSpacing/>
              <w:jc w:val="both"/>
              <w:rPr>
                <w:rFonts w:ascii="Times New Roman" w:eastAsia="Times New Roman" w:hAnsi="Times New Roman" w:cs="Times New Roman"/>
                <w:sz w:val="28"/>
                <w:szCs w:val="28"/>
                <w:lang w:val="kk-KZ"/>
              </w:rPr>
            </w:pPr>
            <w:r w:rsidRPr="00295520">
              <w:rPr>
                <w:rFonts w:ascii="Times New Roman" w:eastAsia="Times New Roman" w:hAnsi="Times New Roman" w:cs="Times New Roman"/>
                <w:sz w:val="28"/>
                <w:szCs w:val="28"/>
                <w:lang w:val="kk-KZ"/>
              </w:rPr>
              <w:t>қазан</w:t>
            </w:r>
            <w:r w:rsidR="004466F9" w:rsidRPr="00295520">
              <w:rPr>
                <w:rFonts w:ascii="Times New Roman" w:eastAsia="Times New Roman" w:hAnsi="Times New Roman" w:cs="Times New Roman"/>
                <w:sz w:val="28"/>
                <w:szCs w:val="28"/>
                <w:lang w:val="kk-KZ"/>
              </w:rPr>
              <w:t>-</w:t>
            </w:r>
            <w:r w:rsidR="0063535A" w:rsidRPr="00295520">
              <w:rPr>
                <w:rFonts w:ascii="Times New Roman" w:eastAsia="Times New Roman" w:hAnsi="Times New Roman" w:cs="Times New Roman"/>
                <w:sz w:val="28"/>
                <w:szCs w:val="28"/>
                <w:lang w:val="kk-KZ"/>
              </w:rPr>
              <w:t>қараша</w:t>
            </w:r>
          </w:p>
        </w:tc>
        <w:tc>
          <w:tcPr>
            <w:tcW w:w="3088" w:type="dxa"/>
          </w:tcPr>
          <w:p w14:paraId="79E49994" w14:textId="26C78DB7" w:rsidR="00A50CD6" w:rsidRPr="00295520" w:rsidRDefault="00F933B5" w:rsidP="008B0BC8">
            <w:pPr>
              <w:widowControl w:val="0"/>
              <w:spacing w:after="120"/>
              <w:contextualSpacing/>
              <w:jc w:val="both"/>
              <w:rPr>
                <w:rFonts w:ascii="Times New Roman" w:eastAsia="Times New Roman" w:hAnsi="Times New Roman" w:cs="Times New Roman"/>
                <w:color w:val="000000"/>
                <w:sz w:val="28"/>
                <w:szCs w:val="28"/>
                <w:lang w:val="kk-KZ" w:eastAsia="ru-RU"/>
              </w:rPr>
            </w:pPr>
            <w:r w:rsidRPr="00295520">
              <w:rPr>
                <w:rFonts w:ascii="Times New Roman" w:eastAsia="Times New Roman" w:hAnsi="Times New Roman" w:cs="Times New Roman"/>
                <w:color w:val="000000"/>
                <w:sz w:val="28"/>
                <w:szCs w:val="28"/>
                <w:lang w:val="kk-KZ" w:eastAsia="ru-RU"/>
              </w:rPr>
              <w:t>Мектепке дейінгі және жалпы орта білім беруді дамыту бөлімі</w:t>
            </w:r>
          </w:p>
        </w:tc>
        <w:tc>
          <w:tcPr>
            <w:tcW w:w="3359" w:type="dxa"/>
          </w:tcPr>
          <w:p w14:paraId="51E4AAB1" w14:textId="0AFF2B50" w:rsidR="004466F9" w:rsidRPr="00295520" w:rsidRDefault="00660843" w:rsidP="008B0BC8">
            <w:pPr>
              <w:widowControl w:val="0"/>
              <w:spacing w:after="120"/>
              <w:contextualSpacing/>
              <w:jc w:val="both"/>
              <w:rPr>
                <w:rFonts w:ascii="Times New Roman" w:eastAsia="Times New Roman" w:hAnsi="Times New Roman" w:cs="Times New Roman"/>
                <w:sz w:val="28"/>
                <w:szCs w:val="28"/>
                <w:lang w:val="en-US"/>
              </w:rPr>
            </w:pPr>
            <w:r w:rsidRPr="00295520">
              <w:rPr>
                <w:rFonts w:ascii="Times New Roman" w:eastAsia="Times New Roman" w:hAnsi="Times New Roman" w:cs="Times New Roman"/>
                <w:sz w:val="28"/>
                <w:szCs w:val="28"/>
                <w:lang w:val="kk-KZ"/>
              </w:rPr>
              <w:t>Жинақ</w:t>
            </w:r>
          </w:p>
        </w:tc>
        <w:tc>
          <w:tcPr>
            <w:tcW w:w="2028" w:type="dxa"/>
          </w:tcPr>
          <w:p w14:paraId="4C751FBE" w14:textId="77777777" w:rsidR="004466F9" w:rsidRPr="004B2AA8" w:rsidRDefault="004466F9" w:rsidP="008B0BC8">
            <w:pPr>
              <w:widowControl w:val="0"/>
              <w:spacing w:after="120"/>
              <w:contextualSpacing/>
              <w:jc w:val="both"/>
              <w:rPr>
                <w:rFonts w:ascii="Times New Roman" w:eastAsia="Times New Roman" w:hAnsi="Times New Roman" w:cs="Times New Roman"/>
                <w:sz w:val="28"/>
                <w:szCs w:val="28"/>
              </w:rPr>
            </w:pPr>
          </w:p>
        </w:tc>
      </w:tr>
      <w:tr w:rsidR="004466F9" w:rsidRPr="004B2AA8" w14:paraId="154518F2" w14:textId="77777777" w:rsidTr="00BB2477">
        <w:tc>
          <w:tcPr>
            <w:tcW w:w="519" w:type="dxa"/>
          </w:tcPr>
          <w:p w14:paraId="59CCDC53" w14:textId="25E63123" w:rsidR="004466F9" w:rsidRPr="00E60EA2" w:rsidRDefault="004466F9" w:rsidP="008B0BC8">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26</w:t>
            </w:r>
          </w:p>
        </w:tc>
        <w:tc>
          <w:tcPr>
            <w:tcW w:w="3465" w:type="dxa"/>
          </w:tcPr>
          <w:p w14:paraId="232D4AC0" w14:textId="1C4D8AB9" w:rsidR="004466F9" w:rsidRPr="00140ED6" w:rsidRDefault="00660843" w:rsidP="008B0BC8">
            <w:pPr>
              <w:widowControl w:val="0"/>
              <w:spacing w:after="120"/>
              <w:contextualSpacing/>
              <w:jc w:val="both"/>
              <w:rPr>
                <w:rFonts w:ascii="Times New Roman" w:eastAsia="Times New Roman" w:hAnsi="Times New Roman" w:cs="Times New Roman"/>
                <w:sz w:val="28"/>
                <w:szCs w:val="28"/>
                <w:highlight w:val="yellow"/>
              </w:rPr>
            </w:pPr>
            <w:r w:rsidRPr="00660843">
              <w:rPr>
                <w:rFonts w:ascii="Times New Roman" w:eastAsia="Times New Roman" w:hAnsi="Times New Roman" w:cs="Times New Roman"/>
                <w:sz w:val="28"/>
                <w:szCs w:val="28"/>
              </w:rPr>
              <w:t>PBTS-2026 халықаралық зерттеуін өткізуді ұйымдастыру және оған қатысу</w:t>
            </w:r>
          </w:p>
        </w:tc>
        <w:tc>
          <w:tcPr>
            <w:tcW w:w="1995" w:type="dxa"/>
          </w:tcPr>
          <w:p w14:paraId="1B995F20" w14:textId="17D53015" w:rsidR="004466F9" w:rsidRPr="00295520" w:rsidRDefault="0063535A" w:rsidP="008B0BC8">
            <w:pPr>
              <w:widowControl w:val="0"/>
              <w:spacing w:after="120"/>
              <w:contextualSpacing/>
              <w:jc w:val="both"/>
              <w:rPr>
                <w:rFonts w:ascii="Times New Roman" w:eastAsia="Times New Roman" w:hAnsi="Times New Roman" w:cs="Times New Roman"/>
                <w:sz w:val="28"/>
                <w:szCs w:val="28"/>
              </w:rPr>
            </w:pPr>
            <w:r w:rsidRPr="00295520">
              <w:rPr>
                <w:rFonts w:ascii="Times New Roman" w:eastAsia="Times New Roman" w:hAnsi="Times New Roman" w:cs="Times New Roman"/>
                <w:sz w:val="28"/>
                <w:szCs w:val="28"/>
                <w:lang w:val="kk-KZ"/>
              </w:rPr>
              <w:t>қараша</w:t>
            </w:r>
            <w:r w:rsidR="004466F9" w:rsidRPr="00295520">
              <w:rPr>
                <w:rFonts w:ascii="Times New Roman" w:eastAsia="Times New Roman" w:hAnsi="Times New Roman" w:cs="Times New Roman"/>
                <w:sz w:val="28"/>
                <w:szCs w:val="28"/>
                <w:lang w:val="kk-KZ"/>
              </w:rPr>
              <w:t>-</w:t>
            </w:r>
            <w:r w:rsidR="00CD10E5" w:rsidRPr="00295520">
              <w:rPr>
                <w:rFonts w:ascii="Times New Roman" w:eastAsia="Times New Roman" w:hAnsi="Times New Roman" w:cs="Times New Roman"/>
                <w:sz w:val="28"/>
                <w:szCs w:val="28"/>
                <w:lang w:val="kk-KZ"/>
              </w:rPr>
              <w:t>желтоқсан</w:t>
            </w:r>
          </w:p>
        </w:tc>
        <w:tc>
          <w:tcPr>
            <w:tcW w:w="3088" w:type="dxa"/>
          </w:tcPr>
          <w:p w14:paraId="65E30B04" w14:textId="775557F7" w:rsidR="004466F9" w:rsidRPr="00295520" w:rsidRDefault="00F933B5" w:rsidP="008B0BC8">
            <w:pPr>
              <w:widowControl w:val="0"/>
              <w:spacing w:after="120"/>
              <w:contextualSpacing/>
              <w:jc w:val="both"/>
              <w:rPr>
                <w:rFonts w:ascii="Times New Roman" w:eastAsia="Times New Roman" w:hAnsi="Times New Roman" w:cs="Times New Roman"/>
                <w:sz w:val="28"/>
                <w:szCs w:val="28"/>
              </w:rPr>
            </w:pPr>
            <w:r w:rsidRPr="00295520">
              <w:rPr>
                <w:rFonts w:ascii="Times New Roman" w:eastAsia="Times New Roman" w:hAnsi="Times New Roman" w:cs="Times New Roman"/>
                <w:sz w:val="28"/>
                <w:szCs w:val="28"/>
                <w:lang w:val="kk-KZ"/>
              </w:rPr>
              <w:t>Ақпараттандыру және білім сапасын бағалау әдістемелік орталығы</w:t>
            </w:r>
          </w:p>
        </w:tc>
        <w:tc>
          <w:tcPr>
            <w:tcW w:w="3359" w:type="dxa"/>
          </w:tcPr>
          <w:p w14:paraId="2927DE3D" w14:textId="580B2C83" w:rsidR="00A50CD6" w:rsidRPr="00295520" w:rsidRDefault="007E3BBE" w:rsidP="00E032EB">
            <w:pPr>
              <w:widowControl w:val="0"/>
              <w:spacing w:after="120"/>
              <w:contextualSpacing/>
              <w:jc w:val="both"/>
              <w:rPr>
                <w:rFonts w:ascii="Times New Roman" w:eastAsia="Times New Roman" w:hAnsi="Times New Roman" w:cs="Times New Roman"/>
                <w:sz w:val="28"/>
                <w:szCs w:val="28"/>
                <w:lang w:val="kk-KZ"/>
              </w:rPr>
            </w:pPr>
            <w:r w:rsidRPr="00295520">
              <w:rPr>
                <w:rFonts w:ascii="Times New Roman" w:eastAsia="Times New Roman" w:hAnsi="Times New Roman" w:cs="Times New Roman"/>
                <w:sz w:val="28"/>
                <w:szCs w:val="28"/>
                <w:lang w:val="kk-KZ"/>
              </w:rPr>
              <w:t xml:space="preserve">Қорытынды аналитикалық есеп. Мектептердің техникалық дайындығы туралы анықтама. Қатысу бойынша </w:t>
            </w:r>
            <w:r w:rsidR="00E032EB" w:rsidRPr="00295520">
              <w:rPr>
                <w:rFonts w:ascii="Times New Roman" w:eastAsia="Times New Roman" w:hAnsi="Times New Roman" w:cs="Times New Roman"/>
                <w:sz w:val="28"/>
                <w:szCs w:val="28"/>
                <w:lang w:val="kk-KZ"/>
              </w:rPr>
              <w:t>мониторинг ведомосі</w:t>
            </w:r>
            <w:r w:rsidR="00295520">
              <w:rPr>
                <w:rFonts w:ascii="Times New Roman" w:eastAsia="Times New Roman" w:hAnsi="Times New Roman" w:cs="Times New Roman"/>
                <w:sz w:val="28"/>
                <w:szCs w:val="28"/>
                <w:lang w:val="kk-KZ"/>
              </w:rPr>
              <w:t>.</w:t>
            </w:r>
          </w:p>
        </w:tc>
        <w:tc>
          <w:tcPr>
            <w:tcW w:w="2028" w:type="dxa"/>
          </w:tcPr>
          <w:p w14:paraId="798598D5" w14:textId="77777777" w:rsidR="004466F9" w:rsidRPr="004B2AA8" w:rsidRDefault="004466F9" w:rsidP="008B0BC8">
            <w:pPr>
              <w:widowControl w:val="0"/>
              <w:spacing w:after="120"/>
              <w:contextualSpacing/>
              <w:jc w:val="both"/>
              <w:rPr>
                <w:rFonts w:ascii="Times New Roman" w:eastAsia="Times New Roman" w:hAnsi="Times New Roman" w:cs="Times New Roman"/>
                <w:sz w:val="28"/>
                <w:szCs w:val="28"/>
              </w:rPr>
            </w:pPr>
          </w:p>
        </w:tc>
      </w:tr>
    </w:tbl>
    <w:p w14:paraId="45782B73" w14:textId="77777777" w:rsidR="00A50CD6" w:rsidRPr="004B2AA8" w:rsidRDefault="00A50CD6" w:rsidP="008B0BC8">
      <w:pPr>
        <w:widowControl w:val="0"/>
        <w:pBdr>
          <w:bottom w:val="single" w:sz="4" w:space="31" w:color="FFFFFF"/>
        </w:pBdr>
        <w:spacing w:after="120" w:line="240" w:lineRule="auto"/>
        <w:ind w:firstLine="567"/>
        <w:contextualSpacing/>
        <w:jc w:val="both"/>
        <w:rPr>
          <w:rFonts w:ascii="Times New Roman" w:eastAsia="Times New Roman" w:hAnsi="Times New Roman" w:cs="Times New Roman"/>
          <w:b/>
          <w:sz w:val="28"/>
          <w:szCs w:val="28"/>
        </w:rPr>
      </w:pPr>
    </w:p>
    <w:p w14:paraId="12106415" w14:textId="402DAF33" w:rsidR="001C7651" w:rsidRPr="00E032EB" w:rsidRDefault="001C7651" w:rsidP="00E032EB">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r w:rsidRPr="004B2AA8">
        <w:rPr>
          <w:rFonts w:ascii="Times New Roman" w:eastAsia="Times New Roman" w:hAnsi="Times New Roman" w:cs="Times New Roman"/>
          <w:b/>
          <w:sz w:val="28"/>
          <w:szCs w:val="28"/>
        </w:rPr>
        <w:lastRenderedPageBreak/>
        <w:t xml:space="preserve">4. </w:t>
      </w:r>
      <w:r w:rsidR="00E032EB">
        <w:rPr>
          <w:rFonts w:ascii="Times New Roman" w:eastAsia="Times New Roman" w:hAnsi="Times New Roman" w:cs="Times New Roman"/>
          <w:b/>
          <w:sz w:val="28"/>
          <w:szCs w:val="28"/>
          <w:lang w:val="kk-KZ"/>
        </w:rPr>
        <w:t>Дарынды балаларды қолдау және дамыту</w:t>
      </w:r>
    </w:p>
    <w:tbl>
      <w:tblPr>
        <w:tblStyle w:val="a3"/>
        <w:tblW w:w="14454" w:type="dxa"/>
        <w:tblLook w:val="04A0" w:firstRow="1" w:lastRow="0" w:firstColumn="1" w:lastColumn="0" w:noHBand="0" w:noVBand="1"/>
      </w:tblPr>
      <w:tblGrid>
        <w:gridCol w:w="540"/>
        <w:gridCol w:w="16"/>
        <w:gridCol w:w="3550"/>
        <w:gridCol w:w="1701"/>
        <w:gridCol w:w="2977"/>
        <w:gridCol w:w="3544"/>
        <w:gridCol w:w="2126"/>
      </w:tblGrid>
      <w:tr w:rsidR="001C7651" w:rsidRPr="004B2AA8" w14:paraId="32AA22A5" w14:textId="77777777" w:rsidTr="00BB2477">
        <w:tc>
          <w:tcPr>
            <w:tcW w:w="540" w:type="dxa"/>
          </w:tcPr>
          <w:p w14:paraId="089ABBDD" w14:textId="77777777" w:rsidR="001C7651" w:rsidRPr="00E60EA2" w:rsidRDefault="001C7651" w:rsidP="008B0BC8">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w:t>
            </w:r>
          </w:p>
        </w:tc>
        <w:tc>
          <w:tcPr>
            <w:tcW w:w="3566" w:type="dxa"/>
            <w:gridSpan w:val="2"/>
          </w:tcPr>
          <w:p w14:paraId="3325D4B1" w14:textId="325E87FC" w:rsidR="001C7651" w:rsidRPr="004B2AA8" w:rsidRDefault="00BF07AD" w:rsidP="008B0BC8">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Іс-шара</w:t>
            </w:r>
          </w:p>
        </w:tc>
        <w:tc>
          <w:tcPr>
            <w:tcW w:w="1701" w:type="dxa"/>
          </w:tcPr>
          <w:p w14:paraId="4D5D681C" w14:textId="0A22D246" w:rsidR="001C7651" w:rsidRPr="004B2AA8" w:rsidRDefault="00BF07AD" w:rsidP="008B0BC8">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Мерзім</w:t>
            </w:r>
          </w:p>
        </w:tc>
        <w:tc>
          <w:tcPr>
            <w:tcW w:w="2977" w:type="dxa"/>
          </w:tcPr>
          <w:p w14:paraId="136FE3E6" w14:textId="3241AA14" w:rsidR="001C7651" w:rsidRPr="004B2AA8" w:rsidRDefault="00BF07AD" w:rsidP="008B0BC8">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Жауаптылар</w:t>
            </w:r>
          </w:p>
        </w:tc>
        <w:tc>
          <w:tcPr>
            <w:tcW w:w="3544" w:type="dxa"/>
          </w:tcPr>
          <w:p w14:paraId="4686AD58" w14:textId="12374DFE" w:rsidR="001C7651" w:rsidRPr="004B2AA8" w:rsidRDefault="00BF07AD" w:rsidP="008B0BC8">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Жоспарлы нәтиже</w:t>
            </w:r>
          </w:p>
        </w:tc>
        <w:tc>
          <w:tcPr>
            <w:tcW w:w="2126" w:type="dxa"/>
          </w:tcPr>
          <w:p w14:paraId="37B4EB0D" w14:textId="51E0368A" w:rsidR="001C7651" w:rsidRPr="004B2AA8" w:rsidRDefault="00BF07AD" w:rsidP="008B0BC8">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Орындауды бақылау (басшылық пен АТЖБ толтырады)</w:t>
            </w:r>
          </w:p>
        </w:tc>
      </w:tr>
      <w:tr w:rsidR="00E032EB" w:rsidRPr="00801F88" w14:paraId="6410804B" w14:textId="77777777" w:rsidTr="00BB2477">
        <w:tc>
          <w:tcPr>
            <w:tcW w:w="556" w:type="dxa"/>
            <w:gridSpan w:val="2"/>
          </w:tcPr>
          <w:p w14:paraId="022CE695" w14:textId="77777777" w:rsidR="00E032EB" w:rsidRPr="009C240E"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w:t>
            </w:r>
          </w:p>
        </w:tc>
        <w:tc>
          <w:tcPr>
            <w:tcW w:w="3550" w:type="dxa"/>
          </w:tcPr>
          <w:p w14:paraId="0F969AC7" w14:textId="4F97943C" w:rsidR="00E032EB" w:rsidRPr="00295520" w:rsidRDefault="00E032EB" w:rsidP="00E032EB">
            <w:pPr>
              <w:contextualSpacing/>
              <w:jc w:val="both"/>
              <w:rPr>
                <w:rFonts w:ascii="Times New Roman" w:hAnsi="Times New Roman" w:cs="Times New Roman"/>
                <w:sz w:val="28"/>
                <w:szCs w:val="28"/>
                <w:lang w:val="kk-KZ"/>
              </w:rPr>
            </w:pPr>
            <w:r w:rsidRPr="00295520">
              <w:rPr>
                <w:rFonts w:ascii="Times New Roman" w:hAnsi="Times New Roman" w:cs="Times New Roman"/>
                <w:sz w:val="28"/>
                <w:szCs w:val="28"/>
                <w:lang w:val="kk-KZ"/>
              </w:rPr>
              <w:t>М</w:t>
            </w:r>
            <w:r w:rsidRPr="00295520">
              <w:rPr>
                <w:rFonts w:ascii="Times New Roman" w:hAnsi="Times New Roman" w:cs="Times New Roman"/>
                <w:sz w:val="28"/>
                <w:szCs w:val="28"/>
              </w:rPr>
              <w:t>атематик</w:t>
            </w:r>
            <w:r w:rsidRPr="00295520">
              <w:rPr>
                <w:rFonts w:ascii="Times New Roman" w:hAnsi="Times New Roman" w:cs="Times New Roman"/>
                <w:sz w:val="28"/>
                <w:szCs w:val="28"/>
                <w:lang w:val="kk-KZ"/>
              </w:rPr>
              <w:t>а</w:t>
            </w:r>
            <w:r w:rsidRPr="00295520">
              <w:rPr>
                <w:rFonts w:ascii="Times New Roman" w:hAnsi="Times New Roman" w:cs="Times New Roman"/>
                <w:sz w:val="28"/>
                <w:szCs w:val="28"/>
              </w:rPr>
              <w:t>, физик</w:t>
            </w:r>
            <w:r w:rsidRPr="00295520">
              <w:rPr>
                <w:rFonts w:ascii="Times New Roman" w:hAnsi="Times New Roman" w:cs="Times New Roman"/>
                <w:sz w:val="28"/>
                <w:szCs w:val="28"/>
                <w:lang w:val="kk-KZ"/>
              </w:rPr>
              <w:t xml:space="preserve">а және </w:t>
            </w:r>
            <w:r w:rsidRPr="00295520">
              <w:rPr>
                <w:rFonts w:ascii="Times New Roman" w:hAnsi="Times New Roman" w:cs="Times New Roman"/>
                <w:sz w:val="28"/>
                <w:szCs w:val="28"/>
              </w:rPr>
              <w:t xml:space="preserve"> информатик</w:t>
            </w:r>
            <w:r w:rsidRPr="00295520">
              <w:rPr>
                <w:rFonts w:ascii="Times New Roman" w:hAnsi="Times New Roman" w:cs="Times New Roman"/>
                <w:sz w:val="28"/>
                <w:szCs w:val="28"/>
                <w:lang w:val="kk-KZ"/>
              </w:rPr>
              <w:t>адан</w:t>
            </w:r>
            <w:r w:rsidR="005B2BFA" w:rsidRPr="00295520">
              <w:rPr>
                <w:rFonts w:ascii="Times New Roman" w:hAnsi="Times New Roman" w:cs="Times New Roman"/>
                <w:sz w:val="28"/>
                <w:szCs w:val="28"/>
                <w:lang w:val="kk-KZ"/>
              </w:rPr>
              <w:t xml:space="preserve"> </w:t>
            </w:r>
            <w:r w:rsidRPr="00295520">
              <w:rPr>
                <w:rFonts w:ascii="Times New Roman" w:hAnsi="Times New Roman" w:cs="Times New Roman"/>
                <w:sz w:val="28"/>
                <w:szCs w:val="28"/>
                <w:lang w:val="kk-KZ"/>
              </w:rPr>
              <w:t>Халықаралық Жәутіков олимпиадасы</w:t>
            </w:r>
          </w:p>
        </w:tc>
        <w:tc>
          <w:tcPr>
            <w:tcW w:w="1701" w:type="dxa"/>
          </w:tcPr>
          <w:p w14:paraId="1FBC8410" w14:textId="7875C5A1"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қаңтар</w:t>
            </w:r>
          </w:p>
        </w:tc>
        <w:tc>
          <w:tcPr>
            <w:tcW w:w="2977" w:type="dxa"/>
          </w:tcPr>
          <w:p w14:paraId="1E231409" w14:textId="7BA02CCE"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42C455EA" w14:textId="051EB2A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Қостанай облысының мамандандырылған мектептері командасының халықаралық деңгейде қатысуы, халықаралық деңгейдегі жүлделі орындар</w:t>
            </w:r>
          </w:p>
        </w:tc>
        <w:tc>
          <w:tcPr>
            <w:tcW w:w="2126" w:type="dxa"/>
          </w:tcPr>
          <w:p w14:paraId="0120D824"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55C2032B" w14:textId="77777777" w:rsidTr="00BB2477">
        <w:tc>
          <w:tcPr>
            <w:tcW w:w="556" w:type="dxa"/>
            <w:gridSpan w:val="2"/>
          </w:tcPr>
          <w:p w14:paraId="6816A552" w14:textId="77777777" w:rsidR="00E032EB" w:rsidRPr="009C240E"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w:t>
            </w:r>
          </w:p>
        </w:tc>
        <w:tc>
          <w:tcPr>
            <w:tcW w:w="3550" w:type="dxa"/>
          </w:tcPr>
          <w:p w14:paraId="47D12B8E" w14:textId="3574D83E"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Жалпы білім беретін пәндер бойынша 9-11 сынып оқушыларына арналған республикалық олимпиада (облыстық кезең)</w:t>
            </w:r>
          </w:p>
        </w:tc>
        <w:tc>
          <w:tcPr>
            <w:tcW w:w="1701" w:type="dxa"/>
          </w:tcPr>
          <w:p w14:paraId="3E80CE96" w14:textId="4885476E"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қаңтар</w:t>
            </w:r>
          </w:p>
        </w:tc>
        <w:tc>
          <w:tcPr>
            <w:tcW w:w="2977" w:type="dxa"/>
          </w:tcPr>
          <w:p w14:paraId="6E822ED3" w14:textId="2152A9B0"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134B48CB" w14:textId="0CF1AA80"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Кемінде 450 адамның қатысуы, республикалық кезеңге қатысу үшін іріктеу </w:t>
            </w:r>
          </w:p>
        </w:tc>
        <w:tc>
          <w:tcPr>
            <w:tcW w:w="2126" w:type="dxa"/>
          </w:tcPr>
          <w:p w14:paraId="4A345C34"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046FFEAB" w14:textId="77777777" w:rsidTr="00BB2477">
        <w:tc>
          <w:tcPr>
            <w:tcW w:w="556" w:type="dxa"/>
            <w:gridSpan w:val="2"/>
          </w:tcPr>
          <w:p w14:paraId="0F005F04" w14:textId="77777777" w:rsidR="00E032EB" w:rsidRPr="009C240E"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w:t>
            </w:r>
          </w:p>
        </w:tc>
        <w:tc>
          <w:tcPr>
            <w:tcW w:w="3550" w:type="dxa"/>
          </w:tcPr>
          <w:p w14:paraId="1C49E07E" w14:textId="14E1CCA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«PROECO» республикалық экологиялық жобалар конкурсы (облыстық кезең)</w:t>
            </w:r>
          </w:p>
        </w:tc>
        <w:tc>
          <w:tcPr>
            <w:tcW w:w="1701" w:type="dxa"/>
          </w:tcPr>
          <w:p w14:paraId="5935F28D" w14:textId="36B6FD20"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қаңтар</w:t>
            </w:r>
          </w:p>
        </w:tc>
        <w:tc>
          <w:tcPr>
            <w:tcW w:w="2977" w:type="dxa"/>
          </w:tcPr>
          <w:p w14:paraId="05A6EE95" w14:textId="5EE8CF02"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701B780F" w14:textId="39531F8A"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50 адамның қатысуы, республикалық кезеңге қатысу үшін іріктеу</w:t>
            </w:r>
          </w:p>
        </w:tc>
        <w:tc>
          <w:tcPr>
            <w:tcW w:w="2126" w:type="dxa"/>
          </w:tcPr>
          <w:p w14:paraId="68D9BE8C"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7D7E9640" w14:textId="77777777" w:rsidTr="00BB2477">
        <w:tc>
          <w:tcPr>
            <w:tcW w:w="556" w:type="dxa"/>
            <w:gridSpan w:val="2"/>
          </w:tcPr>
          <w:p w14:paraId="5789989F" w14:textId="77777777" w:rsidR="00E032EB" w:rsidRPr="009C240E"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w:t>
            </w:r>
          </w:p>
        </w:tc>
        <w:tc>
          <w:tcPr>
            <w:tcW w:w="3550" w:type="dxa"/>
          </w:tcPr>
          <w:p w14:paraId="54B0F5EF" w14:textId="6E99A64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Ауыл мектептерінің 6 сынып оқушыларына арналған «Мың бала» Ұлттық зияткерлік олимпиадасы (тіркеу)</w:t>
            </w:r>
          </w:p>
        </w:tc>
        <w:tc>
          <w:tcPr>
            <w:tcW w:w="1701" w:type="dxa"/>
          </w:tcPr>
          <w:p w14:paraId="23D7BA6D" w14:textId="05ED0503"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қаңтар</w:t>
            </w:r>
          </w:p>
        </w:tc>
        <w:tc>
          <w:tcPr>
            <w:tcW w:w="2977" w:type="dxa"/>
          </w:tcPr>
          <w:p w14:paraId="2617B0F4" w14:textId="419F241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75EC53CF" w14:textId="5F0E0E5F"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Облыстық кезең қорытындысы бойынша Қостанай облысы командасының қатысуы, </w:t>
            </w:r>
            <w:r w:rsidRPr="00295520">
              <w:rPr>
                <w:rFonts w:ascii="Times New Roman" w:eastAsia="Times New Roman" w:hAnsi="Times New Roman" w:cs="Times New Roman"/>
                <w:sz w:val="28"/>
                <w:szCs w:val="28"/>
                <w:lang w:val="kk-KZ" w:eastAsia="ru-RU"/>
              </w:rPr>
              <w:lastRenderedPageBreak/>
              <w:t>республикалық деңгейдегі жүлделі орындар</w:t>
            </w:r>
          </w:p>
        </w:tc>
        <w:tc>
          <w:tcPr>
            <w:tcW w:w="2126" w:type="dxa"/>
          </w:tcPr>
          <w:p w14:paraId="06581DDF"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1511D897" w14:textId="77777777" w:rsidTr="00BB2477">
        <w:tc>
          <w:tcPr>
            <w:tcW w:w="556" w:type="dxa"/>
            <w:gridSpan w:val="2"/>
          </w:tcPr>
          <w:p w14:paraId="7C5715D3" w14:textId="77777777" w:rsidR="00E032EB" w:rsidRPr="009C240E"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w:t>
            </w:r>
          </w:p>
        </w:tc>
        <w:tc>
          <w:tcPr>
            <w:tcW w:w="3550" w:type="dxa"/>
          </w:tcPr>
          <w:p w14:paraId="33ED342B" w14:textId="6EE77B1B"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1-7 сынып оқушыларына арналған «Зерде» республикалық зерттеу жобалары мен шығармашылық жұмыстар конкурсы (республикалық  кезең,</w:t>
            </w:r>
            <w:r w:rsidRPr="00295520">
              <w:rPr>
                <w:lang w:val="kk-KZ"/>
              </w:rPr>
              <w:t xml:space="preserve"> </w:t>
            </w:r>
            <w:r w:rsidRPr="00295520">
              <w:rPr>
                <w:rFonts w:ascii="Times New Roman" w:hAnsi="Times New Roman" w:cs="Times New Roman"/>
                <w:sz w:val="28"/>
                <w:szCs w:val="28"/>
                <w:lang w:val="kk-KZ"/>
              </w:rPr>
              <w:t>жаратылыстану-математикалық бағыт)</w:t>
            </w:r>
          </w:p>
        </w:tc>
        <w:tc>
          <w:tcPr>
            <w:tcW w:w="1701" w:type="dxa"/>
          </w:tcPr>
          <w:p w14:paraId="2DF71A7B" w14:textId="32A1615C"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қаңтар</w:t>
            </w:r>
          </w:p>
        </w:tc>
        <w:tc>
          <w:tcPr>
            <w:tcW w:w="2977" w:type="dxa"/>
          </w:tcPr>
          <w:p w14:paraId="7BBFB7BF" w14:textId="2C2E5D2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04F91D24" w14:textId="279302F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Облыстық кезең қорытындысы бойынша Қостанай облысы командасының қатысуы, республикалық деңгейдегі жүлделі орындар</w:t>
            </w:r>
          </w:p>
        </w:tc>
        <w:tc>
          <w:tcPr>
            <w:tcW w:w="2126" w:type="dxa"/>
          </w:tcPr>
          <w:p w14:paraId="63DFA034"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4B2AA8" w14:paraId="13D5065F" w14:textId="77777777" w:rsidTr="00BB2477">
        <w:tc>
          <w:tcPr>
            <w:tcW w:w="556" w:type="dxa"/>
            <w:gridSpan w:val="2"/>
          </w:tcPr>
          <w:p w14:paraId="68AEC955"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w:t>
            </w:r>
          </w:p>
        </w:tc>
        <w:tc>
          <w:tcPr>
            <w:tcW w:w="3550" w:type="dxa"/>
          </w:tcPr>
          <w:p w14:paraId="146EAFBA" w14:textId="6CBABD13"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ЖМБ пәндері бойынша олимпиадалық резервтің оқу-жаттығу жиындары</w:t>
            </w:r>
          </w:p>
        </w:tc>
        <w:tc>
          <w:tcPr>
            <w:tcW w:w="1701" w:type="dxa"/>
          </w:tcPr>
          <w:p w14:paraId="755830FC" w14:textId="07306E94"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ақпан</w:t>
            </w:r>
          </w:p>
        </w:tc>
        <w:tc>
          <w:tcPr>
            <w:tcW w:w="2977" w:type="dxa"/>
          </w:tcPr>
          <w:p w14:paraId="535C1926" w14:textId="1E1083EE"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0F3DAC56" w14:textId="32248E0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Олимпиадалық команданы республикалық олимпиадаға қатысуға дайындау</w:t>
            </w:r>
          </w:p>
        </w:tc>
        <w:tc>
          <w:tcPr>
            <w:tcW w:w="2126" w:type="dxa"/>
          </w:tcPr>
          <w:p w14:paraId="4C091770"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138D028F" w14:textId="77777777" w:rsidTr="00BB2477">
        <w:tc>
          <w:tcPr>
            <w:tcW w:w="556" w:type="dxa"/>
            <w:gridSpan w:val="2"/>
          </w:tcPr>
          <w:p w14:paraId="6E622674"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w:t>
            </w:r>
          </w:p>
        </w:tc>
        <w:tc>
          <w:tcPr>
            <w:tcW w:w="3550" w:type="dxa"/>
          </w:tcPr>
          <w:p w14:paraId="466A15F8" w14:textId="46D6925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Жалпы білім беретін мектептерге арналған «Ақбота» зияткерлік олимпиадасы</w:t>
            </w:r>
          </w:p>
        </w:tc>
        <w:tc>
          <w:tcPr>
            <w:tcW w:w="1701" w:type="dxa"/>
          </w:tcPr>
          <w:p w14:paraId="6ED99F3C" w14:textId="37FFED3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ақпан</w:t>
            </w:r>
          </w:p>
        </w:tc>
        <w:tc>
          <w:tcPr>
            <w:tcW w:w="2977" w:type="dxa"/>
          </w:tcPr>
          <w:p w14:paraId="2DBEC054" w14:textId="70A883B0"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09E50FFD" w14:textId="6B46EA9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1-10 сыныптардың кемінде 2000 оқушысының қатысуы, республикалық деңгейдегі жүлделі орындар</w:t>
            </w:r>
          </w:p>
        </w:tc>
        <w:tc>
          <w:tcPr>
            <w:tcW w:w="2126" w:type="dxa"/>
          </w:tcPr>
          <w:p w14:paraId="33A31C9A"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36958C37" w14:textId="77777777" w:rsidTr="00BB2477">
        <w:tc>
          <w:tcPr>
            <w:tcW w:w="556" w:type="dxa"/>
            <w:gridSpan w:val="2"/>
          </w:tcPr>
          <w:p w14:paraId="23A7EDC9"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w:t>
            </w:r>
          </w:p>
        </w:tc>
        <w:tc>
          <w:tcPr>
            <w:tcW w:w="3550" w:type="dxa"/>
          </w:tcPr>
          <w:p w14:paraId="7C59F695" w14:textId="44CA02FF" w:rsidR="00E032EB" w:rsidRPr="00295520" w:rsidRDefault="00E032EB" w:rsidP="00E032EB">
            <w:pPr>
              <w:contextualSpacing/>
              <w:jc w:val="both"/>
              <w:rPr>
                <w:rFonts w:ascii="Times New Roman" w:hAnsi="Times New Roman" w:cs="Times New Roman"/>
                <w:sz w:val="28"/>
                <w:szCs w:val="28"/>
                <w:lang w:val="kk-KZ"/>
              </w:rPr>
            </w:pPr>
            <w:r w:rsidRPr="00295520">
              <w:rPr>
                <w:rFonts w:ascii="Times New Roman" w:hAnsi="Times New Roman" w:cs="Times New Roman"/>
                <w:sz w:val="28"/>
                <w:szCs w:val="28"/>
                <w:lang w:val="kk-KZ"/>
              </w:rPr>
              <w:t>1-7 сынып оқушыларына арналған «Зерде» республикалық зерттеу жобалары мен шығармашылық жұмыстар конкурсы (республикалық  кезең,</w:t>
            </w:r>
            <w:r w:rsidRPr="00295520">
              <w:rPr>
                <w:lang w:val="kk-KZ"/>
              </w:rPr>
              <w:t xml:space="preserve"> </w:t>
            </w:r>
            <w:r w:rsidRPr="00295520">
              <w:rPr>
                <w:rFonts w:ascii="Times New Roman" w:hAnsi="Times New Roman" w:cs="Times New Roman"/>
                <w:sz w:val="28"/>
                <w:szCs w:val="28"/>
                <w:lang w:val="kk-KZ"/>
              </w:rPr>
              <w:t>қоғамдық-гуманитарлық бағыт)</w:t>
            </w:r>
          </w:p>
        </w:tc>
        <w:tc>
          <w:tcPr>
            <w:tcW w:w="1701" w:type="dxa"/>
          </w:tcPr>
          <w:p w14:paraId="2255A5AC" w14:textId="1B537F3F"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ақпан</w:t>
            </w:r>
          </w:p>
        </w:tc>
        <w:tc>
          <w:tcPr>
            <w:tcW w:w="2977" w:type="dxa"/>
          </w:tcPr>
          <w:p w14:paraId="4AC16E8E" w14:textId="181CD1F3"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79BB2AD4" w14:textId="6A0E61DA"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Облыстық кезең қорытындысы бойынша Қостанай облысы командасының қатысуы, республикалық деңгейдегі жүлделі орындар </w:t>
            </w:r>
          </w:p>
        </w:tc>
        <w:tc>
          <w:tcPr>
            <w:tcW w:w="2126" w:type="dxa"/>
          </w:tcPr>
          <w:p w14:paraId="1C6700C7"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1F400908" w14:textId="77777777" w:rsidTr="00BB2477">
        <w:tc>
          <w:tcPr>
            <w:tcW w:w="556" w:type="dxa"/>
            <w:gridSpan w:val="2"/>
          </w:tcPr>
          <w:p w14:paraId="2230DD1E"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9</w:t>
            </w:r>
          </w:p>
        </w:tc>
        <w:tc>
          <w:tcPr>
            <w:tcW w:w="3550" w:type="dxa"/>
          </w:tcPr>
          <w:p w14:paraId="479F9826" w14:textId="024D3621"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Республикалық ғылыми жобалар конкурсы (республикалық кезең)</w:t>
            </w:r>
          </w:p>
        </w:tc>
        <w:tc>
          <w:tcPr>
            <w:tcW w:w="1701" w:type="dxa"/>
          </w:tcPr>
          <w:p w14:paraId="509CB1E3" w14:textId="2918772E"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ақпан</w:t>
            </w:r>
          </w:p>
        </w:tc>
        <w:tc>
          <w:tcPr>
            <w:tcW w:w="2977" w:type="dxa"/>
          </w:tcPr>
          <w:p w14:paraId="26612144" w14:textId="7C9547C3"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7745F256" w14:textId="3CCB93B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Жұмыс сараптамасы мен тестілеу қорытындысы бойынша Қостанай облысы командасының қатысуы, республикалық деңгейдегі жүлделі орындар</w:t>
            </w:r>
          </w:p>
        </w:tc>
        <w:tc>
          <w:tcPr>
            <w:tcW w:w="2126" w:type="dxa"/>
          </w:tcPr>
          <w:p w14:paraId="516EB5C4"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1BB9054D" w14:textId="77777777" w:rsidTr="00BB2477">
        <w:tc>
          <w:tcPr>
            <w:tcW w:w="556" w:type="dxa"/>
            <w:gridSpan w:val="2"/>
          </w:tcPr>
          <w:p w14:paraId="76A72FCD"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10</w:t>
            </w:r>
          </w:p>
        </w:tc>
        <w:tc>
          <w:tcPr>
            <w:tcW w:w="3550" w:type="dxa"/>
          </w:tcPr>
          <w:p w14:paraId="06E1B8A6" w14:textId="1B6F9F3B"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Бастауыш сынып оқушыларына арналған «Бастау» республикалық математикалық олимпиадасы (облыстық кезең)</w:t>
            </w:r>
          </w:p>
        </w:tc>
        <w:tc>
          <w:tcPr>
            <w:tcW w:w="1701" w:type="dxa"/>
          </w:tcPr>
          <w:p w14:paraId="1C755E72" w14:textId="39F884A2"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ақпан</w:t>
            </w:r>
          </w:p>
        </w:tc>
        <w:tc>
          <w:tcPr>
            <w:tcW w:w="2977" w:type="dxa"/>
          </w:tcPr>
          <w:p w14:paraId="5DB50059" w14:textId="74B8334E"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03DB345F" w14:textId="4B4CE8A4"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60 оқушының қатысуы, олимпиаданың қорытынды кезеңіне іріктеу</w:t>
            </w:r>
          </w:p>
        </w:tc>
        <w:tc>
          <w:tcPr>
            <w:tcW w:w="2126" w:type="dxa"/>
          </w:tcPr>
          <w:p w14:paraId="0B74D26B"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0BB7B4C9" w14:textId="77777777" w:rsidTr="00BB2477">
        <w:tc>
          <w:tcPr>
            <w:tcW w:w="556" w:type="dxa"/>
            <w:gridSpan w:val="2"/>
          </w:tcPr>
          <w:p w14:paraId="240D17D1"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11</w:t>
            </w:r>
          </w:p>
        </w:tc>
        <w:tc>
          <w:tcPr>
            <w:tcW w:w="3550" w:type="dxa"/>
          </w:tcPr>
          <w:p w14:paraId="25577349" w14:textId="07539B9A"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Философия және сыни ойлау бойынша республикалық олимпиада (республикалық кезең)</w:t>
            </w:r>
          </w:p>
        </w:tc>
        <w:tc>
          <w:tcPr>
            <w:tcW w:w="1701" w:type="dxa"/>
          </w:tcPr>
          <w:p w14:paraId="26EE8080" w14:textId="6857C0C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ақпан</w:t>
            </w:r>
          </w:p>
        </w:tc>
        <w:tc>
          <w:tcPr>
            <w:tcW w:w="2977" w:type="dxa"/>
          </w:tcPr>
          <w:p w14:paraId="26C48532" w14:textId="3EC40AF4"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5C3688B5" w14:textId="4C83EC30"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Қостанай облысы оқушыларының квотаға сәйкес қатысуы, республикалық деңгейдегі жүлделі орындар</w:t>
            </w:r>
          </w:p>
        </w:tc>
        <w:tc>
          <w:tcPr>
            <w:tcW w:w="2126" w:type="dxa"/>
          </w:tcPr>
          <w:p w14:paraId="332774C7"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0A374136" w14:textId="77777777" w:rsidTr="00BB2477">
        <w:tc>
          <w:tcPr>
            <w:tcW w:w="556" w:type="dxa"/>
            <w:gridSpan w:val="2"/>
          </w:tcPr>
          <w:p w14:paraId="219F493B"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12</w:t>
            </w:r>
          </w:p>
        </w:tc>
        <w:tc>
          <w:tcPr>
            <w:tcW w:w="3550" w:type="dxa"/>
          </w:tcPr>
          <w:p w14:paraId="76C91779" w14:textId="7B0AD259"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Экономикадан республикалық олимпиада (бастапқы кезең)</w:t>
            </w:r>
          </w:p>
        </w:tc>
        <w:tc>
          <w:tcPr>
            <w:tcW w:w="1701" w:type="dxa"/>
          </w:tcPr>
          <w:p w14:paraId="1B968242" w14:textId="228C7EB1"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ақпан</w:t>
            </w:r>
          </w:p>
        </w:tc>
        <w:tc>
          <w:tcPr>
            <w:tcW w:w="2977" w:type="dxa"/>
          </w:tcPr>
          <w:p w14:paraId="780FD6D8" w14:textId="28E4480F"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12B21781" w14:textId="05BDA9F4"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Қостанай облысының кемінде 150 оқушысының қатысуы, облыстық кезеңге қатысу үшін іріктеу</w:t>
            </w:r>
          </w:p>
        </w:tc>
        <w:tc>
          <w:tcPr>
            <w:tcW w:w="2126" w:type="dxa"/>
          </w:tcPr>
          <w:p w14:paraId="553C6D3B"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1EFC2374" w14:textId="77777777" w:rsidTr="00BB2477">
        <w:tc>
          <w:tcPr>
            <w:tcW w:w="556" w:type="dxa"/>
            <w:gridSpan w:val="2"/>
          </w:tcPr>
          <w:p w14:paraId="04CD60C1"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13</w:t>
            </w:r>
          </w:p>
        </w:tc>
        <w:tc>
          <w:tcPr>
            <w:tcW w:w="3550" w:type="dxa"/>
          </w:tcPr>
          <w:p w14:paraId="56057F10" w14:textId="6D5E574E"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Т.Е. Дәулетбаев атындағы оқушылардың өңірлік ғылыми-практикалық конференциясы</w:t>
            </w:r>
          </w:p>
        </w:tc>
        <w:tc>
          <w:tcPr>
            <w:tcW w:w="1701" w:type="dxa"/>
          </w:tcPr>
          <w:p w14:paraId="2BE8766F" w14:textId="0AAC48B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ақпан</w:t>
            </w:r>
          </w:p>
        </w:tc>
        <w:tc>
          <w:tcPr>
            <w:tcW w:w="2977" w:type="dxa"/>
          </w:tcPr>
          <w:p w14:paraId="10145033" w14:textId="33F71FC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76558021" w14:textId="2CD4363E"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500 оқушының қатысуы, облыстық деңгейдегі жүлделі орындар</w:t>
            </w:r>
          </w:p>
        </w:tc>
        <w:tc>
          <w:tcPr>
            <w:tcW w:w="2126" w:type="dxa"/>
          </w:tcPr>
          <w:p w14:paraId="49215664"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77D4E651" w14:textId="77777777" w:rsidTr="00BB2477">
        <w:tc>
          <w:tcPr>
            <w:tcW w:w="556" w:type="dxa"/>
            <w:gridSpan w:val="2"/>
          </w:tcPr>
          <w:p w14:paraId="49E8ECE9"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14</w:t>
            </w:r>
          </w:p>
        </w:tc>
        <w:tc>
          <w:tcPr>
            <w:tcW w:w="3550" w:type="dxa"/>
          </w:tcPr>
          <w:p w14:paraId="07D58356" w14:textId="639B5FB9"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Робототехникадан облыстық олимпиада</w:t>
            </w:r>
          </w:p>
        </w:tc>
        <w:tc>
          <w:tcPr>
            <w:tcW w:w="1701" w:type="dxa"/>
          </w:tcPr>
          <w:p w14:paraId="251C21CE" w14:textId="4CCF58BA"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ақпан</w:t>
            </w:r>
          </w:p>
        </w:tc>
        <w:tc>
          <w:tcPr>
            <w:tcW w:w="2977" w:type="dxa"/>
          </w:tcPr>
          <w:p w14:paraId="4349B214" w14:textId="0D309131"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7D4185B9" w14:textId="537A8792"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Кемінде 30 оқушының қатысуы, облыстық деңгейдегі жүлделі орындар </w:t>
            </w:r>
          </w:p>
        </w:tc>
        <w:tc>
          <w:tcPr>
            <w:tcW w:w="2126" w:type="dxa"/>
          </w:tcPr>
          <w:p w14:paraId="55B40FF4"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6879026B" w14:textId="77777777" w:rsidTr="00BB2477">
        <w:tc>
          <w:tcPr>
            <w:tcW w:w="556" w:type="dxa"/>
            <w:gridSpan w:val="2"/>
          </w:tcPr>
          <w:p w14:paraId="3D94BA18"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15</w:t>
            </w:r>
          </w:p>
        </w:tc>
        <w:tc>
          <w:tcPr>
            <w:tcW w:w="3550" w:type="dxa"/>
            <w:vAlign w:val="center"/>
          </w:tcPr>
          <w:p w14:paraId="0DB4108D" w14:textId="5B3B186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Республикалық Мақатаев оқуларының облыстық кезеңі)</w:t>
            </w:r>
          </w:p>
        </w:tc>
        <w:tc>
          <w:tcPr>
            <w:tcW w:w="1701" w:type="dxa"/>
          </w:tcPr>
          <w:p w14:paraId="4FEB9EEE" w14:textId="4A0D4652"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ақпан</w:t>
            </w:r>
          </w:p>
        </w:tc>
        <w:tc>
          <w:tcPr>
            <w:tcW w:w="2977" w:type="dxa"/>
          </w:tcPr>
          <w:p w14:paraId="1D3CE2A9" w14:textId="5C641EB3"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43D02AD6" w14:textId="33095E83"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40 оқушының қатысуы, республикалық кезеңдегі жүлделі орындар</w:t>
            </w:r>
          </w:p>
        </w:tc>
        <w:tc>
          <w:tcPr>
            <w:tcW w:w="2126" w:type="dxa"/>
          </w:tcPr>
          <w:p w14:paraId="24082B7C"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374904CB" w14:textId="77777777" w:rsidTr="00BB2477">
        <w:tc>
          <w:tcPr>
            <w:tcW w:w="556" w:type="dxa"/>
            <w:gridSpan w:val="2"/>
          </w:tcPr>
          <w:p w14:paraId="055EC2ED"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16</w:t>
            </w:r>
          </w:p>
        </w:tc>
        <w:tc>
          <w:tcPr>
            <w:tcW w:w="3550" w:type="dxa"/>
            <w:vAlign w:val="center"/>
          </w:tcPr>
          <w:p w14:paraId="1F68C1D6" w14:textId="63F5ECC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Республикалық Жансүгіров оқуларының облыстық кезеңі)</w:t>
            </w:r>
          </w:p>
        </w:tc>
        <w:tc>
          <w:tcPr>
            <w:tcW w:w="1701" w:type="dxa"/>
          </w:tcPr>
          <w:p w14:paraId="10E0EA03" w14:textId="6AAC9D3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ақпан</w:t>
            </w:r>
          </w:p>
        </w:tc>
        <w:tc>
          <w:tcPr>
            <w:tcW w:w="2977" w:type="dxa"/>
          </w:tcPr>
          <w:p w14:paraId="1F7E4291" w14:textId="6CAC308A"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49CC8779" w14:textId="34C0C98C"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40 оқушының қатысуы, республикалық кезеңдегі жүлделі орындар</w:t>
            </w:r>
          </w:p>
        </w:tc>
        <w:tc>
          <w:tcPr>
            <w:tcW w:w="2126" w:type="dxa"/>
          </w:tcPr>
          <w:p w14:paraId="4675FBC8"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67953670" w14:textId="77777777" w:rsidTr="00BB2477">
        <w:tc>
          <w:tcPr>
            <w:tcW w:w="556" w:type="dxa"/>
            <w:gridSpan w:val="2"/>
          </w:tcPr>
          <w:p w14:paraId="0749B11F"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17</w:t>
            </w:r>
          </w:p>
        </w:tc>
        <w:tc>
          <w:tcPr>
            <w:tcW w:w="3550" w:type="dxa"/>
            <w:vAlign w:val="center"/>
          </w:tcPr>
          <w:p w14:paraId="311CAFC7" w14:textId="31C3A42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«ХХІ ғасыр көшбасшысы» республикалық зияткерлік ойынының облыстық кезеңі</w:t>
            </w:r>
          </w:p>
        </w:tc>
        <w:tc>
          <w:tcPr>
            <w:tcW w:w="1701" w:type="dxa"/>
          </w:tcPr>
          <w:p w14:paraId="34904401" w14:textId="36A8F3AC"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ақпан</w:t>
            </w:r>
          </w:p>
        </w:tc>
        <w:tc>
          <w:tcPr>
            <w:tcW w:w="2977" w:type="dxa"/>
          </w:tcPr>
          <w:p w14:paraId="1D8DA49F" w14:textId="2753C84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5DF11B76" w14:textId="00BA8F52"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80 оқушының қатысуы, қорытынды кезеңге қатысу</w:t>
            </w:r>
          </w:p>
        </w:tc>
        <w:tc>
          <w:tcPr>
            <w:tcW w:w="2126" w:type="dxa"/>
          </w:tcPr>
          <w:p w14:paraId="05B76473"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4EFA1EC2" w14:textId="77777777" w:rsidTr="00BB2477">
        <w:tc>
          <w:tcPr>
            <w:tcW w:w="556" w:type="dxa"/>
            <w:gridSpan w:val="2"/>
          </w:tcPr>
          <w:p w14:paraId="62565C66"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18</w:t>
            </w:r>
          </w:p>
        </w:tc>
        <w:tc>
          <w:tcPr>
            <w:tcW w:w="3550" w:type="dxa"/>
            <w:vAlign w:val="center"/>
          </w:tcPr>
          <w:p w14:paraId="26239C9C" w14:textId="2A303693"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Математика пәнінің мұғалімдеріне арналған «Математикалық регата» республикалық олимпиадасының облыстық кезеңі</w:t>
            </w:r>
          </w:p>
        </w:tc>
        <w:tc>
          <w:tcPr>
            <w:tcW w:w="1701" w:type="dxa"/>
          </w:tcPr>
          <w:p w14:paraId="3F3BC132" w14:textId="213BA4AC"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ақпан</w:t>
            </w:r>
          </w:p>
        </w:tc>
        <w:tc>
          <w:tcPr>
            <w:tcW w:w="2977" w:type="dxa"/>
          </w:tcPr>
          <w:p w14:paraId="726F81AA" w14:textId="2F409BF8"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3ACE432E" w14:textId="579C379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30 педагогтің қатысуы, республикалық кезеңдегі жүлделі орындар</w:t>
            </w:r>
          </w:p>
        </w:tc>
        <w:tc>
          <w:tcPr>
            <w:tcW w:w="2126" w:type="dxa"/>
          </w:tcPr>
          <w:p w14:paraId="15F40F42"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4144E315" w14:textId="77777777" w:rsidTr="00BB2477">
        <w:tc>
          <w:tcPr>
            <w:tcW w:w="556" w:type="dxa"/>
            <w:gridSpan w:val="2"/>
          </w:tcPr>
          <w:p w14:paraId="6C7AD2C3"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19</w:t>
            </w:r>
          </w:p>
        </w:tc>
        <w:tc>
          <w:tcPr>
            <w:tcW w:w="3550" w:type="dxa"/>
          </w:tcPr>
          <w:p w14:paraId="3EF47E52" w14:textId="62605FB9"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Қашықтықтан «Жібек жолы» халықаралық математикалық олимпиадасы</w:t>
            </w:r>
          </w:p>
        </w:tc>
        <w:tc>
          <w:tcPr>
            <w:tcW w:w="1701" w:type="dxa"/>
          </w:tcPr>
          <w:p w14:paraId="449EF6D1" w14:textId="4534A778"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наурыз</w:t>
            </w:r>
          </w:p>
        </w:tc>
        <w:tc>
          <w:tcPr>
            <w:tcW w:w="2977" w:type="dxa"/>
          </w:tcPr>
          <w:p w14:paraId="216F8067" w14:textId="5709DA13"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4D9DA60A" w14:textId="072DBC3E"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Облыстық оқушылар олимпиадасы жүлдегерлерінің (6 адамнан артық емес) халықаралық деңгейде қатысуы</w:t>
            </w:r>
          </w:p>
        </w:tc>
        <w:tc>
          <w:tcPr>
            <w:tcW w:w="2126" w:type="dxa"/>
          </w:tcPr>
          <w:p w14:paraId="33F7B76F"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37756276" w14:textId="77777777" w:rsidTr="00BB2477">
        <w:tc>
          <w:tcPr>
            <w:tcW w:w="556" w:type="dxa"/>
            <w:gridSpan w:val="2"/>
          </w:tcPr>
          <w:p w14:paraId="0AC87A98"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20</w:t>
            </w:r>
          </w:p>
        </w:tc>
        <w:tc>
          <w:tcPr>
            <w:tcW w:w="3550" w:type="dxa"/>
          </w:tcPr>
          <w:p w14:paraId="4813C427" w14:textId="60251729"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Халықаралық қашықтықтан Азия-Тынық мұхиты математикалық олимпиадасы</w:t>
            </w:r>
          </w:p>
        </w:tc>
        <w:tc>
          <w:tcPr>
            <w:tcW w:w="1701" w:type="dxa"/>
          </w:tcPr>
          <w:p w14:paraId="3958E914" w14:textId="4FF9439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наурыз</w:t>
            </w:r>
          </w:p>
        </w:tc>
        <w:tc>
          <w:tcPr>
            <w:tcW w:w="2977" w:type="dxa"/>
          </w:tcPr>
          <w:p w14:paraId="22F28719" w14:textId="08C3B1CE"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4D3593F6" w14:textId="5DFCB9F0"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Облыстық оқушылар олимпиадасы жүлдегерлерінің (6 адамнан артық емес) халықаралық деңгейде қатысуы </w:t>
            </w:r>
          </w:p>
        </w:tc>
        <w:tc>
          <w:tcPr>
            <w:tcW w:w="2126" w:type="dxa"/>
          </w:tcPr>
          <w:p w14:paraId="1B7A21F5"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6CE65DA5" w14:textId="77777777" w:rsidTr="00BB2477">
        <w:tc>
          <w:tcPr>
            <w:tcW w:w="556" w:type="dxa"/>
            <w:gridSpan w:val="2"/>
          </w:tcPr>
          <w:p w14:paraId="2D4F1406"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21</w:t>
            </w:r>
          </w:p>
        </w:tc>
        <w:tc>
          <w:tcPr>
            <w:tcW w:w="3550" w:type="dxa"/>
          </w:tcPr>
          <w:p w14:paraId="4DBFE4C6" w14:textId="2319BD79"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Қыздарға арналған Еуропалық олимпиада</w:t>
            </w:r>
          </w:p>
        </w:tc>
        <w:tc>
          <w:tcPr>
            <w:tcW w:w="1701" w:type="dxa"/>
          </w:tcPr>
          <w:p w14:paraId="55B85B6B" w14:textId="1FF188DB"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наурыз</w:t>
            </w:r>
          </w:p>
        </w:tc>
        <w:tc>
          <w:tcPr>
            <w:tcW w:w="2977" w:type="dxa"/>
          </w:tcPr>
          <w:p w14:paraId="1C97E965" w14:textId="1B5878D2"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0AE19326" w14:textId="5DF5D63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Облыстық оқушылар олимпиадасы жүлдегерлерінің халықаралық </w:t>
            </w:r>
            <w:r w:rsidRPr="00295520">
              <w:rPr>
                <w:rFonts w:ascii="Times New Roman" w:eastAsia="Times New Roman" w:hAnsi="Times New Roman" w:cs="Times New Roman"/>
                <w:sz w:val="28"/>
                <w:szCs w:val="28"/>
                <w:lang w:val="kk-KZ" w:eastAsia="ru-RU"/>
              </w:rPr>
              <w:lastRenderedPageBreak/>
              <w:t>олимпиаданың іріктеу кезеңіне қатысуы</w:t>
            </w:r>
          </w:p>
        </w:tc>
        <w:tc>
          <w:tcPr>
            <w:tcW w:w="2126" w:type="dxa"/>
          </w:tcPr>
          <w:p w14:paraId="0AD6C8EA"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703198CD" w14:textId="77777777" w:rsidTr="00BB2477">
        <w:tc>
          <w:tcPr>
            <w:tcW w:w="556" w:type="dxa"/>
            <w:gridSpan w:val="2"/>
          </w:tcPr>
          <w:p w14:paraId="5CA37C53"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22</w:t>
            </w:r>
          </w:p>
        </w:tc>
        <w:tc>
          <w:tcPr>
            <w:tcW w:w="3550" w:type="dxa"/>
          </w:tcPr>
          <w:p w14:paraId="06E55FE3" w14:textId="00C17C4B"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Жалпы білім беретін пәндер бойынша 9-11 сынып оқушыларына арналған республикалық олимпиада (облыстық кезең)</w:t>
            </w:r>
          </w:p>
        </w:tc>
        <w:tc>
          <w:tcPr>
            <w:tcW w:w="1701" w:type="dxa"/>
          </w:tcPr>
          <w:p w14:paraId="289C31E0" w14:textId="77247D8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наурыз</w:t>
            </w:r>
          </w:p>
        </w:tc>
        <w:tc>
          <w:tcPr>
            <w:tcW w:w="2977" w:type="dxa"/>
          </w:tcPr>
          <w:p w14:paraId="0B3230E0" w14:textId="25315738"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1F89B454" w14:textId="1FA7B7E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Кемінде 30 адамның қатысуы, республикалық кезеңдегі жүлделі орындар </w:t>
            </w:r>
          </w:p>
        </w:tc>
        <w:tc>
          <w:tcPr>
            <w:tcW w:w="2126" w:type="dxa"/>
          </w:tcPr>
          <w:p w14:paraId="00D7C1C7"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13C9682F" w14:textId="77777777" w:rsidTr="00BB2477">
        <w:tc>
          <w:tcPr>
            <w:tcW w:w="556" w:type="dxa"/>
            <w:gridSpan w:val="2"/>
          </w:tcPr>
          <w:p w14:paraId="39BFE271"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23</w:t>
            </w:r>
          </w:p>
        </w:tc>
        <w:tc>
          <w:tcPr>
            <w:tcW w:w="3550" w:type="dxa"/>
          </w:tcPr>
          <w:p w14:paraId="115ED2B5" w14:textId="3544A593"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Бастауыш сынып оқушыларына арналған «Бастау» республикалық математикалық олимпиадасы (облыстық кезең)</w:t>
            </w:r>
          </w:p>
        </w:tc>
        <w:tc>
          <w:tcPr>
            <w:tcW w:w="1701" w:type="dxa"/>
          </w:tcPr>
          <w:p w14:paraId="7DC6326E" w14:textId="3D99CEB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наурыз</w:t>
            </w:r>
          </w:p>
        </w:tc>
        <w:tc>
          <w:tcPr>
            <w:tcW w:w="2977" w:type="dxa"/>
          </w:tcPr>
          <w:p w14:paraId="3789AD82" w14:textId="01F3E8D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37D21E55" w14:textId="7AE8DC2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Облыстық кезеңнің жеңімпаздары – кемінде 6 оқушының (2 команда) қатысуы, республикалық кезеңдегі жүлделі орындар</w:t>
            </w:r>
          </w:p>
        </w:tc>
        <w:tc>
          <w:tcPr>
            <w:tcW w:w="2126" w:type="dxa"/>
          </w:tcPr>
          <w:p w14:paraId="12E26F02"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21462F38" w14:textId="77777777" w:rsidTr="00BB2477">
        <w:tc>
          <w:tcPr>
            <w:tcW w:w="556" w:type="dxa"/>
            <w:gridSpan w:val="2"/>
          </w:tcPr>
          <w:p w14:paraId="30AE9F5A"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24</w:t>
            </w:r>
          </w:p>
        </w:tc>
        <w:tc>
          <w:tcPr>
            <w:tcW w:w="3550" w:type="dxa"/>
          </w:tcPr>
          <w:p w14:paraId="36241617" w14:textId="4556561E"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Экономикадан республикалық олимпиада (облыстық кезең)</w:t>
            </w:r>
          </w:p>
        </w:tc>
        <w:tc>
          <w:tcPr>
            <w:tcW w:w="1701" w:type="dxa"/>
          </w:tcPr>
          <w:p w14:paraId="21703464" w14:textId="595DDE6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наурыз</w:t>
            </w:r>
          </w:p>
        </w:tc>
        <w:tc>
          <w:tcPr>
            <w:tcW w:w="2977" w:type="dxa"/>
          </w:tcPr>
          <w:p w14:paraId="6896B778" w14:textId="3704D94B"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790959F2" w14:textId="31ABA2BF"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Қостанай облысының кемінде 50 оқушысының қатысуы, облыстық кезеңге қатысу үшін іріктеу</w:t>
            </w:r>
          </w:p>
        </w:tc>
        <w:tc>
          <w:tcPr>
            <w:tcW w:w="2126" w:type="dxa"/>
          </w:tcPr>
          <w:p w14:paraId="76CC9392"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3B2D341D" w14:textId="77777777" w:rsidTr="00BB2477">
        <w:tc>
          <w:tcPr>
            <w:tcW w:w="556" w:type="dxa"/>
            <w:gridSpan w:val="2"/>
          </w:tcPr>
          <w:p w14:paraId="1C8E2F78"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25</w:t>
            </w:r>
          </w:p>
        </w:tc>
        <w:tc>
          <w:tcPr>
            <w:tcW w:w="3550" w:type="dxa"/>
          </w:tcPr>
          <w:p w14:paraId="15BFC3F2" w14:textId="31E692DE"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Республикалық Әбіш оқуларының облыстық кезеңі</w:t>
            </w:r>
          </w:p>
        </w:tc>
        <w:tc>
          <w:tcPr>
            <w:tcW w:w="1701" w:type="dxa"/>
          </w:tcPr>
          <w:p w14:paraId="78CCDAFA" w14:textId="2A018B41"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наурыз</w:t>
            </w:r>
          </w:p>
        </w:tc>
        <w:tc>
          <w:tcPr>
            <w:tcW w:w="2977" w:type="dxa"/>
          </w:tcPr>
          <w:p w14:paraId="65F98E45" w14:textId="1F953D32"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31D3EB2C" w14:textId="7080BA0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50 оқушының қатысуы, республикалық кезеңдегі жүлделі орындар</w:t>
            </w:r>
          </w:p>
        </w:tc>
        <w:tc>
          <w:tcPr>
            <w:tcW w:w="2126" w:type="dxa"/>
          </w:tcPr>
          <w:p w14:paraId="29F1C55C"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4B2AA8" w14:paraId="646EAF2B" w14:textId="77777777" w:rsidTr="00BB2477">
        <w:tc>
          <w:tcPr>
            <w:tcW w:w="556" w:type="dxa"/>
            <w:gridSpan w:val="2"/>
          </w:tcPr>
          <w:p w14:paraId="50350045"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26</w:t>
            </w:r>
          </w:p>
        </w:tc>
        <w:tc>
          <w:tcPr>
            <w:tcW w:w="3550" w:type="dxa"/>
          </w:tcPr>
          <w:p w14:paraId="1C5838B3" w14:textId="1C46EEB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Т.Е. Дәулетбаев атындағы педагогтердің өңірлік ғылыми-практикалық конференциясы</w:t>
            </w:r>
          </w:p>
        </w:tc>
        <w:tc>
          <w:tcPr>
            <w:tcW w:w="1701" w:type="dxa"/>
          </w:tcPr>
          <w:p w14:paraId="7F83F880" w14:textId="05AAC99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наурыз</w:t>
            </w:r>
          </w:p>
        </w:tc>
        <w:tc>
          <w:tcPr>
            <w:tcW w:w="2977" w:type="dxa"/>
          </w:tcPr>
          <w:p w14:paraId="5054054B" w14:textId="2BB4B8DA"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425BF25A" w14:textId="3DBC3A5A"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200 педагогтің қатысуы</w:t>
            </w:r>
          </w:p>
        </w:tc>
        <w:tc>
          <w:tcPr>
            <w:tcW w:w="2126" w:type="dxa"/>
          </w:tcPr>
          <w:p w14:paraId="5C6D33F2"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4A2A74C0" w14:textId="77777777" w:rsidTr="00BB2477">
        <w:tc>
          <w:tcPr>
            <w:tcW w:w="556" w:type="dxa"/>
            <w:gridSpan w:val="2"/>
          </w:tcPr>
          <w:p w14:paraId="0542DFD0"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27</w:t>
            </w:r>
          </w:p>
        </w:tc>
        <w:tc>
          <w:tcPr>
            <w:tcW w:w="3550" w:type="dxa"/>
            <w:vAlign w:val="center"/>
          </w:tcPr>
          <w:p w14:paraId="7190E435" w14:textId="5753CC1B" w:rsidR="00E032EB" w:rsidRPr="00295520" w:rsidRDefault="00E032EB" w:rsidP="00E032EB">
            <w:pPr>
              <w:contextualSpacing/>
              <w:jc w:val="both"/>
              <w:rPr>
                <w:rFonts w:ascii="Times New Roman" w:hAnsi="Times New Roman" w:cs="Times New Roman"/>
                <w:sz w:val="28"/>
                <w:szCs w:val="28"/>
                <w:lang w:val="kk-KZ"/>
              </w:rPr>
            </w:pPr>
            <w:r w:rsidRPr="00295520">
              <w:rPr>
                <w:rFonts w:ascii="Times New Roman" w:hAnsi="Times New Roman" w:cs="Times New Roman"/>
                <w:sz w:val="28"/>
                <w:szCs w:val="28"/>
                <w:lang w:val="kk-KZ"/>
              </w:rPr>
              <w:t>«Ғылым әлемін ашамыз» атты ғарыштық зерттеулер бойынша халықаралық ғылыми конкурстар</w:t>
            </w:r>
          </w:p>
        </w:tc>
        <w:tc>
          <w:tcPr>
            <w:tcW w:w="1701" w:type="dxa"/>
          </w:tcPr>
          <w:p w14:paraId="5E8FC78D" w14:textId="5CD5F2FE"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сәуір</w:t>
            </w:r>
          </w:p>
        </w:tc>
        <w:tc>
          <w:tcPr>
            <w:tcW w:w="2977" w:type="dxa"/>
          </w:tcPr>
          <w:p w14:paraId="4CE767A1" w14:textId="743E482F"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647F6B8B" w14:textId="5FA623DA"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Іріктеу турларының қорытындысы бойынша Қостанай облысы оқушыларының қатысуы, </w:t>
            </w:r>
            <w:r w:rsidRPr="00295520">
              <w:rPr>
                <w:rFonts w:ascii="Times New Roman" w:eastAsia="Times New Roman" w:hAnsi="Times New Roman" w:cs="Times New Roman"/>
                <w:sz w:val="28"/>
                <w:szCs w:val="28"/>
                <w:lang w:val="kk-KZ" w:eastAsia="ru-RU"/>
              </w:rPr>
              <w:lastRenderedPageBreak/>
              <w:t>халықаралық деңгейдегі жүлделі орындар</w:t>
            </w:r>
          </w:p>
        </w:tc>
        <w:tc>
          <w:tcPr>
            <w:tcW w:w="2126" w:type="dxa"/>
          </w:tcPr>
          <w:p w14:paraId="074DAE75"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125EDA06" w14:textId="77777777" w:rsidTr="00BB2477">
        <w:tc>
          <w:tcPr>
            <w:tcW w:w="556" w:type="dxa"/>
            <w:gridSpan w:val="2"/>
          </w:tcPr>
          <w:p w14:paraId="59CDD712"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28</w:t>
            </w:r>
          </w:p>
        </w:tc>
        <w:tc>
          <w:tcPr>
            <w:tcW w:w="3550" w:type="dxa"/>
            <w:vAlign w:val="center"/>
          </w:tcPr>
          <w:p w14:paraId="48C0A7E7" w14:textId="1F5DE03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Жалпы білім беретін пәндер бойынша 9-11 сынып оқушыларына арналған республикалық олимпиада (облыстық кезең)</w:t>
            </w:r>
          </w:p>
        </w:tc>
        <w:tc>
          <w:tcPr>
            <w:tcW w:w="1701" w:type="dxa"/>
          </w:tcPr>
          <w:p w14:paraId="21F62502" w14:textId="423AF58C"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сәуір</w:t>
            </w:r>
          </w:p>
        </w:tc>
        <w:tc>
          <w:tcPr>
            <w:tcW w:w="2977" w:type="dxa"/>
          </w:tcPr>
          <w:p w14:paraId="7AF67A44" w14:textId="4CF592A2"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5CBD79EA" w14:textId="2076AB90"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30 адамның қатысуы, республикалық кезеңдегі жүлделі орындар</w:t>
            </w:r>
          </w:p>
        </w:tc>
        <w:tc>
          <w:tcPr>
            <w:tcW w:w="2126" w:type="dxa"/>
          </w:tcPr>
          <w:p w14:paraId="6BFADF8B"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31D78D04" w14:textId="77777777" w:rsidTr="00BB2477">
        <w:tc>
          <w:tcPr>
            <w:tcW w:w="556" w:type="dxa"/>
            <w:gridSpan w:val="2"/>
          </w:tcPr>
          <w:p w14:paraId="5BDEDBD7"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29</w:t>
            </w:r>
          </w:p>
        </w:tc>
        <w:tc>
          <w:tcPr>
            <w:tcW w:w="3550" w:type="dxa"/>
            <w:vAlign w:val="center"/>
          </w:tcPr>
          <w:p w14:paraId="0FA4A1C6" w14:textId="3F03BD7B"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5-6 сынып оқушыларына арналған республикалық олимпиада (облыстық кезең)</w:t>
            </w:r>
          </w:p>
        </w:tc>
        <w:tc>
          <w:tcPr>
            <w:tcW w:w="1701" w:type="dxa"/>
          </w:tcPr>
          <w:p w14:paraId="39DED42A" w14:textId="5A52EB9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сәуір</w:t>
            </w:r>
          </w:p>
        </w:tc>
        <w:tc>
          <w:tcPr>
            <w:tcW w:w="2977" w:type="dxa"/>
          </w:tcPr>
          <w:p w14:paraId="347E21AE" w14:textId="35DF6F62"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65DEE28E" w14:textId="1D8DA473"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200 оқушының қатысуы, олимпиаданың қорытынды кезеңіне іріктеу</w:t>
            </w:r>
          </w:p>
        </w:tc>
        <w:tc>
          <w:tcPr>
            <w:tcW w:w="2126" w:type="dxa"/>
          </w:tcPr>
          <w:p w14:paraId="32A65354"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30A7DF60" w14:textId="77777777" w:rsidTr="00BB2477">
        <w:tc>
          <w:tcPr>
            <w:tcW w:w="556" w:type="dxa"/>
            <w:gridSpan w:val="2"/>
          </w:tcPr>
          <w:p w14:paraId="3549A194"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30</w:t>
            </w:r>
          </w:p>
        </w:tc>
        <w:tc>
          <w:tcPr>
            <w:tcW w:w="3550" w:type="dxa"/>
            <w:vAlign w:val="center"/>
          </w:tcPr>
          <w:p w14:paraId="64C87D69" w14:textId="0960DECA"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Жалпы білім беретін пәндер бойынша 7-8 сынып оқушыларына арналған республикалық олимпиада (республикалық, мектепішілік, аудандық/қалалық, облыстық кезеңдер)</w:t>
            </w:r>
          </w:p>
        </w:tc>
        <w:tc>
          <w:tcPr>
            <w:tcW w:w="1701" w:type="dxa"/>
          </w:tcPr>
          <w:p w14:paraId="7A800C64" w14:textId="5C29BFA1"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сәуір</w:t>
            </w:r>
          </w:p>
        </w:tc>
        <w:tc>
          <w:tcPr>
            <w:tcW w:w="2977" w:type="dxa"/>
          </w:tcPr>
          <w:p w14:paraId="1D686412" w14:textId="26345CC2"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48D3D73D" w14:textId="77BB2E4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200 оқушының қатысуы, олимпиаданың қорытынды кезеңіне іріктеу</w:t>
            </w:r>
          </w:p>
        </w:tc>
        <w:tc>
          <w:tcPr>
            <w:tcW w:w="2126" w:type="dxa"/>
          </w:tcPr>
          <w:p w14:paraId="01F50AB1"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6BD43477" w14:textId="77777777" w:rsidTr="00BB2477">
        <w:tc>
          <w:tcPr>
            <w:tcW w:w="556" w:type="dxa"/>
            <w:gridSpan w:val="2"/>
          </w:tcPr>
          <w:p w14:paraId="33312CC3"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31</w:t>
            </w:r>
          </w:p>
        </w:tc>
        <w:tc>
          <w:tcPr>
            <w:tcW w:w="3550" w:type="dxa"/>
            <w:vAlign w:val="center"/>
          </w:tcPr>
          <w:p w14:paraId="008EF8E1" w14:textId="74E6570F"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Экономикадан республикалық олимпиада (республикалық кезең)</w:t>
            </w:r>
          </w:p>
        </w:tc>
        <w:tc>
          <w:tcPr>
            <w:tcW w:w="1701" w:type="dxa"/>
          </w:tcPr>
          <w:p w14:paraId="07EE8085" w14:textId="7394E509"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сәуір</w:t>
            </w:r>
          </w:p>
        </w:tc>
        <w:tc>
          <w:tcPr>
            <w:tcW w:w="2977" w:type="dxa"/>
          </w:tcPr>
          <w:p w14:paraId="63C52B4F" w14:textId="161FD154"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1E1B557F" w14:textId="00D6908F"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Қостанай облысының кемінде 3 оқушысының қатысуы, республикалық кезеңдегі жүлделі орындар</w:t>
            </w:r>
          </w:p>
        </w:tc>
        <w:tc>
          <w:tcPr>
            <w:tcW w:w="2126" w:type="dxa"/>
          </w:tcPr>
          <w:p w14:paraId="19ABB890"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64D913A3" w14:textId="77777777" w:rsidTr="00BB2477">
        <w:tc>
          <w:tcPr>
            <w:tcW w:w="556" w:type="dxa"/>
            <w:gridSpan w:val="2"/>
          </w:tcPr>
          <w:p w14:paraId="46EDB65C"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32</w:t>
            </w:r>
          </w:p>
        </w:tc>
        <w:tc>
          <w:tcPr>
            <w:tcW w:w="3550" w:type="dxa"/>
            <w:vAlign w:val="center"/>
          </w:tcPr>
          <w:p w14:paraId="2879CE73" w14:textId="095E06B2"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7-8 сынып оқушыларына арналған география пәнінен Ұлттық олимпиада</w:t>
            </w:r>
          </w:p>
        </w:tc>
        <w:tc>
          <w:tcPr>
            <w:tcW w:w="1701" w:type="dxa"/>
          </w:tcPr>
          <w:p w14:paraId="63F1E240" w14:textId="0FEC4C3C"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сәуір</w:t>
            </w:r>
          </w:p>
        </w:tc>
        <w:tc>
          <w:tcPr>
            <w:tcW w:w="2977" w:type="dxa"/>
          </w:tcPr>
          <w:p w14:paraId="51818E3C" w14:textId="561E22DB"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723A7D98" w14:textId="7D28681A"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60 оқушының қатысуы, олимпиаданың қорытынды кезеңіне іріктеу</w:t>
            </w:r>
          </w:p>
        </w:tc>
        <w:tc>
          <w:tcPr>
            <w:tcW w:w="2126" w:type="dxa"/>
          </w:tcPr>
          <w:p w14:paraId="48F11C57"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08914AD3" w14:textId="77777777" w:rsidTr="00BB2477">
        <w:tc>
          <w:tcPr>
            <w:tcW w:w="556" w:type="dxa"/>
            <w:gridSpan w:val="2"/>
          </w:tcPr>
          <w:p w14:paraId="76D352D7"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33</w:t>
            </w:r>
          </w:p>
        </w:tc>
        <w:tc>
          <w:tcPr>
            <w:tcW w:w="3550" w:type="dxa"/>
            <w:vAlign w:val="center"/>
          </w:tcPr>
          <w:p w14:paraId="241E0143" w14:textId="23ABCC59"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Ауыл мектептерінің 6 сынып оқушыларына арналған «Мың бала» Ұлттық зияткерлік олимпиадасы</w:t>
            </w:r>
          </w:p>
        </w:tc>
        <w:tc>
          <w:tcPr>
            <w:tcW w:w="1701" w:type="dxa"/>
          </w:tcPr>
          <w:p w14:paraId="2E232442" w14:textId="5DDD97B4"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сәуір</w:t>
            </w:r>
          </w:p>
        </w:tc>
        <w:tc>
          <w:tcPr>
            <w:tcW w:w="2977" w:type="dxa"/>
          </w:tcPr>
          <w:p w14:paraId="1532C54E" w14:textId="598ED9F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57C80632" w14:textId="34D2A4F3"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Іріктеу кезеңіне кемінде 2000 оқушының қатысуы,</w:t>
            </w:r>
            <w:r w:rsidRPr="00295520">
              <w:rPr>
                <w:lang w:val="kk-KZ"/>
              </w:rPr>
              <w:t xml:space="preserve"> </w:t>
            </w:r>
            <w:r w:rsidRPr="00295520">
              <w:rPr>
                <w:rFonts w:ascii="Times New Roman" w:eastAsia="Times New Roman" w:hAnsi="Times New Roman" w:cs="Times New Roman"/>
                <w:sz w:val="28"/>
                <w:szCs w:val="28"/>
                <w:lang w:val="kk-KZ" w:eastAsia="ru-RU"/>
              </w:rPr>
              <w:t>қорытынды кезеңдегі жеңімпаздар, дарынды балаларға арналған елдің мамандандырылған мектептеріне одан әрі оқу үшін жеңімпаздарды қабылдау</w:t>
            </w:r>
          </w:p>
        </w:tc>
        <w:tc>
          <w:tcPr>
            <w:tcW w:w="2126" w:type="dxa"/>
          </w:tcPr>
          <w:p w14:paraId="2FA2833B"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343DAC89" w14:textId="77777777" w:rsidTr="00BB2477">
        <w:tc>
          <w:tcPr>
            <w:tcW w:w="556" w:type="dxa"/>
            <w:gridSpan w:val="2"/>
          </w:tcPr>
          <w:p w14:paraId="48F032B4"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34</w:t>
            </w:r>
          </w:p>
        </w:tc>
        <w:tc>
          <w:tcPr>
            <w:tcW w:w="3550" w:type="dxa"/>
            <w:vAlign w:val="center"/>
          </w:tcPr>
          <w:p w14:paraId="41D60A1E" w14:textId="206C97C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«Мағжан оқулары» республикалық ғылыми-шығармашылық жобалар конкурсының облыстық кезеңі</w:t>
            </w:r>
          </w:p>
        </w:tc>
        <w:tc>
          <w:tcPr>
            <w:tcW w:w="1701" w:type="dxa"/>
          </w:tcPr>
          <w:p w14:paraId="4B4EFBDC" w14:textId="143A8A2E"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сәуір</w:t>
            </w:r>
          </w:p>
        </w:tc>
        <w:tc>
          <w:tcPr>
            <w:tcW w:w="2977" w:type="dxa"/>
          </w:tcPr>
          <w:p w14:paraId="30211465" w14:textId="6A66B76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001828A2" w14:textId="36B81B1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30 оқушының қатысуы, республикалық кезеңдегі жүлделі орындар</w:t>
            </w:r>
          </w:p>
        </w:tc>
        <w:tc>
          <w:tcPr>
            <w:tcW w:w="2126" w:type="dxa"/>
          </w:tcPr>
          <w:p w14:paraId="39DB7C55"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65FB6789" w14:textId="77777777" w:rsidTr="00BB2477">
        <w:tc>
          <w:tcPr>
            <w:tcW w:w="556" w:type="dxa"/>
            <w:gridSpan w:val="2"/>
          </w:tcPr>
          <w:p w14:paraId="3D10DB36"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35</w:t>
            </w:r>
          </w:p>
        </w:tc>
        <w:tc>
          <w:tcPr>
            <w:tcW w:w="3550" w:type="dxa"/>
            <w:vAlign w:val="center"/>
          </w:tcPr>
          <w:p w14:paraId="4AB67F7B" w14:textId="05651B7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Республикалық Абай оқуларының облыстық кезеңі</w:t>
            </w:r>
          </w:p>
        </w:tc>
        <w:tc>
          <w:tcPr>
            <w:tcW w:w="1701" w:type="dxa"/>
          </w:tcPr>
          <w:p w14:paraId="56457BDB" w14:textId="00D24E2F"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сәуір</w:t>
            </w:r>
          </w:p>
        </w:tc>
        <w:tc>
          <w:tcPr>
            <w:tcW w:w="2977" w:type="dxa"/>
          </w:tcPr>
          <w:p w14:paraId="42AD6929" w14:textId="7A5C953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11A81341" w14:textId="2A52192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50 оқушының қатысуы, республикалық кезеңдегі жүлделі орындар</w:t>
            </w:r>
          </w:p>
        </w:tc>
        <w:tc>
          <w:tcPr>
            <w:tcW w:w="2126" w:type="dxa"/>
          </w:tcPr>
          <w:p w14:paraId="77F7516B"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70472921" w14:textId="77777777" w:rsidTr="00BB2477">
        <w:tc>
          <w:tcPr>
            <w:tcW w:w="556" w:type="dxa"/>
            <w:gridSpan w:val="2"/>
          </w:tcPr>
          <w:p w14:paraId="78BFE1BC"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36</w:t>
            </w:r>
          </w:p>
        </w:tc>
        <w:tc>
          <w:tcPr>
            <w:tcW w:w="3550" w:type="dxa"/>
          </w:tcPr>
          <w:p w14:paraId="7443E9DF" w14:textId="4500A899"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«PROECO» республикалық экологиялық жобалар конкурсы (республикалық кезең)</w:t>
            </w:r>
          </w:p>
        </w:tc>
        <w:tc>
          <w:tcPr>
            <w:tcW w:w="1701" w:type="dxa"/>
          </w:tcPr>
          <w:p w14:paraId="6C700486" w14:textId="565CB1CB"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сәуір</w:t>
            </w:r>
          </w:p>
        </w:tc>
        <w:tc>
          <w:tcPr>
            <w:tcW w:w="2977" w:type="dxa"/>
          </w:tcPr>
          <w:p w14:paraId="206A73E8" w14:textId="369B077A"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2EED3C10" w14:textId="228561BB"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4 адамның қатысуы, республикалық кезеңдегі жүлделі орындар</w:t>
            </w:r>
          </w:p>
        </w:tc>
        <w:tc>
          <w:tcPr>
            <w:tcW w:w="2126" w:type="dxa"/>
          </w:tcPr>
          <w:p w14:paraId="5E25EECD"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66C73FA8" w14:textId="77777777" w:rsidTr="00BB2477">
        <w:tc>
          <w:tcPr>
            <w:tcW w:w="556" w:type="dxa"/>
            <w:gridSpan w:val="2"/>
          </w:tcPr>
          <w:p w14:paraId="7501BE16"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37</w:t>
            </w:r>
          </w:p>
        </w:tc>
        <w:tc>
          <w:tcPr>
            <w:tcW w:w="3550" w:type="dxa"/>
          </w:tcPr>
          <w:p w14:paraId="5EE64FCC" w14:textId="798E0AF7" w:rsidR="00E032EB" w:rsidRPr="00295520" w:rsidRDefault="00E032EB" w:rsidP="00E032EB">
            <w:pPr>
              <w:contextualSpacing/>
              <w:jc w:val="both"/>
              <w:rPr>
                <w:rFonts w:ascii="Times New Roman" w:hAnsi="Times New Roman" w:cs="Times New Roman"/>
                <w:sz w:val="28"/>
                <w:szCs w:val="28"/>
                <w:lang w:val="kk-KZ"/>
              </w:rPr>
            </w:pPr>
            <w:r w:rsidRPr="00295520">
              <w:rPr>
                <w:rFonts w:ascii="Times New Roman" w:hAnsi="Times New Roman" w:cs="Times New Roman"/>
                <w:sz w:val="28"/>
                <w:szCs w:val="28"/>
                <w:lang w:val="kk-KZ"/>
              </w:rPr>
              <w:t>Қаржылық сауаттылық және қауіпсіздік бойынша республикалық олимпиада (республикалық, мектепішілік, аудандық, облыстық кезеңдер)</w:t>
            </w:r>
          </w:p>
        </w:tc>
        <w:tc>
          <w:tcPr>
            <w:tcW w:w="1701" w:type="dxa"/>
          </w:tcPr>
          <w:p w14:paraId="44901E0D" w14:textId="2B00A73B"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мамыр</w:t>
            </w:r>
          </w:p>
        </w:tc>
        <w:tc>
          <w:tcPr>
            <w:tcW w:w="2977" w:type="dxa"/>
          </w:tcPr>
          <w:p w14:paraId="67DDA380" w14:textId="7F29FC56" w:rsidR="00E032EB" w:rsidRPr="00295520" w:rsidRDefault="00E032EB" w:rsidP="00E032EB">
            <w:pPr>
              <w:contextualSpacing/>
              <w:jc w:val="both"/>
              <w:rPr>
                <w:rFonts w:ascii="Times New Roman" w:hAnsi="Times New Roman" w:cs="Times New Roman"/>
                <w:sz w:val="28"/>
                <w:szCs w:val="28"/>
                <w:lang w:val="kk-KZ"/>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3CD649FB" w14:textId="23E734DC"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Қостанай облысының кемінде 3 оқушысының қатысуы, республикалық кезеңдегі жүлделі орындар</w:t>
            </w:r>
          </w:p>
        </w:tc>
        <w:tc>
          <w:tcPr>
            <w:tcW w:w="2126" w:type="dxa"/>
          </w:tcPr>
          <w:p w14:paraId="03E0EBEB" w14:textId="77777777" w:rsidR="00E032EB" w:rsidRPr="00E032EB" w:rsidRDefault="00E032EB" w:rsidP="00E032EB">
            <w:pPr>
              <w:contextualSpacing/>
              <w:jc w:val="both"/>
              <w:rPr>
                <w:rFonts w:ascii="Times New Roman" w:hAnsi="Times New Roman" w:cs="Times New Roman"/>
                <w:sz w:val="28"/>
                <w:szCs w:val="28"/>
                <w:lang w:val="kk-KZ"/>
              </w:rPr>
            </w:pPr>
          </w:p>
        </w:tc>
      </w:tr>
      <w:tr w:rsidR="00E032EB" w:rsidRPr="00801F88" w14:paraId="153F55AB" w14:textId="77777777" w:rsidTr="00BB2477">
        <w:tc>
          <w:tcPr>
            <w:tcW w:w="556" w:type="dxa"/>
            <w:gridSpan w:val="2"/>
          </w:tcPr>
          <w:p w14:paraId="04E1ED19"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38</w:t>
            </w:r>
          </w:p>
        </w:tc>
        <w:tc>
          <w:tcPr>
            <w:tcW w:w="3550" w:type="dxa"/>
          </w:tcPr>
          <w:p w14:paraId="6A517C1F" w14:textId="714B9EDA" w:rsidR="00E032EB" w:rsidRPr="00295520" w:rsidRDefault="00E032EB" w:rsidP="00E032EB">
            <w:pPr>
              <w:contextualSpacing/>
              <w:jc w:val="both"/>
              <w:rPr>
                <w:rFonts w:ascii="Times New Roman" w:hAnsi="Times New Roman" w:cs="Times New Roman"/>
                <w:sz w:val="28"/>
                <w:szCs w:val="28"/>
                <w:lang w:val="kk-KZ"/>
              </w:rPr>
            </w:pPr>
            <w:r w:rsidRPr="00295520">
              <w:rPr>
                <w:rFonts w:ascii="Times New Roman" w:hAnsi="Times New Roman" w:cs="Times New Roman"/>
                <w:sz w:val="28"/>
                <w:szCs w:val="28"/>
                <w:lang w:val="kk-KZ"/>
              </w:rPr>
              <w:t>7-8 сынып оқушыларына арналған география пәнінен Ұлттық олимпиада</w:t>
            </w:r>
          </w:p>
        </w:tc>
        <w:tc>
          <w:tcPr>
            <w:tcW w:w="1701" w:type="dxa"/>
          </w:tcPr>
          <w:p w14:paraId="53139943" w14:textId="6A039FDB"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мамыр</w:t>
            </w:r>
          </w:p>
        </w:tc>
        <w:tc>
          <w:tcPr>
            <w:tcW w:w="2977" w:type="dxa"/>
          </w:tcPr>
          <w:p w14:paraId="31EB7DAD" w14:textId="4D3046A3" w:rsidR="00E032EB" w:rsidRPr="00295520" w:rsidRDefault="00E032EB" w:rsidP="00E032EB">
            <w:pPr>
              <w:contextualSpacing/>
              <w:jc w:val="both"/>
              <w:rPr>
                <w:rFonts w:ascii="Times New Roman" w:hAnsi="Times New Roman" w:cs="Times New Roman"/>
                <w:sz w:val="28"/>
                <w:szCs w:val="28"/>
                <w:lang w:val="kk-KZ"/>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324123A0" w14:textId="7C398368"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Қостанай облысының кемінде 4 оқушысының қатысуы, республикалық кезеңдегі жүлделі орындар</w:t>
            </w:r>
          </w:p>
        </w:tc>
        <w:tc>
          <w:tcPr>
            <w:tcW w:w="2126" w:type="dxa"/>
          </w:tcPr>
          <w:p w14:paraId="0800796F" w14:textId="77777777" w:rsidR="00E032EB" w:rsidRPr="00E032EB" w:rsidRDefault="00E032EB" w:rsidP="00E032EB">
            <w:pPr>
              <w:contextualSpacing/>
              <w:jc w:val="both"/>
              <w:rPr>
                <w:rFonts w:ascii="Times New Roman" w:hAnsi="Times New Roman" w:cs="Times New Roman"/>
                <w:sz w:val="28"/>
                <w:szCs w:val="28"/>
                <w:lang w:val="kk-KZ"/>
              </w:rPr>
            </w:pPr>
          </w:p>
        </w:tc>
      </w:tr>
      <w:tr w:rsidR="00E032EB" w:rsidRPr="00801F88" w14:paraId="5F978512" w14:textId="77777777" w:rsidTr="00BB2477">
        <w:tc>
          <w:tcPr>
            <w:tcW w:w="556" w:type="dxa"/>
            <w:gridSpan w:val="2"/>
          </w:tcPr>
          <w:p w14:paraId="39C63965"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39</w:t>
            </w:r>
          </w:p>
        </w:tc>
        <w:tc>
          <w:tcPr>
            <w:tcW w:w="3550" w:type="dxa"/>
          </w:tcPr>
          <w:p w14:paraId="04949AFB" w14:textId="6B897436" w:rsidR="00E032EB" w:rsidRPr="00295520" w:rsidRDefault="00E032EB" w:rsidP="00E032EB">
            <w:pPr>
              <w:contextualSpacing/>
              <w:jc w:val="both"/>
              <w:rPr>
                <w:rFonts w:ascii="Times New Roman" w:hAnsi="Times New Roman" w:cs="Times New Roman"/>
                <w:sz w:val="28"/>
                <w:szCs w:val="28"/>
                <w:lang w:val="kk-KZ"/>
              </w:rPr>
            </w:pPr>
            <w:r w:rsidRPr="00295520">
              <w:rPr>
                <w:rFonts w:ascii="Times New Roman" w:hAnsi="Times New Roman" w:cs="Times New Roman"/>
                <w:sz w:val="28"/>
                <w:szCs w:val="28"/>
                <w:lang w:val="kk-KZ"/>
              </w:rPr>
              <w:t>«Ұлы өнертабысқа алғашқы қадам» республикалық инновациялық идеялар байқауы (облыстық кезең)</w:t>
            </w:r>
          </w:p>
        </w:tc>
        <w:tc>
          <w:tcPr>
            <w:tcW w:w="1701" w:type="dxa"/>
          </w:tcPr>
          <w:p w14:paraId="540A4701" w14:textId="040FCFAB"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мамыр</w:t>
            </w:r>
          </w:p>
        </w:tc>
        <w:tc>
          <w:tcPr>
            <w:tcW w:w="2977" w:type="dxa"/>
          </w:tcPr>
          <w:p w14:paraId="2952D791" w14:textId="7813F0EE" w:rsidR="00E032EB" w:rsidRPr="00295520" w:rsidRDefault="00E032EB" w:rsidP="00E032EB">
            <w:pPr>
              <w:contextualSpacing/>
              <w:jc w:val="both"/>
              <w:rPr>
                <w:rFonts w:ascii="Times New Roman" w:hAnsi="Times New Roman" w:cs="Times New Roman"/>
                <w:sz w:val="28"/>
                <w:szCs w:val="28"/>
                <w:lang w:val="kk-KZ"/>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6A24A639" w14:textId="41D3E0F1"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40 оқушының қатысуы, конкурстың қорытынды кезеңіне іріктеу</w:t>
            </w:r>
          </w:p>
        </w:tc>
        <w:tc>
          <w:tcPr>
            <w:tcW w:w="2126" w:type="dxa"/>
          </w:tcPr>
          <w:p w14:paraId="1B09BCAA" w14:textId="77777777" w:rsidR="00E032EB" w:rsidRPr="00E032EB" w:rsidRDefault="00E032EB" w:rsidP="00E032EB">
            <w:pPr>
              <w:contextualSpacing/>
              <w:jc w:val="both"/>
              <w:rPr>
                <w:rFonts w:ascii="Times New Roman" w:hAnsi="Times New Roman" w:cs="Times New Roman"/>
                <w:sz w:val="28"/>
                <w:szCs w:val="28"/>
                <w:lang w:val="kk-KZ"/>
              </w:rPr>
            </w:pPr>
          </w:p>
        </w:tc>
      </w:tr>
      <w:tr w:rsidR="00E032EB" w:rsidRPr="00801F88" w14:paraId="7D735D40" w14:textId="77777777" w:rsidTr="00BB2477">
        <w:tc>
          <w:tcPr>
            <w:tcW w:w="556" w:type="dxa"/>
            <w:gridSpan w:val="2"/>
          </w:tcPr>
          <w:p w14:paraId="52D8F009"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40</w:t>
            </w:r>
          </w:p>
        </w:tc>
        <w:tc>
          <w:tcPr>
            <w:tcW w:w="3550" w:type="dxa"/>
          </w:tcPr>
          <w:p w14:paraId="677D63B5" w14:textId="7D51BDB9" w:rsidR="00E032EB" w:rsidRPr="00295520" w:rsidRDefault="00E032EB" w:rsidP="00E032EB">
            <w:pPr>
              <w:contextualSpacing/>
              <w:jc w:val="both"/>
              <w:rPr>
                <w:rFonts w:ascii="Times New Roman" w:hAnsi="Times New Roman" w:cs="Times New Roman"/>
                <w:color w:val="151515"/>
                <w:sz w:val="28"/>
                <w:szCs w:val="28"/>
                <w:shd w:val="clear" w:color="auto" w:fill="FFFFFF"/>
                <w:lang w:val="kk-KZ"/>
              </w:rPr>
            </w:pPr>
            <w:r w:rsidRPr="00295520">
              <w:rPr>
                <w:rFonts w:ascii="Times New Roman" w:hAnsi="Times New Roman" w:cs="Times New Roman"/>
                <w:color w:val="151515"/>
                <w:sz w:val="28"/>
                <w:szCs w:val="28"/>
                <w:shd w:val="clear" w:color="auto" w:fill="FFFFFF"/>
                <w:lang w:val="kk-KZ"/>
              </w:rPr>
              <w:t>«Оқушылардың үздік мектептік ғылыми қоғамы» облыстық конкурсы (іріктеу кезеңі)</w:t>
            </w:r>
          </w:p>
        </w:tc>
        <w:tc>
          <w:tcPr>
            <w:tcW w:w="1701" w:type="dxa"/>
          </w:tcPr>
          <w:p w14:paraId="5066F9CF" w14:textId="166D575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мамыр</w:t>
            </w:r>
          </w:p>
        </w:tc>
        <w:tc>
          <w:tcPr>
            <w:tcW w:w="2977" w:type="dxa"/>
          </w:tcPr>
          <w:p w14:paraId="198A58FC" w14:textId="0582F8AC" w:rsidR="00E032EB" w:rsidRPr="00295520" w:rsidRDefault="00E032EB" w:rsidP="00E032EB">
            <w:pPr>
              <w:contextualSpacing/>
              <w:jc w:val="both"/>
              <w:rPr>
                <w:rFonts w:ascii="Times New Roman" w:hAnsi="Times New Roman" w:cs="Times New Roman"/>
                <w:sz w:val="28"/>
                <w:szCs w:val="28"/>
                <w:lang w:val="kk-KZ"/>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6B848CC4" w14:textId="3C280F5E"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20 білім беру ұйымының қатысуы, конкурстың қорытынды кезеңіне іріктеу</w:t>
            </w:r>
          </w:p>
        </w:tc>
        <w:tc>
          <w:tcPr>
            <w:tcW w:w="2126" w:type="dxa"/>
          </w:tcPr>
          <w:p w14:paraId="57193782" w14:textId="77777777" w:rsidR="00E032EB" w:rsidRPr="00E032EB" w:rsidRDefault="00E032EB" w:rsidP="00E032EB">
            <w:pPr>
              <w:contextualSpacing/>
              <w:jc w:val="both"/>
              <w:rPr>
                <w:rFonts w:ascii="Times New Roman" w:hAnsi="Times New Roman" w:cs="Times New Roman"/>
                <w:sz w:val="28"/>
                <w:szCs w:val="28"/>
                <w:lang w:val="kk-KZ"/>
              </w:rPr>
            </w:pPr>
          </w:p>
        </w:tc>
      </w:tr>
      <w:tr w:rsidR="00E032EB" w:rsidRPr="00801F88" w14:paraId="1577AFD8" w14:textId="77777777" w:rsidTr="00BB2477">
        <w:tc>
          <w:tcPr>
            <w:tcW w:w="556" w:type="dxa"/>
            <w:gridSpan w:val="2"/>
          </w:tcPr>
          <w:p w14:paraId="4DCD5716"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41</w:t>
            </w:r>
          </w:p>
        </w:tc>
        <w:tc>
          <w:tcPr>
            <w:tcW w:w="3550" w:type="dxa"/>
            <w:vAlign w:val="center"/>
          </w:tcPr>
          <w:p w14:paraId="5992C420" w14:textId="6FE2F946" w:rsidR="00E032EB" w:rsidRPr="00295520" w:rsidRDefault="00E032EB" w:rsidP="00E032EB">
            <w:pPr>
              <w:contextualSpacing/>
              <w:jc w:val="both"/>
              <w:rPr>
                <w:rFonts w:ascii="Times New Roman" w:hAnsi="Times New Roman" w:cs="Times New Roman"/>
                <w:sz w:val="28"/>
                <w:szCs w:val="28"/>
              </w:rPr>
            </w:pPr>
            <w:r w:rsidRPr="00295520">
              <w:rPr>
                <w:rFonts w:ascii="Times New Roman" w:hAnsi="Times New Roman" w:cs="Times New Roman"/>
                <w:sz w:val="28"/>
                <w:szCs w:val="28"/>
                <w:lang w:val="kk-KZ"/>
              </w:rPr>
              <w:t>5-6 сынып оқушыларына арналған республикалық олимпиада (облыстық кезең)</w:t>
            </w:r>
          </w:p>
        </w:tc>
        <w:tc>
          <w:tcPr>
            <w:tcW w:w="1701" w:type="dxa"/>
          </w:tcPr>
          <w:p w14:paraId="6E7AF75C" w14:textId="1F2F5AA8"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мамыр</w:t>
            </w:r>
          </w:p>
        </w:tc>
        <w:tc>
          <w:tcPr>
            <w:tcW w:w="2977" w:type="dxa"/>
          </w:tcPr>
          <w:p w14:paraId="7E70684C" w14:textId="2FA28CD0" w:rsidR="00E032EB" w:rsidRPr="00295520" w:rsidRDefault="00E032EB" w:rsidP="00E032EB">
            <w:pPr>
              <w:contextualSpacing/>
              <w:jc w:val="both"/>
              <w:rPr>
                <w:rFonts w:ascii="Times New Roman" w:hAnsi="Times New Roman" w:cs="Times New Roman"/>
                <w:sz w:val="28"/>
                <w:szCs w:val="28"/>
                <w:lang w:val="kk-KZ"/>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395E30C2" w14:textId="5C9517F4"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16-ға жуық оқушының қатысуы,</w:t>
            </w:r>
            <w:r w:rsidRPr="00295520">
              <w:rPr>
                <w:lang w:val="kk-KZ"/>
              </w:rPr>
              <w:t xml:space="preserve"> </w:t>
            </w:r>
            <w:r w:rsidRPr="00295520">
              <w:rPr>
                <w:rFonts w:ascii="Times New Roman" w:eastAsia="Times New Roman" w:hAnsi="Times New Roman" w:cs="Times New Roman"/>
                <w:sz w:val="28"/>
                <w:szCs w:val="28"/>
                <w:lang w:val="kk-KZ" w:eastAsia="ru-RU"/>
              </w:rPr>
              <w:t xml:space="preserve">республикалық кезеңдегі жүлделі орындар </w:t>
            </w:r>
          </w:p>
        </w:tc>
        <w:tc>
          <w:tcPr>
            <w:tcW w:w="2126" w:type="dxa"/>
          </w:tcPr>
          <w:p w14:paraId="6D8153C5" w14:textId="77777777" w:rsidR="00E032EB" w:rsidRPr="00E032EB" w:rsidRDefault="00E032EB" w:rsidP="00E032EB">
            <w:pPr>
              <w:contextualSpacing/>
              <w:jc w:val="both"/>
              <w:rPr>
                <w:rFonts w:ascii="Times New Roman" w:hAnsi="Times New Roman" w:cs="Times New Roman"/>
                <w:sz w:val="28"/>
                <w:szCs w:val="28"/>
                <w:lang w:val="kk-KZ"/>
              </w:rPr>
            </w:pPr>
          </w:p>
        </w:tc>
      </w:tr>
      <w:tr w:rsidR="00E032EB" w:rsidRPr="00801F88" w14:paraId="0361269F" w14:textId="77777777" w:rsidTr="00BB2477">
        <w:tc>
          <w:tcPr>
            <w:tcW w:w="556" w:type="dxa"/>
            <w:gridSpan w:val="2"/>
          </w:tcPr>
          <w:p w14:paraId="2BA1ADF0"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42</w:t>
            </w:r>
          </w:p>
        </w:tc>
        <w:tc>
          <w:tcPr>
            <w:tcW w:w="3550" w:type="dxa"/>
            <w:vAlign w:val="center"/>
          </w:tcPr>
          <w:p w14:paraId="749A9A10" w14:textId="4090720F" w:rsidR="00E032EB" w:rsidRPr="00295520" w:rsidRDefault="00E032EB" w:rsidP="00E032EB">
            <w:pPr>
              <w:contextualSpacing/>
              <w:jc w:val="both"/>
              <w:rPr>
                <w:rFonts w:ascii="Times New Roman" w:hAnsi="Times New Roman" w:cs="Times New Roman"/>
                <w:sz w:val="28"/>
                <w:szCs w:val="28"/>
                <w:lang w:val="kk-KZ"/>
              </w:rPr>
            </w:pPr>
            <w:r w:rsidRPr="00295520">
              <w:rPr>
                <w:rFonts w:ascii="Times New Roman" w:hAnsi="Times New Roman" w:cs="Times New Roman"/>
                <w:sz w:val="28"/>
                <w:szCs w:val="28"/>
                <w:lang w:val="kk-KZ"/>
              </w:rPr>
              <w:t>Жалпы білім беретін пәндер бойынша 7-8 сынып оқушыларына арналған республикалық олимпиада (республикалық, мектепішілік, аудандық/қалалық, облыстық кезеңдер)</w:t>
            </w:r>
          </w:p>
        </w:tc>
        <w:tc>
          <w:tcPr>
            <w:tcW w:w="1701" w:type="dxa"/>
          </w:tcPr>
          <w:p w14:paraId="6A155BC2" w14:textId="10D20013"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мамыр</w:t>
            </w:r>
          </w:p>
        </w:tc>
        <w:tc>
          <w:tcPr>
            <w:tcW w:w="2977" w:type="dxa"/>
          </w:tcPr>
          <w:p w14:paraId="506E1CBC" w14:textId="7FD266BB" w:rsidR="00E032EB" w:rsidRPr="00295520" w:rsidRDefault="00E032EB" w:rsidP="00E032EB">
            <w:pPr>
              <w:contextualSpacing/>
              <w:jc w:val="both"/>
              <w:rPr>
                <w:rFonts w:ascii="Times New Roman" w:hAnsi="Times New Roman" w:cs="Times New Roman"/>
                <w:sz w:val="28"/>
                <w:szCs w:val="28"/>
                <w:lang w:val="kk-KZ"/>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2B512A6B" w14:textId="5D8DDB51"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20-дан астам оқушының қатысуы, республикалық кезеңдегі жүлделі орындар</w:t>
            </w:r>
          </w:p>
        </w:tc>
        <w:tc>
          <w:tcPr>
            <w:tcW w:w="2126" w:type="dxa"/>
          </w:tcPr>
          <w:p w14:paraId="63D527B5" w14:textId="77777777" w:rsidR="00E032EB" w:rsidRPr="00E032EB" w:rsidRDefault="00E032EB" w:rsidP="00E032EB">
            <w:pPr>
              <w:contextualSpacing/>
              <w:jc w:val="both"/>
              <w:rPr>
                <w:rFonts w:ascii="Times New Roman" w:hAnsi="Times New Roman" w:cs="Times New Roman"/>
                <w:sz w:val="28"/>
                <w:szCs w:val="28"/>
                <w:lang w:val="kk-KZ"/>
              </w:rPr>
            </w:pPr>
          </w:p>
        </w:tc>
      </w:tr>
      <w:tr w:rsidR="00E032EB" w:rsidRPr="00801F88" w14:paraId="066726BC" w14:textId="77777777" w:rsidTr="00BB2477">
        <w:tc>
          <w:tcPr>
            <w:tcW w:w="556" w:type="dxa"/>
            <w:gridSpan w:val="2"/>
          </w:tcPr>
          <w:p w14:paraId="41134966"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43</w:t>
            </w:r>
          </w:p>
        </w:tc>
        <w:tc>
          <w:tcPr>
            <w:tcW w:w="3550" w:type="dxa"/>
          </w:tcPr>
          <w:p w14:paraId="1BF3AB45" w14:textId="3F1BE39B" w:rsidR="00E032EB" w:rsidRPr="00295520" w:rsidRDefault="00E032EB" w:rsidP="00E032EB">
            <w:pPr>
              <w:contextualSpacing/>
              <w:jc w:val="both"/>
              <w:rPr>
                <w:rFonts w:ascii="Times New Roman" w:hAnsi="Times New Roman" w:cs="Times New Roman"/>
                <w:sz w:val="28"/>
                <w:szCs w:val="28"/>
                <w:lang w:val="kk-KZ"/>
              </w:rPr>
            </w:pPr>
            <w:r w:rsidRPr="00295520">
              <w:rPr>
                <w:rFonts w:ascii="Times New Roman" w:hAnsi="Times New Roman" w:cs="Times New Roman"/>
                <w:sz w:val="28"/>
                <w:szCs w:val="28"/>
                <w:lang w:val="kk-KZ"/>
              </w:rPr>
              <w:t>«Сен үздіксің!» ХО, ХҒЖ, РО, РҒЖК жеңімпаздарын марапаттау рәсімі</w:t>
            </w:r>
          </w:p>
        </w:tc>
        <w:tc>
          <w:tcPr>
            <w:tcW w:w="1701" w:type="dxa"/>
          </w:tcPr>
          <w:p w14:paraId="6DFE280B" w14:textId="5134F2E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мамыр</w:t>
            </w:r>
          </w:p>
        </w:tc>
        <w:tc>
          <w:tcPr>
            <w:tcW w:w="2977" w:type="dxa"/>
          </w:tcPr>
          <w:p w14:paraId="4A530DC1" w14:textId="6C2ED997" w:rsidR="00E032EB" w:rsidRPr="00295520" w:rsidRDefault="00E032EB" w:rsidP="00E032EB">
            <w:pPr>
              <w:contextualSpacing/>
              <w:jc w:val="both"/>
              <w:rPr>
                <w:rFonts w:ascii="Times New Roman" w:hAnsi="Times New Roman" w:cs="Times New Roman"/>
                <w:sz w:val="28"/>
                <w:szCs w:val="28"/>
                <w:lang w:val="kk-KZ"/>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5C5E5AEF" w14:textId="7777777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Оқу жылының қорытындысы бойынша  </w:t>
            </w:r>
          </w:p>
          <w:p w14:paraId="6F438458" w14:textId="2AD35E03"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ХО, ХҒЖ, РО, РҒЖК жеңімпаздарын – 70-тен астам оқушыны марапаттау</w:t>
            </w:r>
          </w:p>
        </w:tc>
        <w:tc>
          <w:tcPr>
            <w:tcW w:w="2126" w:type="dxa"/>
          </w:tcPr>
          <w:p w14:paraId="0C391F01" w14:textId="77777777" w:rsidR="00E032EB" w:rsidRPr="00E032EB" w:rsidRDefault="00E032EB" w:rsidP="00E032EB">
            <w:pPr>
              <w:contextualSpacing/>
              <w:jc w:val="both"/>
              <w:rPr>
                <w:rFonts w:ascii="Times New Roman" w:hAnsi="Times New Roman" w:cs="Times New Roman"/>
                <w:sz w:val="28"/>
                <w:szCs w:val="28"/>
                <w:lang w:val="kk-KZ"/>
              </w:rPr>
            </w:pPr>
          </w:p>
        </w:tc>
      </w:tr>
      <w:tr w:rsidR="00E032EB" w:rsidRPr="00801F88" w14:paraId="40E6CDA2" w14:textId="77777777" w:rsidTr="00BB2477">
        <w:tc>
          <w:tcPr>
            <w:tcW w:w="556" w:type="dxa"/>
            <w:gridSpan w:val="2"/>
          </w:tcPr>
          <w:p w14:paraId="3E45A4B5"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44</w:t>
            </w:r>
          </w:p>
        </w:tc>
        <w:tc>
          <w:tcPr>
            <w:tcW w:w="3550" w:type="dxa"/>
            <w:vAlign w:val="center"/>
          </w:tcPr>
          <w:p w14:paraId="10CC8641" w14:textId="36FB4262"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Республикалық Абай оқуларының облыстық кезеңі</w:t>
            </w:r>
          </w:p>
        </w:tc>
        <w:tc>
          <w:tcPr>
            <w:tcW w:w="1701" w:type="dxa"/>
          </w:tcPr>
          <w:p w14:paraId="11471E91" w14:textId="72BA8020"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маусым</w:t>
            </w:r>
          </w:p>
        </w:tc>
        <w:tc>
          <w:tcPr>
            <w:tcW w:w="2977" w:type="dxa"/>
          </w:tcPr>
          <w:p w14:paraId="706C67EE" w14:textId="5988B7A0"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09DC0BB4" w14:textId="36CC8392"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6 оқушының қатысуы, республикалық кезеңдегі жүлделі орындар</w:t>
            </w:r>
          </w:p>
        </w:tc>
        <w:tc>
          <w:tcPr>
            <w:tcW w:w="2126" w:type="dxa"/>
          </w:tcPr>
          <w:p w14:paraId="59B99DC7"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1F553CD5" w14:textId="77777777" w:rsidTr="00BB2477">
        <w:tc>
          <w:tcPr>
            <w:tcW w:w="556" w:type="dxa"/>
            <w:gridSpan w:val="2"/>
          </w:tcPr>
          <w:p w14:paraId="716BA0BB"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45</w:t>
            </w:r>
          </w:p>
        </w:tc>
        <w:tc>
          <w:tcPr>
            <w:tcW w:w="3550" w:type="dxa"/>
            <w:vAlign w:val="center"/>
          </w:tcPr>
          <w:p w14:paraId="490220D1" w14:textId="6874F1DE" w:rsidR="00E032EB" w:rsidRPr="00295520" w:rsidRDefault="00E032EB" w:rsidP="00E032EB">
            <w:pPr>
              <w:contextualSpacing/>
              <w:jc w:val="both"/>
              <w:rPr>
                <w:rFonts w:ascii="Times New Roman" w:hAnsi="Times New Roman" w:cs="Times New Roman"/>
                <w:sz w:val="28"/>
                <w:szCs w:val="28"/>
                <w:lang w:val="kk-KZ"/>
              </w:rPr>
            </w:pPr>
            <w:r w:rsidRPr="00295520">
              <w:rPr>
                <w:rFonts w:ascii="Times New Roman" w:eastAsia="Times New Roman" w:hAnsi="Times New Roman" w:cs="Times New Roman"/>
                <w:sz w:val="28"/>
                <w:szCs w:val="28"/>
                <w:lang w:val="kk-KZ" w:eastAsia="ru-RU"/>
              </w:rPr>
              <w:t>«Мағжан оқулары» республикалық ғылыми-шығармашылық жобалар конкурсының облыстық кезеңі</w:t>
            </w:r>
          </w:p>
        </w:tc>
        <w:tc>
          <w:tcPr>
            <w:tcW w:w="1701" w:type="dxa"/>
          </w:tcPr>
          <w:p w14:paraId="71B1C791" w14:textId="3F1318C8"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маусым</w:t>
            </w:r>
          </w:p>
        </w:tc>
        <w:tc>
          <w:tcPr>
            <w:tcW w:w="2977" w:type="dxa"/>
          </w:tcPr>
          <w:p w14:paraId="4C41F71E" w14:textId="5CE04CA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19B2140A" w14:textId="23EA72CC"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3 оқушының қатысуы, республикалық кезеңдегі жүлделі орындар</w:t>
            </w:r>
          </w:p>
        </w:tc>
        <w:tc>
          <w:tcPr>
            <w:tcW w:w="2126" w:type="dxa"/>
          </w:tcPr>
          <w:p w14:paraId="5FB78AD0"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2F5ECBC1" w14:textId="77777777" w:rsidTr="00BB2477">
        <w:tc>
          <w:tcPr>
            <w:tcW w:w="556" w:type="dxa"/>
            <w:gridSpan w:val="2"/>
          </w:tcPr>
          <w:p w14:paraId="240B871B"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46</w:t>
            </w:r>
          </w:p>
        </w:tc>
        <w:tc>
          <w:tcPr>
            <w:tcW w:w="3550" w:type="dxa"/>
          </w:tcPr>
          <w:p w14:paraId="694AD479" w14:textId="422AE78E"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Республикалық Махамбет оқуларының облыстық кезеңі</w:t>
            </w:r>
          </w:p>
        </w:tc>
        <w:tc>
          <w:tcPr>
            <w:tcW w:w="1701" w:type="dxa"/>
          </w:tcPr>
          <w:p w14:paraId="76C6129A" w14:textId="7F7890B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қыркүйек</w:t>
            </w:r>
          </w:p>
        </w:tc>
        <w:tc>
          <w:tcPr>
            <w:tcW w:w="2977" w:type="dxa"/>
          </w:tcPr>
          <w:p w14:paraId="27C48652" w14:textId="01C323A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3961D2AE" w14:textId="0D9420CF"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40 оқушының қатысуы, республикалық кезеңдегі жүлделі орындар</w:t>
            </w:r>
          </w:p>
        </w:tc>
        <w:tc>
          <w:tcPr>
            <w:tcW w:w="2126" w:type="dxa"/>
          </w:tcPr>
          <w:p w14:paraId="78DC1D59"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4C1E3740" w14:textId="77777777" w:rsidTr="00BB2477">
        <w:tc>
          <w:tcPr>
            <w:tcW w:w="556" w:type="dxa"/>
            <w:gridSpan w:val="2"/>
          </w:tcPr>
          <w:p w14:paraId="62BB7EA8"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sidRPr="00E16121">
              <w:rPr>
                <w:rFonts w:ascii="Times New Roman" w:eastAsia="Times New Roman" w:hAnsi="Times New Roman" w:cs="Times New Roman"/>
                <w:b/>
                <w:sz w:val="28"/>
                <w:szCs w:val="28"/>
                <w:lang w:val="kk-KZ" w:eastAsia="ru-RU"/>
              </w:rPr>
              <w:t>4</w:t>
            </w:r>
            <w:r>
              <w:rPr>
                <w:rFonts w:ascii="Times New Roman" w:eastAsia="Times New Roman" w:hAnsi="Times New Roman" w:cs="Times New Roman"/>
                <w:b/>
                <w:sz w:val="28"/>
                <w:szCs w:val="28"/>
                <w:lang w:val="kk-KZ" w:eastAsia="ru-RU"/>
              </w:rPr>
              <w:t>7</w:t>
            </w:r>
          </w:p>
        </w:tc>
        <w:tc>
          <w:tcPr>
            <w:tcW w:w="3550" w:type="dxa"/>
          </w:tcPr>
          <w:p w14:paraId="4DF6E12D" w14:textId="65D60414"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Ауыл мектептеріне арналған республикалық олимпиада (бастапқы, аудандық/қалалық кезеңдер)</w:t>
            </w:r>
          </w:p>
        </w:tc>
        <w:tc>
          <w:tcPr>
            <w:tcW w:w="1701" w:type="dxa"/>
          </w:tcPr>
          <w:p w14:paraId="132955A4" w14:textId="3D0B6AB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қыркүйек</w:t>
            </w:r>
          </w:p>
        </w:tc>
        <w:tc>
          <w:tcPr>
            <w:tcW w:w="2977" w:type="dxa"/>
          </w:tcPr>
          <w:p w14:paraId="33C72356" w14:textId="5FD05794"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79A35AE7" w14:textId="1F54D35C"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2 000 оқушының қатысуы, олимпиаданың облыстық кезеңіне қатысу үшін іріктеу</w:t>
            </w:r>
          </w:p>
        </w:tc>
        <w:tc>
          <w:tcPr>
            <w:tcW w:w="2126" w:type="dxa"/>
          </w:tcPr>
          <w:p w14:paraId="0AE346C2"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5F247509" w14:textId="77777777" w:rsidTr="00BB2477">
        <w:tc>
          <w:tcPr>
            <w:tcW w:w="556" w:type="dxa"/>
            <w:gridSpan w:val="2"/>
          </w:tcPr>
          <w:p w14:paraId="3E3A639F"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48</w:t>
            </w:r>
          </w:p>
        </w:tc>
        <w:tc>
          <w:tcPr>
            <w:tcW w:w="3550" w:type="dxa"/>
          </w:tcPr>
          <w:p w14:paraId="610CAEA4" w14:textId="696FB3CD" w:rsidR="00E032EB" w:rsidRPr="00295520" w:rsidRDefault="00E032EB" w:rsidP="00E032EB">
            <w:pPr>
              <w:contextualSpacing/>
              <w:jc w:val="both"/>
              <w:rPr>
                <w:rFonts w:ascii="Times New Roman" w:hAnsi="Times New Roman" w:cs="Times New Roman"/>
                <w:color w:val="151515"/>
                <w:sz w:val="28"/>
                <w:szCs w:val="28"/>
                <w:shd w:val="clear" w:color="auto" w:fill="FFFFFF"/>
                <w:lang w:val="kk-KZ"/>
              </w:rPr>
            </w:pPr>
            <w:r w:rsidRPr="00295520">
              <w:rPr>
                <w:rFonts w:ascii="Times New Roman" w:hAnsi="Times New Roman" w:cs="Times New Roman"/>
                <w:color w:val="151515"/>
                <w:sz w:val="28"/>
                <w:szCs w:val="28"/>
                <w:shd w:val="clear" w:color="auto" w:fill="FFFFFF"/>
                <w:lang w:val="kk-KZ"/>
              </w:rPr>
              <w:t>«Оқушылардың үздік мектептік ғылыми қоғамы» облыстық конкурсы (2-кезеңі)</w:t>
            </w:r>
          </w:p>
        </w:tc>
        <w:tc>
          <w:tcPr>
            <w:tcW w:w="1701" w:type="dxa"/>
          </w:tcPr>
          <w:p w14:paraId="3E94A84A" w14:textId="4B47F50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қыркүйек</w:t>
            </w:r>
          </w:p>
        </w:tc>
        <w:tc>
          <w:tcPr>
            <w:tcW w:w="2977" w:type="dxa"/>
          </w:tcPr>
          <w:p w14:paraId="6808E922" w14:textId="06E89E0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38E4BDC8" w14:textId="2851C6D2"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8 білім беру ұйымының қатысуы, облыстық деңгейдегі жүлделі орындар</w:t>
            </w:r>
          </w:p>
        </w:tc>
        <w:tc>
          <w:tcPr>
            <w:tcW w:w="2126" w:type="dxa"/>
          </w:tcPr>
          <w:p w14:paraId="3A5161DF"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22D4E8A5" w14:textId="77777777" w:rsidTr="00BB2477">
        <w:tc>
          <w:tcPr>
            <w:tcW w:w="556" w:type="dxa"/>
            <w:gridSpan w:val="2"/>
          </w:tcPr>
          <w:p w14:paraId="14AACFFC"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49</w:t>
            </w:r>
          </w:p>
        </w:tc>
        <w:tc>
          <w:tcPr>
            <w:tcW w:w="3550" w:type="dxa"/>
          </w:tcPr>
          <w:p w14:paraId="77F9B7BB" w14:textId="4D0DE270"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«Ақберен» республикалық байқауының облыстық кезеңі</w:t>
            </w:r>
          </w:p>
        </w:tc>
        <w:tc>
          <w:tcPr>
            <w:tcW w:w="1701" w:type="dxa"/>
          </w:tcPr>
          <w:p w14:paraId="420A822F" w14:textId="3BE1B3F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қазан</w:t>
            </w:r>
          </w:p>
        </w:tc>
        <w:tc>
          <w:tcPr>
            <w:tcW w:w="2977" w:type="dxa"/>
          </w:tcPr>
          <w:p w14:paraId="28312BA7" w14:textId="34EC5BD3"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0355DB6B" w14:textId="7777777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40 оқушының қатысуы, республикалық кезеңдегі жүлделі орындар</w:t>
            </w:r>
          </w:p>
          <w:p w14:paraId="016472B3" w14:textId="6A8B76B5" w:rsidR="00E032EB" w:rsidRPr="00295520" w:rsidRDefault="00E032EB" w:rsidP="00E032EB">
            <w:pPr>
              <w:contextualSpacing/>
              <w:jc w:val="both"/>
              <w:rPr>
                <w:rFonts w:ascii="Times New Roman" w:eastAsia="Times New Roman" w:hAnsi="Times New Roman" w:cs="Times New Roman"/>
                <w:sz w:val="28"/>
                <w:szCs w:val="28"/>
                <w:lang w:val="kk-KZ" w:eastAsia="ru-RU"/>
              </w:rPr>
            </w:pPr>
          </w:p>
        </w:tc>
        <w:tc>
          <w:tcPr>
            <w:tcW w:w="2126" w:type="dxa"/>
          </w:tcPr>
          <w:p w14:paraId="0590E604"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46868554" w14:textId="77777777" w:rsidTr="00BB2477">
        <w:tc>
          <w:tcPr>
            <w:tcW w:w="556" w:type="dxa"/>
            <w:gridSpan w:val="2"/>
          </w:tcPr>
          <w:p w14:paraId="5CEDC1F6"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50</w:t>
            </w:r>
          </w:p>
        </w:tc>
        <w:tc>
          <w:tcPr>
            <w:tcW w:w="3550" w:type="dxa"/>
          </w:tcPr>
          <w:p w14:paraId="2836E7E0" w14:textId="1ED523A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«Үздік авторлық бағдарлама» республикалық байқауының облыстық кезеңі</w:t>
            </w:r>
          </w:p>
        </w:tc>
        <w:tc>
          <w:tcPr>
            <w:tcW w:w="1701" w:type="dxa"/>
          </w:tcPr>
          <w:p w14:paraId="5D6A54F0" w14:textId="3432619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қазан</w:t>
            </w:r>
          </w:p>
        </w:tc>
        <w:tc>
          <w:tcPr>
            <w:tcW w:w="2977" w:type="dxa"/>
          </w:tcPr>
          <w:p w14:paraId="53496FDA" w14:textId="65809DB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4354D0EB" w14:textId="31E2031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70 педагогтің қатысуы, республикалық кезеңдегі жүлделі орындар</w:t>
            </w:r>
          </w:p>
        </w:tc>
        <w:tc>
          <w:tcPr>
            <w:tcW w:w="2126" w:type="dxa"/>
          </w:tcPr>
          <w:p w14:paraId="27DF8F3B"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706347E7" w14:textId="77777777" w:rsidTr="00BB2477">
        <w:tc>
          <w:tcPr>
            <w:tcW w:w="556" w:type="dxa"/>
            <w:gridSpan w:val="2"/>
          </w:tcPr>
          <w:p w14:paraId="31B5B884"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sidRPr="00E16121">
              <w:rPr>
                <w:rFonts w:ascii="Times New Roman" w:eastAsia="Times New Roman" w:hAnsi="Times New Roman" w:cs="Times New Roman"/>
                <w:b/>
                <w:sz w:val="28"/>
                <w:szCs w:val="28"/>
                <w:lang w:val="kk-KZ" w:eastAsia="ru-RU"/>
              </w:rPr>
              <w:lastRenderedPageBreak/>
              <w:t>5</w:t>
            </w:r>
            <w:r>
              <w:rPr>
                <w:rFonts w:ascii="Times New Roman" w:eastAsia="Times New Roman" w:hAnsi="Times New Roman" w:cs="Times New Roman"/>
                <w:b/>
                <w:sz w:val="28"/>
                <w:szCs w:val="28"/>
                <w:lang w:val="kk-KZ" w:eastAsia="ru-RU"/>
              </w:rPr>
              <w:t>1</w:t>
            </w:r>
          </w:p>
        </w:tc>
        <w:tc>
          <w:tcPr>
            <w:tcW w:w="3550" w:type="dxa"/>
          </w:tcPr>
          <w:p w14:paraId="237460FE" w14:textId="40C5414F"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11-сынып оқушыларына арналған Президенттік олимпиада (өңірлік, қашықтықтан кезеңдер)</w:t>
            </w:r>
          </w:p>
        </w:tc>
        <w:tc>
          <w:tcPr>
            <w:tcW w:w="1701" w:type="dxa"/>
          </w:tcPr>
          <w:p w14:paraId="42B9BD3A" w14:textId="14D4DE50"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қазан</w:t>
            </w:r>
          </w:p>
        </w:tc>
        <w:tc>
          <w:tcPr>
            <w:tcW w:w="2977" w:type="dxa"/>
          </w:tcPr>
          <w:p w14:paraId="6A9D2273" w14:textId="4310B47E"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293F8173" w14:textId="75E44AE4"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90 оқушының қатысуы, олимпиаданың қорытынды кезеңіне қатысу үшін іріктеу</w:t>
            </w:r>
          </w:p>
        </w:tc>
        <w:tc>
          <w:tcPr>
            <w:tcW w:w="2126" w:type="dxa"/>
          </w:tcPr>
          <w:p w14:paraId="0455F34B"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02158D8D" w14:textId="77777777" w:rsidTr="00BB2477">
        <w:tc>
          <w:tcPr>
            <w:tcW w:w="556" w:type="dxa"/>
            <w:gridSpan w:val="2"/>
          </w:tcPr>
          <w:p w14:paraId="2BCA69F2"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52</w:t>
            </w:r>
          </w:p>
        </w:tc>
        <w:tc>
          <w:tcPr>
            <w:tcW w:w="3550" w:type="dxa"/>
          </w:tcPr>
          <w:p w14:paraId="0F4F3AAA" w14:textId="4C953C1A"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«Менің шағын Отаным» жас тарихшылардың республикалық зияткерлік сайысы аудандық/қалалық, облыстық кезеңдер)</w:t>
            </w:r>
          </w:p>
        </w:tc>
        <w:tc>
          <w:tcPr>
            <w:tcW w:w="1701" w:type="dxa"/>
          </w:tcPr>
          <w:p w14:paraId="6D8A45C0" w14:textId="7E4FE914"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қазан</w:t>
            </w:r>
          </w:p>
        </w:tc>
        <w:tc>
          <w:tcPr>
            <w:tcW w:w="2977" w:type="dxa"/>
          </w:tcPr>
          <w:p w14:paraId="6CA2C737" w14:textId="4FE7DFA8"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3BC17B8C" w14:textId="6BE9924B"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70 оқушының қатысуы, конкурстың қорытынды кезеңіне қатысу үшін іріктеу</w:t>
            </w:r>
          </w:p>
        </w:tc>
        <w:tc>
          <w:tcPr>
            <w:tcW w:w="2126" w:type="dxa"/>
          </w:tcPr>
          <w:p w14:paraId="08AD795D"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11530642" w14:textId="77777777" w:rsidTr="00BB2477">
        <w:tc>
          <w:tcPr>
            <w:tcW w:w="556" w:type="dxa"/>
            <w:gridSpan w:val="2"/>
          </w:tcPr>
          <w:p w14:paraId="0FE40682"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53</w:t>
            </w:r>
          </w:p>
        </w:tc>
        <w:tc>
          <w:tcPr>
            <w:tcW w:w="3550" w:type="dxa"/>
          </w:tcPr>
          <w:p w14:paraId="39DA6A1E" w14:textId="2095ED1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Ауыл мектептеріне арналған республикалық олимпиада (облыстық кезең)</w:t>
            </w:r>
          </w:p>
        </w:tc>
        <w:tc>
          <w:tcPr>
            <w:tcW w:w="1701" w:type="dxa"/>
          </w:tcPr>
          <w:p w14:paraId="0B25D6EB" w14:textId="6C8ED630"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қазан</w:t>
            </w:r>
          </w:p>
        </w:tc>
        <w:tc>
          <w:tcPr>
            <w:tcW w:w="2977" w:type="dxa"/>
          </w:tcPr>
          <w:p w14:paraId="45B2BCED" w14:textId="4A3E7FD3"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5ABAAADA" w14:textId="7777777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500 оқушының қатысуы, олимпиаданың қорытынды кезеңіне қатысу үшін іріктеу</w:t>
            </w:r>
          </w:p>
          <w:p w14:paraId="7506BBD7" w14:textId="0206876A" w:rsidR="00E032EB" w:rsidRPr="00295520" w:rsidRDefault="00E032EB" w:rsidP="00E032EB">
            <w:pPr>
              <w:contextualSpacing/>
              <w:jc w:val="both"/>
              <w:rPr>
                <w:rFonts w:ascii="Times New Roman" w:eastAsia="Times New Roman" w:hAnsi="Times New Roman" w:cs="Times New Roman"/>
                <w:sz w:val="28"/>
                <w:szCs w:val="28"/>
                <w:lang w:val="kk-KZ" w:eastAsia="ru-RU"/>
              </w:rPr>
            </w:pPr>
          </w:p>
        </w:tc>
        <w:tc>
          <w:tcPr>
            <w:tcW w:w="2126" w:type="dxa"/>
          </w:tcPr>
          <w:p w14:paraId="1E612EF4"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3DD96169" w14:textId="77777777" w:rsidTr="00BB2477">
        <w:tc>
          <w:tcPr>
            <w:tcW w:w="556" w:type="dxa"/>
            <w:gridSpan w:val="2"/>
          </w:tcPr>
          <w:p w14:paraId="3923CD9F"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54</w:t>
            </w:r>
          </w:p>
        </w:tc>
        <w:tc>
          <w:tcPr>
            <w:tcW w:w="3550" w:type="dxa"/>
          </w:tcPr>
          <w:p w14:paraId="2D9416B8" w14:textId="1E897464"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«Ұлы өнертабысқа алғашқы қадам» республикалық инновациялық идеялар байқауы (қорытынды кезең)</w:t>
            </w:r>
          </w:p>
        </w:tc>
        <w:tc>
          <w:tcPr>
            <w:tcW w:w="1701" w:type="dxa"/>
          </w:tcPr>
          <w:p w14:paraId="25384F09" w14:textId="14C9693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қазан</w:t>
            </w:r>
          </w:p>
        </w:tc>
        <w:tc>
          <w:tcPr>
            <w:tcW w:w="2977" w:type="dxa"/>
          </w:tcPr>
          <w:p w14:paraId="7C3CDCF7" w14:textId="6676773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43CAE339" w14:textId="7777777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8 оқушының қатысуы, республикалық кезеңдегі жүлделі орындар</w:t>
            </w:r>
          </w:p>
          <w:p w14:paraId="45F5E19F" w14:textId="69C849FA" w:rsidR="00E032EB" w:rsidRPr="00295520" w:rsidRDefault="00E032EB" w:rsidP="00E032EB">
            <w:pPr>
              <w:contextualSpacing/>
              <w:jc w:val="both"/>
              <w:rPr>
                <w:rFonts w:ascii="Times New Roman" w:eastAsia="Times New Roman" w:hAnsi="Times New Roman" w:cs="Times New Roman"/>
                <w:sz w:val="28"/>
                <w:szCs w:val="28"/>
                <w:lang w:val="kk-KZ" w:eastAsia="ru-RU"/>
              </w:rPr>
            </w:pPr>
          </w:p>
        </w:tc>
        <w:tc>
          <w:tcPr>
            <w:tcW w:w="2126" w:type="dxa"/>
          </w:tcPr>
          <w:p w14:paraId="04DD6E34"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72BEA95A" w14:textId="77777777" w:rsidTr="00BB2477">
        <w:tc>
          <w:tcPr>
            <w:tcW w:w="556" w:type="dxa"/>
            <w:gridSpan w:val="2"/>
          </w:tcPr>
          <w:p w14:paraId="577ACC8A"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55</w:t>
            </w:r>
          </w:p>
        </w:tc>
        <w:tc>
          <w:tcPr>
            <w:tcW w:w="3550" w:type="dxa"/>
          </w:tcPr>
          <w:p w14:paraId="1D05AA58" w14:textId="7DB3F1C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Жалпы білім беретін пәндер бойынша 9-11 сынып оқушыларына арналған республикалық олимпиада (мектепішілік кезең)</w:t>
            </w:r>
          </w:p>
        </w:tc>
        <w:tc>
          <w:tcPr>
            <w:tcW w:w="1701" w:type="dxa"/>
          </w:tcPr>
          <w:p w14:paraId="7D64AE22" w14:textId="263C0289"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қазан</w:t>
            </w:r>
          </w:p>
        </w:tc>
        <w:tc>
          <w:tcPr>
            <w:tcW w:w="2977" w:type="dxa"/>
          </w:tcPr>
          <w:p w14:paraId="1A794916" w14:textId="38FD5B78"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39F598D9" w14:textId="373E5CB0"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7000 адамның қатысуы, олимпиаданың аудандық/қалалық кезеңіне қатысу үшін іріктеу</w:t>
            </w:r>
          </w:p>
        </w:tc>
        <w:tc>
          <w:tcPr>
            <w:tcW w:w="2126" w:type="dxa"/>
          </w:tcPr>
          <w:p w14:paraId="1DF59E17"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1E588495" w14:textId="77777777" w:rsidTr="00BB2477">
        <w:tc>
          <w:tcPr>
            <w:tcW w:w="556" w:type="dxa"/>
            <w:gridSpan w:val="2"/>
          </w:tcPr>
          <w:p w14:paraId="1773C919"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56</w:t>
            </w:r>
          </w:p>
        </w:tc>
        <w:tc>
          <w:tcPr>
            <w:tcW w:w="3550" w:type="dxa"/>
          </w:tcPr>
          <w:p w14:paraId="4FF69108" w14:textId="59C54953"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Жалпы білім беретін пәндер бойынша 5-6 сынып оқушыларына арналған </w:t>
            </w:r>
            <w:r w:rsidRPr="00295520">
              <w:rPr>
                <w:rFonts w:ascii="Times New Roman" w:eastAsia="Times New Roman" w:hAnsi="Times New Roman" w:cs="Times New Roman"/>
                <w:sz w:val="28"/>
                <w:szCs w:val="28"/>
                <w:lang w:val="kk-KZ" w:eastAsia="ru-RU"/>
              </w:rPr>
              <w:lastRenderedPageBreak/>
              <w:t>республикалық олимпиада (мектепішілік кезең)</w:t>
            </w:r>
          </w:p>
        </w:tc>
        <w:tc>
          <w:tcPr>
            <w:tcW w:w="1701" w:type="dxa"/>
          </w:tcPr>
          <w:p w14:paraId="4126CEA7" w14:textId="4FDB22BC"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lastRenderedPageBreak/>
              <w:t>қазан</w:t>
            </w:r>
          </w:p>
        </w:tc>
        <w:tc>
          <w:tcPr>
            <w:tcW w:w="2977" w:type="dxa"/>
          </w:tcPr>
          <w:p w14:paraId="08D2A1FB" w14:textId="6B27234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139CCE56" w14:textId="14EC441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4000 адамның қатысуы, олимпиаданың аудандық/қалалық кезеңіне қатысу үшін іріктеу</w:t>
            </w:r>
          </w:p>
        </w:tc>
        <w:tc>
          <w:tcPr>
            <w:tcW w:w="2126" w:type="dxa"/>
          </w:tcPr>
          <w:p w14:paraId="01A47CE8"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28D244B1" w14:textId="77777777" w:rsidTr="00BB2477">
        <w:tc>
          <w:tcPr>
            <w:tcW w:w="556" w:type="dxa"/>
            <w:gridSpan w:val="2"/>
          </w:tcPr>
          <w:p w14:paraId="44E319BA"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57</w:t>
            </w:r>
          </w:p>
        </w:tc>
        <w:tc>
          <w:tcPr>
            <w:tcW w:w="3550" w:type="dxa"/>
          </w:tcPr>
          <w:p w14:paraId="575ED27E" w14:textId="65AF091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Жалпы білім беретін пәндер бойынша 7-8 сынып оқушыларына арналған республикалық олимпиада (мектепішілік кезең)</w:t>
            </w:r>
          </w:p>
        </w:tc>
        <w:tc>
          <w:tcPr>
            <w:tcW w:w="1701" w:type="dxa"/>
          </w:tcPr>
          <w:p w14:paraId="6BBE0CBA" w14:textId="1E3C0C4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қазан</w:t>
            </w:r>
          </w:p>
        </w:tc>
        <w:tc>
          <w:tcPr>
            <w:tcW w:w="2977" w:type="dxa"/>
          </w:tcPr>
          <w:p w14:paraId="74FB3D6B" w14:textId="145A272A"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657029D4" w14:textId="67313921"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4000 адамның қатысуы, олимпиаданың аудандық/қалалық кезеңіне қатысу үшін іріктеу</w:t>
            </w:r>
          </w:p>
        </w:tc>
        <w:tc>
          <w:tcPr>
            <w:tcW w:w="2126" w:type="dxa"/>
          </w:tcPr>
          <w:p w14:paraId="1B01A2E1"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739E1974" w14:textId="77777777" w:rsidTr="00BB2477">
        <w:tc>
          <w:tcPr>
            <w:tcW w:w="556" w:type="dxa"/>
            <w:gridSpan w:val="2"/>
          </w:tcPr>
          <w:p w14:paraId="25A2018F"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58</w:t>
            </w:r>
          </w:p>
        </w:tc>
        <w:tc>
          <w:tcPr>
            <w:tcW w:w="3550" w:type="dxa"/>
          </w:tcPr>
          <w:p w14:paraId="53229AD2" w14:textId="7C378BE1"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Оқушылардың республикалық лингвистикалық олимпиадасы (аудандық/қалалық кезең)</w:t>
            </w:r>
          </w:p>
        </w:tc>
        <w:tc>
          <w:tcPr>
            <w:tcW w:w="1701" w:type="dxa"/>
          </w:tcPr>
          <w:p w14:paraId="719A5C41" w14:textId="254A12DC"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қазан</w:t>
            </w:r>
          </w:p>
        </w:tc>
        <w:tc>
          <w:tcPr>
            <w:tcW w:w="2977" w:type="dxa"/>
          </w:tcPr>
          <w:p w14:paraId="49D20E04" w14:textId="27F74B2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550BB9F7" w14:textId="7777777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500 адамның қатысуы, олимпиаданың облыстық кезеңіне қатысу үшін іріктеу</w:t>
            </w:r>
          </w:p>
          <w:p w14:paraId="1A709895" w14:textId="5704781F" w:rsidR="00E032EB" w:rsidRPr="00295520" w:rsidRDefault="00E032EB" w:rsidP="00E032EB">
            <w:pPr>
              <w:contextualSpacing/>
              <w:jc w:val="both"/>
              <w:rPr>
                <w:rFonts w:ascii="Times New Roman" w:eastAsia="Times New Roman" w:hAnsi="Times New Roman" w:cs="Times New Roman"/>
                <w:sz w:val="28"/>
                <w:szCs w:val="28"/>
                <w:lang w:val="kk-KZ" w:eastAsia="ru-RU"/>
              </w:rPr>
            </w:pPr>
          </w:p>
        </w:tc>
        <w:tc>
          <w:tcPr>
            <w:tcW w:w="2126" w:type="dxa"/>
          </w:tcPr>
          <w:p w14:paraId="6C9A3988"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3EF7443C" w14:textId="77777777" w:rsidTr="00BB2477">
        <w:tc>
          <w:tcPr>
            <w:tcW w:w="556" w:type="dxa"/>
            <w:gridSpan w:val="2"/>
          </w:tcPr>
          <w:p w14:paraId="13436B82"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59</w:t>
            </w:r>
          </w:p>
        </w:tc>
        <w:tc>
          <w:tcPr>
            <w:tcW w:w="3550" w:type="dxa"/>
          </w:tcPr>
          <w:p w14:paraId="1C801127" w14:textId="5789A034"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Философия және сыни ойлау бойынша республикалық олимпиада (мектепішілік кезең)</w:t>
            </w:r>
          </w:p>
        </w:tc>
        <w:tc>
          <w:tcPr>
            <w:tcW w:w="1701" w:type="dxa"/>
          </w:tcPr>
          <w:p w14:paraId="781EBE1C" w14:textId="378B32FA"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қазан</w:t>
            </w:r>
          </w:p>
        </w:tc>
        <w:tc>
          <w:tcPr>
            <w:tcW w:w="2977" w:type="dxa"/>
          </w:tcPr>
          <w:p w14:paraId="4E703A2C" w14:textId="23254FB2"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42748985" w14:textId="6A3A6454"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1000 адамның қатысуы, олимпиаданың аудандық/қалалық кезеңіне қатысу үшін іріктеу</w:t>
            </w:r>
          </w:p>
        </w:tc>
        <w:tc>
          <w:tcPr>
            <w:tcW w:w="2126" w:type="dxa"/>
          </w:tcPr>
          <w:p w14:paraId="0BCC7D80"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77D9AED5" w14:textId="77777777" w:rsidTr="00BB2477">
        <w:tc>
          <w:tcPr>
            <w:tcW w:w="556" w:type="dxa"/>
            <w:gridSpan w:val="2"/>
          </w:tcPr>
          <w:p w14:paraId="2F017622"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60</w:t>
            </w:r>
          </w:p>
        </w:tc>
        <w:tc>
          <w:tcPr>
            <w:tcW w:w="3550" w:type="dxa"/>
          </w:tcPr>
          <w:p w14:paraId="661DC300" w14:textId="5B53D55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«Дарынды балаларға – талантты ұстаз» республикалық конкурсының облыстық кезеңі</w:t>
            </w:r>
          </w:p>
        </w:tc>
        <w:tc>
          <w:tcPr>
            <w:tcW w:w="1701" w:type="dxa"/>
          </w:tcPr>
          <w:p w14:paraId="1ECED03C" w14:textId="431327CB"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қараша</w:t>
            </w:r>
          </w:p>
        </w:tc>
        <w:tc>
          <w:tcPr>
            <w:tcW w:w="2977" w:type="dxa"/>
          </w:tcPr>
          <w:p w14:paraId="7F176396" w14:textId="4C24C53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3F5470DF" w14:textId="7F7AB05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40 педагогтің қатысуы, республикалық кезеңдегі жүлделі орындар</w:t>
            </w:r>
          </w:p>
        </w:tc>
        <w:tc>
          <w:tcPr>
            <w:tcW w:w="2126" w:type="dxa"/>
          </w:tcPr>
          <w:p w14:paraId="257AECC3"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4C96D9A3" w14:textId="77777777" w:rsidTr="00BB2477">
        <w:tc>
          <w:tcPr>
            <w:tcW w:w="556" w:type="dxa"/>
            <w:gridSpan w:val="2"/>
          </w:tcPr>
          <w:p w14:paraId="751511D8"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61</w:t>
            </w:r>
          </w:p>
        </w:tc>
        <w:tc>
          <w:tcPr>
            <w:tcW w:w="3550" w:type="dxa"/>
          </w:tcPr>
          <w:p w14:paraId="445A7E09" w14:textId="41120C7F"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«Инновациялық педагогикалық идеялар фестивалі» республикалық байқауының облыстық кезеңі</w:t>
            </w:r>
          </w:p>
        </w:tc>
        <w:tc>
          <w:tcPr>
            <w:tcW w:w="1701" w:type="dxa"/>
          </w:tcPr>
          <w:p w14:paraId="5EA1EEC4" w14:textId="0EE6D4F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қараша</w:t>
            </w:r>
          </w:p>
        </w:tc>
        <w:tc>
          <w:tcPr>
            <w:tcW w:w="2977" w:type="dxa"/>
          </w:tcPr>
          <w:p w14:paraId="0551CAB2" w14:textId="48EC2BE1"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2DD9BAF3" w14:textId="16C62F2F"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70 педагогтің қатысуы, республикалық кезеңдегі жүлделі орындар</w:t>
            </w:r>
          </w:p>
        </w:tc>
        <w:tc>
          <w:tcPr>
            <w:tcW w:w="2126" w:type="dxa"/>
          </w:tcPr>
          <w:p w14:paraId="14E5BD2B"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60D6D2B0" w14:textId="77777777" w:rsidTr="00BB2477">
        <w:tc>
          <w:tcPr>
            <w:tcW w:w="556" w:type="dxa"/>
            <w:gridSpan w:val="2"/>
          </w:tcPr>
          <w:p w14:paraId="522812D6"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62</w:t>
            </w:r>
          </w:p>
        </w:tc>
        <w:tc>
          <w:tcPr>
            <w:tcW w:w="3550" w:type="dxa"/>
          </w:tcPr>
          <w:p w14:paraId="666786AA" w14:textId="21826EE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11 сынып оқушыларына арналған Президенттік </w:t>
            </w:r>
            <w:r w:rsidRPr="00295520">
              <w:rPr>
                <w:rFonts w:ascii="Times New Roman" w:eastAsia="Times New Roman" w:hAnsi="Times New Roman" w:cs="Times New Roman"/>
                <w:sz w:val="28"/>
                <w:szCs w:val="28"/>
                <w:lang w:val="kk-KZ" w:eastAsia="ru-RU"/>
              </w:rPr>
              <w:lastRenderedPageBreak/>
              <w:t>олимпиада (қорытынды кезең)</w:t>
            </w:r>
          </w:p>
        </w:tc>
        <w:tc>
          <w:tcPr>
            <w:tcW w:w="1701" w:type="dxa"/>
          </w:tcPr>
          <w:p w14:paraId="2CA60951" w14:textId="2AC623D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lastRenderedPageBreak/>
              <w:t>қараша</w:t>
            </w:r>
          </w:p>
        </w:tc>
        <w:tc>
          <w:tcPr>
            <w:tcW w:w="2977" w:type="dxa"/>
          </w:tcPr>
          <w:p w14:paraId="78C02EEE" w14:textId="1B9D2F6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7FD55DBD" w14:textId="00385EA9"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7 оқушының қатысуы, республикалық кезеңдегі жүлделі орындар</w:t>
            </w:r>
          </w:p>
        </w:tc>
        <w:tc>
          <w:tcPr>
            <w:tcW w:w="2126" w:type="dxa"/>
          </w:tcPr>
          <w:p w14:paraId="377A1079"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201ABDCF" w14:textId="77777777" w:rsidTr="00BB2477">
        <w:tc>
          <w:tcPr>
            <w:tcW w:w="556" w:type="dxa"/>
            <w:gridSpan w:val="2"/>
          </w:tcPr>
          <w:p w14:paraId="2C5D96E2"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sidRPr="00E16121">
              <w:rPr>
                <w:rFonts w:ascii="Times New Roman" w:eastAsia="Times New Roman" w:hAnsi="Times New Roman" w:cs="Times New Roman"/>
                <w:b/>
                <w:sz w:val="28"/>
                <w:szCs w:val="28"/>
                <w:lang w:val="kk-KZ" w:eastAsia="ru-RU"/>
              </w:rPr>
              <w:t>6</w:t>
            </w:r>
            <w:r>
              <w:rPr>
                <w:rFonts w:ascii="Times New Roman" w:eastAsia="Times New Roman" w:hAnsi="Times New Roman" w:cs="Times New Roman"/>
                <w:b/>
                <w:sz w:val="28"/>
                <w:szCs w:val="28"/>
                <w:lang w:val="kk-KZ" w:eastAsia="ru-RU"/>
              </w:rPr>
              <w:t>3</w:t>
            </w:r>
          </w:p>
        </w:tc>
        <w:tc>
          <w:tcPr>
            <w:tcW w:w="3550" w:type="dxa"/>
          </w:tcPr>
          <w:p w14:paraId="1D7239FD" w14:textId="3D02B760"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hAnsi="Times New Roman" w:cs="Times New Roman"/>
                <w:sz w:val="28"/>
                <w:szCs w:val="28"/>
                <w:lang w:val="kk-KZ"/>
              </w:rPr>
              <w:t>1-7 сынып оқушыларына арналған «Зерде» республикалық зерттеу жобалары мен шығармашылық жұмыстар конкурсы (облыстық  кезең)</w:t>
            </w:r>
          </w:p>
        </w:tc>
        <w:tc>
          <w:tcPr>
            <w:tcW w:w="1701" w:type="dxa"/>
          </w:tcPr>
          <w:p w14:paraId="4227693D" w14:textId="7173AAAA"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қараша</w:t>
            </w:r>
          </w:p>
        </w:tc>
        <w:tc>
          <w:tcPr>
            <w:tcW w:w="2977" w:type="dxa"/>
          </w:tcPr>
          <w:p w14:paraId="7CFD2A30" w14:textId="7C34E0F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17487C42" w14:textId="0985FCC9"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300 оқушының қатысуы, конкурстың қорытынды кезеңіне қатысу үшін іріктеу</w:t>
            </w:r>
          </w:p>
        </w:tc>
        <w:tc>
          <w:tcPr>
            <w:tcW w:w="2126" w:type="dxa"/>
          </w:tcPr>
          <w:p w14:paraId="52D3BD87"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06406BFD" w14:textId="77777777" w:rsidTr="00BB2477">
        <w:tc>
          <w:tcPr>
            <w:tcW w:w="556" w:type="dxa"/>
            <w:gridSpan w:val="2"/>
          </w:tcPr>
          <w:p w14:paraId="3CF078E7"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64</w:t>
            </w:r>
          </w:p>
        </w:tc>
        <w:tc>
          <w:tcPr>
            <w:tcW w:w="3550" w:type="dxa"/>
          </w:tcPr>
          <w:p w14:paraId="705B136D" w14:textId="3C94F14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Республикалық ғылыми жобалар конкурсы (облыстық кезең)</w:t>
            </w:r>
          </w:p>
        </w:tc>
        <w:tc>
          <w:tcPr>
            <w:tcW w:w="1701" w:type="dxa"/>
          </w:tcPr>
          <w:p w14:paraId="710530CF" w14:textId="36AEE094"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қараша</w:t>
            </w:r>
          </w:p>
        </w:tc>
        <w:tc>
          <w:tcPr>
            <w:tcW w:w="2977" w:type="dxa"/>
          </w:tcPr>
          <w:p w14:paraId="6F2E6AE9" w14:textId="541CBC69"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62C85445" w14:textId="3AEE311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350 оқушының қатысуы, тестілеу және жұмыстарды сараптау кезеңіне қатысу үшін іріктеу</w:t>
            </w:r>
          </w:p>
        </w:tc>
        <w:tc>
          <w:tcPr>
            <w:tcW w:w="2126" w:type="dxa"/>
          </w:tcPr>
          <w:p w14:paraId="3A55BD00"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326E3C7F" w14:textId="77777777" w:rsidTr="00BB2477">
        <w:tc>
          <w:tcPr>
            <w:tcW w:w="556" w:type="dxa"/>
            <w:gridSpan w:val="2"/>
          </w:tcPr>
          <w:p w14:paraId="707B8B38"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65</w:t>
            </w:r>
          </w:p>
        </w:tc>
        <w:tc>
          <w:tcPr>
            <w:tcW w:w="3550" w:type="dxa"/>
          </w:tcPr>
          <w:p w14:paraId="4E98DA08" w14:textId="290C792C"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Жалпы білім беретін пәндер бойынша 5-6 сынып оқушыларына арналған республикалық олимпиада (аудандық/қалалық кезең)</w:t>
            </w:r>
          </w:p>
        </w:tc>
        <w:tc>
          <w:tcPr>
            <w:tcW w:w="1701" w:type="dxa"/>
          </w:tcPr>
          <w:p w14:paraId="58F133F4" w14:textId="0AA9C3C2"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қараша</w:t>
            </w:r>
          </w:p>
        </w:tc>
        <w:tc>
          <w:tcPr>
            <w:tcW w:w="2977" w:type="dxa"/>
          </w:tcPr>
          <w:p w14:paraId="386309AF" w14:textId="60BCED34"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4A774395" w14:textId="471E204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2000 адамның қатысуы, олимпиаданың облыстық кезеңіне қатысу үшін іріктеу</w:t>
            </w:r>
          </w:p>
        </w:tc>
        <w:tc>
          <w:tcPr>
            <w:tcW w:w="2126" w:type="dxa"/>
          </w:tcPr>
          <w:p w14:paraId="5C689021"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2C416459" w14:textId="77777777" w:rsidTr="00BB2477">
        <w:tc>
          <w:tcPr>
            <w:tcW w:w="556" w:type="dxa"/>
            <w:gridSpan w:val="2"/>
          </w:tcPr>
          <w:p w14:paraId="4A13AD4D"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66</w:t>
            </w:r>
          </w:p>
        </w:tc>
        <w:tc>
          <w:tcPr>
            <w:tcW w:w="3550" w:type="dxa"/>
          </w:tcPr>
          <w:p w14:paraId="6FEC42A7" w14:textId="5E865AF1"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Оқушылардың республикалық лингвистикалық олимпиадасы (облыстық кезең)</w:t>
            </w:r>
          </w:p>
        </w:tc>
        <w:tc>
          <w:tcPr>
            <w:tcW w:w="1701" w:type="dxa"/>
          </w:tcPr>
          <w:p w14:paraId="55C5FF25" w14:textId="526C45BC"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қараша</w:t>
            </w:r>
          </w:p>
        </w:tc>
        <w:tc>
          <w:tcPr>
            <w:tcW w:w="2977" w:type="dxa"/>
          </w:tcPr>
          <w:p w14:paraId="27DA1FA9" w14:textId="330F518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75FD5B7A" w14:textId="2B64AFD7"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40 адамның қатысуы, олимпиаданың қорытынды кезеңіне қатысу үшін іріктеу</w:t>
            </w:r>
          </w:p>
        </w:tc>
        <w:tc>
          <w:tcPr>
            <w:tcW w:w="2126" w:type="dxa"/>
          </w:tcPr>
          <w:p w14:paraId="13AB434C"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25E9CF9D" w14:textId="77777777" w:rsidTr="00BB2477">
        <w:tc>
          <w:tcPr>
            <w:tcW w:w="556" w:type="dxa"/>
            <w:gridSpan w:val="2"/>
          </w:tcPr>
          <w:p w14:paraId="63B36479"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67</w:t>
            </w:r>
          </w:p>
        </w:tc>
        <w:tc>
          <w:tcPr>
            <w:tcW w:w="3550" w:type="dxa"/>
          </w:tcPr>
          <w:p w14:paraId="7422745C" w14:textId="1F2959B3"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Философия және сыни ойлау бойынша республикалық олимпиада (аудандық/қалалық кезең)</w:t>
            </w:r>
          </w:p>
        </w:tc>
        <w:tc>
          <w:tcPr>
            <w:tcW w:w="1701" w:type="dxa"/>
          </w:tcPr>
          <w:p w14:paraId="68D6D7AB" w14:textId="3B40F8E6"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қараша</w:t>
            </w:r>
          </w:p>
        </w:tc>
        <w:tc>
          <w:tcPr>
            <w:tcW w:w="2977" w:type="dxa"/>
          </w:tcPr>
          <w:p w14:paraId="151CAAD8" w14:textId="052B27DA"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07D2CD48" w14:textId="3A5F1BD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300 адамның қатысуы, олимпиаданың облыстық кезеңіне қатысу үшін іріктеу</w:t>
            </w:r>
          </w:p>
        </w:tc>
        <w:tc>
          <w:tcPr>
            <w:tcW w:w="2126" w:type="dxa"/>
          </w:tcPr>
          <w:p w14:paraId="3D19E819"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29636B88" w14:textId="77777777" w:rsidTr="00BB2477">
        <w:tc>
          <w:tcPr>
            <w:tcW w:w="556" w:type="dxa"/>
            <w:gridSpan w:val="2"/>
          </w:tcPr>
          <w:p w14:paraId="15CE8D49"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68</w:t>
            </w:r>
          </w:p>
        </w:tc>
        <w:tc>
          <w:tcPr>
            <w:tcW w:w="3550" w:type="dxa"/>
          </w:tcPr>
          <w:p w14:paraId="300ED56E" w14:textId="7DB16DFC"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Жалпы білім беретін пәндер бойынша 9-11 сынып оқушыларына арналған республикалық олимпиада (аудандық/қалалық кезең)</w:t>
            </w:r>
          </w:p>
        </w:tc>
        <w:tc>
          <w:tcPr>
            <w:tcW w:w="1701" w:type="dxa"/>
          </w:tcPr>
          <w:p w14:paraId="441EA15F" w14:textId="04B61620"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желтоқсан</w:t>
            </w:r>
          </w:p>
        </w:tc>
        <w:tc>
          <w:tcPr>
            <w:tcW w:w="2977" w:type="dxa"/>
          </w:tcPr>
          <w:p w14:paraId="66218D21" w14:textId="1267580C"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3030201A" w14:textId="7C9B0798"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7000 адамның қатысуы, олимпиаданың аудандық/қалалық кезеңіне қатысу үшін іріктеу</w:t>
            </w:r>
          </w:p>
        </w:tc>
        <w:tc>
          <w:tcPr>
            <w:tcW w:w="2126" w:type="dxa"/>
          </w:tcPr>
          <w:p w14:paraId="414C5B9D"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3D114D3E" w14:textId="77777777" w:rsidTr="00BB2477">
        <w:tc>
          <w:tcPr>
            <w:tcW w:w="556" w:type="dxa"/>
            <w:gridSpan w:val="2"/>
          </w:tcPr>
          <w:p w14:paraId="6620FD8C"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69</w:t>
            </w:r>
          </w:p>
        </w:tc>
        <w:tc>
          <w:tcPr>
            <w:tcW w:w="3550" w:type="dxa"/>
          </w:tcPr>
          <w:p w14:paraId="1AABC618" w14:textId="47538488"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Оқушылардың республикалық лингвистикалық олимпиадасы (қорытынды кезең)</w:t>
            </w:r>
          </w:p>
        </w:tc>
        <w:tc>
          <w:tcPr>
            <w:tcW w:w="1701" w:type="dxa"/>
          </w:tcPr>
          <w:p w14:paraId="4ADB3F37" w14:textId="0CE5538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желтоқсан</w:t>
            </w:r>
          </w:p>
        </w:tc>
        <w:tc>
          <w:tcPr>
            <w:tcW w:w="2977" w:type="dxa"/>
          </w:tcPr>
          <w:p w14:paraId="5814F92C" w14:textId="55BAC528"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37A7DECF" w14:textId="6DEAB2B8"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4 адамның қатысуы, республикалық кезеңдегі жүлделі орындар</w:t>
            </w:r>
          </w:p>
        </w:tc>
        <w:tc>
          <w:tcPr>
            <w:tcW w:w="2126" w:type="dxa"/>
          </w:tcPr>
          <w:p w14:paraId="3E1B6C2A"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1399DAD6" w14:textId="77777777" w:rsidTr="00BB2477">
        <w:tc>
          <w:tcPr>
            <w:tcW w:w="556" w:type="dxa"/>
            <w:gridSpan w:val="2"/>
          </w:tcPr>
          <w:p w14:paraId="5BCD1006"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70</w:t>
            </w:r>
          </w:p>
        </w:tc>
        <w:tc>
          <w:tcPr>
            <w:tcW w:w="3550" w:type="dxa"/>
          </w:tcPr>
          <w:p w14:paraId="64ECA17A" w14:textId="5F76054B"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Философия және сыни ойлау бойынша республикалық олимпиада (облыстық кезең)</w:t>
            </w:r>
          </w:p>
        </w:tc>
        <w:tc>
          <w:tcPr>
            <w:tcW w:w="1701" w:type="dxa"/>
          </w:tcPr>
          <w:p w14:paraId="64FBA35A" w14:textId="5A699990"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желтоқсан</w:t>
            </w:r>
          </w:p>
        </w:tc>
        <w:tc>
          <w:tcPr>
            <w:tcW w:w="2977" w:type="dxa"/>
          </w:tcPr>
          <w:p w14:paraId="24B6B253" w14:textId="2ED4C92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0FE3F2F2" w14:textId="2A5F1878"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70 адамның қатысуы, республикалық кезеңдегі жүлделі орындар</w:t>
            </w:r>
          </w:p>
        </w:tc>
        <w:tc>
          <w:tcPr>
            <w:tcW w:w="2126" w:type="dxa"/>
          </w:tcPr>
          <w:p w14:paraId="36EBEAC2"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5BB0190B" w14:textId="77777777" w:rsidTr="00BB2477">
        <w:tc>
          <w:tcPr>
            <w:tcW w:w="556" w:type="dxa"/>
            <w:gridSpan w:val="2"/>
          </w:tcPr>
          <w:p w14:paraId="106D0CBA"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71</w:t>
            </w:r>
          </w:p>
        </w:tc>
        <w:tc>
          <w:tcPr>
            <w:tcW w:w="3550" w:type="dxa"/>
          </w:tcPr>
          <w:p w14:paraId="428DEBE6" w14:textId="695C57FD"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Жалпы білім беретін пәндер бойынша 7-8 сынып оқушыларына арналған республикалық олимпиада (аудандық/қалалық кезең)</w:t>
            </w:r>
          </w:p>
        </w:tc>
        <w:tc>
          <w:tcPr>
            <w:tcW w:w="1701" w:type="dxa"/>
          </w:tcPr>
          <w:p w14:paraId="599FB676" w14:textId="54F71588"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желтоқсан</w:t>
            </w:r>
          </w:p>
        </w:tc>
        <w:tc>
          <w:tcPr>
            <w:tcW w:w="2977" w:type="dxa"/>
          </w:tcPr>
          <w:p w14:paraId="5F27B9E3" w14:textId="32EC31B8"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12131E52" w14:textId="63AE9E0C"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2000 адамның қатысуы, олимпиаданың облыстық кезеңіне қатысу үшін іріктеу</w:t>
            </w:r>
          </w:p>
        </w:tc>
        <w:tc>
          <w:tcPr>
            <w:tcW w:w="2126" w:type="dxa"/>
          </w:tcPr>
          <w:p w14:paraId="027EF600"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6B97B7FF" w14:textId="77777777" w:rsidTr="00BB2477">
        <w:tc>
          <w:tcPr>
            <w:tcW w:w="556" w:type="dxa"/>
            <w:gridSpan w:val="2"/>
          </w:tcPr>
          <w:p w14:paraId="0DBD99F0"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72</w:t>
            </w:r>
          </w:p>
        </w:tc>
        <w:tc>
          <w:tcPr>
            <w:tcW w:w="3550" w:type="dxa"/>
          </w:tcPr>
          <w:p w14:paraId="3DC735A0" w14:textId="0C8F1713"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Қаржы сауаттылығы және қауіпсіздік бойынша республикалық олимпиада (облыстық кезең)</w:t>
            </w:r>
          </w:p>
        </w:tc>
        <w:tc>
          <w:tcPr>
            <w:tcW w:w="1701" w:type="dxa"/>
          </w:tcPr>
          <w:p w14:paraId="1E60FFC3" w14:textId="2436516E"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желтоқсан</w:t>
            </w:r>
          </w:p>
        </w:tc>
        <w:tc>
          <w:tcPr>
            <w:tcW w:w="2977" w:type="dxa"/>
          </w:tcPr>
          <w:p w14:paraId="0A409E01" w14:textId="41386574"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6BFA4EBF" w14:textId="2623FB35"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30 адамның қатысуы, олимпиаданың қорытынды кезеңіне қатысу үшін іріктеу</w:t>
            </w:r>
          </w:p>
        </w:tc>
        <w:tc>
          <w:tcPr>
            <w:tcW w:w="2126" w:type="dxa"/>
          </w:tcPr>
          <w:p w14:paraId="7CABF30A"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r w:rsidR="00E032EB" w:rsidRPr="00801F88" w14:paraId="6A1ACB52" w14:textId="77777777" w:rsidTr="00BB2477">
        <w:tc>
          <w:tcPr>
            <w:tcW w:w="556" w:type="dxa"/>
            <w:gridSpan w:val="2"/>
          </w:tcPr>
          <w:p w14:paraId="367AAB19" w14:textId="77777777" w:rsidR="00E032EB" w:rsidRPr="00E16121" w:rsidRDefault="00E032EB" w:rsidP="00E032EB">
            <w:pPr>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73</w:t>
            </w:r>
          </w:p>
        </w:tc>
        <w:tc>
          <w:tcPr>
            <w:tcW w:w="3550" w:type="dxa"/>
          </w:tcPr>
          <w:p w14:paraId="1B02A27F" w14:textId="4F40DD09"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Республикалық ғылыми жобалар конкурсы (бейіндік пән бойынша тестілеу)</w:t>
            </w:r>
          </w:p>
        </w:tc>
        <w:tc>
          <w:tcPr>
            <w:tcW w:w="1701" w:type="dxa"/>
          </w:tcPr>
          <w:p w14:paraId="4F208F65" w14:textId="0DE74D0F"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желтоқсан</w:t>
            </w:r>
          </w:p>
        </w:tc>
        <w:tc>
          <w:tcPr>
            <w:tcW w:w="2977" w:type="dxa"/>
          </w:tcPr>
          <w:p w14:paraId="2F29E471" w14:textId="4985CEB1"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 xml:space="preserve">«Қостанай дарыны» өңірлік оқу-әдістемелік орталығы </w:t>
            </w:r>
          </w:p>
        </w:tc>
        <w:tc>
          <w:tcPr>
            <w:tcW w:w="3544" w:type="dxa"/>
          </w:tcPr>
          <w:p w14:paraId="752D9937" w14:textId="056E98A2" w:rsidR="00E032EB" w:rsidRPr="00295520" w:rsidRDefault="00E032EB" w:rsidP="00E032EB">
            <w:pPr>
              <w:contextualSpacing/>
              <w:jc w:val="both"/>
              <w:rPr>
                <w:rFonts w:ascii="Times New Roman" w:eastAsia="Times New Roman" w:hAnsi="Times New Roman" w:cs="Times New Roman"/>
                <w:sz w:val="28"/>
                <w:szCs w:val="28"/>
                <w:lang w:val="kk-KZ" w:eastAsia="ru-RU"/>
              </w:rPr>
            </w:pPr>
            <w:r w:rsidRPr="00295520">
              <w:rPr>
                <w:rFonts w:ascii="Times New Roman" w:eastAsia="Times New Roman" w:hAnsi="Times New Roman" w:cs="Times New Roman"/>
                <w:sz w:val="28"/>
                <w:szCs w:val="28"/>
                <w:lang w:val="kk-KZ" w:eastAsia="ru-RU"/>
              </w:rPr>
              <w:t>Кемінде 150 оқушының – облыстық кезеңнің жүлдегерлерінің қатысуы,  жұмыстарды сараптауға қатысу үшін іріктеу</w:t>
            </w:r>
          </w:p>
        </w:tc>
        <w:tc>
          <w:tcPr>
            <w:tcW w:w="2126" w:type="dxa"/>
          </w:tcPr>
          <w:p w14:paraId="715BCED6" w14:textId="77777777" w:rsidR="00E032EB" w:rsidRPr="004B2AA8" w:rsidRDefault="00E032EB" w:rsidP="00E032EB">
            <w:pPr>
              <w:contextualSpacing/>
              <w:jc w:val="both"/>
              <w:rPr>
                <w:rFonts w:ascii="Times New Roman" w:eastAsia="Times New Roman" w:hAnsi="Times New Roman" w:cs="Times New Roman"/>
                <w:sz w:val="28"/>
                <w:szCs w:val="28"/>
                <w:lang w:val="kk-KZ" w:eastAsia="ru-RU"/>
              </w:rPr>
            </w:pPr>
          </w:p>
        </w:tc>
      </w:tr>
    </w:tbl>
    <w:p w14:paraId="15B7A9E4" w14:textId="77777777" w:rsidR="00A50CD6" w:rsidRDefault="00A50CD6" w:rsidP="005B2BFA">
      <w:pPr>
        <w:widowControl w:val="0"/>
        <w:pBdr>
          <w:bottom w:val="single" w:sz="4" w:space="31" w:color="FFFFFF"/>
        </w:pBdr>
        <w:spacing w:after="120" w:line="240" w:lineRule="auto"/>
        <w:contextualSpacing/>
        <w:rPr>
          <w:rFonts w:ascii="Times New Roman" w:eastAsia="Times New Roman" w:hAnsi="Times New Roman" w:cs="Times New Roman"/>
          <w:b/>
          <w:sz w:val="28"/>
          <w:szCs w:val="28"/>
          <w:lang w:val="kk-KZ"/>
        </w:rPr>
      </w:pPr>
    </w:p>
    <w:p w14:paraId="142A0BAF" w14:textId="09712387" w:rsidR="00427B95" w:rsidRPr="004B2AA8" w:rsidRDefault="00427B95" w:rsidP="00810070">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r w:rsidRPr="004B2AA8">
        <w:rPr>
          <w:rFonts w:ascii="Times New Roman" w:eastAsia="Times New Roman" w:hAnsi="Times New Roman" w:cs="Times New Roman"/>
          <w:b/>
          <w:sz w:val="28"/>
          <w:szCs w:val="28"/>
          <w:lang w:val="kk-KZ"/>
        </w:rPr>
        <w:t>5</w:t>
      </w:r>
      <w:r w:rsidRPr="005B2BFA">
        <w:rPr>
          <w:rFonts w:ascii="Times New Roman" w:eastAsia="Times New Roman" w:hAnsi="Times New Roman" w:cs="Times New Roman"/>
          <w:b/>
          <w:sz w:val="28"/>
          <w:szCs w:val="28"/>
          <w:lang w:val="kk-KZ"/>
        </w:rPr>
        <w:t xml:space="preserve">. </w:t>
      </w:r>
      <w:r w:rsidR="005B2BFA">
        <w:rPr>
          <w:rFonts w:ascii="Times New Roman" w:eastAsia="Times New Roman" w:hAnsi="Times New Roman" w:cs="Times New Roman"/>
          <w:b/>
          <w:sz w:val="28"/>
          <w:szCs w:val="28"/>
          <w:lang w:val="kk-KZ"/>
        </w:rPr>
        <w:t>Техникалық және кәсіптік білім беруді дамыту</w:t>
      </w:r>
    </w:p>
    <w:tbl>
      <w:tblPr>
        <w:tblStyle w:val="a3"/>
        <w:tblW w:w="14454" w:type="dxa"/>
        <w:tblLook w:val="04A0" w:firstRow="1" w:lastRow="0" w:firstColumn="1" w:lastColumn="0" w:noHBand="0" w:noVBand="1"/>
      </w:tblPr>
      <w:tblGrid>
        <w:gridCol w:w="516"/>
        <w:gridCol w:w="3931"/>
        <w:gridCol w:w="2043"/>
        <w:gridCol w:w="2698"/>
        <w:gridCol w:w="3265"/>
        <w:gridCol w:w="2001"/>
      </w:tblGrid>
      <w:tr w:rsidR="00740EE2" w:rsidRPr="004B2AA8" w14:paraId="35E0B8AB" w14:textId="77777777" w:rsidTr="008D13EF">
        <w:tc>
          <w:tcPr>
            <w:tcW w:w="516" w:type="dxa"/>
          </w:tcPr>
          <w:p w14:paraId="2C0EF558" w14:textId="77777777" w:rsidR="00427B95" w:rsidRPr="00E60EA2" w:rsidRDefault="00427B95" w:rsidP="0054644C">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w:t>
            </w:r>
          </w:p>
        </w:tc>
        <w:tc>
          <w:tcPr>
            <w:tcW w:w="3931" w:type="dxa"/>
          </w:tcPr>
          <w:p w14:paraId="54E6F05B" w14:textId="0A9F1E75" w:rsidR="00427B95" w:rsidRPr="004B2AA8" w:rsidRDefault="00BF07AD"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Іс-шара</w:t>
            </w:r>
          </w:p>
        </w:tc>
        <w:tc>
          <w:tcPr>
            <w:tcW w:w="2043" w:type="dxa"/>
          </w:tcPr>
          <w:p w14:paraId="3A9FC686" w14:textId="3E5BCE17" w:rsidR="00427B95" w:rsidRPr="004B2AA8" w:rsidRDefault="00BF07AD"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Мерзім</w:t>
            </w:r>
          </w:p>
        </w:tc>
        <w:tc>
          <w:tcPr>
            <w:tcW w:w="2698" w:type="dxa"/>
          </w:tcPr>
          <w:p w14:paraId="1E8FD900" w14:textId="0C255A02" w:rsidR="00427B95" w:rsidRPr="004B2AA8" w:rsidRDefault="00BF07AD"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Жауаптылар</w:t>
            </w:r>
          </w:p>
        </w:tc>
        <w:tc>
          <w:tcPr>
            <w:tcW w:w="3265" w:type="dxa"/>
          </w:tcPr>
          <w:p w14:paraId="0F849212" w14:textId="182496B2" w:rsidR="00427B95" w:rsidRPr="004B2AA8" w:rsidRDefault="00BF07AD"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Жоспарлы нәтиже</w:t>
            </w:r>
          </w:p>
        </w:tc>
        <w:tc>
          <w:tcPr>
            <w:tcW w:w="2001" w:type="dxa"/>
          </w:tcPr>
          <w:p w14:paraId="6BE47170" w14:textId="0AC2D999" w:rsidR="00427B95" w:rsidRPr="004B2AA8" w:rsidRDefault="00BF07AD"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Орындауды бақылау </w:t>
            </w:r>
            <w:r w:rsidRPr="00EE527E">
              <w:rPr>
                <w:rFonts w:ascii="Times New Roman" w:eastAsia="Times New Roman" w:hAnsi="Times New Roman" w:cs="Times New Roman"/>
                <w:bCs/>
                <w:i/>
                <w:iCs/>
                <w:sz w:val="28"/>
                <w:szCs w:val="28"/>
              </w:rPr>
              <w:t>(басшылық пен АТЖБ толтырады)</w:t>
            </w:r>
          </w:p>
        </w:tc>
      </w:tr>
      <w:tr w:rsidR="00740EE2" w:rsidRPr="004B2AA8" w14:paraId="1B233909" w14:textId="77777777" w:rsidTr="008D13EF">
        <w:tc>
          <w:tcPr>
            <w:tcW w:w="516" w:type="dxa"/>
          </w:tcPr>
          <w:p w14:paraId="09195004" w14:textId="0EB9B9A4" w:rsidR="00992B84" w:rsidRPr="0054477C" w:rsidRDefault="0054477C" w:rsidP="00992B8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w:t>
            </w:r>
          </w:p>
        </w:tc>
        <w:tc>
          <w:tcPr>
            <w:tcW w:w="3931" w:type="dxa"/>
          </w:tcPr>
          <w:p w14:paraId="2B1F5F67" w14:textId="7517115F" w:rsidR="00992B84" w:rsidRPr="00E958B0" w:rsidRDefault="005B2BFA" w:rsidP="00992B84">
            <w:pPr>
              <w:widowControl w:val="0"/>
              <w:spacing w:after="120"/>
              <w:contextualSpacing/>
              <w:jc w:val="both"/>
              <w:rPr>
                <w:rFonts w:ascii="Times New Roman" w:eastAsia="Times New Roman" w:hAnsi="Times New Roman" w:cs="Times New Roman"/>
                <w:sz w:val="28"/>
                <w:szCs w:val="28"/>
                <w:lang w:val="kk-KZ" w:eastAsia="ru-RU"/>
              </w:rPr>
            </w:pPr>
            <w:r w:rsidRPr="00E958B0">
              <w:rPr>
                <w:rFonts w:ascii="Times New Roman" w:eastAsia="Times New Roman" w:hAnsi="Times New Roman" w:cs="Times New Roman"/>
                <w:sz w:val="28"/>
                <w:szCs w:val="28"/>
                <w:lang w:val="kk-KZ" w:eastAsia="ru-RU"/>
              </w:rPr>
              <w:t xml:space="preserve">ТжКБ ұйымдарында мемлекеттік тапсырыс бойынша </w:t>
            </w:r>
            <w:r w:rsidR="00E958B0">
              <w:rPr>
                <w:rFonts w:ascii="Times New Roman" w:eastAsia="Times New Roman" w:hAnsi="Times New Roman" w:cs="Times New Roman"/>
                <w:sz w:val="28"/>
                <w:szCs w:val="28"/>
                <w:lang w:val="kk-KZ" w:eastAsia="ru-RU"/>
              </w:rPr>
              <w:t>оқитын білім алушылар</w:t>
            </w:r>
            <w:r w:rsidRPr="00E958B0">
              <w:rPr>
                <w:rFonts w:ascii="Times New Roman" w:eastAsia="Times New Roman" w:hAnsi="Times New Roman" w:cs="Times New Roman"/>
                <w:sz w:val="28"/>
                <w:szCs w:val="28"/>
                <w:lang w:val="kk-KZ" w:eastAsia="ru-RU"/>
              </w:rPr>
              <w:t xml:space="preserve"> контингенті, стипендия, тамақ бойынша көрсетілген қызметтер актілері</w:t>
            </w:r>
            <w:r w:rsidR="00295520" w:rsidRPr="00E958B0">
              <w:rPr>
                <w:rFonts w:ascii="Times New Roman" w:eastAsia="Times New Roman" w:hAnsi="Times New Roman" w:cs="Times New Roman"/>
                <w:sz w:val="28"/>
                <w:szCs w:val="28"/>
                <w:lang w:val="kk-KZ" w:eastAsia="ru-RU"/>
              </w:rPr>
              <w:t>нің қосымшаларына мониторинг жүргізу</w:t>
            </w:r>
          </w:p>
        </w:tc>
        <w:tc>
          <w:tcPr>
            <w:tcW w:w="2043" w:type="dxa"/>
          </w:tcPr>
          <w:p w14:paraId="6D9BC3DD" w14:textId="30825F64" w:rsidR="00992B84" w:rsidRPr="00E958B0" w:rsidRDefault="008F5160" w:rsidP="00CD1AA8">
            <w:pPr>
              <w:widowControl w:val="0"/>
              <w:spacing w:after="120"/>
              <w:contextualSpacing/>
              <w:jc w:val="center"/>
              <w:rPr>
                <w:rFonts w:ascii="Times New Roman" w:eastAsia="Times New Roman" w:hAnsi="Times New Roman" w:cs="Times New Roman"/>
                <w:sz w:val="28"/>
                <w:szCs w:val="28"/>
              </w:rPr>
            </w:pPr>
            <w:r w:rsidRPr="00E958B0">
              <w:rPr>
                <w:rFonts w:ascii="Times New Roman" w:eastAsia="Times New Roman" w:hAnsi="Times New Roman" w:cs="Times New Roman"/>
                <w:sz w:val="28"/>
                <w:szCs w:val="28"/>
                <w:lang w:eastAsia="ru-RU"/>
              </w:rPr>
              <w:t>ай сайын</w:t>
            </w:r>
          </w:p>
        </w:tc>
        <w:tc>
          <w:tcPr>
            <w:tcW w:w="2698" w:type="dxa"/>
          </w:tcPr>
          <w:p w14:paraId="0BB5E023" w14:textId="347E8AE1" w:rsidR="00992B84" w:rsidRPr="00E958B0" w:rsidRDefault="00CD10E5" w:rsidP="00992B84">
            <w:pPr>
              <w:widowControl w:val="0"/>
              <w:spacing w:after="120"/>
              <w:contextualSpacing/>
              <w:jc w:val="both"/>
              <w:rPr>
                <w:rFonts w:ascii="Times New Roman" w:eastAsia="Times New Roman" w:hAnsi="Times New Roman" w:cs="Times New Roman"/>
                <w:sz w:val="28"/>
                <w:szCs w:val="28"/>
              </w:rPr>
            </w:pPr>
            <w:r w:rsidRPr="00E958B0">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5B645317" w14:textId="004D2A81" w:rsidR="00992B84" w:rsidRPr="00E958B0" w:rsidRDefault="00E958B0" w:rsidP="00992B84">
            <w:pPr>
              <w:widowControl w:val="0"/>
              <w:spacing w:after="120"/>
              <w:contextualSpacing/>
              <w:jc w:val="both"/>
              <w:rPr>
                <w:rFonts w:ascii="Times New Roman" w:eastAsia="Times New Roman" w:hAnsi="Times New Roman" w:cs="Times New Roman"/>
                <w:sz w:val="28"/>
                <w:szCs w:val="28"/>
                <w:lang w:val="ru-KZ" w:eastAsia="ru-RU"/>
              </w:rPr>
            </w:pPr>
            <w:r>
              <w:rPr>
                <w:rFonts w:ascii="Times New Roman" w:eastAsia="Times New Roman" w:hAnsi="Times New Roman" w:cs="Times New Roman"/>
                <w:sz w:val="28"/>
                <w:szCs w:val="28"/>
                <w:lang w:val="ru-KZ" w:eastAsia="ru-RU"/>
              </w:rPr>
              <w:t>Актілердің қосымшалары ббойынша мәліметтерді ұсыну уақытылылығы</w:t>
            </w:r>
          </w:p>
        </w:tc>
        <w:tc>
          <w:tcPr>
            <w:tcW w:w="2001" w:type="dxa"/>
          </w:tcPr>
          <w:p w14:paraId="32D471EC" w14:textId="77777777" w:rsidR="00992B84" w:rsidRPr="00295520" w:rsidRDefault="00992B84" w:rsidP="00992B84">
            <w:pPr>
              <w:widowControl w:val="0"/>
              <w:spacing w:after="120"/>
              <w:contextualSpacing/>
              <w:jc w:val="both"/>
              <w:rPr>
                <w:rFonts w:ascii="Times New Roman" w:eastAsia="Times New Roman" w:hAnsi="Times New Roman" w:cs="Times New Roman"/>
                <w:sz w:val="28"/>
                <w:szCs w:val="28"/>
                <w:highlight w:val="darkGreen"/>
              </w:rPr>
            </w:pPr>
          </w:p>
        </w:tc>
      </w:tr>
      <w:tr w:rsidR="00740EE2" w:rsidRPr="004B2AA8" w14:paraId="2310244F" w14:textId="77777777" w:rsidTr="008D13EF">
        <w:tc>
          <w:tcPr>
            <w:tcW w:w="516" w:type="dxa"/>
          </w:tcPr>
          <w:p w14:paraId="314FE0FE" w14:textId="2ED9D501" w:rsidR="00992B84" w:rsidRPr="0054477C" w:rsidRDefault="0054477C" w:rsidP="00992B8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p>
        </w:tc>
        <w:tc>
          <w:tcPr>
            <w:tcW w:w="3931" w:type="dxa"/>
          </w:tcPr>
          <w:p w14:paraId="60773821" w14:textId="32E1AA7E" w:rsidR="00992B84" w:rsidRPr="00E958B0" w:rsidRDefault="00E958B0" w:rsidP="00992B84">
            <w:pPr>
              <w:widowControl w:val="0"/>
              <w:spacing w:after="120"/>
              <w:contextualSpacing/>
              <w:jc w:val="both"/>
              <w:rPr>
                <w:rFonts w:ascii="Times New Roman" w:eastAsia="Times New Roman" w:hAnsi="Times New Roman" w:cs="Times New Roman"/>
                <w:sz w:val="28"/>
                <w:szCs w:val="28"/>
                <w:lang w:val="ru-KZ" w:eastAsia="ru-RU"/>
              </w:rPr>
            </w:pPr>
            <w:r>
              <w:rPr>
                <w:rFonts w:ascii="Times New Roman" w:eastAsia="Times New Roman" w:hAnsi="Times New Roman" w:cs="Times New Roman"/>
                <w:sz w:val="28"/>
                <w:szCs w:val="28"/>
                <w:lang w:val="ru-KZ" w:eastAsia="ru-RU"/>
              </w:rPr>
              <w:t>Білім алушылардың контингентін сақтау бойынша ТжКБ оқу мекемелерінің қызметін талдау</w:t>
            </w:r>
          </w:p>
        </w:tc>
        <w:tc>
          <w:tcPr>
            <w:tcW w:w="2043" w:type="dxa"/>
          </w:tcPr>
          <w:p w14:paraId="58B12B3E" w14:textId="4DD553E5" w:rsidR="00992B84" w:rsidRPr="004B2AA8" w:rsidRDefault="008F5160" w:rsidP="00CD1AA8">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ай сайын</w:t>
            </w:r>
          </w:p>
        </w:tc>
        <w:tc>
          <w:tcPr>
            <w:tcW w:w="2698" w:type="dxa"/>
          </w:tcPr>
          <w:p w14:paraId="1FD4E0E3" w14:textId="7B7D0134" w:rsidR="00992B84" w:rsidRPr="004B2AA8" w:rsidRDefault="00CD10E5" w:rsidP="00992B8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44C42581" w14:textId="71C69BD4" w:rsidR="00992B84" w:rsidRPr="004B2AA8" w:rsidRDefault="00E958B0" w:rsidP="00992B8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Ай сайынғы мониторинг</w:t>
            </w:r>
          </w:p>
        </w:tc>
        <w:tc>
          <w:tcPr>
            <w:tcW w:w="2001" w:type="dxa"/>
          </w:tcPr>
          <w:p w14:paraId="33DF92D1" w14:textId="77777777"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p>
        </w:tc>
      </w:tr>
      <w:tr w:rsidR="00740EE2" w:rsidRPr="004B2AA8" w14:paraId="2F97AF67" w14:textId="77777777" w:rsidTr="008D13EF">
        <w:tc>
          <w:tcPr>
            <w:tcW w:w="516" w:type="dxa"/>
          </w:tcPr>
          <w:p w14:paraId="3D4DB002" w14:textId="50E54CA0" w:rsidR="00992B84" w:rsidRPr="0054477C" w:rsidRDefault="0054477C" w:rsidP="00992B8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w:t>
            </w:r>
          </w:p>
        </w:tc>
        <w:tc>
          <w:tcPr>
            <w:tcW w:w="3931" w:type="dxa"/>
          </w:tcPr>
          <w:p w14:paraId="6866173D" w14:textId="68AB6060" w:rsidR="00992B84" w:rsidRPr="00E958B0" w:rsidRDefault="00E958B0" w:rsidP="00992B84">
            <w:pPr>
              <w:widowControl w:val="0"/>
              <w:spacing w:after="120"/>
              <w:contextualSpacing/>
              <w:jc w:val="both"/>
              <w:rPr>
                <w:rFonts w:ascii="Times New Roman" w:eastAsia="Times New Roman" w:hAnsi="Times New Roman" w:cs="Times New Roman"/>
                <w:sz w:val="28"/>
                <w:szCs w:val="28"/>
                <w:lang w:val="ru-KZ" w:eastAsia="ru-RU"/>
              </w:rPr>
            </w:pPr>
            <w:r>
              <w:rPr>
                <w:rFonts w:ascii="Times New Roman" w:eastAsia="Times New Roman" w:hAnsi="Times New Roman" w:cs="Times New Roman"/>
                <w:sz w:val="28"/>
                <w:szCs w:val="28"/>
                <w:lang w:val="ru-KZ" w:eastAsia="ru-RU"/>
              </w:rPr>
              <w:t>Діни экстремизм мен терроризмнің алдын алу мәселелері бойынша колледждердің АТТ ақпараттық-түсіндіру жұмысын ұйымдастыру мониторингі</w:t>
            </w:r>
          </w:p>
        </w:tc>
        <w:tc>
          <w:tcPr>
            <w:tcW w:w="2043" w:type="dxa"/>
          </w:tcPr>
          <w:p w14:paraId="2F96692F" w14:textId="05463857" w:rsidR="00992B84" w:rsidRPr="004B2AA8" w:rsidRDefault="008F5160" w:rsidP="00CD1AA8">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ай сайын</w:t>
            </w:r>
          </w:p>
        </w:tc>
        <w:tc>
          <w:tcPr>
            <w:tcW w:w="2698" w:type="dxa"/>
          </w:tcPr>
          <w:p w14:paraId="384E0ABD" w14:textId="06F06378" w:rsidR="00992B84" w:rsidRPr="004B2AA8" w:rsidRDefault="00CD10E5" w:rsidP="00992B8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24FEC642" w14:textId="385D92A9" w:rsidR="00992B84" w:rsidRPr="004B2AA8" w:rsidRDefault="00E958B0" w:rsidP="00992B8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Ай сайынғы есеп беру</w:t>
            </w:r>
          </w:p>
        </w:tc>
        <w:tc>
          <w:tcPr>
            <w:tcW w:w="2001" w:type="dxa"/>
          </w:tcPr>
          <w:p w14:paraId="5D08A465" w14:textId="63FF4FEB"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p>
        </w:tc>
      </w:tr>
      <w:tr w:rsidR="00740EE2" w:rsidRPr="004B2AA8" w14:paraId="730C9427" w14:textId="77777777" w:rsidTr="008D13EF">
        <w:tc>
          <w:tcPr>
            <w:tcW w:w="516" w:type="dxa"/>
          </w:tcPr>
          <w:p w14:paraId="05545DA8" w14:textId="52E7294B" w:rsidR="00992B84" w:rsidRPr="0054477C" w:rsidRDefault="0054477C" w:rsidP="00992B8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w:t>
            </w:r>
          </w:p>
        </w:tc>
        <w:tc>
          <w:tcPr>
            <w:tcW w:w="3931" w:type="dxa"/>
          </w:tcPr>
          <w:p w14:paraId="1099A3E4" w14:textId="2FB4DB8A" w:rsidR="00992B84" w:rsidRPr="00E958B0" w:rsidRDefault="00E958B0" w:rsidP="00992B84">
            <w:pPr>
              <w:widowControl w:val="0"/>
              <w:spacing w:after="120"/>
              <w:contextualSpacing/>
              <w:jc w:val="both"/>
              <w:rPr>
                <w:rFonts w:ascii="Times New Roman" w:eastAsia="Times New Roman" w:hAnsi="Times New Roman" w:cs="Times New Roman"/>
                <w:sz w:val="28"/>
                <w:szCs w:val="28"/>
                <w:lang w:val="ru-KZ" w:eastAsia="ru-RU"/>
              </w:rPr>
            </w:pPr>
            <w:r w:rsidRPr="00E958B0">
              <w:rPr>
                <w:rFonts w:ascii="Times New Roman" w:eastAsia="Times New Roman" w:hAnsi="Times New Roman" w:cs="Times New Roman"/>
                <w:sz w:val="28"/>
                <w:szCs w:val="28"/>
                <w:lang w:val="ru-KZ" w:eastAsia="ru-RU"/>
              </w:rPr>
              <w:t xml:space="preserve">Діни экстремизм мен </w:t>
            </w:r>
            <w:r w:rsidRPr="00E958B0">
              <w:rPr>
                <w:rFonts w:ascii="Times New Roman" w:eastAsia="Times New Roman" w:hAnsi="Times New Roman" w:cs="Times New Roman"/>
                <w:sz w:val="28"/>
                <w:szCs w:val="28"/>
                <w:lang w:val="ru-KZ" w:eastAsia="ru-RU"/>
              </w:rPr>
              <w:lastRenderedPageBreak/>
              <w:t>терроризмнің алдын алу</w:t>
            </w:r>
            <w:r>
              <w:rPr>
                <w:rFonts w:ascii="Times New Roman" w:eastAsia="Times New Roman" w:hAnsi="Times New Roman" w:cs="Times New Roman"/>
                <w:sz w:val="28"/>
                <w:szCs w:val="28"/>
                <w:lang w:val="ru-KZ" w:eastAsia="ru-RU"/>
              </w:rPr>
              <w:t xml:space="preserve"> тармақтарының тізбесін орындау мониторингі</w:t>
            </w:r>
            <w:r w:rsidR="00992B84" w:rsidRPr="000647BD">
              <w:rPr>
                <w:rFonts w:ascii="Times New Roman" w:eastAsia="Times New Roman" w:hAnsi="Times New Roman" w:cs="Times New Roman"/>
                <w:sz w:val="28"/>
                <w:szCs w:val="28"/>
                <w:lang w:val="kk-KZ" w:eastAsia="ru-RU"/>
              </w:rPr>
              <w:t xml:space="preserve"> (АТК)</w:t>
            </w:r>
          </w:p>
        </w:tc>
        <w:tc>
          <w:tcPr>
            <w:tcW w:w="2043" w:type="dxa"/>
          </w:tcPr>
          <w:p w14:paraId="71311B98" w14:textId="0622F8A3" w:rsidR="00992B84" w:rsidRPr="004B2AA8" w:rsidRDefault="008F5160" w:rsidP="00CD1AA8">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lastRenderedPageBreak/>
              <w:t>ай сайын</w:t>
            </w:r>
          </w:p>
        </w:tc>
        <w:tc>
          <w:tcPr>
            <w:tcW w:w="2698" w:type="dxa"/>
          </w:tcPr>
          <w:p w14:paraId="03FC9826" w14:textId="4A57857B" w:rsidR="00992B84" w:rsidRPr="004B2AA8" w:rsidRDefault="00CD10E5" w:rsidP="00992B8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 xml:space="preserve">Техникалық және </w:t>
            </w:r>
            <w:r>
              <w:rPr>
                <w:rFonts w:ascii="Times New Roman" w:eastAsia="Times New Roman" w:hAnsi="Times New Roman" w:cs="Times New Roman"/>
                <w:sz w:val="28"/>
                <w:szCs w:val="28"/>
                <w:lang w:val="kk-KZ" w:eastAsia="ru-RU"/>
              </w:rPr>
              <w:lastRenderedPageBreak/>
              <w:t>кәсіптік білім беру бөлімі</w:t>
            </w:r>
          </w:p>
        </w:tc>
        <w:tc>
          <w:tcPr>
            <w:tcW w:w="3265" w:type="dxa"/>
          </w:tcPr>
          <w:p w14:paraId="0C659C16" w14:textId="4809D439" w:rsidR="00992B84" w:rsidRPr="004B2AA8" w:rsidRDefault="00E958B0" w:rsidP="00992B8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lastRenderedPageBreak/>
              <w:t>Ай сайын</w:t>
            </w:r>
            <w:r w:rsidR="00992B84" w:rsidRPr="004B2AA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тоқсан сайын </w:t>
            </w:r>
            <w:r>
              <w:rPr>
                <w:rFonts w:ascii="Times New Roman" w:eastAsia="Times New Roman" w:hAnsi="Times New Roman" w:cs="Times New Roman"/>
                <w:sz w:val="28"/>
                <w:szCs w:val="28"/>
                <w:lang w:val="kk-KZ" w:eastAsia="ru-RU"/>
              </w:rPr>
              <w:lastRenderedPageBreak/>
              <w:t>есеп беру</w:t>
            </w:r>
          </w:p>
        </w:tc>
        <w:tc>
          <w:tcPr>
            <w:tcW w:w="2001" w:type="dxa"/>
          </w:tcPr>
          <w:p w14:paraId="3121A6E6" w14:textId="77777777"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p>
        </w:tc>
      </w:tr>
      <w:tr w:rsidR="00740EE2" w:rsidRPr="004B2AA8" w14:paraId="3587FEF5" w14:textId="77777777" w:rsidTr="008D13EF">
        <w:tc>
          <w:tcPr>
            <w:tcW w:w="516" w:type="dxa"/>
          </w:tcPr>
          <w:p w14:paraId="6494EF3E" w14:textId="50F10699" w:rsidR="00992B84" w:rsidRPr="0054477C" w:rsidRDefault="0054477C" w:rsidP="00992B8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5</w:t>
            </w:r>
          </w:p>
        </w:tc>
        <w:tc>
          <w:tcPr>
            <w:tcW w:w="3931" w:type="dxa"/>
          </w:tcPr>
          <w:p w14:paraId="40AB1B54" w14:textId="7340CD27" w:rsidR="00992B84" w:rsidRPr="00E958B0" w:rsidRDefault="00E958B0" w:rsidP="00E958B0">
            <w:pPr>
              <w:contextualSpacing/>
              <w:jc w:val="both"/>
              <w:rPr>
                <w:rFonts w:ascii="Times New Roman" w:eastAsia="Times New Roman" w:hAnsi="Times New Roman" w:cs="Times New Roman"/>
                <w:sz w:val="28"/>
                <w:szCs w:val="28"/>
                <w:lang w:val="ru-KZ" w:eastAsia="ru-RU"/>
              </w:rPr>
            </w:pPr>
            <w:r>
              <w:rPr>
                <w:rFonts w:ascii="Times New Roman" w:eastAsia="Times New Roman" w:hAnsi="Times New Roman" w:cs="Times New Roman"/>
                <w:sz w:val="28"/>
                <w:szCs w:val="28"/>
                <w:lang w:val="ru-KZ" w:eastAsia="ru-RU"/>
              </w:rPr>
              <w:t>Техникалық және кәсіптік білім беру ұйымдарында сыбайлас жемқорлыққа қарсы саясатты іске асыру мониторингі</w:t>
            </w:r>
          </w:p>
        </w:tc>
        <w:tc>
          <w:tcPr>
            <w:tcW w:w="2043" w:type="dxa"/>
          </w:tcPr>
          <w:p w14:paraId="7F443E61" w14:textId="240ABA52" w:rsidR="00992B84" w:rsidRPr="004B2AA8" w:rsidRDefault="008F5160" w:rsidP="00CD1AA8">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ай сайын</w:t>
            </w:r>
          </w:p>
        </w:tc>
        <w:tc>
          <w:tcPr>
            <w:tcW w:w="2698" w:type="dxa"/>
          </w:tcPr>
          <w:p w14:paraId="7819F969" w14:textId="510DDBBD" w:rsidR="00992B84" w:rsidRPr="004B2AA8" w:rsidRDefault="00CD10E5" w:rsidP="00992B8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178219D2" w14:textId="64DE61BF" w:rsidR="00992B84" w:rsidRPr="004B2AA8" w:rsidRDefault="00E958B0" w:rsidP="00992B8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Ай сайынғы есеп беру</w:t>
            </w:r>
          </w:p>
        </w:tc>
        <w:tc>
          <w:tcPr>
            <w:tcW w:w="2001" w:type="dxa"/>
          </w:tcPr>
          <w:p w14:paraId="75255DAF" w14:textId="77777777"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p>
        </w:tc>
      </w:tr>
      <w:tr w:rsidR="00740EE2" w:rsidRPr="004B2AA8" w14:paraId="63075C1D" w14:textId="77777777" w:rsidTr="008D13EF">
        <w:tc>
          <w:tcPr>
            <w:tcW w:w="516" w:type="dxa"/>
          </w:tcPr>
          <w:p w14:paraId="38F24FEA" w14:textId="4ABBCEAB" w:rsidR="00992B84" w:rsidRPr="0054477C" w:rsidRDefault="0054477C" w:rsidP="00992B8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6</w:t>
            </w:r>
          </w:p>
        </w:tc>
        <w:tc>
          <w:tcPr>
            <w:tcW w:w="3931" w:type="dxa"/>
          </w:tcPr>
          <w:p w14:paraId="42F0900F" w14:textId="20A32D57" w:rsidR="00992B84" w:rsidRPr="00E958B0" w:rsidRDefault="00E958B0" w:rsidP="00E958B0">
            <w:pPr>
              <w:contextualSpacing/>
              <w:jc w:val="both"/>
              <w:rPr>
                <w:rFonts w:ascii="Times New Roman" w:eastAsia="Times New Roman" w:hAnsi="Times New Roman" w:cs="Times New Roman"/>
                <w:sz w:val="28"/>
                <w:szCs w:val="28"/>
                <w:lang w:val="ru-KZ" w:eastAsia="ru-RU"/>
              </w:rPr>
            </w:pPr>
            <w:r>
              <w:rPr>
                <w:rFonts w:ascii="Times New Roman" w:eastAsia="Times New Roman" w:hAnsi="Times New Roman" w:cs="Times New Roman"/>
                <w:sz w:val="28"/>
                <w:szCs w:val="28"/>
                <w:lang w:val="ru-KZ" w:eastAsia="ru-RU"/>
              </w:rPr>
              <w:t>Колледждердің материалды-техникалық базасын жаңарту мониторингі</w:t>
            </w:r>
          </w:p>
        </w:tc>
        <w:tc>
          <w:tcPr>
            <w:tcW w:w="2043" w:type="dxa"/>
          </w:tcPr>
          <w:p w14:paraId="21D3774D" w14:textId="74538619" w:rsidR="00992B84" w:rsidRPr="004B2AA8" w:rsidRDefault="00E958B0" w:rsidP="00CD1AA8">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тұрақты</w:t>
            </w:r>
          </w:p>
        </w:tc>
        <w:tc>
          <w:tcPr>
            <w:tcW w:w="2698" w:type="dxa"/>
          </w:tcPr>
          <w:p w14:paraId="4894955F" w14:textId="5AF5FA9C" w:rsidR="00992B84" w:rsidRPr="004B2AA8" w:rsidRDefault="00CD10E5" w:rsidP="00992B8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07333388" w14:textId="5BA052E2" w:rsidR="00992B84" w:rsidRPr="004B2AA8" w:rsidRDefault="00E958B0" w:rsidP="00992B8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 xml:space="preserve">Мәліметтер </w:t>
            </w:r>
            <w:r w:rsidR="00484FE5">
              <w:rPr>
                <w:rFonts w:ascii="Times New Roman" w:eastAsia="Times New Roman" w:hAnsi="Times New Roman" w:cs="Times New Roman"/>
                <w:sz w:val="28"/>
                <w:szCs w:val="28"/>
                <w:lang w:val="kk-KZ" w:eastAsia="ru-RU"/>
              </w:rPr>
              <w:t>жыл бойы</w:t>
            </w:r>
          </w:p>
        </w:tc>
        <w:tc>
          <w:tcPr>
            <w:tcW w:w="2001" w:type="dxa"/>
          </w:tcPr>
          <w:p w14:paraId="524CAFF6" w14:textId="77777777"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p>
        </w:tc>
      </w:tr>
      <w:tr w:rsidR="00740EE2" w:rsidRPr="004B2AA8" w14:paraId="0C8AA6EB" w14:textId="77777777" w:rsidTr="008D13EF">
        <w:tc>
          <w:tcPr>
            <w:tcW w:w="516" w:type="dxa"/>
          </w:tcPr>
          <w:p w14:paraId="72C6EF2B" w14:textId="13320A71" w:rsidR="00992B84" w:rsidRPr="0054477C" w:rsidRDefault="0054477C" w:rsidP="00992B8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7</w:t>
            </w:r>
          </w:p>
        </w:tc>
        <w:tc>
          <w:tcPr>
            <w:tcW w:w="3931" w:type="dxa"/>
          </w:tcPr>
          <w:p w14:paraId="54D2323E" w14:textId="67CDE368" w:rsidR="00992B84" w:rsidRPr="000C651B" w:rsidRDefault="000C651B" w:rsidP="00992B84">
            <w:pPr>
              <w:widowControl w:val="0"/>
              <w:spacing w:after="120"/>
              <w:contextualSpacing/>
              <w:jc w:val="both"/>
              <w:rPr>
                <w:rFonts w:ascii="Times New Roman" w:eastAsia="Times New Roman" w:hAnsi="Times New Roman" w:cs="Times New Roman"/>
                <w:sz w:val="28"/>
                <w:szCs w:val="28"/>
                <w:lang w:val="ru-KZ" w:eastAsia="ru-RU"/>
              </w:rPr>
            </w:pPr>
            <w:r w:rsidRPr="000C651B">
              <w:rPr>
                <w:rFonts w:ascii="Times New Roman" w:eastAsia="Times New Roman" w:hAnsi="Times New Roman" w:cs="Times New Roman"/>
                <w:sz w:val="28"/>
                <w:szCs w:val="28"/>
                <w:lang w:val="ru-KZ" w:eastAsia="ru-RU"/>
              </w:rPr>
              <w:t>Техникалық және кәсіптік білім беру ұйымдарында</w:t>
            </w:r>
            <w:r>
              <w:rPr>
                <w:rFonts w:ascii="Times New Roman" w:eastAsia="Times New Roman" w:hAnsi="Times New Roman" w:cs="Times New Roman"/>
                <w:sz w:val="28"/>
                <w:szCs w:val="28"/>
                <w:lang w:val="ru-KZ" w:eastAsia="ru-RU"/>
              </w:rPr>
              <w:t xml:space="preserve"> студенттердің қатысуын мониторингілеу</w:t>
            </w:r>
          </w:p>
        </w:tc>
        <w:tc>
          <w:tcPr>
            <w:tcW w:w="2043" w:type="dxa"/>
          </w:tcPr>
          <w:p w14:paraId="1EDE4479" w14:textId="642F10AE" w:rsidR="00992B84" w:rsidRPr="004B2AA8" w:rsidRDefault="00E958B0" w:rsidP="00CD1AA8">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тұрақты</w:t>
            </w:r>
          </w:p>
        </w:tc>
        <w:tc>
          <w:tcPr>
            <w:tcW w:w="2698" w:type="dxa"/>
          </w:tcPr>
          <w:p w14:paraId="4FF5A887" w14:textId="6211B557" w:rsidR="00992B84" w:rsidRPr="004B2AA8" w:rsidRDefault="00CD10E5" w:rsidP="00992B8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1E4F2354" w14:textId="38464D7D" w:rsidR="00992B84" w:rsidRPr="004B2AA8" w:rsidRDefault="00E958B0" w:rsidP="00992B8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Ай сайынғы мониторинг</w:t>
            </w:r>
          </w:p>
        </w:tc>
        <w:tc>
          <w:tcPr>
            <w:tcW w:w="2001" w:type="dxa"/>
          </w:tcPr>
          <w:p w14:paraId="5D0B10A6" w14:textId="77777777"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p>
        </w:tc>
      </w:tr>
      <w:tr w:rsidR="00740EE2" w:rsidRPr="00801F88" w14:paraId="5F6ACB83" w14:textId="77777777" w:rsidTr="008D13EF">
        <w:tc>
          <w:tcPr>
            <w:tcW w:w="516" w:type="dxa"/>
          </w:tcPr>
          <w:p w14:paraId="6A84B6E2" w14:textId="34B8DEB9" w:rsidR="00A17E0E" w:rsidRPr="0054477C" w:rsidRDefault="0054477C" w:rsidP="00A17E0E">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8</w:t>
            </w:r>
          </w:p>
        </w:tc>
        <w:tc>
          <w:tcPr>
            <w:tcW w:w="3931" w:type="dxa"/>
          </w:tcPr>
          <w:p w14:paraId="0068E741" w14:textId="73BC00A3" w:rsidR="00A17E0E" w:rsidRPr="000C651B" w:rsidRDefault="000C651B" w:rsidP="00A17E0E">
            <w:pPr>
              <w:widowControl w:val="0"/>
              <w:spacing w:after="120"/>
              <w:contextualSpacing/>
              <w:jc w:val="both"/>
              <w:rPr>
                <w:rFonts w:ascii="Times New Roman" w:eastAsia="Times New Roman" w:hAnsi="Times New Roman" w:cs="Times New Roman"/>
                <w:sz w:val="28"/>
                <w:szCs w:val="28"/>
                <w:lang w:val="ru-KZ" w:eastAsia="ru-RU"/>
              </w:rPr>
            </w:pPr>
            <w:r>
              <w:rPr>
                <w:rFonts w:ascii="Times New Roman" w:eastAsia="Times New Roman" w:hAnsi="Times New Roman" w:cs="Times New Roman"/>
                <w:sz w:val="28"/>
                <w:szCs w:val="28"/>
                <w:lang w:val="ru-KZ" w:eastAsia="ru-RU"/>
              </w:rPr>
              <w:t>Өңірде дуальді оқытуды орындау және мониторинг</w:t>
            </w:r>
          </w:p>
        </w:tc>
        <w:tc>
          <w:tcPr>
            <w:tcW w:w="2043" w:type="dxa"/>
          </w:tcPr>
          <w:p w14:paraId="537C5259" w14:textId="1794885B" w:rsidR="00A17E0E" w:rsidRPr="004B2AA8" w:rsidRDefault="00E958B0" w:rsidP="00CD1AA8">
            <w:pPr>
              <w:widowControl w:val="0"/>
              <w:spacing w:after="120"/>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тұрақты</w:t>
            </w:r>
          </w:p>
        </w:tc>
        <w:tc>
          <w:tcPr>
            <w:tcW w:w="2698" w:type="dxa"/>
          </w:tcPr>
          <w:p w14:paraId="637000D7" w14:textId="68F618A0" w:rsidR="00A17E0E" w:rsidRPr="004B2AA8" w:rsidRDefault="00CD10E5" w:rsidP="00A17E0E">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5ADD1E88" w14:textId="4B140CE9" w:rsidR="00A17E0E" w:rsidRPr="004B2AA8" w:rsidRDefault="000C651B" w:rsidP="00A17E0E">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Өңірде дуальді оқытуды іске асыру туралы мәліметтер</w:t>
            </w:r>
          </w:p>
        </w:tc>
        <w:tc>
          <w:tcPr>
            <w:tcW w:w="2001" w:type="dxa"/>
          </w:tcPr>
          <w:p w14:paraId="6FE92CDB" w14:textId="77777777" w:rsidR="00A17E0E" w:rsidRPr="000647BD" w:rsidRDefault="00A17E0E" w:rsidP="00A17E0E">
            <w:pPr>
              <w:widowControl w:val="0"/>
              <w:spacing w:after="120"/>
              <w:contextualSpacing/>
              <w:jc w:val="both"/>
              <w:rPr>
                <w:rFonts w:ascii="Times New Roman" w:eastAsia="Times New Roman" w:hAnsi="Times New Roman" w:cs="Times New Roman"/>
                <w:sz w:val="28"/>
                <w:szCs w:val="28"/>
                <w:lang w:val="kk-KZ"/>
              </w:rPr>
            </w:pPr>
          </w:p>
        </w:tc>
      </w:tr>
      <w:tr w:rsidR="00740EE2" w:rsidRPr="00801F88" w14:paraId="1F4CF593" w14:textId="77777777" w:rsidTr="008D13EF">
        <w:tc>
          <w:tcPr>
            <w:tcW w:w="516" w:type="dxa"/>
          </w:tcPr>
          <w:p w14:paraId="36B513E0" w14:textId="32C9B20D" w:rsidR="00A17E0E" w:rsidRPr="0054477C" w:rsidRDefault="0054477C" w:rsidP="00A17E0E">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9</w:t>
            </w:r>
          </w:p>
        </w:tc>
        <w:tc>
          <w:tcPr>
            <w:tcW w:w="3931" w:type="dxa"/>
          </w:tcPr>
          <w:p w14:paraId="5BC85C1A" w14:textId="4BAF0875" w:rsidR="00A17E0E" w:rsidRPr="000C651B" w:rsidRDefault="000C651B" w:rsidP="00A17E0E">
            <w:pPr>
              <w:widowControl w:val="0"/>
              <w:spacing w:after="120"/>
              <w:contextualSpacing/>
              <w:jc w:val="both"/>
              <w:rPr>
                <w:rFonts w:ascii="Times New Roman" w:eastAsia="Times New Roman" w:hAnsi="Times New Roman" w:cs="Times New Roman"/>
                <w:sz w:val="28"/>
                <w:szCs w:val="28"/>
                <w:lang w:val="ru-KZ" w:eastAsia="ru-RU"/>
              </w:rPr>
            </w:pPr>
            <w:r>
              <w:rPr>
                <w:rFonts w:ascii="Times New Roman" w:eastAsia="Times New Roman" w:hAnsi="Times New Roman" w:cs="Times New Roman"/>
                <w:sz w:val="28"/>
                <w:szCs w:val="28"/>
                <w:lang w:val="ru-KZ" w:eastAsia="ru-RU"/>
              </w:rPr>
              <w:t>Облыстың ТжКБ ұйымдарында мемлекеттік білім беру тапсырысы аясындағы кәсіпорындардың өтінімдері бойынша нысаналы тапсырыс мониторингі</w:t>
            </w:r>
          </w:p>
        </w:tc>
        <w:tc>
          <w:tcPr>
            <w:tcW w:w="2043" w:type="dxa"/>
          </w:tcPr>
          <w:p w14:paraId="30824895" w14:textId="7F582CA1" w:rsidR="00A17E0E" w:rsidRPr="004B2AA8" w:rsidRDefault="00E958B0" w:rsidP="00CD1AA8">
            <w:pPr>
              <w:widowControl w:val="0"/>
              <w:spacing w:after="120"/>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тұрақты</w:t>
            </w:r>
          </w:p>
        </w:tc>
        <w:tc>
          <w:tcPr>
            <w:tcW w:w="2698" w:type="dxa"/>
          </w:tcPr>
          <w:p w14:paraId="11274EA1" w14:textId="754775AD" w:rsidR="00A17E0E" w:rsidRPr="004B2AA8" w:rsidRDefault="00CD10E5" w:rsidP="00A17E0E">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2C002971" w14:textId="55E9CC3E" w:rsidR="00A17E0E" w:rsidRPr="004B2AA8" w:rsidRDefault="000C651B" w:rsidP="00A17E0E">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Облыстың ТжКБ ұйымдарында мемлекеттік білім беру тапсырысы аясындағы кәсіпорындардың өтінімдері бойынша нысаналы тапсырысты іске асыру туралы мәліметтер</w:t>
            </w:r>
          </w:p>
        </w:tc>
        <w:tc>
          <w:tcPr>
            <w:tcW w:w="2001" w:type="dxa"/>
          </w:tcPr>
          <w:p w14:paraId="1D429B4F" w14:textId="77777777" w:rsidR="00A17E0E" w:rsidRPr="000647BD" w:rsidRDefault="00A17E0E" w:rsidP="00A17E0E">
            <w:pPr>
              <w:widowControl w:val="0"/>
              <w:spacing w:after="120"/>
              <w:contextualSpacing/>
              <w:jc w:val="both"/>
              <w:rPr>
                <w:rFonts w:ascii="Times New Roman" w:eastAsia="Times New Roman" w:hAnsi="Times New Roman" w:cs="Times New Roman"/>
                <w:sz w:val="28"/>
                <w:szCs w:val="28"/>
                <w:lang w:val="kk-KZ"/>
              </w:rPr>
            </w:pPr>
          </w:p>
        </w:tc>
      </w:tr>
      <w:tr w:rsidR="00740EE2" w:rsidRPr="004B2AA8" w14:paraId="46FC9C27" w14:textId="77777777" w:rsidTr="008D13EF">
        <w:tc>
          <w:tcPr>
            <w:tcW w:w="516" w:type="dxa"/>
          </w:tcPr>
          <w:p w14:paraId="429F1620" w14:textId="6D1E347D" w:rsidR="00A17E0E" w:rsidRPr="0054477C" w:rsidRDefault="0054477C" w:rsidP="00A17E0E">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10</w:t>
            </w:r>
          </w:p>
        </w:tc>
        <w:tc>
          <w:tcPr>
            <w:tcW w:w="3931" w:type="dxa"/>
          </w:tcPr>
          <w:p w14:paraId="6C20B37F" w14:textId="04932143" w:rsidR="00A17E0E" w:rsidRPr="000C651B" w:rsidRDefault="000C651B" w:rsidP="00A17E0E">
            <w:pPr>
              <w:widowControl w:val="0"/>
              <w:spacing w:after="120"/>
              <w:contextualSpacing/>
              <w:jc w:val="both"/>
              <w:rPr>
                <w:rFonts w:ascii="Times New Roman" w:eastAsia="Times New Roman" w:hAnsi="Times New Roman" w:cs="Times New Roman"/>
                <w:sz w:val="28"/>
                <w:szCs w:val="28"/>
                <w:lang w:val="ru-KZ" w:eastAsia="ru-RU"/>
              </w:rPr>
            </w:pPr>
            <w:r>
              <w:rPr>
                <w:rFonts w:ascii="Times New Roman" w:eastAsia="Times New Roman" w:hAnsi="Times New Roman" w:cs="Times New Roman"/>
                <w:sz w:val="28"/>
                <w:szCs w:val="28"/>
                <w:lang w:val="ru-KZ" w:eastAsia="ru-RU"/>
              </w:rPr>
              <w:t xml:space="preserve">Жергілікті бюджет қаражаты есебінен ЖОО-да мемлекеттік </w:t>
            </w:r>
            <w:r>
              <w:rPr>
                <w:rFonts w:ascii="Times New Roman" w:eastAsia="Times New Roman" w:hAnsi="Times New Roman" w:cs="Times New Roman"/>
                <w:sz w:val="28"/>
                <w:szCs w:val="28"/>
                <w:lang w:val="ru-KZ" w:eastAsia="ru-RU"/>
              </w:rPr>
              <w:lastRenderedPageBreak/>
              <w:t>білім беру тапсырысы бойынша оқитын білім алушылар контингентінің мониторингі</w:t>
            </w:r>
          </w:p>
        </w:tc>
        <w:tc>
          <w:tcPr>
            <w:tcW w:w="2043" w:type="dxa"/>
          </w:tcPr>
          <w:p w14:paraId="3D93023A" w14:textId="72FCDFE6" w:rsidR="00A17E0E" w:rsidRPr="004B2AA8" w:rsidRDefault="00660843" w:rsidP="00CD1AA8">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lastRenderedPageBreak/>
              <w:t>тоқсан сайын</w:t>
            </w:r>
          </w:p>
        </w:tc>
        <w:tc>
          <w:tcPr>
            <w:tcW w:w="2698" w:type="dxa"/>
          </w:tcPr>
          <w:p w14:paraId="4BC944E9" w14:textId="6038E1EA" w:rsidR="00A17E0E" w:rsidRPr="004B2AA8" w:rsidRDefault="00CD10E5" w:rsidP="00A17E0E">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 xml:space="preserve">Техникалық және кәсіптік білім беру </w:t>
            </w:r>
            <w:r>
              <w:rPr>
                <w:rFonts w:ascii="Times New Roman" w:eastAsia="Times New Roman" w:hAnsi="Times New Roman" w:cs="Times New Roman"/>
                <w:sz w:val="28"/>
                <w:szCs w:val="28"/>
                <w:lang w:val="kk-KZ" w:eastAsia="ru-RU"/>
              </w:rPr>
              <w:lastRenderedPageBreak/>
              <w:t>бөлімі</w:t>
            </w:r>
          </w:p>
        </w:tc>
        <w:tc>
          <w:tcPr>
            <w:tcW w:w="3265" w:type="dxa"/>
          </w:tcPr>
          <w:p w14:paraId="03657052" w14:textId="3D6B2CBF" w:rsidR="00A17E0E" w:rsidRPr="000C651B" w:rsidRDefault="000C651B" w:rsidP="00A17E0E">
            <w:pPr>
              <w:widowControl w:val="0"/>
              <w:spacing w:after="120"/>
              <w:contextualSpacing/>
              <w:jc w:val="both"/>
              <w:rPr>
                <w:rFonts w:ascii="Times New Roman" w:eastAsia="Times New Roman" w:hAnsi="Times New Roman" w:cs="Times New Roman"/>
                <w:sz w:val="28"/>
                <w:szCs w:val="28"/>
                <w:lang w:val="ru-KZ" w:eastAsia="ru-RU"/>
              </w:rPr>
            </w:pPr>
            <w:r>
              <w:rPr>
                <w:rFonts w:ascii="Times New Roman" w:eastAsia="Times New Roman" w:hAnsi="Times New Roman" w:cs="Times New Roman"/>
                <w:sz w:val="28"/>
                <w:szCs w:val="28"/>
                <w:lang w:val="ru-KZ" w:eastAsia="ru-RU"/>
              </w:rPr>
              <w:lastRenderedPageBreak/>
              <w:t xml:space="preserve">Актілердің қосымшалары бойынша </w:t>
            </w:r>
            <w:r>
              <w:rPr>
                <w:rFonts w:ascii="Times New Roman" w:eastAsia="Times New Roman" w:hAnsi="Times New Roman" w:cs="Times New Roman"/>
                <w:sz w:val="28"/>
                <w:szCs w:val="28"/>
                <w:lang w:val="ru-KZ" w:eastAsia="ru-RU"/>
              </w:rPr>
              <w:lastRenderedPageBreak/>
              <w:t>мәліметтерді ұсыну уақытылылығы</w:t>
            </w:r>
          </w:p>
        </w:tc>
        <w:tc>
          <w:tcPr>
            <w:tcW w:w="2001" w:type="dxa"/>
          </w:tcPr>
          <w:p w14:paraId="6592ACD0" w14:textId="77777777"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p>
        </w:tc>
      </w:tr>
      <w:tr w:rsidR="00740EE2" w:rsidRPr="004B2AA8" w14:paraId="675DA86B" w14:textId="77777777" w:rsidTr="008D13EF">
        <w:tc>
          <w:tcPr>
            <w:tcW w:w="516" w:type="dxa"/>
          </w:tcPr>
          <w:p w14:paraId="7F1A9270" w14:textId="32D59951" w:rsidR="00A17E0E" w:rsidRPr="0054477C" w:rsidRDefault="0054477C" w:rsidP="00A17E0E">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11</w:t>
            </w:r>
          </w:p>
        </w:tc>
        <w:tc>
          <w:tcPr>
            <w:tcW w:w="3931" w:type="dxa"/>
          </w:tcPr>
          <w:p w14:paraId="3970C6E7" w14:textId="7C1C4186" w:rsidR="00A17E0E" w:rsidRPr="000C651B" w:rsidRDefault="000C651B" w:rsidP="00A17E0E">
            <w:pPr>
              <w:widowControl w:val="0"/>
              <w:spacing w:after="120"/>
              <w:contextualSpacing/>
              <w:jc w:val="both"/>
              <w:rPr>
                <w:rFonts w:ascii="Times New Roman" w:eastAsia="Times New Roman" w:hAnsi="Times New Roman" w:cs="Times New Roman"/>
                <w:sz w:val="28"/>
                <w:szCs w:val="28"/>
                <w:lang w:val="ru-KZ" w:eastAsia="ru-RU"/>
              </w:rPr>
            </w:pPr>
            <w:r>
              <w:rPr>
                <w:rFonts w:ascii="Times New Roman" w:eastAsia="Times New Roman" w:hAnsi="Times New Roman" w:cs="Times New Roman"/>
                <w:sz w:val="28"/>
                <w:szCs w:val="28"/>
                <w:lang w:val="ru-KZ" w:eastAsia="ru-RU"/>
              </w:rPr>
              <w:t>Техникалық және кәсіптік білім беру саласында көрсетілетін мемлекеттік қызметтер мониторингі</w:t>
            </w:r>
          </w:p>
        </w:tc>
        <w:tc>
          <w:tcPr>
            <w:tcW w:w="2043" w:type="dxa"/>
          </w:tcPr>
          <w:p w14:paraId="368B5B45" w14:textId="29CF8ED6" w:rsidR="00A17E0E" w:rsidRPr="004B2AA8" w:rsidRDefault="008F5160" w:rsidP="00CD1AA8">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ай сайын</w:t>
            </w:r>
          </w:p>
        </w:tc>
        <w:tc>
          <w:tcPr>
            <w:tcW w:w="2698" w:type="dxa"/>
          </w:tcPr>
          <w:p w14:paraId="1B392742" w14:textId="04D18215" w:rsidR="00A17E0E" w:rsidRPr="004B2AA8" w:rsidRDefault="00CD10E5" w:rsidP="00A17E0E">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7AA3C37F" w14:textId="62368B03" w:rsidR="00A17E0E" w:rsidRPr="004B2AA8" w:rsidRDefault="00E958B0" w:rsidP="00A17E0E">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Ай сайынғы есеп беру</w:t>
            </w:r>
          </w:p>
        </w:tc>
        <w:tc>
          <w:tcPr>
            <w:tcW w:w="2001" w:type="dxa"/>
          </w:tcPr>
          <w:p w14:paraId="778FEC00" w14:textId="77777777"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p>
        </w:tc>
      </w:tr>
      <w:tr w:rsidR="00740EE2" w:rsidRPr="004B2AA8" w14:paraId="7CFB2B3E" w14:textId="77777777" w:rsidTr="008D13EF">
        <w:tc>
          <w:tcPr>
            <w:tcW w:w="516" w:type="dxa"/>
          </w:tcPr>
          <w:p w14:paraId="43FDB942" w14:textId="647E1F3A" w:rsidR="00A17E0E" w:rsidRPr="0054477C" w:rsidRDefault="0054477C" w:rsidP="00A17E0E">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12</w:t>
            </w:r>
          </w:p>
        </w:tc>
        <w:tc>
          <w:tcPr>
            <w:tcW w:w="3931" w:type="dxa"/>
          </w:tcPr>
          <w:p w14:paraId="77B8EF11" w14:textId="468185D5" w:rsidR="00A17E0E" w:rsidRPr="00C93EC8" w:rsidRDefault="000C651B" w:rsidP="00A17E0E">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Терроризмге қарсы комиссияның ақпараттық қажеттіліктер</w:t>
            </w:r>
            <w:r w:rsidR="00C93EC8">
              <w:rPr>
                <w:rFonts w:ascii="Times New Roman" w:eastAsia="Times New Roman" w:hAnsi="Times New Roman" w:cs="Times New Roman"/>
                <w:sz w:val="28"/>
                <w:szCs w:val="28"/>
                <w:lang w:val="kk-KZ" w:eastAsia="ru-RU"/>
              </w:rPr>
              <w:t>і тізбесінің тармақтары бойынша есеп</w:t>
            </w:r>
          </w:p>
        </w:tc>
        <w:tc>
          <w:tcPr>
            <w:tcW w:w="2043" w:type="dxa"/>
          </w:tcPr>
          <w:p w14:paraId="0CB85411" w14:textId="2700845B" w:rsidR="00A17E0E" w:rsidRPr="004B2AA8" w:rsidRDefault="008F5160" w:rsidP="00CD1AA8">
            <w:pPr>
              <w:widowControl w:val="0"/>
              <w:spacing w:after="120"/>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ай сайын</w:t>
            </w:r>
          </w:p>
        </w:tc>
        <w:tc>
          <w:tcPr>
            <w:tcW w:w="2698" w:type="dxa"/>
          </w:tcPr>
          <w:p w14:paraId="167DD171" w14:textId="3CD8379C" w:rsidR="00A17E0E" w:rsidRPr="004B2AA8" w:rsidRDefault="00CD10E5" w:rsidP="00A17E0E">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73D8978A" w14:textId="0428BCCD" w:rsidR="00A17E0E" w:rsidRPr="004B2AA8" w:rsidRDefault="00E958B0" w:rsidP="00A17E0E">
            <w:pPr>
              <w:widowControl w:val="0"/>
              <w:spacing w:after="1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Ай сайынғы есеп беру</w:t>
            </w:r>
          </w:p>
        </w:tc>
        <w:tc>
          <w:tcPr>
            <w:tcW w:w="2001" w:type="dxa"/>
          </w:tcPr>
          <w:p w14:paraId="573A91E0" w14:textId="77777777"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p>
        </w:tc>
      </w:tr>
      <w:tr w:rsidR="00740EE2" w:rsidRPr="004B2AA8" w14:paraId="21DF958A" w14:textId="77777777" w:rsidTr="008D13EF">
        <w:tc>
          <w:tcPr>
            <w:tcW w:w="516" w:type="dxa"/>
          </w:tcPr>
          <w:p w14:paraId="71DAD4FC" w14:textId="5238035E" w:rsidR="00A17E0E" w:rsidRPr="0054477C" w:rsidRDefault="0054477C" w:rsidP="00A17E0E">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13</w:t>
            </w:r>
          </w:p>
        </w:tc>
        <w:tc>
          <w:tcPr>
            <w:tcW w:w="3931" w:type="dxa"/>
          </w:tcPr>
          <w:p w14:paraId="7329B790" w14:textId="2097BEB1" w:rsidR="00A17E0E" w:rsidRPr="00C93EC8" w:rsidRDefault="00C93EC8" w:rsidP="00A17E0E">
            <w:pPr>
              <w:widowControl w:val="0"/>
              <w:spacing w:after="120"/>
              <w:contextualSpacing/>
              <w:jc w:val="both"/>
              <w:rPr>
                <w:rFonts w:ascii="Times New Roman" w:eastAsia="Times New Roman" w:hAnsi="Times New Roman" w:cs="Times New Roman"/>
                <w:sz w:val="28"/>
                <w:szCs w:val="28"/>
                <w:lang w:val="ru-KZ" w:eastAsia="ru-RU"/>
              </w:rPr>
            </w:pPr>
            <w:r w:rsidRPr="000647BD">
              <w:rPr>
                <w:rFonts w:ascii="Times New Roman" w:eastAsia="Times New Roman" w:hAnsi="Times New Roman" w:cs="Times New Roman"/>
                <w:sz w:val="28"/>
                <w:szCs w:val="28"/>
                <w:lang w:val="kk-KZ" w:eastAsia="ru-RU"/>
              </w:rPr>
              <w:t>Техникалық және кәсіптік білім беру ұйымдарында діни сауаттылықты арттыру және деструктивті діни идеологияның таралуының алдын алу мәселелері бойынша ақпараттық-түсіндіру топтарының жұмысы туралы мәліметтер</w:t>
            </w:r>
          </w:p>
        </w:tc>
        <w:tc>
          <w:tcPr>
            <w:tcW w:w="2043" w:type="dxa"/>
          </w:tcPr>
          <w:p w14:paraId="2273FE6F" w14:textId="5AEA6913" w:rsidR="00A17E0E" w:rsidRPr="004B2AA8" w:rsidRDefault="008F5160" w:rsidP="00CD1AA8">
            <w:pPr>
              <w:widowControl w:val="0"/>
              <w:spacing w:after="120"/>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ай сайын</w:t>
            </w:r>
          </w:p>
        </w:tc>
        <w:tc>
          <w:tcPr>
            <w:tcW w:w="2698" w:type="dxa"/>
          </w:tcPr>
          <w:p w14:paraId="56F4AA2F" w14:textId="44751498" w:rsidR="00A17E0E" w:rsidRPr="004B2AA8" w:rsidRDefault="00CD10E5" w:rsidP="00A17E0E">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0331C051" w14:textId="07D728FC" w:rsidR="00A17E0E" w:rsidRPr="004B2AA8" w:rsidRDefault="00E958B0" w:rsidP="00A17E0E">
            <w:pPr>
              <w:widowControl w:val="0"/>
              <w:spacing w:after="1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Ай сайынғы есеп беру</w:t>
            </w:r>
          </w:p>
        </w:tc>
        <w:tc>
          <w:tcPr>
            <w:tcW w:w="2001" w:type="dxa"/>
          </w:tcPr>
          <w:p w14:paraId="26ABA4D7" w14:textId="77777777"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p>
        </w:tc>
      </w:tr>
      <w:tr w:rsidR="00740EE2" w:rsidRPr="004B2AA8" w14:paraId="7FBFBA6E" w14:textId="77777777" w:rsidTr="008D13EF">
        <w:tc>
          <w:tcPr>
            <w:tcW w:w="516" w:type="dxa"/>
          </w:tcPr>
          <w:p w14:paraId="6E6C5B18" w14:textId="7F308EB4" w:rsidR="00A17E0E" w:rsidRPr="0054477C" w:rsidRDefault="0054477C" w:rsidP="00A17E0E">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14</w:t>
            </w:r>
          </w:p>
        </w:tc>
        <w:tc>
          <w:tcPr>
            <w:tcW w:w="3931" w:type="dxa"/>
          </w:tcPr>
          <w:p w14:paraId="4DEFAC44" w14:textId="041A4E7C" w:rsidR="00A17E0E" w:rsidRPr="000647BD" w:rsidRDefault="00C93EC8" w:rsidP="00A17E0E">
            <w:pPr>
              <w:widowControl w:val="0"/>
              <w:spacing w:after="120"/>
              <w:contextualSpacing/>
              <w:jc w:val="both"/>
              <w:rPr>
                <w:rFonts w:ascii="Times New Roman" w:eastAsia="Times New Roman" w:hAnsi="Times New Roman" w:cs="Times New Roman"/>
                <w:sz w:val="28"/>
                <w:szCs w:val="28"/>
                <w:lang w:val="kk-KZ"/>
              </w:rPr>
            </w:pPr>
            <w:r w:rsidRPr="000647BD">
              <w:rPr>
                <w:rFonts w:ascii="Times New Roman" w:hAnsi="Times New Roman" w:cs="Times New Roman"/>
                <w:sz w:val="28"/>
                <w:szCs w:val="28"/>
                <w:lang w:val="kk-KZ"/>
              </w:rPr>
              <w:t xml:space="preserve">Жоғары және жоғары оқу орнынан кейінгі білімге, сондай-ақ техникалық және кәсіптік, орта білімнен кейінгі білімге ақы төлеу үшін мемлекеттік білім беру тапсырысын беру жөніндегі конкурстық комиссияның </w:t>
            </w:r>
            <w:r w:rsidRPr="000647BD">
              <w:rPr>
                <w:rFonts w:ascii="Times New Roman" w:hAnsi="Times New Roman" w:cs="Times New Roman"/>
                <w:sz w:val="28"/>
                <w:szCs w:val="28"/>
                <w:lang w:val="kk-KZ"/>
              </w:rPr>
              <w:lastRenderedPageBreak/>
              <w:t>құрамына өзгерістер енгізу</w:t>
            </w:r>
          </w:p>
        </w:tc>
        <w:tc>
          <w:tcPr>
            <w:tcW w:w="2043" w:type="dxa"/>
          </w:tcPr>
          <w:p w14:paraId="7EB092FA" w14:textId="10BB80D8" w:rsidR="00A17E0E" w:rsidRPr="004B2AA8" w:rsidRDefault="00C93EC8" w:rsidP="00CD1AA8">
            <w:pPr>
              <w:widowControl w:val="0"/>
              <w:spacing w:after="120"/>
              <w:contextualSpacing/>
              <w:jc w:val="center"/>
              <w:rPr>
                <w:rFonts w:ascii="Times New Roman" w:eastAsia="Times New Roman" w:hAnsi="Times New Roman" w:cs="Times New Roman"/>
                <w:sz w:val="28"/>
                <w:szCs w:val="28"/>
              </w:rPr>
            </w:pPr>
            <w:r w:rsidRPr="00C93EC8">
              <w:rPr>
                <w:rFonts w:ascii="Times New Roman" w:eastAsia="Times New Roman" w:hAnsi="Times New Roman" w:cs="Times New Roman"/>
                <w:sz w:val="28"/>
                <w:szCs w:val="28"/>
                <w:lang w:eastAsia="ru-RU"/>
              </w:rPr>
              <w:lastRenderedPageBreak/>
              <w:t>қажет болған жағдайда</w:t>
            </w:r>
          </w:p>
        </w:tc>
        <w:tc>
          <w:tcPr>
            <w:tcW w:w="2698" w:type="dxa"/>
          </w:tcPr>
          <w:p w14:paraId="57037EB3" w14:textId="5BB14C77" w:rsidR="00A17E0E" w:rsidRPr="004B2AA8" w:rsidRDefault="00CD10E5" w:rsidP="00A17E0E">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3C2078DC" w14:textId="53D3B23F" w:rsidR="00A17E0E" w:rsidRPr="00C93EC8" w:rsidRDefault="00C93EC8" w:rsidP="00A17E0E">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Облыс әкімінің өкімі (қажет болған жағдайда)</w:t>
            </w:r>
          </w:p>
        </w:tc>
        <w:tc>
          <w:tcPr>
            <w:tcW w:w="2001" w:type="dxa"/>
          </w:tcPr>
          <w:p w14:paraId="44C975F9" w14:textId="77777777"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p>
        </w:tc>
      </w:tr>
      <w:tr w:rsidR="00740EE2" w:rsidRPr="00801F88" w14:paraId="3EDC0ABF" w14:textId="77777777" w:rsidTr="008D13EF">
        <w:tc>
          <w:tcPr>
            <w:tcW w:w="516" w:type="dxa"/>
          </w:tcPr>
          <w:p w14:paraId="44F10152" w14:textId="24A5D706" w:rsidR="00563F49" w:rsidRPr="0054477C" w:rsidRDefault="0054477C" w:rsidP="00563F4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15</w:t>
            </w:r>
          </w:p>
        </w:tc>
        <w:tc>
          <w:tcPr>
            <w:tcW w:w="3931" w:type="dxa"/>
          </w:tcPr>
          <w:p w14:paraId="6CCC7ED4" w14:textId="47DAB17A" w:rsidR="00563F49" w:rsidRPr="00C93EC8" w:rsidRDefault="00C93EC8" w:rsidP="00563F49">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Рудный тау кен-технологиялық колледжі негізінде тау кен-технологиялық бағыты бойынша </w:t>
            </w:r>
            <w:r w:rsidRPr="00C93EC8">
              <w:rPr>
                <w:rFonts w:ascii="Times New Roman" w:eastAsia="Times New Roman" w:hAnsi="Times New Roman" w:cs="Times New Roman"/>
                <w:sz w:val="28"/>
                <w:szCs w:val="28"/>
                <w:lang w:val="kk-KZ" w:eastAsia="ru-RU"/>
              </w:rPr>
              <w:t xml:space="preserve">BabySkills </w:t>
            </w:r>
            <w:r>
              <w:rPr>
                <w:rFonts w:ascii="Times New Roman" w:eastAsia="Times New Roman" w:hAnsi="Times New Roman" w:cs="Times New Roman"/>
                <w:sz w:val="28"/>
                <w:szCs w:val="28"/>
                <w:lang w:val="kk-KZ" w:eastAsia="ru-RU"/>
              </w:rPr>
              <w:t>және</w:t>
            </w:r>
            <w:r w:rsidRPr="00C93EC8">
              <w:rPr>
                <w:rFonts w:ascii="Times New Roman" w:eastAsia="Times New Roman" w:hAnsi="Times New Roman" w:cs="Times New Roman"/>
                <w:sz w:val="28"/>
                <w:szCs w:val="28"/>
                <w:lang w:val="kk-KZ" w:eastAsia="ru-RU"/>
              </w:rPr>
              <w:t xml:space="preserve"> JuniorSkills</w:t>
            </w:r>
            <w:r>
              <w:rPr>
                <w:rFonts w:ascii="Times New Roman" w:eastAsia="Times New Roman" w:hAnsi="Times New Roman" w:cs="Times New Roman"/>
                <w:sz w:val="28"/>
                <w:szCs w:val="28"/>
                <w:lang w:val="kk-KZ" w:eastAsia="ru-RU"/>
              </w:rPr>
              <w:t xml:space="preserve"> республикалық кәсіби шеберлік конкурсы</w:t>
            </w:r>
          </w:p>
        </w:tc>
        <w:tc>
          <w:tcPr>
            <w:tcW w:w="2043" w:type="dxa"/>
          </w:tcPr>
          <w:p w14:paraId="7C2A7543" w14:textId="0E7BF5D2" w:rsidR="00563F49" w:rsidRDefault="00484FE5" w:rsidP="00563F49">
            <w:pPr>
              <w:widowControl w:val="0"/>
              <w:spacing w:after="120"/>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қаңтар</w:t>
            </w:r>
            <w:r w:rsidR="00563F49" w:rsidRPr="009C240E">
              <w:rPr>
                <w:rFonts w:ascii="Times New Roman" w:eastAsia="Times New Roman" w:hAnsi="Times New Roman" w:cs="Times New Roman"/>
                <w:sz w:val="28"/>
                <w:szCs w:val="28"/>
                <w:lang w:val="kk-KZ" w:eastAsia="ru-RU"/>
              </w:rPr>
              <w:t xml:space="preserve"> </w:t>
            </w:r>
          </w:p>
        </w:tc>
        <w:tc>
          <w:tcPr>
            <w:tcW w:w="2698" w:type="dxa"/>
          </w:tcPr>
          <w:p w14:paraId="03E17B10" w14:textId="49789DC5" w:rsidR="00563F49" w:rsidRPr="004B2AA8" w:rsidRDefault="00CD10E5" w:rsidP="00563F49">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rPr>
              <w:t>Техникалық және кәсіптік білім беру бөлімі</w:t>
            </w:r>
            <w:r w:rsidR="00563F49" w:rsidRPr="009C240E">
              <w:rPr>
                <w:rFonts w:ascii="Times New Roman" w:hAnsi="Times New Roman" w:cs="Times New Roman"/>
                <w:sz w:val="28"/>
                <w:szCs w:val="28"/>
              </w:rPr>
              <w:t xml:space="preserve">, </w:t>
            </w:r>
            <w:r w:rsidR="00C93EC8" w:rsidRPr="00C93EC8">
              <w:rPr>
                <w:rFonts w:ascii="Times New Roman" w:hAnsi="Times New Roman" w:cs="Times New Roman"/>
                <w:sz w:val="28"/>
                <w:szCs w:val="28"/>
              </w:rPr>
              <w:t>Рудный тау кен-технологиялық колледжі</w:t>
            </w:r>
          </w:p>
        </w:tc>
        <w:tc>
          <w:tcPr>
            <w:tcW w:w="3265" w:type="dxa"/>
          </w:tcPr>
          <w:p w14:paraId="157344DA" w14:textId="77777777" w:rsidR="003F73B0" w:rsidRPr="000647BD" w:rsidRDefault="003F73B0" w:rsidP="000647BD">
            <w:pPr>
              <w:contextualSpacing/>
              <w:jc w:val="both"/>
              <w:rPr>
                <w:rFonts w:ascii="Times New Roman" w:eastAsia="Times New Roman" w:hAnsi="Times New Roman" w:cs="Times New Roman"/>
                <w:sz w:val="28"/>
                <w:szCs w:val="28"/>
                <w:lang w:val="kk-KZ" w:eastAsia="ru-RU"/>
              </w:rPr>
            </w:pPr>
            <w:r w:rsidRPr="000647BD">
              <w:rPr>
                <w:rFonts w:ascii="Times New Roman" w:eastAsia="Times New Roman" w:hAnsi="Times New Roman" w:cs="Times New Roman"/>
                <w:sz w:val="28"/>
                <w:szCs w:val="28"/>
                <w:lang w:val="kk-KZ" w:eastAsia="ru-RU"/>
              </w:rPr>
              <w:t>Техникалық және жұмысшы мамандықтар туралы түсінік қалыптастыру,</w:t>
            </w:r>
          </w:p>
          <w:p w14:paraId="022511A0" w14:textId="77777777" w:rsidR="003F73B0" w:rsidRPr="000647BD" w:rsidRDefault="003F73B0" w:rsidP="000647BD">
            <w:pPr>
              <w:contextualSpacing/>
              <w:jc w:val="both"/>
              <w:rPr>
                <w:rFonts w:ascii="Times New Roman" w:eastAsia="Times New Roman" w:hAnsi="Times New Roman" w:cs="Times New Roman"/>
                <w:sz w:val="28"/>
                <w:szCs w:val="28"/>
                <w:lang w:val="kk-KZ" w:eastAsia="ru-RU"/>
              </w:rPr>
            </w:pPr>
            <w:r w:rsidRPr="000647BD">
              <w:rPr>
                <w:rFonts w:ascii="Times New Roman" w:eastAsia="Times New Roman" w:hAnsi="Times New Roman" w:cs="Times New Roman"/>
                <w:sz w:val="28"/>
                <w:szCs w:val="28"/>
                <w:lang w:val="kk-KZ" w:eastAsia="ru-RU"/>
              </w:rPr>
              <w:t>балалардың шығармашылық және техникалық қабілеттерін анықтау және дамыту,</w:t>
            </w:r>
          </w:p>
          <w:p w14:paraId="7C3AC1B1" w14:textId="6321E3F7" w:rsidR="00563F49" w:rsidRPr="007E2F1E" w:rsidRDefault="003F73B0" w:rsidP="000647BD">
            <w:pPr>
              <w:widowControl w:val="0"/>
              <w:spacing w:after="120"/>
              <w:contextualSpacing/>
              <w:jc w:val="both"/>
              <w:rPr>
                <w:rFonts w:ascii="Times New Roman" w:eastAsia="Times New Roman" w:hAnsi="Times New Roman" w:cs="Times New Roman"/>
                <w:color w:val="E36C0A" w:themeColor="accent6" w:themeShade="BF"/>
                <w:sz w:val="28"/>
                <w:szCs w:val="28"/>
                <w:lang w:val="kk-KZ" w:eastAsia="ru-RU"/>
              </w:rPr>
            </w:pPr>
            <w:r w:rsidRPr="000647BD">
              <w:rPr>
                <w:rFonts w:ascii="Times New Roman" w:eastAsia="Times New Roman" w:hAnsi="Times New Roman" w:cs="Times New Roman"/>
                <w:sz w:val="28"/>
                <w:szCs w:val="28"/>
                <w:lang w:val="kk-KZ" w:eastAsia="ru-RU"/>
              </w:rPr>
              <w:t>мамандықты саналы түрде таңдауға деген ынтаны арттыру</w:t>
            </w:r>
          </w:p>
        </w:tc>
        <w:tc>
          <w:tcPr>
            <w:tcW w:w="2001" w:type="dxa"/>
          </w:tcPr>
          <w:p w14:paraId="75259BEF" w14:textId="77777777" w:rsidR="00563F49" w:rsidRPr="000647BD" w:rsidRDefault="00563F49" w:rsidP="00563F49">
            <w:pPr>
              <w:widowControl w:val="0"/>
              <w:spacing w:after="120"/>
              <w:contextualSpacing/>
              <w:jc w:val="both"/>
              <w:rPr>
                <w:rFonts w:ascii="Times New Roman" w:eastAsia="Times New Roman" w:hAnsi="Times New Roman" w:cs="Times New Roman"/>
                <w:sz w:val="28"/>
                <w:szCs w:val="28"/>
                <w:lang w:val="kk-KZ"/>
              </w:rPr>
            </w:pPr>
          </w:p>
        </w:tc>
      </w:tr>
      <w:tr w:rsidR="00740EE2" w:rsidRPr="00801F88" w14:paraId="7308DF63" w14:textId="77777777" w:rsidTr="008D13EF">
        <w:tc>
          <w:tcPr>
            <w:tcW w:w="516" w:type="dxa"/>
          </w:tcPr>
          <w:p w14:paraId="2F096AD9" w14:textId="4AFDABEE" w:rsidR="00563F49" w:rsidRPr="0054477C" w:rsidRDefault="0054477C" w:rsidP="00563F4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16</w:t>
            </w:r>
          </w:p>
        </w:tc>
        <w:tc>
          <w:tcPr>
            <w:tcW w:w="3931" w:type="dxa"/>
          </w:tcPr>
          <w:p w14:paraId="1754C553" w14:textId="3934074D" w:rsidR="00563F49" w:rsidRPr="003F73B0" w:rsidRDefault="009D175B" w:rsidP="00563F49">
            <w:pPr>
              <w:widowControl w:val="0"/>
              <w:spacing w:after="120"/>
              <w:contextualSpacing/>
              <w:jc w:val="both"/>
              <w:rPr>
                <w:rFonts w:ascii="Times New Roman" w:hAnsi="Times New Roman" w:cs="Times New Roman"/>
                <w:sz w:val="28"/>
                <w:szCs w:val="28"/>
                <w:lang w:val="ru-KZ"/>
              </w:rPr>
            </w:pPr>
            <w:r>
              <w:rPr>
                <w:rFonts w:ascii="Times New Roman" w:hAnsi="Times New Roman" w:cs="Times New Roman"/>
                <w:sz w:val="28"/>
                <w:szCs w:val="28"/>
                <w:lang w:val="kk-KZ"/>
              </w:rPr>
              <w:t>«</w:t>
            </w:r>
            <w:r w:rsidR="003F73B0">
              <w:rPr>
                <w:rFonts w:ascii="Times New Roman" w:hAnsi="Times New Roman" w:cs="Times New Roman"/>
                <w:sz w:val="28"/>
                <w:szCs w:val="28"/>
                <w:lang w:val="ru-KZ"/>
              </w:rPr>
              <w:t>Рудный политехникалық колледжі</w:t>
            </w:r>
            <w:r>
              <w:rPr>
                <w:rFonts w:ascii="Times New Roman" w:hAnsi="Times New Roman" w:cs="Times New Roman"/>
                <w:sz w:val="28"/>
                <w:szCs w:val="28"/>
                <w:lang w:val="kk-KZ"/>
              </w:rPr>
              <w:t>»</w:t>
            </w:r>
            <w:r w:rsidR="003F73B0">
              <w:rPr>
                <w:rFonts w:ascii="Times New Roman" w:hAnsi="Times New Roman" w:cs="Times New Roman"/>
                <w:sz w:val="28"/>
                <w:szCs w:val="28"/>
                <w:lang w:val="ru-KZ"/>
              </w:rPr>
              <w:t xml:space="preserve"> КМҚК құрылғанына 70 жыл толуына орай </w:t>
            </w:r>
            <w:r>
              <w:rPr>
                <w:rFonts w:ascii="Times New Roman" w:hAnsi="Times New Roman" w:cs="Times New Roman"/>
                <w:sz w:val="28"/>
                <w:szCs w:val="28"/>
                <w:lang w:val="kk-KZ"/>
              </w:rPr>
              <w:t>«</w:t>
            </w:r>
            <w:r w:rsidR="003F73B0">
              <w:rPr>
                <w:rFonts w:ascii="Times New Roman" w:hAnsi="Times New Roman" w:cs="Times New Roman"/>
                <w:sz w:val="28"/>
                <w:szCs w:val="28"/>
                <w:lang w:val="ru-KZ"/>
              </w:rPr>
              <w:t>Менің мамандығым. Менің өндірістегі тәжірибем</w:t>
            </w:r>
            <w:r>
              <w:rPr>
                <w:rFonts w:ascii="Times New Roman" w:hAnsi="Times New Roman" w:cs="Times New Roman"/>
                <w:sz w:val="28"/>
                <w:szCs w:val="28"/>
                <w:lang w:val="kk-KZ"/>
              </w:rPr>
              <w:t>»</w:t>
            </w:r>
            <w:r w:rsidR="003F73B0">
              <w:rPr>
                <w:rFonts w:ascii="Times New Roman" w:hAnsi="Times New Roman" w:cs="Times New Roman"/>
                <w:sz w:val="28"/>
                <w:szCs w:val="28"/>
                <w:lang w:val="ru-KZ"/>
              </w:rPr>
              <w:t xml:space="preserve"> өндірістік тәжірибенің қорытындысы бойынша Халықаралық есеп беру конкурсы</w:t>
            </w:r>
          </w:p>
        </w:tc>
        <w:tc>
          <w:tcPr>
            <w:tcW w:w="2043" w:type="dxa"/>
          </w:tcPr>
          <w:p w14:paraId="2A22C75D" w14:textId="5631B106" w:rsidR="00563F49" w:rsidRPr="007E2F1E" w:rsidRDefault="00563F49" w:rsidP="00563F49">
            <w:pPr>
              <w:widowControl w:val="0"/>
              <w:spacing w:after="120"/>
              <w:contextualSpacing/>
              <w:jc w:val="center"/>
              <w:rPr>
                <w:rFonts w:ascii="Times New Roman" w:eastAsia="Times New Roman" w:hAnsi="Times New Roman" w:cs="Times New Roman"/>
                <w:sz w:val="28"/>
                <w:szCs w:val="28"/>
                <w:lang w:val="ru-KZ" w:eastAsia="ru-RU"/>
              </w:rPr>
            </w:pPr>
            <w:r w:rsidRPr="004B2AA8">
              <w:rPr>
                <w:rFonts w:ascii="Times New Roman" w:hAnsi="Times New Roman" w:cs="Times New Roman"/>
                <w:sz w:val="28"/>
                <w:szCs w:val="28"/>
              </w:rPr>
              <w:t xml:space="preserve">2026 </w:t>
            </w:r>
            <w:r w:rsidR="007E2F1E">
              <w:rPr>
                <w:rFonts w:ascii="Times New Roman" w:hAnsi="Times New Roman" w:cs="Times New Roman"/>
                <w:sz w:val="28"/>
                <w:szCs w:val="28"/>
                <w:lang w:val="ru-KZ"/>
              </w:rPr>
              <w:t>жылғы 30 қаңтар</w:t>
            </w:r>
          </w:p>
        </w:tc>
        <w:tc>
          <w:tcPr>
            <w:tcW w:w="2698" w:type="dxa"/>
          </w:tcPr>
          <w:p w14:paraId="1346F5D5" w14:textId="08A43D0E" w:rsidR="00563F49" w:rsidRPr="004B2AA8" w:rsidRDefault="00CD10E5" w:rsidP="00563F49">
            <w:pPr>
              <w:widowControl w:val="0"/>
              <w:spacing w:after="120"/>
              <w:contextualSpacing/>
              <w:jc w:val="both"/>
              <w:rPr>
                <w:rFonts w:ascii="Times New Roman" w:eastAsia="Times New Roman" w:hAnsi="Times New Roman" w:cs="Times New Roman"/>
                <w:sz w:val="28"/>
                <w:szCs w:val="28"/>
                <w:lang w:val="kk-KZ" w:eastAsia="ru-RU"/>
              </w:rPr>
            </w:pPr>
            <w:r w:rsidRPr="000647BD">
              <w:rPr>
                <w:rFonts w:ascii="Times New Roman" w:hAnsi="Times New Roman" w:cs="Times New Roman"/>
                <w:sz w:val="28"/>
                <w:szCs w:val="28"/>
                <w:lang w:val="ru-KZ"/>
              </w:rPr>
              <w:t>Техникалық және кәсіптік білім беру бөлімі</w:t>
            </w:r>
            <w:r w:rsidR="00563F49" w:rsidRPr="000647BD">
              <w:rPr>
                <w:rFonts w:ascii="Times New Roman" w:hAnsi="Times New Roman" w:cs="Times New Roman"/>
                <w:sz w:val="28"/>
                <w:szCs w:val="28"/>
                <w:lang w:val="ru-KZ"/>
              </w:rPr>
              <w:t xml:space="preserve">, </w:t>
            </w:r>
            <w:r w:rsidR="007E2F1E" w:rsidRPr="000647BD">
              <w:rPr>
                <w:rFonts w:ascii="Times New Roman" w:hAnsi="Times New Roman" w:cs="Times New Roman"/>
                <w:sz w:val="28"/>
                <w:szCs w:val="28"/>
                <w:lang w:val="ru-KZ"/>
              </w:rPr>
              <w:t>Рудный политехникалық колледжі</w:t>
            </w:r>
          </w:p>
        </w:tc>
        <w:tc>
          <w:tcPr>
            <w:tcW w:w="3265" w:type="dxa"/>
          </w:tcPr>
          <w:p w14:paraId="3E38FCAE" w14:textId="57D5CA18" w:rsidR="007E2F1E" w:rsidRPr="00EE527E" w:rsidRDefault="00EE527E" w:rsidP="007E2F1E">
            <w:pPr>
              <w:contextualSpacing/>
              <w:jc w:val="both"/>
              <w:rPr>
                <w:rFonts w:ascii="Times New Roman" w:hAnsi="Times New Roman" w:cs="Times New Roman"/>
                <w:sz w:val="28"/>
                <w:szCs w:val="28"/>
                <w:lang w:val="ru-KZ"/>
              </w:rPr>
            </w:pPr>
            <w:r w:rsidRPr="00EE527E">
              <w:rPr>
                <w:rFonts w:ascii="Times New Roman" w:hAnsi="Times New Roman" w:cs="Times New Roman"/>
                <w:sz w:val="28"/>
                <w:szCs w:val="28"/>
                <w:lang w:val="ru-KZ"/>
              </w:rPr>
              <w:t xml:space="preserve">Халықаралық ынтымақтастық шеңберінде </w:t>
            </w:r>
            <w:r w:rsidR="007E2F1E" w:rsidRPr="00EE527E">
              <w:rPr>
                <w:rFonts w:ascii="Times New Roman" w:hAnsi="Times New Roman" w:cs="Times New Roman"/>
                <w:sz w:val="28"/>
                <w:szCs w:val="28"/>
                <w:lang w:val="ru-KZ"/>
              </w:rPr>
              <w:t>2-4 курс студенттерінің шетелдік колледждерге, Қостанай облысының ТжКБ ұйымдарына, сондай-ақ ERG колледждерінің альянсына кіретін республикалық колледждерге қатысуы.</w:t>
            </w:r>
          </w:p>
          <w:p w14:paraId="2451A4F4" w14:textId="3E7A987A" w:rsidR="00563F49" w:rsidRPr="00EE527E" w:rsidRDefault="007E2F1E" w:rsidP="00EE527E">
            <w:pPr>
              <w:contextualSpacing/>
              <w:jc w:val="both"/>
              <w:rPr>
                <w:rFonts w:ascii="Times New Roman" w:hAnsi="Times New Roman" w:cs="Times New Roman"/>
                <w:color w:val="E36C0A" w:themeColor="accent6" w:themeShade="BF"/>
                <w:sz w:val="28"/>
                <w:szCs w:val="28"/>
                <w:lang w:val="ru-KZ"/>
              </w:rPr>
            </w:pPr>
            <w:r w:rsidRPr="00EE527E">
              <w:rPr>
                <w:rFonts w:ascii="Times New Roman" w:hAnsi="Times New Roman" w:cs="Times New Roman"/>
                <w:sz w:val="28"/>
                <w:szCs w:val="28"/>
                <w:lang w:val="ru-KZ"/>
              </w:rPr>
              <w:t>Әлеуметтік желілерде, БАҚ-та жариялау</w:t>
            </w:r>
          </w:p>
        </w:tc>
        <w:tc>
          <w:tcPr>
            <w:tcW w:w="2001" w:type="dxa"/>
          </w:tcPr>
          <w:p w14:paraId="6B31DD6F" w14:textId="77777777" w:rsidR="00563F49" w:rsidRPr="008D13EF" w:rsidRDefault="00563F49" w:rsidP="00563F49">
            <w:pPr>
              <w:widowControl w:val="0"/>
              <w:spacing w:after="120"/>
              <w:contextualSpacing/>
              <w:jc w:val="both"/>
              <w:rPr>
                <w:rFonts w:ascii="Times New Roman" w:eastAsia="Times New Roman" w:hAnsi="Times New Roman" w:cs="Times New Roman"/>
                <w:sz w:val="28"/>
                <w:szCs w:val="28"/>
                <w:lang w:val="ru-KZ"/>
              </w:rPr>
            </w:pPr>
          </w:p>
        </w:tc>
      </w:tr>
      <w:tr w:rsidR="00740EE2" w:rsidRPr="004B2AA8" w14:paraId="281081D2" w14:textId="77777777" w:rsidTr="008D13EF">
        <w:tc>
          <w:tcPr>
            <w:tcW w:w="516" w:type="dxa"/>
          </w:tcPr>
          <w:p w14:paraId="7095024A" w14:textId="47DAF847" w:rsidR="00563F49" w:rsidRPr="0054477C" w:rsidRDefault="0054477C" w:rsidP="00563F4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17</w:t>
            </w:r>
          </w:p>
        </w:tc>
        <w:tc>
          <w:tcPr>
            <w:tcW w:w="3931" w:type="dxa"/>
          </w:tcPr>
          <w:p w14:paraId="1F85D6DB" w14:textId="31928A18" w:rsidR="00563F49" w:rsidRPr="007E2F1E" w:rsidRDefault="007E2F1E" w:rsidP="00563F49">
            <w:pPr>
              <w:widowControl w:val="0"/>
              <w:spacing w:after="120"/>
              <w:contextualSpacing/>
              <w:jc w:val="both"/>
              <w:rPr>
                <w:rFonts w:ascii="Times New Roman" w:hAnsi="Times New Roman" w:cs="Times New Roman"/>
                <w:sz w:val="28"/>
                <w:szCs w:val="28"/>
                <w:lang w:val="ru-KZ"/>
              </w:rPr>
            </w:pPr>
            <w:r>
              <w:rPr>
                <w:rFonts w:ascii="Times New Roman" w:hAnsi="Times New Roman" w:cs="Times New Roman"/>
                <w:sz w:val="28"/>
                <w:szCs w:val="28"/>
                <w:lang w:val="ru-KZ"/>
              </w:rPr>
              <w:t xml:space="preserve">Еңбек нарыңының қажеттіліктерін ескере отырып, техникалық және кәсіптік, орта білімнен кейінгі </w:t>
            </w:r>
            <w:r>
              <w:rPr>
                <w:rFonts w:ascii="Times New Roman" w:hAnsi="Times New Roman" w:cs="Times New Roman"/>
                <w:sz w:val="28"/>
                <w:szCs w:val="28"/>
                <w:lang w:val="ru-KZ"/>
              </w:rPr>
              <w:lastRenderedPageBreak/>
              <w:t>білімі бар мамандарды даярлауға арналған мемлекеттік білім беру тапсырысын орналастыру бойынша жұмысын ұйымдастыру</w:t>
            </w:r>
          </w:p>
        </w:tc>
        <w:tc>
          <w:tcPr>
            <w:tcW w:w="2043" w:type="dxa"/>
          </w:tcPr>
          <w:p w14:paraId="6C9060B4" w14:textId="0251E7ED" w:rsidR="00563F49" w:rsidRPr="004B2AA8" w:rsidRDefault="00484FE5" w:rsidP="00563F49">
            <w:pPr>
              <w:widowControl w:val="0"/>
              <w:spacing w:after="120"/>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қаңтар</w:t>
            </w:r>
            <w:r w:rsidR="00563F49" w:rsidRPr="004B2AA8">
              <w:rPr>
                <w:rFonts w:ascii="Times New Roman" w:eastAsia="Times New Roman" w:hAnsi="Times New Roman" w:cs="Times New Roman"/>
                <w:sz w:val="28"/>
                <w:szCs w:val="28"/>
                <w:lang w:eastAsia="ru-RU"/>
              </w:rPr>
              <w:t>-</w:t>
            </w:r>
            <w:r w:rsidR="008A60BA">
              <w:rPr>
                <w:rFonts w:ascii="Times New Roman" w:eastAsia="Times New Roman" w:hAnsi="Times New Roman" w:cs="Times New Roman"/>
                <w:sz w:val="28"/>
                <w:szCs w:val="28"/>
                <w:lang w:eastAsia="ru-RU"/>
              </w:rPr>
              <w:t>тамыз</w:t>
            </w:r>
          </w:p>
        </w:tc>
        <w:tc>
          <w:tcPr>
            <w:tcW w:w="2698" w:type="dxa"/>
          </w:tcPr>
          <w:p w14:paraId="79DACEBA" w14:textId="56AB8ECA" w:rsidR="00563F49" w:rsidRPr="004B2AA8" w:rsidRDefault="00CD10E5" w:rsidP="00563F49">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5A39A0CB" w14:textId="7BAEA831" w:rsidR="00563F49" w:rsidRPr="004B2AA8" w:rsidRDefault="007E2F1E" w:rsidP="00563F49">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Облыс әкімінің қ</w:t>
            </w:r>
            <w:r w:rsidR="00613F84">
              <w:rPr>
                <w:rFonts w:ascii="Times New Roman" w:eastAsia="Times New Roman" w:hAnsi="Times New Roman" w:cs="Times New Roman"/>
                <w:sz w:val="28"/>
                <w:szCs w:val="28"/>
                <w:lang w:val="kk-KZ" w:eastAsia="ru-RU"/>
              </w:rPr>
              <w:t>аулы</w:t>
            </w:r>
            <w:r>
              <w:rPr>
                <w:rFonts w:ascii="Times New Roman" w:eastAsia="Times New Roman" w:hAnsi="Times New Roman" w:cs="Times New Roman"/>
                <w:sz w:val="28"/>
                <w:szCs w:val="28"/>
                <w:lang w:val="kk-KZ" w:eastAsia="ru-RU"/>
              </w:rPr>
              <w:t>сы</w:t>
            </w:r>
          </w:p>
        </w:tc>
        <w:tc>
          <w:tcPr>
            <w:tcW w:w="2001" w:type="dxa"/>
          </w:tcPr>
          <w:p w14:paraId="6FDA62E3" w14:textId="77777777" w:rsidR="00563F49" w:rsidRPr="004B2AA8" w:rsidRDefault="00563F49" w:rsidP="00563F49">
            <w:pPr>
              <w:widowControl w:val="0"/>
              <w:spacing w:after="120"/>
              <w:contextualSpacing/>
              <w:jc w:val="both"/>
              <w:rPr>
                <w:rFonts w:ascii="Times New Roman" w:eastAsia="Times New Roman" w:hAnsi="Times New Roman" w:cs="Times New Roman"/>
                <w:sz w:val="28"/>
                <w:szCs w:val="28"/>
              </w:rPr>
            </w:pPr>
          </w:p>
        </w:tc>
      </w:tr>
      <w:tr w:rsidR="00740EE2" w:rsidRPr="004B2AA8" w14:paraId="0EE598D3" w14:textId="77777777" w:rsidTr="008D13EF">
        <w:tc>
          <w:tcPr>
            <w:tcW w:w="516" w:type="dxa"/>
          </w:tcPr>
          <w:p w14:paraId="01CD68E4" w14:textId="77E7CFFE" w:rsidR="00563F49" w:rsidRPr="0054477C" w:rsidRDefault="0054477C" w:rsidP="00563F4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18</w:t>
            </w:r>
          </w:p>
        </w:tc>
        <w:tc>
          <w:tcPr>
            <w:tcW w:w="3931" w:type="dxa"/>
          </w:tcPr>
          <w:p w14:paraId="403DA614" w14:textId="341FA029" w:rsidR="00563F49" w:rsidRPr="007E2F1E" w:rsidRDefault="007E2F1E" w:rsidP="00563F49">
            <w:pPr>
              <w:widowControl w:val="0"/>
              <w:spacing w:after="120"/>
              <w:contextualSpacing/>
              <w:jc w:val="both"/>
              <w:rPr>
                <w:rFonts w:ascii="Times New Roman" w:eastAsia="Times New Roman" w:hAnsi="Times New Roman" w:cs="Times New Roman"/>
                <w:sz w:val="28"/>
                <w:szCs w:val="28"/>
                <w:lang w:val="ru-KZ" w:eastAsia="ru-RU"/>
              </w:rPr>
            </w:pPr>
            <w:r>
              <w:rPr>
                <w:rFonts w:ascii="Times New Roman" w:eastAsia="Times New Roman" w:hAnsi="Times New Roman" w:cs="Times New Roman"/>
                <w:sz w:val="28"/>
                <w:szCs w:val="28"/>
                <w:lang w:val="ru-KZ" w:eastAsia="ru-RU"/>
              </w:rPr>
              <w:t>Жоғары және жоғары білімнен кейінгі білімі бар мамандарды даярлауға арналған мемлекеттік білім беру тапсырысын орналастыру бойынша жұмысты ұйымдастыру</w:t>
            </w:r>
          </w:p>
        </w:tc>
        <w:tc>
          <w:tcPr>
            <w:tcW w:w="2043" w:type="dxa"/>
          </w:tcPr>
          <w:p w14:paraId="18193067" w14:textId="46EC501A" w:rsidR="00563F49" w:rsidRPr="004B2AA8" w:rsidRDefault="00484FE5" w:rsidP="00563F49">
            <w:pPr>
              <w:widowControl w:val="0"/>
              <w:spacing w:after="120"/>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қаңтар</w:t>
            </w:r>
            <w:r w:rsidR="00563F49" w:rsidRPr="004B2AA8">
              <w:rPr>
                <w:rFonts w:ascii="Times New Roman" w:eastAsia="Times New Roman" w:hAnsi="Times New Roman" w:cs="Times New Roman"/>
                <w:sz w:val="28"/>
                <w:szCs w:val="28"/>
                <w:lang w:eastAsia="ru-RU"/>
              </w:rPr>
              <w:t>-</w:t>
            </w:r>
            <w:r w:rsidR="008A60BA">
              <w:rPr>
                <w:rFonts w:ascii="Times New Roman" w:eastAsia="Times New Roman" w:hAnsi="Times New Roman" w:cs="Times New Roman"/>
                <w:sz w:val="28"/>
                <w:szCs w:val="28"/>
                <w:lang w:eastAsia="ru-RU"/>
              </w:rPr>
              <w:t>тамыз</w:t>
            </w:r>
          </w:p>
        </w:tc>
        <w:tc>
          <w:tcPr>
            <w:tcW w:w="2698" w:type="dxa"/>
          </w:tcPr>
          <w:p w14:paraId="19628F73" w14:textId="08CDA745" w:rsidR="00563F49" w:rsidRPr="004B2AA8" w:rsidRDefault="00CD10E5" w:rsidP="00563F49">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7525F2CF" w14:textId="52FC52A6" w:rsidR="00563F49" w:rsidRPr="004B2AA8" w:rsidRDefault="007E2F1E" w:rsidP="00563F49">
            <w:pPr>
              <w:widowControl w:val="0"/>
              <w:spacing w:after="120"/>
              <w:contextualSpacing/>
              <w:jc w:val="both"/>
              <w:rPr>
                <w:rFonts w:ascii="Times New Roman" w:eastAsia="Times New Roman" w:hAnsi="Times New Roman" w:cs="Times New Roman"/>
                <w:sz w:val="28"/>
                <w:szCs w:val="28"/>
                <w:lang w:val="kk-KZ" w:eastAsia="ru-RU"/>
              </w:rPr>
            </w:pPr>
            <w:r w:rsidRPr="007E2F1E">
              <w:rPr>
                <w:rFonts w:ascii="Times New Roman" w:eastAsia="Times New Roman" w:hAnsi="Times New Roman" w:cs="Times New Roman"/>
                <w:sz w:val="28"/>
                <w:szCs w:val="28"/>
                <w:lang w:val="kk-KZ" w:eastAsia="ru-RU"/>
              </w:rPr>
              <w:t>Облыс әкімінің қаулысы</w:t>
            </w:r>
          </w:p>
        </w:tc>
        <w:tc>
          <w:tcPr>
            <w:tcW w:w="2001" w:type="dxa"/>
          </w:tcPr>
          <w:p w14:paraId="4BE0ECB4" w14:textId="77777777" w:rsidR="00563F49" w:rsidRPr="004B2AA8" w:rsidRDefault="00563F49" w:rsidP="00563F49">
            <w:pPr>
              <w:widowControl w:val="0"/>
              <w:spacing w:after="120"/>
              <w:contextualSpacing/>
              <w:jc w:val="both"/>
              <w:rPr>
                <w:rFonts w:ascii="Times New Roman" w:eastAsia="Times New Roman" w:hAnsi="Times New Roman" w:cs="Times New Roman"/>
                <w:sz w:val="28"/>
                <w:szCs w:val="28"/>
              </w:rPr>
            </w:pPr>
          </w:p>
        </w:tc>
      </w:tr>
      <w:tr w:rsidR="00740EE2" w:rsidRPr="004B2AA8" w14:paraId="6CDA74D1" w14:textId="77777777" w:rsidTr="008D13EF">
        <w:tc>
          <w:tcPr>
            <w:tcW w:w="516" w:type="dxa"/>
          </w:tcPr>
          <w:p w14:paraId="71BFF53B" w14:textId="5BB892FF" w:rsidR="00563F49" w:rsidRPr="0054477C" w:rsidRDefault="0054477C" w:rsidP="00563F4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19</w:t>
            </w:r>
          </w:p>
        </w:tc>
        <w:tc>
          <w:tcPr>
            <w:tcW w:w="3931" w:type="dxa"/>
          </w:tcPr>
          <w:p w14:paraId="6C2FCA9F" w14:textId="710327E7" w:rsidR="00563F49" w:rsidRPr="007943C0" w:rsidRDefault="007E2F1E" w:rsidP="00563F49">
            <w:pPr>
              <w:widowControl w:val="0"/>
              <w:spacing w:after="120"/>
              <w:contextualSpacing/>
              <w:jc w:val="both"/>
              <w:rPr>
                <w:rFonts w:ascii="Times New Roman" w:eastAsia="Times New Roman" w:hAnsi="Times New Roman" w:cs="Times New Roman"/>
                <w:sz w:val="28"/>
                <w:szCs w:val="28"/>
                <w:lang w:val="ru-KZ" w:eastAsia="ru-RU"/>
              </w:rPr>
            </w:pPr>
            <w:r w:rsidRPr="007E2F1E">
              <w:rPr>
                <w:rFonts w:ascii="Times New Roman" w:eastAsia="Times New Roman" w:hAnsi="Times New Roman" w:cs="Times New Roman"/>
                <w:sz w:val="28"/>
                <w:szCs w:val="28"/>
                <w:lang w:val="ru-KZ" w:eastAsia="ru-RU"/>
              </w:rPr>
              <w:t>«</w:t>
            </w:r>
            <w:r>
              <w:rPr>
                <w:rFonts w:ascii="Times New Roman" w:eastAsia="Times New Roman" w:hAnsi="Times New Roman" w:cs="Times New Roman"/>
                <w:sz w:val="28"/>
                <w:szCs w:val="28"/>
                <w:lang w:val="ru-KZ" w:eastAsia="ru-RU"/>
              </w:rPr>
              <w:t xml:space="preserve">Үздік ТжКБ ұйымы” конкурсының </w:t>
            </w:r>
            <w:r w:rsidRPr="007E2F1E">
              <w:rPr>
                <w:rFonts w:ascii="Times New Roman" w:eastAsia="Times New Roman" w:hAnsi="Times New Roman" w:cs="Times New Roman"/>
                <w:sz w:val="28"/>
                <w:szCs w:val="28"/>
                <w:lang w:val="ru-KZ" w:eastAsia="ru-RU"/>
              </w:rPr>
              <w:t>«</w:t>
            </w:r>
            <w:r>
              <w:rPr>
                <w:rFonts w:ascii="Times New Roman" w:eastAsia="Times New Roman" w:hAnsi="Times New Roman" w:cs="Times New Roman"/>
                <w:sz w:val="28"/>
                <w:szCs w:val="28"/>
                <w:lang w:val="ru-KZ" w:eastAsia="ru-RU"/>
              </w:rPr>
              <w:t xml:space="preserve">Үздік техникалық және кәсіптік, орта білімнен кейінгі </w:t>
            </w:r>
            <w:r w:rsidR="007943C0">
              <w:rPr>
                <w:rFonts w:ascii="Times New Roman" w:eastAsia="Times New Roman" w:hAnsi="Times New Roman" w:cs="Times New Roman"/>
                <w:sz w:val="28"/>
                <w:szCs w:val="28"/>
                <w:lang w:val="ru-KZ" w:eastAsia="ru-RU"/>
              </w:rPr>
              <w:t>білім беру ұйымы</w:t>
            </w:r>
            <w:r w:rsidR="007943C0" w:rsidRPr="007943C0">
              <w:rPr>
                <w:rFonts w:ascii="Times New Roman" w:eastAsia="Times New Roman" w:hAnsi="Times New Roman" w:cs="Times New Roman"/>
                <w:sz w:val="28"/>
                <w:szCs w:val="28"/>
                <w:lang w:val="ru-KZ" w:eastAsia="ru-RU"/>
              </w:rPr>
              <w:t>»</w:t>
            </w:r>
            <w:r w:rsidR="007943C0">
              <w:rPr>
                <w:rFonts w:ascii="Times New Roman" w:eastAsia="Times New Roman" w:hAnsi="Times New Roman" w:cs="Times New Roman"/>
                <w:sz w:val="28"/>
                <w:szCs w:val="28"/>
                <w:lang w:val="ru-KZ" w:eastAsia="ru-RU"/>
              </w:rPr>
              <w:t xml:space="preserve"> грантын беру жөніндегі конкурстық комиссияның жұмысын ұйымдастыру</w:t>
            </w:r>
          </w:p>
        </w:tc>
        <w:tc>
          <w:tcPr>
            <w:tcW w:w="2043" w:type="dxa"/>
          </w:tcPr>
          <w:p w14:paraId="007D2F13" w14:textId="38ADF4A1" w:rsidR="00563F49" w:rsidRPr="004B2AA8" w:rsidRDefault="00484FE5" w:rsidP="00563F49">
            <w:pPr>
              <w:widowControl w:val="0"/>
              <w:spacing w:after="120"/>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қаңтар</w:t>
            </w:r>
            <w:r w:rsidR="00563F49" w:rsidRPr="004B2A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наурыз</w:t>
            </w:r>
          </w:p>
        </w:tc>
        <w:tc>
          <w:tcPr>
            <w:tcW w:w="2698" w:type="dxa"/>
          </w:tcPr>
          <w:p w14:paraId="5D83A260" w14:textId="328EE063" w:rsidR="00563F49" w:rsidRPr="004B2AA8" w:rsidRDefault="00CD10E5" w:rsidP="00563F49">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1DF918BE" w14:textId="4F311631" w:rsidR="00563F49" w:rsidRPr="004B2AA8" w:rsidRDefault="007E2F1E" w:rsidP="00563F49">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Білім басқармасы басшысының орынбасары</w:t>
            </w:r>
          </w:p>
        </w:tc>
        <w:tc>
          <w:tcPr>
            <w:tcW w:w="2001" w:type="dxa"/>
          </w:tcPr>
          <w:p w14:paraId="7836E41F" w14:textId="77777777" w:rsidR="00563F49" w:rsidRPr="004B2AA8" w:rsidRDefault="00563F49" w:rsidP="00563F49">
            <w:pPr>
              <w:widowControl w:val="0"/>
              <w:spacing w:after="120"/>
              <w:contextualSpacing/>
              <w:jc w:val="both"/>
              <w:rPr>
                <w:rFonts w:ascii="Times New Roman" w:eastAsia="Times New Roman" w:hAnsi="Times New Roman" w:cs="Times New Roman"/>
                <w:sz w:val="28"/>
                <w:szCs w:val="28"/>
              </w:rPr>
            </w:pPr>
          </w:p>
        </w:tc>
      </w:tr>
      <w:tr w:rsidR="008D13EF" w:rsidRPr="00801F88" w14:paraId="2EE228EF" w14:textId="77777777" w:rsidTr="008D13EF">
        <w:tc>
          <w:tcPr>
            <w:tcW w:w="516" w:type="dxa"/>
          </w:tcPr>
          <w:p w14:paraId="17A46853" w14:textId="134EF5F5" w:rsidR="008D13EF" w:rsidRPr="0054477C" w:rsidRDefault="008D13EF" w:rsidP="008D13EF">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w:t>
            </w:r>
          </w:p>
        </w:tc>
        <w:tc>
          <w:tcPr>
            <w:tcW w:w="3931" w:type="dxa"/>
          </w:tcPr>
          <w:p w14:paraId="1942F958" w14:textId="0D530EF5" w:rsidR="008D13EF" w:rsidRPr="007943C0" w:rsidRDefault="008D13EF" w:rsidP="008D13EF">
            <w:pPr>
              <w:widowControl w:val="0"/>
              <w:spacing w:after="120"/>
              <w:contextualSpacing/>
              <w:jc w:val="both"/>
              <w:rPr>
                <w:rFonts w:ascii="Times New Roman" w:hAnsi="Times New Roman" w:cs="Times New Roman"/>
                <w:sz w:val="28"/>
                <w:szCs w:val="28"/>
                <w:lang w:val="ru-KZ"/>
              </w:rPr>
            </w:pPr>
            <w:r>
              <w:rPr>
                <w:rFonts w:ascii="Times New Roman" w:hAnsi="Times New Roman" w:cs="Times New Roman"/>
                <w:sz w:val="28"/>
                <w:szCs w:val="28"/>
                <w:lang w:val="ru-KZ"/>
              </w:rPr>
              <w:t>Техникалық және кәсіптік білім беру ұйымдарының студенттеріне арналған ІТ-бухгалтер республикалық конкурсы</w:t>
            </w:r>
          </w:p>
        </w:tc>
        <w:tc>
          <w:tcPr>
            <w:tcW w:w="2043" w:type="dxa"/>
          </w:tcPr>
          <w:p w14:paraId="3964597F" w14:textId="46717923" w:rsidR="008D13EF" w:rsidRPr="004B2AA8" w:rsidRDefault="008D13EF" w:rsidP="008D13EF">
            <w:pPr>
              <w:widowControl w:val="0"/>
              <w:spacing w:after="120"/>
              <w:contextualSpacing/>
              <w:jc w:val="center"/>
              <w:rPr>
                <w:rFonts w:ascii="Times New Roman" w:eastAsia="Times New Roman" w:hAnsi="Times New Roman" w:cs="Times New Roman"/>
                <w:sz w:val="28"/>
                <w:szCs w:val="28"/>
                <w:lang w:eastAsia="ru-RU"/>
              </w:rPr>
            </w:pPr>
            <w:r w:rsidRPr="004B2AA8">
              <w:rPr>
                <w:rFonts w:ascii="Times New Roman" w:hAnsi="Times New Roman" w:cs="Times New Roman"/>
                <w:sz w:val="28"/>
                <w:szCs w:val="28"/>
              </w:rPr>
              <w:t xml:space="preserve">2026 </w:t>
            </w:r>
            <w:r>
              <w:rPr>
                <w:rFonts w:ascii="Times New Roman" w:hAnsi="Times New Roman" w:cs="Times New Roman"/>
                <w:sz w:val="28"/>
                <w:szCs w:val="28"/>
                <w:lang w:val="ru-KZ"/>
              </w:rPr>
              <w:t>жылғы 26 ақпан</w:t>
            </w:r>
          </w:p>
        </w:tc>
        <w:tc>
          <w:tcPr>
            <w:tcW w:w="2698" w:type="dxa"/>
          </w:tcPr>
          <w:p w14:paraId="59CA1D46" w14:textId="0A410D08" w:rsidR="008D13EF" w:rsidRPr="004B2AA8"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sidRPr="000647BD">
              <w:rPr>
                <w:rFonts w:ascii="Times New Roman" w:hAnsi="Times New Roman" w:cs="Times New Roman"/>
                <w:sz w:val="28"/>
                <w:szCs w:val="28"/>
                <w:lang w:val="ru-KZ"/>
              </w:rPr>
              <w:t>Техникалық және кәсіптік білім беру бөлімі, Қазтұтынуодағының Қостанай жоғары колледжі</w:t>
            </w:r>
          </w:p>
        </w:tc>
        <w:tc>
          <w:tcPr>
            <w:tcW w:w="3265" w:type="dxa"/>
          </w:tcPr>
          <w:p w14:paraId="7C9DB329" w14:textId="77777777" w:rsidR="008D13EF" w:rsidRPr="000647BD" w:rsidRDefault="008D13EF" w:rsidP="008D13EF">
            <w:pPr>
              <w:contextualSpacing/>
              <w:jc w:val="both"/>
              <w:rPr>
                <w:rFonts w:ascii="Times New Roman" w:hAnsi="Times New Roman" w:cs="Times New Roman"/>
                <w:sz w:val="28"/>
                <w:szCs w:val="28"/>
                <w:lang w:val="kk-KZ"/>
              </w:rPr>
            </w:pPr>
            <w:r w:rsidRPr="007F438C">
              <w:rPr>
                <w:rFonts w:ascii="Times New Roman" w:hAnsi="Times New Roman" w:cs="Times New Roman"/>
                <w:sz w:val="28"/>
                <w:szCs w:val="28"/>
                <w:lang w:val="kk-KZ"/>
              </w:rPr>
              <w:t>Есеп және аудит мамандығы бойынша қалалар мен облыстардың ТжКБ ұйымдарында оқитын студенттердің қатысуы</w:t>
            </w:r>
            <w:r w:rsidRPr="000647BD">
              <w:rPr>
                <w:rFonts w:ascii="Times New Roman" w:hAnsi="Times New Roman" w:cs="Times New Roman"/>
                <w:sz w:val="28"/>
                <w:szCs w:val="28"/>
                <w:lang w:val="kk-KZ"/>
              </w:rPr>
              <w:t xml:space="preserve">. </w:t>
            </w:r>
          </w:p>
          <w:p w14:paraId="39D1F2DA" w14:textId="48EF2222" w:rsidR="008D13EF" w:rsidRPr="004B2AA8"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Жеңімпаздарды марапаттау. </w:t>
            </w:r>
            <w:r w:rsidRPr="000647BD">
              <w:rPr>
                <w:rFonts w:ascii="Times New Roman" w:hAnsi="Times New Roman" w:cs="Times New Roman"/>
                <w:sz w:val="28"/>
                <w:szCs w:val="28"/>
                <w:lang w:val="kk-KZ"/>
              </w:rPr>
              <w:t xml:space="preserve">Әлеуметтік </w:t>
            </w:r>
            <w:r w:rsidRPr="000647BD">
              <w:rPr>
                <w:rFonts w:ascii="Times New Roman" w:hAnsi="Times New Roman" w:cs="Times New Roman"/>
                <w:sz w:val="28"/>
                <w:szCs w:val="28"/>
                <w:lang w:val="kk-KZ"/>
              </w:rPr>
              <w:lastRenderedPageBreak/>
              <w:t>желілерде, БАҚ-та жариялау.</w:t>
            </w:r>
          </w:p>
        </w:tc>
        <w:tc>
          <w:tcPr>
            <w:tcW w:w="2001" w:type="dxa"/>
          </w:tcPr>
          <w:p w14:paraId="465E68AA" w14:textId="77777777" w:rsidR="008D13EF" w:rsidRPr="000647BD" w:rsidRDefault="008D13EF" w:rsidP="008D13EF">
            <w:pPr>
              <w:widowControl w:val="0"/>
              <w:spacing w:after="120"/>
              <w:contextualSpacing/>
              <w:jc w:val="both"/>
              <w:rPr>
                <w:rFonts w:ascii="Times New Roman" w:eastAsia="Times New Roman" w:hAnsi="Times New Roman" w:cs="Times New Roman"/>
                <w:sz w:val="28"/>
                <w:szCs w:val="28"/>
                <w:lang w:val="kk-KZ"/>
              </w:rPr>
            </w:pPr>
          </w:p>
        </w:tc>
      </w:tr>
      <w:tr w:rsidR="008D13EF" w:rsidRPr="00801F88" w14:paraId="3108A141" w14:textId="77777777" w:rsidTr="008D13EF">
        <w:tc>
          <w:tcPr>
            <w:tcW w:w="516" w:type="dxa"/>
          </w:tcPr>
          <w:p w14:paraId="71339FAF" w14:textId="702C6763" w:rsidR="008D13EF" w:rsidRPr="0054477C" w:rsidRDefault="008D13EF" w:rsidP="008D13EF">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21</w:t>
            </w:r>
          </w:p>
        </w:tc>
        <w:tc>
          <w:tcPr>
            <w:tcW w:w="3931" w:type="dxa"/>
          </w:tcPr>
          <w:p w14:paraId="6481E2ED" w14:textId="4A51F8C4" w:rsidR="008D13EF" w:rsidRPr="007F438C" w:rsidRDefault="008D13EF" w:rsidP="008D13EF">
            <w:pPr>
              <w:widowControl w:val="0"/>
              <w:spacing w:after="120"/>
              <w:contextualSpacing/>
              <w:jc w:val="both"/>
              <w:rPr>
                <w:rFonts w:ascii="Times New Roman" w:hAnsi="Times New Roman" w:cs="Times New Roman"/>
                <w:sz w:val="28"/>
                <w:szCs w:val="28"/>
                <w:lang w:val="ru-KZ"/>
              </w:rPr>
            </w:pPr>
            <w:r>
              <w:rPr>
                <w:rFonts w:ascii="Times New Roman" w:hAnsi="Times New Roman" w:cs="Times New Roman"/>
                <w:sz w:val="28"/>
                <w:szCs w:val="28"/>
                <w:lang w:val="ru-KZ"/>
              </w:rPr>
              <w:t xml:space="preserve">Кәмелетке толмағандар арасындағы құқық бұзушылықтар профилактикасы бойынша </w:t>
            </w:r>
            <w:r w:rsidRPr="007943C0">
              <w:rPr>
                <w:rFonts w:ascii="Times New Roman" w:hAnsi="Times New Roman" w:cs="Times New Roman"/>
                <w:sz w:val="28"/>
                <w:szCs w:val="28"/>
                <w:lang w:val="ru-KZ"/>
              </w:rPr>
              <w:t>«С законом на ты»</w:t>
            </w:r>
            <w:r>
              <w:rPr>
                <w:rFonts w:ascii="Times New Roman" w:hAnsi="Times New Roman" w:cs="Times New Roman"/>
                <w:sz w:val="28"/>
                <w:szCs w:val="28"/>
                <w:lang w:val="ru-KZ"/>
              </w:rPr>
              <w:t xml:space="preserve"> атты форум</w:t>
            </w:r>
          </w:p>
        </w:tc>
        <w:tc>
          <w:tcPr>
            <w:tcW w:w="2043" w:type="dxa"/>
          </w:tcPr>
          <w:p w14:paraId="65EB7CBB" w14:textId="55E3B05C" w:rsidR="008D13EF" w:rsidRPr="007F438C" w:rsidRDefault="008D13EF" w:rsidP="008D13EF">
            <w:pPr>
              <w:widowControl w:val="0"/>
              <w:spacing w:after="120"/>
              <w:contextualSpacing/>
              <w:jc w:val="center"/>
              <w:rPr>
                <w:rFonts w:ascii="Times New Roman" w:eastAsia="Times New Roman" w:hAnsi="Times New Roman" w:cs="Times New Roman"/>
                <w:sz w:val="28"/>
                <w:szCs w:val="28"/>
                <w:lang w:val="ru-KZ" w:eastAsia="ru-RU"/>
              </w:rPr>
            </w:pPr>
            <w:r>
              <w:rPr>
                <w:rFonts w:ascii="Times New Roman" w:hAnsi="Times New Roman" w:cs="Times New Roman"/>
                <w:sz w:val="28"/>
                <w:szCs w:val="28"/>
              </w:rPr>
              <w:t>наурыз</w:t>
            </w:r>
          </w:p>
        </w:tc>
        <w:tc>
          <w:tcPr>
            <w:tcW w:w="2698" w:type="dxa"/>
          </w:tcPr>
          <w:p w14:paraId="161CFB96" w14:textId="275CC17E" w:rsidR="008D13EF" w:rsidRPr="004B2AA8"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sidRPr="008D13EF">
              <w:rPr>
                <w:rFonts w:ascii="Times New Roman" w:hAnsi="Times New Roman" w:cs="Times New Roman"/>
                <w:sz w:val="28"/>
                <w:szCs w:val="28"/>
                <w:lang w:val="ru-KZ"/>
              </w:rPr>
              <w:t>Техникалық және кәсіптік білім беру бөлімі</w:t>
            </w:r>
          </w:p>
        </w:tc>
        <w:tc>
          <w:tcPr>
            <w:tcW w:w="3265" w:type="dxa"/>
          </w:tcPr>
          <w:p w14:paraId="70EC6150" w14:textId="2C77CFC6" w:rsidR="008D13EF" w:rsidRPr="004B2AA8"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sidRPr="007943C0">
              <w:rPr>
                <w:rFonts w:ascii="Times New Roman" w:hAnsi="Times New Roman" w:cs="Times New Roman"/>
                <w:sz w:val="28"/>
                <w:szCs w:val="28"/>
                <w:lang w:val="kk-KZ"/>
              </w:rPr>
              <w:t xml:space="preserve">Құқықтық сауаттылық деңгейін арттыру және құқық бұзушылықтарға </w:t>
            </w:r>
            <w:r>
              <w:rPr>
                <w:rFonts w:ascii="Times New Roman" w:hAnsi="Times New Roman" w:cs="Times New Roman"/>
                <w:sz w:val="28"/>
                <w:szCs w:val="28"/>
                <w:lang w:val="kk-KZ"/>
              </w:rPr>
              <w:t>«</w:t>
            </w:r>
            <w:r w:rsidRPr="007943C0">
              <w:rPr>
                <w:rFonts w:ascii="Times New Roman" w:hAnsi="Times New Roman" w:cs="Times New Roman"/>
                <w:sz w:val="28"/>
                <w:szCs w:val="28"/>
                <w:lang w:val="kk-KZ"/>
              </w:rPr>
              <w:t>нөлдік төзімділікті</w:t>
            </w:r>
            <w:r>
              <w:rPr>
                <w:rFonts w:ascii="Times New Roman" w:hAnsi="Times New Roman" w:cs="Times New Roman"/>
                <w:sz w:val="28"/>
                <w:szCs w:val="28"/>
                <w:lang w:val="kk-KZ"/>
              </w:rPr>
              <w:t xml:space="preserve">» </w:t>
            </w:r>
            <w:r w:rsidRPr="007943C0">
              <w:rPr>
                <w:rFonts w:ascii="Times New Roman" w:hAnsi="Times New Roman" w:cs="Times New Roman"/>
                <w:sz w:val="28"/>
                <w:szCs w:val="28"/>
                <w:lang w:val="kk-KZ"/>
              </w:rPr>
              <w:t xml:space="preserve">қалыптастыру </w:t>
            </w:r>
            <w:r w:rsidRPr="000647BD">
              <w:rPr>
                <w:rFonts w:ascii="Times New Roman" w:hAnsi="Times New Roman" w:cs="Times New Roman"/>
                <w:sz w:val="28"/>
                <w:szCs w:val="28"/>
                <w:lang w:val="kk-KZ"/>
              </w:rPr>
              <w:t>Әлеуметтік желілерде, БАҚ-та жариялау.</w:t>
            </w:r>
          </w:p>
        </w:tc>
        <w:tc>
          <w:tcPr>
            <w:tcW w:w="2001" w:type="dxa"/>
          </w:tcPr>
          <w:p w14:paraId="375E2044" w14:textId="77777777" w:rsidR="008D13EF" w:rsidRPr="000647BD" w:rsidRDefault="008D13EF" w:rsidP="008D13EF">
            <w:pPr>
              <w:widowControl w:val="0"/>
              <w:spacing w:after="120"/>
              <w:contextualSpacing/>
              <w:jc w:val="both"/>
              <w:rPr>
                <w:rFonts w:ascii="Times New Roman" w:eastAsia="Times New Roman" w:hAnsi="Times New Roman" w:cs="Times New Roman"/>
                <w:sz w:val="28"/>
                <w:szCs w:val="28"/>
                <w:lang w:val="kk-KZ"/>
              </w:rPr>
            </w:pPr>
          </w:p>
        </w:tc>
      </w:tr>
      <w:tr w:rsidR="008D13EF" w:rsidRPr="00801F88" w14:paraId="72655126" w14:textId="77777777" w:rsidTr="008D13EF">
        <w:tc>
          <w:tcPr>
            <w:tcW w:w="516" w:type="dxa"/>
          </w:tcPr>
          <w:p w14:paraId="437383A2" w14:textId="68499049" w:rsidR="008D13EF" w:rsidRDefault="008D13EF" w:rsidP="008D13EF">
            <w:pPr>
              <w:widowControl w:val="0"/>
              <w:spacing w:after="120"/>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22</w:t>
            </w:r>
          </w:p>
        </w:tc>
        <w:tc>
          <w:tcPr>
            <w:tcW w:w="3931" w:type="dxa"/>
          </w:tcPr>
          <w:p w14:paraId="418DAC14" w14:textId="51AAE7DD" w:rsidR="008D13EF" w:rsidRPr="000647BD" w:rsidRDefault="008D13EF" w:rsidP="008D13EF">
            <w:pPr>
              <w:widowControl w:val="0"/>
              <w:spacing w:after="12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Қостанай қызмет көрсету саласының колледжі негізінде </w:t>
            </w:r>
            <w:r w:rsidRPr="007F438C">
              <w:rPr>
                <w:rFonts w:ascii="Times New Roman" w:hAnsi="Times New Roman" w:cs="Times New Roman"/>
                <w:sz w:val="28"/>
                <w:szCs w:val="28"/>
                <w:lang w:val="kk-KZ"/>
              </w:rPr>
              <w:t>«BaursakFest»</w:t>
            </w:r>
            <w:r>
              <w:rPr>
                <w:rFonts w:ascii="Times New Roman" w:hAnsi="Times New Roman" w:cs="Times New Roman"/>
                <w:sz w:val="28"/>
                <w:szCs w:val="28"/>
                <w:lang w:val="kk-KZ"/>
              </w:rPr>
              <w:t xml:space="preserve"> республикалық фестивалі</w:t>
            </w:r>
          </w:p>
        </w:tc>
        <w:tc>
          <w:tcPr>
            <w:tcW w:w="2043" w:type="dxa"/>
          </w:tcPr>
          <w:p w14:paraId="730F4704" w14:textId="6E17D14A" w:rsidR="008D13EF" w:rsidRPr="004B2AA8" w:rsidRDefault="008D13EF" w:rsidP="008D13EF">
            <w:pPr>
              <w:widowControl w:val="0"/>
              <w:spacing w:after="120"/>
              <w:contextualSpacing/>
              <w:jc w:val="center"/>
              <w:rPr>
                <w:rFonts w:ascii="Times New Roman" w:hAnsi="Times New Roman" w:cs="Times New Roman"/>
                <w:sz w:val="28"/>
                <w:szCs w:val="28"/>
              </w:rPr>
            </w:pPr>
            <w:r>
              <w:rPr>
                <w:rFonts w:ascii="Times New Roman" w:hAnsi="Times New Roman" w:cs="Times New Roman"/>
                <w:sz w:val="28"/>
                <w:szCs w:val="28"/>
              </w:rPr>
              <w:t>наурыз</w:t>
            </w:r>
          </w:p>
        </w:tc>
        <w:tc>
          <w:tcPr>
            <w:tcW w:w="2698" w:type="dxa"/>
          </w:tcPr>
          <w:p w14:paraId="2C2456CC" w14:textId="5046F18B" w:rsidR="008D13EF" w:rsidRPr="00740EA1" w:rsidRDefault="008D13EF" w:rsidP="008D13EF">
            <w:pPr>
              <w:contextualSpacing/>
              <w:jc w:val="both"/>
              <w:rPr>
                <w:rFonts w:ascii="Times New Roman" w:hAnsi="Times New Roman" w:cs="Times New Roman"/>
                <w:sz w:val="28"/>
                <w:szCs w:val="28"/>
                <w:lang w:val="ru-KZ"/>
              </w:rPr>
            </w:pPr>
            <w:r>
              <w:rPr>
                <w:rFonts w:ascii="Times New Roman" w:hAnsi="Times New Roman" w:cs="Times New Roman"/>
                <w:sz w:val="28"/>
                <w:szCs w:val="28"/>
              </w:rPr>
              <w:t>Техникалық және кәсіптік білім беру бөлімі</w:t>
            </w:r>
            <w:r>
              <w:rPr>
                <w:rFonts w:ascii="Times New Roman" w:hAnsi="Times New Roman" w:cs="Times New Roman"/>
                <w:sz w:val="28"/>
                <w:szCs w:val="28"/>
                <w:lang w:val="ru-KZ"/>
              </w:rPr>
              <w:t xml:space="preserve">, </w:t>
            </w:r>
            <w:r w:rsidRPr="00740EA1">
              <w:rPr>
                <w:rFonts w:ascii="Times New Roman" w:hAnsi="Times New Roman" w:cs="Times New Roman"/>
                <w:sz w:val="28"/>
                <w:szCs w:val="28"/>
                <w:lang w:val="kk-KZ"/>
              </w:rPr>
              <w:t>Қостанай қызмет көрсету саласының колледжі</w:t>
            </w:r>
          </w:p>
        </w:tc>
        <w:tc>
          <w:tcPr>
            <w:tcW w:w="3265" w:type="dxa"/>
          </w:tcPr>
          <w:p w14:paraId="09228AC8" w14:textId="5FFEBFD6" w:rsidR="008D13EF" w:rsidRDefault="008D13EF" w:rsidP="008D13EF">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желілерде, БАҚ-та жариялау</w:t>
            </w:r>
            <w:r w:rsidRPr="004B2AA8">
              <w:rPr>
                <w:rFonts w:ascii="Times New Roman" w:hAnsi="Times New Roman" w:cs="Times New Roman"/>
                <w:sz w:val="28"/>
                <w:szCs w:val="28"/>
                <w:lang w:val="kk-KZ"/>
              </w:rPr>
              <w:t>.</w:t>
            </w:r>
          </w:p>
        </w:tc>
        <w:tc>
          <w:tcPr>
            <w:tcW w:w="2001" w:type="dxa"/>
          </w:tcPr>
          <w:p w14:paraId="0D32D6C1" w14:textId="77777777" w:rsidR="008D13EF" w:rsidRPr="000647BD" w:rsidRDefault="008D13EF" w:rsidP="008D13EF">
            <w:pPr>
              <w:widowControl w:val="0"/>
              <w:spacing w:after="120"/>
              <w:contextualSpacing/>
              <w:jc w:val="both"/>
              <w:rPr>
                <w:rFonts w:ascii="Times New Roman" w:eastAsia="Times New Roman" w:hAnsi="Times New Roman" w:cs="Times New Roman"/>
                <w:sz w:val="28"/>
                <w:szCs w:val="28"/>
                <w:lang w:val="ru-KZ"/>
              </w:rPr>
            </w:pPr>
          </w:p>
        </w:tc>
      </w:tr>
      <w:tr w:rsidR="008D13EF" w:rsidRPr="004B2AA8" w14:paraId="3EB1E3B1" w14:textId="77777777" w:rsidTr="008D13EF">
        <w:tc>
          <w:tcPr>
            <w:tcW w:w="516" w:type="dxa"/>
          </w:tcPr>
          <w:p w14:paraId="3A8029E5" w14:textId="0B49431D" w:rsidR="008D13EF" w:rsidRDefault="008D13EF" w:rsidP="008D13EF">
            <w:pPr>
              <w:widowControl w:val="0"/>
              <w:spacing w:after="120"/>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23</w:t>
            </w:r>
          </w:p>
        </w:tc>
        <w:tc>
          <w:tcPr>
            <w:tcW w:w="3931" w:type="dxa"/>
          </w:tcPr>
          <w:p w14:paraId="61D40FCE" w14:textId="70CAFCA4" w:rsidR="008D13EF" w:rsidRPr="004B2AA8" w:rsidRDefault="008D13EF" w:rsidP="008D13EF">
            <w:pPr>
              <w:widowControl w:val="0"/>
              <w:spacing w:after="120"/>
              <w:contextualSpacing/>
              <w:jc w:val="both"/>
              <w:rPr>
                <w:rFonts w:ascii="Times New Roman" w:hAnsi="Times New Roman" w:cs="Times New Roman"/>
                <w:sz w:val="28"/>
                <w:szCs w:val="28"/>
                <w:lang w:val="kk-KZ"/>
              </w:rPr>
            </w:pPr>
            <w:r>
              <w:rPr>
                <w:rFonts w:ascii="Times New Roman" w:hAnsi="Times New Roman" w:cs="Times New Roman"/>
                <w:sz w:val="28"/>
                <w:szCs w:val="28"/>
                <w:lang w:val="ru-KZ"/>
              </w:rPr>
              <w:t>“</w:t>
            </w:r>
            <w:r w:rsidRPr="000647BD">
              <w:rPr>
                <w:rFonts w:ascii="Times New Roman" w:hAnsi="Times New Roman" w:cs="Times New Roman"/>
                <w:sz w:val="28"/>
                <w:szCs w:val="28"/>
                <w:lang w:val="kk-KZ"/>
              </w:rPr>
              <w:t>Қазақстан Республикасы колледждерінің ТОП-100 студенті</w:t>
            </w:r>
            <w:r>
              <w:rPr>
                <w:rFonts w:ascii="Times New Roman" w:hAnsi="Times New Roman" w:cs="Times New Roman"/>
                <w:sz w:val="28"/>
                <w:szCs w:val="28"/>
                <w:lang w:val="ru-KZ"/>
              </w:rPr>
              <w:t xml:space="preserve">” </w:t>
            </w:r>
            <w:r w:rsidRPr="000647BD">
              <w:rPr>
                <w:rFonts w:ascii="Times New Roman" w:hAnsi="Times New Roman" w:cs="Times New Roman"/>
                <w:sz w:val="28"/>
                <w:szCs w:val="28"/>
                <w:lang w:val="kk-KZ"/>
              </w:rPr>
              <w:t>республикалық конкурсының өңірлік кезеңі</w:t>
            </w:r>
          </w:p>
        </w:tc>
        <w:tc>
          <w:tcPr>
            <w:tcW w:w="2043" w:type="dxa"/>
          </w:tcPr>
          <w:p w14:paraId="1F6F34F8" w14:textId="247DEFE9" w:rsidR="008D13EF" w:rsidRPr="004B2AA8" w:rsidRDefault="008D13EF" w:rsidP="008D13EF">
            <w:pPr>
              <w:widowControl w:val="0"/>
              <w:spacing w:after="120"/>
              <w:contextualSpacing/>
              <w:jc w:val="center"/>
              <w:rPr>
                <w:rFonts w:ascii="Times New Roman" w:hAnsi="Times New Roman" w:cs="Times New Roman"/>
                <w:sz w:val="28"/>
                <w:szCs w:val="28"/>
              </w:rPr>
            </w:pPr>
            <w:r>
              <w:rPr>
                <w:rFonts w:ascii="Times New Roman" w:hAnsi="Times New Roman" w:cs="Times New Roman"/>
                <w:sz w:val="28"/>
                <w:szCs w:val="28"/>
              </w:rPr>
              <w:t>наурыз</w:t>
            </w:r>
            <w:r w:rsidRPr="004B2AA8">
              <w:rPr>
                <w:rFonts w:ascii="Times New Roman" w:hAnsi="Times New Roman" w:cs="Times New Roman"/>
                <w:sz w:val="28"/>
                <w:szCs w:val="28"/>
              </w:rPr>
              <w:t xml:space="preserve"> - </w:t>
            </w:r>
            <w:r>
              <w:rPr>
                <w:rFonts w:ascii="Times New Roman" w:hAnsi="Times New Roman" w:cs="Times New Roman"/>
                <w:sz w:val="28"/>
                <w:szCs w:val="28"/>
              </w:rPr>
              <w:t>сәуір</w:t>
            </w:r>
          </w:p>
        </w:tc>
        <w:tc>
          <w:tcPr>
            <w:tcW w:w="2698" w:type="dxa"/>
          </w:tcPr>
          <w:p w14:paraId="084FCD7D" w14:textId="0F4BC0D8" w:rsidR="008D13EF" w:rsidRPr="004B2AA8" w:rsidRDefault="008D13EF" w:rsidP="008D13EF">
            <w:pPr>
              <w:contextualSpacing/>
              <w:rPr>
                <w:rFonts w:ascii="Times New Roman" w:hAnsi="Times New Roman" w:cs="Times New Roman"/>
                <w:sz w:val="28"/>
                <w:szCs w:val="28"/>
              </w:rPr>
            </w:pPr>
            <w:r>
              <w:rPr>
                <w:rFonts w:ascii="Times New Roman" w:hAnsi="Times New Roman" w:cs="Times New Roman"/>
                <w:sz w:val="28"/>
                <w:szCs w:val="28"/>
              </w:rPr>
              <w:t>Техникалық және кәсіптік білім беру бөлімі</w:t>
            </w:r>
          </w:p>
        </w:tc>
        <w:tc>
          <w:tcPr>
            <w:tcW w:w="3265" w:type="dxa"/>
          </w:tcPr>
          <w:p w14:paraId="788ADB25" w14:textId="391781DA" w:rsidR="008D13EF" w:rsidRDefault="008D13EF" w:rsidP="008D13EF">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Бұйрық, хабарландыруды Білім басқармасының сайтында жариялау, </w:t>
            </w:r>
            <w:r w:rsidRPr="00740EA1">
              <w:rPr>
                <w:rFonts w:ascii="Times New Roman" w:hAnsi="Times New Roman" w:cs="Times New Roman"/>
                <w:sz w:val="28"/>
                <w:szCs w:val="28"/>
                <w:lang w:val="kk-KZ"/>
              </w:rPr>
              <w:t>Ішкі кезең жеңімпаздарының конкурстық құжаттамасын қабылдау және қарау</w:t>
            </w:r>
            <w:r>
              <w:rPr>
                <w:rFonts w:ascii="Times New Roman" w:hAnsi="Times New Roman" w:cs="Times New Roman"/>
                <w:sz w:val="28"/>
                <w:szCs w:val="28"/>
                <w:lang w:val="kk-KZ"/>
              </w:rPr>
              <w:t xml:space="preserve">, ішкі кезең нәтижелерін жариялау. </w:t>
            </w:r>
            <w:r>
              <w:rPr>
                <w:rFonts w:ascii="Times New Roman" w:hAnsi="Times New Roman" w:cs="Times New Roman"/>
                <w:sz w:val="28"/>
                <w:szCs w:val="28"/>
              </w:rPr>
              <w:t>Әлеуметтік желілерде, БАҚ-та жариялау</w:t>
            </w:r>
            <w:r w:rsidRPr="004B2AA8">
              <w:rPr>
                <w:rFonts w:ascii="Times New Roman" w:hAnsi="Times New Roman" w:cs="Times New Roman"/>
                <w:sz w:val="28"/>
                <w:szCs w:val="28"/>
              </w:rPr>
              <w:t>.</w:t>
            </w:r>
          </w:p>
        </w:tc>
        <w:tc>
          <w:tcPr>
            <w:tcW w:w="2001" w:type="dxa"/>
          </w:tcPr>
          <w:p w14:paraId="02061720" w14:textId="77777777" w:rsidR="008D13EF" w:rsidRPr="004B2AA8" w:rsidRDefault="008D13EF" w:rsidP="008D13EF">
            <w:pPr>
              <w:widowControl w:val="0"/>
              <w:spacing w:after="120"/>
              <w:contextualSpacing/>
              <w:jc w:val="both"/>
              <w:rPr>
                <w:rFonts w:ascii="Times New Roman" w:eastAsia="Times New Roman" w:hAnsi="Times New Roman" w:cs="Times New Roman"/>
                <w:sz w:val="28"/>
                <w:szCs w:val="28"/>
              </w:rPr>
            </w:pPr>
          </w:p>
        </w:tc>
      </w:tr>
      <w:tr w:rsidR="008D13EF" w:rsidRPr="004B2AA8" w14:paraId="65A2A7F7" w14:textId="77777777" w:rsidTr="008D13EF">
        <w:tc>
          <w:tcPr>
            <w:tcW w:w="516" w:type="dxa"/>
          </w:tcPr>
          <w:p w14:paraId="138FC3B4" w14:textId="60A4B364" w:rsidR="008D13EF" w:rsidRPr="0054477C" w:rsidRDefault="008D13EF" w:rsidP="008D13EF">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24</w:t>
            </w:r>
          </w:p>
        </w:tc>
        <w:tc>
          <w:tcPr>
            <w:tcW w:w="3931" w:type="dxa"/>
          </w:tcPr>
          <w:p w14:paraId="0D539B8C" w14:textId="73B21925" w:rsidR="008D13EF" w:rsidRPr="00740EA1" w:rsidRDefault="008D13EF" w:rsidP="008D13EF">
            <w:pPr>
              <w:widowControl w:val="0"/>
              <w:spacing w:after="120"/>
              <w:contextualSpacing/>
              <w:jc w:val="both"/>
              <w:rPr>
                <w:rFonts w:ascii="Times New Roman" w:hAnsi="Times New Roman" w:cs="Times New Roman"/>
                <w:sz w:val="28"/>
                <w:szCs w:val="28"/>
                <w:lang w:val="ru-KZ"/>
              </w:rPr>
            </w:pPr>
            <w:r w:rsidRPr="00740EA1">
              <w:rPr>
                <w:rFonts w:ascii="Times New Roman" w:hAnsi="Times New Roman" w:cs="Times New Roman"/>
                <w:sz w:val="28"/>
                <w:szCs w:val="28"/>
                <w:lang w:val="ru-KZ"/>
              </w:rPr>
              <w:t xml:space="preserve">Жоғары және жоғары оқу орнынан кейінгі білімге ақы төлеу үшін мемлекеттік білім беру тапсырысының </w:t>
            </w:r>
            <w:r w:rsidRPr="00740EA1">
              <w:rPr>
                <w:rFonts w:ascii="Times New Roman" w:hAnsi="Times New Roman" w:cs="Times New Roman"/>
                <w:sz w:val="28"/>
                <w:szCs w:val="28"/>
                <w:lang w:val="ru-KZ"/>
              </w:rPr>
              <w:lastRenderedPageBreak/>
              <w:t>қажеттілігін, сондай-ақ техникалық және кәсіптік, орта білімнен кейінгі білімі бар кадрларды даярлауға қажеттілікті айқындау</w:t>
            </w:r>
          </w:p>
        </w:tc>
        <w:tc>
          <w:tcPr>
            <w:tcW w:w="2043" w:type="dxa"/>
          </w:tcPr>
          <w:p w14:paraId="5B830474" w14:textId="7E4AE240" w:rsidR="008D13EF" w:rsidRPr="004B2AA8" w:rsidRDefault="008D13EF" w:rsidP="008D13EF">
            <w:pPr>
              <w:widowControl w:val="0"/>
              <w:spacing w:after="120"/>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наурыз</w:t>
            </w:r>
            <w:r w:rsidRPr="004B2A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сәуір</w:t>
            </w:r>
          </w:p>
        </w:tc>
        <w:tc>
          <w:tcPr>
            <w:tcW w:w="2698" w:type="dxa"/>
          </w:tcPr>
          <w:p w14:paraId="4C4EB1A1" w14:textId="5D440092" w:rsidR="008D13EF" w:rsidRPr="004B2AA8"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02013F04" w14:textId="1AE2DA21" w:rsidR="008D13EF" w:rsidRPr="004B2AA8"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Облыстың мемлекеттік органдарының қажеттігі</w:t>
            </w:r>
          </w:p>
        </w:tc>
        <w:tc>
          <w:tcPr>
            <w:tcW w:w="2001" w:type="dxa"/>
          </w:tcPr>
          <w:p w14:paraId="04DB218C" w14:textId="77777777" w:rsidR="008D13EF" w:rsidRPr="004B2AA8" w:rsidRDefault="008D13EF" w:rsidP="008D13EF">
            <w:pPr>
              <w:widowControl w:val="0"/>
              <w:spacing w:after="120"/>
              <w:contextualSpacing/>
              <w:jc w:val="both"/>
              <w:rPr>
                <w:rFonts w:ascii="Times New Roman" w:eastAsia="Times New Roman" w:hAnsi="Times New Roman" w:cs="Times New Roman"/>
                <w:sz w:val="28"/>
                <w:szCs w:val="28"/>
              </w:rPr>
            </w:pPr>
          </w:p>
        </w:tc>
      </w:tr>
      <w:tr w:rsidR="008D13EF" w:rsidRPr="004B2AA8" w14:paraId="310CCCCE" w14:textId="77777777" w:rsidTr="008D13EF">
        <w:tc>
          <w:tcPr>
            <w:tcW w:w="516" w:type="dxa"/>
          </w:tcPr>
          <w:p w14:paraId="40F7A567" w14:textId="7AEE58F6" w:rsidR="008D13EF" w:rsidRPr="0054477C" w:rsidRDefault="008D13EF" w:rsidP="008D13EF">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25</w:t>
            </w:r>
          </w:p>
        </w:tc>
        <w:tc>
          <w:tcPr>
            <w:tcW w:w="3931" w:type="dxa"/>
          </w:tcPr>
          <w:p w14:paraId="77912C3E" w14:textId="3E5B4E7A" w:rsidR="008D13EF" w:rsidRPr="000647BD" w:rsidRDefault="008D13EF" w:rsidP="008D13EF">
            <w:pPr>
              <w:widowControl w:val="0"/>
              <w:spacing w:after="120"/>
              <w:contextualSpacing/>
              <w:jc w:val="both"/>
              <w:rPr>
                <w:rFonts w:ascii="Times New Roman" w:hAnsi="Times New Roman" w:cs="Times New Roman"/>
                <w:sz w:val="28"/>
                <w:szCs w:val="28"/>
                <w:lang w:val="kk-KZ"/>
              </w:rPr>
            </w:pPr>
            <w:r w:rsidRPr="000647BD">
              <w:rPr>
                <w:rFonts w:ascii="Times New Roman" w:hAnsi="Times New Roman" w:cs="Times New Roman"/>
                <w:sz w:val="28"/>
                <w:szCs w:val="28"/>
                <w:lang w:val="kk-KZ"/>
              </w:rPr>
              <w:t>Тау-кен өндіру өнеркәсібі саласы бойынша жұмыс берушілер форумы</w:t>
            </w:r>
          </w:p>
        </w:tc>
        <w:tc>
          <w:tcPr>
            <w:tcW w:w="2043" w:type="dxa"/>
          </w:tcPr>
          <w:p w14:paraId="175B3FD6" w14:textId="5A09BBFD" w:rsidR="008D13EF" w:rsidRDefault="008D13EF" w:rsidP="008D13EF">
            <w:pPr>
              <w:widowControl w:val="0"/>
              <w:spacing w:after="120"/>
              <w:contextualSpacing/>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сәуір</w:t>
            </w:r>
          </w:p>
        </w:tc>
        <w:tc>
          <w:tcPr>
            <w:tcW w:w="2698" w:type="dxa"/>
          </w:tcPr>
          <w:p w14:paraId="22ACAB38" w14:textId="5B7036CF" w:rsidR="008D13EF" w:rsidRPr="00740EA1" w:rsidRDefault="008D13EF" w:rsidP="008D13EF">
            <w:pPr>
              <w:widowControl w:val="0"/>
              <w:spacing w:after="120"/>
              <w:contextualSpacing/>
              <w:jc w:val="both"/>
              <w:rPr>
                <w:rFonts w:ascii="Times New Roman" w:hAnsi="Times New Roman" w:cs="Times New Roman"/>
                <w:sz w:val="28"/>
                <w:szCs w:val="28"/>
                <w:lang w:val="ru-KZ"/>
              </w:rPr>
            </w:pPr>
            <w:r>
              <w:rPr>
                <w:rFonts w:ascii="Times New Roman" w:hAnsi="Times New Roman" w:cs="Times New Roman"/>
                <w:sz w:val="28"/>
                <w:szCs w:val="28"/>
              </w:rPr>
              <w:t>Техникалық және кәсіптік білім беру бөлімі</w:t>
            </w:r>
            <w:r w:rsidRPr="004B2AA8">
              <w:rPr>
                <w:rFonts w:ascii="Times New Roman" w:hAnsi="Times New Roman" w:cs="Times New Roman"/>
                <w:sz w:val="28"/>
                <w:szCs w:val="28"/>
              </w:rPr>
              <w:t>, Рудн</w:t>
            </w:r>
            <w:r>
              <w:rPr>
                <w:rFonts w:ascii="Times New Roman" w:hAnsi="Times New Roman" w:cs="Times New Roman"/>
                <w:sz w:val="28"/>
                <w:szCs w:val="28"/>
                <w:lang w:val="ru-KZ"/>
              </w:rPr>
              <w:t xml:space="preserve">ый тау кен-технологиялық </w:t>
            </w:r>
            <w:r w:rsidRPr="004B2AA8">
              <w:rPr>
                <w:rFonts w:ascii="Times New Roman" w:hAnsi="Times New Roman" w:cs="Times New Roman"/>
                <w:sz w:val="28"/>
                <w:szCs w:val="28"/>
              </w:rPr>
              <w:t>колледж</w:t>
            </w:r>
            <w:r>
              <w:rPr>
                <w:rFonts w:ascii="Times New Roman" w:hAnsi="Times New Roman" w:cs="Times New Roman"/>
                <w:sz w:val="28"/>
                <w:szCs w:val="28"/>
                <w:lang w:val="ru-KZ"/>
              </w:rPr>
              <w:t>і</w:t>
            </w:r>
            <w:r w:rsidRPr="004B2AA8">
              <w:rPr>
                <w:rFonts w:ascii="Times New Roman" w:hAnsi="Times New Roman" w:cs="Times New Roman"/>
                <w:sz w:val="28"/>
                <w:szCs w:val="28"/>
              </w:rPr>
              <w:t xml:space="preserve">, </w:t>
            </w:r>
            <w:r>
              <w:rPr>
                <w:rFonts w:ascii="Times New Roman" w:hAnsi="Times New Roman" w:cs="Times New Roman"/>
                <w:sz w:val="28"/>
                <w:szCs w:val="28"/>
                <w:lang w:val="ru-KZ"/>
              </w:rPr>
              <w:t xml:space="preserve">Рудный политехникалық </w:t>
            </w:r>
            <w:r w:rsidRPr="004B2AA8">
              <w:rPr>
                <w:rFonts w:ascii="Times New Roman" w:hAnsi="Times New Roman" w:cs="Times New Roman"/>
                <w:sz w:val="28"/>
                <w:szCs w:val="28"/>
              </w:rPr>
              <w:t>колледж</w:t>
            </w:r>
            <w:r>
              <w:rPr>
                <w:rFonts w:ascii="Times New Roman" w:hAnsi="Times New Roman" w:cs="Times New Roman"/>
                <w:sz w:val="28"/>
                <w:szCs w:val="28"/>
                <w:lang w:val="ru-KZ"/>
              </w:rPr>
              <w:t>і</w:t>
            </w:r>
            <w:r w:rsidRPr="004B2AA8">
              <w:rPr>
                <w:rFonts w:ascii="Times New Roman" w:hAnsi="Times New Roman" w:cs="Times New Roman"/>
                <w:sz w:val="28"/>
                <w:szCs w:val="28"/>
              </w:rPr>
              <w:t xml:space="preserve">, </w:t>
            </w:r>
            <w:r>
              <w:rPr>
                <w:rFonts w:ascii="Times New Roman" w:hAnsi="Times New Roman" w:cs="Times New Roman"/>
                <w:sz w:val="28"/>
                <w:szCs w:val="28"/>
                <w:lang w:val="ru-KZ"/>
              </w:rPr>
              <w:t xml:space="preserve">Жітіқара политехникалық </w:t>
            </w:r>
            <w:r w:rsidRPr="004B2AA8">
              <w:rPr>
                <w:rFonts w:ascii="Times New Roman" w:hAnsi="Times New Roman" w:cs="Times New Roman"/>
                <w:sz w:val="28"/>
                <w:szCs w:val="28"/>
              </w:rPr>
              <w:t>колледж</w:t>
            </w:r>
            <w:r>
              <w:rPr>
                <w:rFonts w:ascii="Times New Roman" w:hAnsi="Times New Roman" w:cs="Times New Roman"/>
                <w:sz w:val="28"/>
                <w:szCs w:val="28"/>
                <w:lang w:val="ru-KZ"/>
              </w:rPr>
              <w:t>і</w:t>
            </w:r>
            <w:r w:rsidRPr="004B2AA8">
              <w:rPr>
                <w:rFonts w:ascii="Times New Roman" w:hAnsi="Times New Roman" w:cs="Times New Roman"/>
                <w:sz w:val="28"/>
                <w:szCs w:val="28"/>
              </w:rPr>
              <w:t>, Лисаков</w:t>
            </w:r>
            <w:r>
              <w:rPr>
                <w:rFonts w:ascii="Times New Roman" w:hAnsi="Times New Roman" w:cs="Times New Roman"/>
                <w:sz w:val="28"/>
                <w:szCs w:val="28"/>
                <w:lang w:val="ru-KZ"/>
              </w:rPr>
              <w:t xml:space="preserve"> </w:t>
            </w:r>
            <w:r w:rsidRPr="004B2AA8">
              <w:rPr>
                <w:rFonts w:ascii="Times New Roman" w:hAnsi="Times New Roman" w:cs="Times New Roman"/>
                <w:sz w:val="28"/>
                <w:szCs w:val="28"/>
              </w:rPr>
              <w:t>техни</w:t>
            </w:r>
            <w:r>
              <w:rPr>
                <w:rFonts w:ascii="Times New Roman" w:hAnsi="Times New Roman" w:cs="Times New Roman"/>
                <w:sz w:val="28"/>
                <w:szCs w:val="28"/>
                <w:lang w:val="ru-KZ"/>
              </w:rPr>
              <w:t>калық</w:t>
            </w:r>
            <w:r w:rsidRPr="004B2AA8">
              <w:rPr>
                <w:rFonts w:ascii="Times New Roman" w:hAnsi="Times New Roman" w:cs="Times New Roman"/>
                <w:sz w:val="28"/>
                <w:szCs w:val="28"/>
              </w:rPr>
              <w:t xml:space="preserve"> колледж</w:t>
            </w:r>
            <w:r>
              <w:rPr>
                <w:rFonts w:ascii="Times New Roman" w:hAnsi="Times New Roman" w:cs="Times New Roman"/>
                <w:sz w:val="28"/>
                <w:szCs w:val="28"/>
                <w:lang w:val="ru-KZ"/>
              </w:rPr>
              <w:t>і</w:t>
            </w:r>
            <w:r w:rsidRPr="004B2AA8">
              <w:rPr>
                <w:rFonts w:ascii="Times New Roman" w:hAnsi="Times New Roman" w:cs="Times New Roman"/>
                <w:sz w:val="28"/>
                <w:szCs w:val="28"/>
              </w:rPr>
              <w:t xml:space="preserve">, </w:t>
            </w:r>
            <w:r>
              <w:rPr>
                <w:rFonts w:ascii="Times New Roman" w:hAnsi="Times New Roman" w:cs="Times New Roman"/>
                <w:sz w:val="28"/>
                <w:szCs w:val="28"/>
                <w:lang w:val="ru-KZ"/>
              </w:rPr>
              <w:t xml:space="preserve">рудный құрылыс және көлік </w:t>
            </w:r>
            <w:r w:rsidRPr="004B2AA8">
              <w:rPr>
                <w:rFonts w:ascii="Times New Roman" w:hAnsi="Times New Roman" w:cs="Times New Roman"/>
                <w:sz w:val="28"/>
                <w:szCs w:val="28"/>
              </w:rPr>
              <w:t>колледж</w:t>
            </w:r>
            <w:r>
              <w:rPr>
                <w:rFonts w:ascii="Times New Roman" w:hAnsi="Times New Roman" w:cs="Times New Roman"/>
                <w:sz w:val="28"/>
                <w:szCs w:val="28"/>
                <w:lang w:val="ru-KZ"/>
              </w:rPr>
              <w:t>і</w:t>
            </w:r>
            <w:r w:rsidRPr="004B2AA8">
              <w:rPr>
                <w:rFonts w:ascii="Times New Roman" w:hAnsi="Times New Roman" w:cs="Times New Roman"/>
                <w:sz w:val="28"/>
                <w:szCs w:val="28"/>
              </w:rPr>
              <w:t>,</w:t>
            </w:r>
            <w:r>
              <w:rPr>
                <w:rFonts w:ascii="Times New Roman" w:hAnsi="Times New Roman" w:cs="Times New Roman"/>
                <w:sz w:val="28"/>
                <w:szCs w:val="28"/>
                <w:lang w:val="ru-KZ"/>
              </w:rPr>
              <w:t xml:space="preserve"> </w:t>
            </w:r>
            <w:r>
              <w:rPr>
                <w:rFonts w:ascii="Times New Roman" w:hAnsi="Times New Roman" w:cs="Times New Roman"/>
                <w:sz w:val="28"/>
                <w:szCs w:val="28"/>
              </w:rPr>
              <w:t>“АТАМЕКЕН” өңірлік кәсіпкерлер палатасы</w:t>
            </w:r>
            <w:r w:rsidRPr="004B2AA8">
              <w:rPr>
                <w:rFonts w:ascii="Times New Roman" w:hAnsi="Times New Roman" w:cs="Times New Roman"/>
                <w:sz w:val="28"/>
                <w:szCs w:val="28"/>
              </w:rPr>
              <w:t xml:space="preserve"> (</w:t>
            </w:r>
            <w:r>
              <w:rPr>
                <w:rFonts w:ascii="Times New Roman" w:hAnsi="Times New Roman" w:cs="Times New Roman"/>
                <w:sz w:val="28"/>
                <w:szCs w:val="28"/>
              </w:rPr>
              <w:t>келісім бойынша</w:t>
            </w:r>
            <w:r w:rsidRPr="004B2AA8">
              <w:rPr>
                <w:rFonts w:ascii="Times New Roman" w:hAnsi="Times New Roman" w:cs="Times New Roman"/>
                <w:sz w:val="28"/>
                <w:szCs w:val="28"/>
              </w:rPr>
              <w:t>)</w:t>
            </w:r>
          </w:p>
        </w:tc>
        <w:tc>
          <w:tcPr>
            <w:tcW w:w="3265" w:type="dxa"/>
          </w:tcPr>
          <w:p w14:paraId="553138D7" w14:textId="26008009" w:rsidR="008D13EF" w:rsidRPr="004B2AA8"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lang w:val="kk-KZ"/>
              </w:rPr>
              <w:t xml:space="preserve">Проведение Форума с участием 5 колледжей Альянса </w:t>
            </w:r>
            <w:r w:rsidRPr="004B2AA8">
              <w:rPr>
                <w:rFonts w:ascii="Times New Roman" w:hAnsi="Times New Roman" w:cs="Times New Roman"/>
                <w:sz w:val="28"/>
                <w:szCs w:val="28"/>
                <w:lang w:val="en-US"/>
              </w:rPr>
              <w:t>ERG</w:t>
            </w:r>
            <w:r w:rsidRPr="004B2AA8">
              <w:rPr>
                <w:rFonts w:ascii="Times New Roman" w:hAnsi="Times New Roman" w:cs="Times New Roman"/>
                <w:sz w:val="28"/>
                <w:szCs w:val="28"/>
              </w:rPr>
              <w:t xml:space="preserve"> и ведущих предприятий горно-добывающей промышленности области</w:t>
            </w:r>
            <w:r w:rsidRPr="004B2AA8">
              <w:rPr>
                <w:rFonts w:ascii="Times New Roman" w:hAnsi="Times New Roman" w:cs="Times New Roman"/>
                <w:sz w:val="28"/>
                <w:szCs w:val="28"/>
                <w:lang w:val="kk-KZ"/>
              </w:rPr>
              <w:t xml:space="preserve">, </w:t>
            </w:r>
            <w:r>
              <w:rPr>
                <w:rFonts w:ascii="Times New Roman" w:hAnsi="Times New Roman" w:cs="Times New Roman"/>
                <w:sz w:val="28"/>
                <w:szCs w:val="28"/>
                <w:lang w:val="kk-KZ"/>
              </w:rPr>
              <w:t>Әлеуметтік желілерде, БАҚ-та жариялау</w:t>
            </w:r>
            <w:r w:rsidRPr="004B2AA8">
              <w:rPr>
                <w:rFonts w:ascii="Times New Roman" w:hAnsi="Times New Roman" w:cs="Times New Roman"/>
                <w:sz w:val="28"/>
                <w:szCs w:val="28"/>
                <w:lang w:val="kk-KZ"/>
              </w:rPr>
              <w:t>.</w:t>
            </w:r>
          </w:p>
        </w:tc>
        <w:tc>
          <w:tcPr>
            <w:tcW w:w="2001" w:type="dxa"/>
          </w:tcPr>
          <w:p w14:paraId="5C5E8478" w14:textId="77777777" w:rsidR="008D13EF" w:rsidRPr="004B2AA8" w:rsidRDefault="008D13EF" w:rsidP="008D13EF">
            <w:pPr>
              <w:widowControl w:val="0"/>
              <w:spacing w:after="120"/>
              <w:contextualSpacing/>
              <w:jc w:val="both"/>
              <w:rPr>
                <w:rFonts w:ascii="Times New Roman" w:eastAsia="Times New Roman" w:hAnsi="Times New Roman" w:cs="Times New Roman"/>
                <w:sz w:val="28"/>
                <w:szCs w:val="28"/>
              </w:rPr>
            </w:pPr>
          </w:p>
        </w:tc>
      </w:tr>
      <w:tr w:rsidR="008D13EF" w:rsidRPr="00801F88" w14:paraId="39ED419E" w14:textId="77777777" w:rsidTr="008D13EF">
        <w:tc>
          <w:tcPr>
            <w:tcW w:w="516" w:type="dxa"/>
          </w:tcPr>
          <w:p w14:paraId="2655A336" w14:textId="3AA89C5C" w:rsidR="008D13EF" w:rsidRPr="0054477C" w:rsidRDefault="008D13EF" w:rsidP="008D13EF">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26</w:t>
            </w:r>
          </w:p>
        </w:tc>
        <w:tc>
          <w:tcPr>
            <w:tcW w:w="3931" w:type="dxa"/>
          </w:tcPr>
          <w:p w14:paraId="3E6315CD" w14:textId="322FAA97" w:rsidR="008D13EF" w:rsidRPr="00740EA1" w:rsidRDefault="008D13EF" w:rsidP="008D13EF">
            <w:pPr>
              <w:widowControl w:val="0"/>
              <w:spacing w:after="120"/>
              <w:contextualSpacing/>
              <w:jc w:val="both"/>
              <w:rPr>
                <w:rFonts w:ascii="Times New Roman" w:hAnsi="Times New Roman" w:cs="Times New Roman"/>
                <w:sz w:val="28"/>
                <w:szCs w:val="28"/>
                <w:lang w:val="ru-KZ"/>
              </w:rPr>
            </w:pPr>
            <w:r w:rsidRPr="00740EA1">
              <w:rPr>
                <w:rFonts w:ascii="Times New Roman" w:hAnsi="Times New Roman" w:cs="Times New Roman"/>
                <w:sz w:val="28"/>
                <w:szCs w:val="28"/>
                <w:lang w:val="ru-KZ"/>
              </w:rPr>
              <w:t>Облыстың техникалық және кәсіптік білім беру ұйымдарында деструктивті және жалған діни ағымдар идеяларының таралуының алдын алу мәселесі бойынша «Летучий отряд»</w:t>
            </w:r>
            <w:r>
              <w:rPr>
                <w:rFonts w:ascii="Times New Roman" w:hAnsi="Times New Roman" w:cs="Times New Roman"/>
                <w:sz w:val="28"/>
                <w:szCs w:val="28"/>
                <w:lang w:val="ru-KZ"/>
              </w:rPr>
              <w:t xml:space="preserve"> </w:t>
            </w:r>
            <w:r w:rsidRPr="00740EA1">
              <w:rPr>
                <w:rFonts w:ascii="Times New Roman" w:hAnsi="Times New Roman" w:cs="Times New Roman"/>
                <w:sz w:val="28"/>
                <w:szCs w:val="28"/>
                <w:lang w:val="ru-KZ"/>
              </w:rPr>
              <w:t xml:space="preserve">жобасын іске </w:t>
            </w:r>
            <w:r w:rsidRPr="00740EA1">
              <w:rPr>
                <w:rFonts w:ascii="Times New Roman" w:hAnsi="Times New Roman" w:cs="Times New Roman"/>
                <w:sz w:val="28"/>
                <w:szCs w:val="28"/>
                <w:lang w:val="ru-KZ"/>
              </w:rPr>
              <w:lastRenderedPageBreak/>
              <w:t>асыру</w:t>
            </w:r>
          </w:p>
        </w:tc>
        <w:tc>
          <w:tcPr>
            <w:tcW w:w="2043" w:type="dxa"/>
          </w:tcPr>
          <w:p w14:paraId="7A482260" w14:textId="5672E02D" w:rsidR="008D13EF" w:rsidRDefault="008D13EF" w:rsidP="008D13EF">
            <w:pPr>
              <w:widowControl w:val="0"/>
              <w:spacing w:after="120"/>
              <w:contextualSpacing/>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сәуір</w:t>
            </w:r>
            <w:r w:rsidRPr="004B2AA8">
              <w:rPr>
                <w:rFonts w:ascii="Times New Roman" w:hAnsi="Times New Roman" w:cs="Times New Roman"/>
                <w:sz w:val="28"/>
                <w:szCs w:val="28"/>
              </w:rPr>
              <w:t>-</w:t>
            </w:r>
            <w:r>
              <w:rPr>
                <w:rFonts w:ascii="Times New Roman" w:hAnsi="Times New Roman" w:cs="Times New Roman"/>
                <w:sz w:val="28"/>
                <w:szCs w:val="28"/>
              </w:rPr>
              <w:t>мамыр</w:t>
            </w:r>
          </w:p>
        </w:tc>
        <w:tc>
          <w:tcPr>
            <w:tcW w:w="2698" w:type="dxa"/>
          </w:tcPr>
          <w:p w14:paraId="3C5BB2F6" w14:textId="6F33C66F" w:rsidR="008D13EF" w:rsidRPr="004B2AA8"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rPr>
              <w:t>Техникалық және кәсіптік білім беру бөлімі</w:t>
            </w:r>
          </w:p>
        </w:tc>
        <w:tc>
          <w:tcPr>
            <w:tcW w:w="3265" w:type="dxa"/>
          </w:tcPr>
          <w:p w14:paraId="24ED6B66" w14:textId="3A4F28CB" w:rsidR="008D13EF" w:rsidRPr="004B2AA8"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sidRPr="000647BD">
              <w:rPr>
                <w:rFonts w:ascii="Times New Roman" w:hAnsi="Times New Roman" w:cs="Times New Roman"/>
                <w:sz w:val="28"/>
                <w:szCs w:val="28"/>
                <w:lang w:val="kk-KZ"/>
              </w:rPr>
              <w:t>Әлеуметтік желілерде, БАҚ-та жариялау.</w:t>
            </w:r>
          </w:p>
        </w:tc>
        <w:tc>
          <w:tcPr>
            <w:tcW w:w="2001" w:type="dxa"/>
          </w:tcPr>
          <w:p w14:paraId="433DEE56" w14:textId="77777777" w:rsidR="008D13EF" w:rsidRPr="000647BD" w:rsidRDefault="008D13EF" w:rsidP="008D13EF">
            <w:pPr>
              <w:widowControl w:val="0"/>
              <w:spacing w:after="120"/>
              <w:contextualSpacing/>
              <w:jc w:val="both"/>
              <w:rPr>
                <w:rFonts w:ascii="Times New Roman" w:eastAsia="Times New Roman" w:hAnsi="Times New Roman" w:cs="Times New Roman"/>
                <w:sz w:val="28"/>
                <w:szCs w:val="28"/>
                <w:lang w:val="kk-KZ"/>
              </w:rPr>
            </w:pPr>
          </w:p>
        </w:tc>
      </w:tr>
      <w:tr w:rsidR="008D13EF" w:rsidRPr="00BD14C6" w14:paraId="3BB5D619" w14:textId="77777777" w:rsidTr="008D13EF">
        <w:tc>
          <w:tcPr>
            <w:tcW w:w="516" w:type="dxa"/>
          </w:tcPr>
          <w:p w14:paraId="4B1B8826" w14:textId="1C378EB3" w:rsidR="008D13EF" w:rsidRPr="00740EE2" w:rsidRDefault="008D13EF" w:rsidP="008D13EF">
            <w:pPr>
              <w:widowControl w:val="0"/>
              <w:spacing w:after="120"/>
              <w:contextualSpacing/>
              <w:jc w:val="both"/>
              <w:rPr>
                <w:rFonts w:ascii="Times New Roman" w:eastAsia="Times New Roman" w:hAnsi="Times New Roman" w:cs="Times New Roman"/>
                <w:b/>
                <w:sz w:val="28"/>
                <w:szCs w:val="28"/>
                <w:lang w:val="kk-KZ"/>
              </w:rPr>
            </w:pPr>
            <w:r w:rsidRPr="00740EE2">
              <w:rPr>
                <w:rFonts w:ascii="Times New Roman" w:eastAsia="Times New Roman" w:hAnsi="Times New Roman" w:cs="Times New Roman"/>
                <w:b/>
                <w:sz w:val="28"/>
                <w:szCs w:val="28"/>
                <w:lang w:val="kk-KZ"/>
              </w:rPr>
              <w:t>27</w:t>
            </w:r>
          </w:p>
        </w:tc>
        <w:tc>
          <w:tcPr>
            <w:tcW w:w="3931" w:type="dxa"/>
          </w:tcPr>
          <w:p w14:paraId="7A42FEA8" w14:textId="669F6437" w:rsidR="008D13EF" w:rsidRPr="00740EE2" w:rsidRDefault="008D13EF" w:rsidP="008D13EF">
            <w:pPr>
              <w:widowControl w:val="0"/>
              <w:spacing w:after="120"/>
              <w:contextualSpacing/>
              <w:jc w:val="both"/>
              <w:rPr>
                <w:rFonts w:ascii="Times New Roman" w:hAnsi="Times New Roman" w:cs="Times New Roman"/>
                <w:sz w:val="28"/>
                <w:szCs w:val="28"/>
                <w:lang w:val="kk-KZ"/>
              </w:rPr>
            </w:pPr>
            <w:r w:rsidRPr="00740EE2">
              <w:rPr>
                <w:rFonts w:ascii="Times New Roman" w:hAnsi="Times New Roman" w:cs="Times New Roman"/>
                <w:sz w:val="28"/>
                <w:szCs w:val="28"/>
                <w:lang w:val="kk-KZ"/>
              </w:rPr>
              <w:t>«WorldSkills Kostanay» «Baby Skills Kostanay», «Junior Skills Kostanay», Abylimpics өңірлік кәсіби шеберлік чемпионаттары</w:t>
            </w:r>
          </w:p>
        </w:tc>
        <w:tc>
          <w:tcPr>
            <w:tcW w:w="2043" w:type="dxa"/>
          </w:tcPr>
          <w:p w14:paraId="77305F99" w14:textId="2D508D33" w:rsidR="008D13EF" w:rsidRPr="00740EE2" w:rsidRDefault="008D13EF" w:rsidP="008D13EF">
            <w:pPr>
              <w:widowControl w:val="0"/>
              <w:spacing w:after="120"/>
              <w:contextualSpacing/>
              <w:jc w:val="center"/>
              <w:rPr>
                <w:rFonts w:ascii="Times New Roman" w:eastAsia="Times New Roman" w:hAnsi="Times New Roman" w:cs="Times New Roman"/>
                <w:sz w:val="28"/>
                <w:szCs w:val="28"/>
                <w:lang w:eastAsia="ru-RU"/>
              </w:rPr>
            </w:pPr>
            <w:r w:rsidRPr="00740EE2">
              <w:rPr>
                <w:rFonts w:ascii="Times New Roman" w:hAnsi="Times New Roman" w:cs="Times New Roman"/>
                <w:sz w:val="28"/>
                <w:szCs w:val="28"/>
              </w:rPr>
              <w:t>сәуір-мамыр</w:t>
            </w:r>
          </w:p>
        </w:tc>
        <w:tc>
          <w:tcPr>
            <w:tcW w:w="2698" w:type="dxa"/>
          </w:tcPr>
          <w:p w14:paraId="15D0786E" w14:textId="1DED9AFB" w:rsidR="008D13EF" w:rsidRPr="00740EE2"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sidRPr="00740EE2">
              <w:rPr>
                <w:rFonts w:ascii="Times New Roman" w:hAnsi="Times New Roman" w:cs="Times New Roman"/>
                <w:sz w:val="28"/>
                <w:szCs w:val="28"/>
              </w:rPr>
              <w:t>Техникалық және кәсіптік білім беру бөлімі</w:t>
            </w:r>
          </w:p>
        </w:tc>
        <w:tc>
          <w:tcPr>
            <w:tcW w:w="3265" w:type="dxa"/>
          </w:tcPr>
          <w:p w14:paraId="79A8D392" w14:textId="1C197D93" w:rsidR="008D13EF" w:rsidRPr="00740EE2"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sidRPr="00740EE2">
              <w:rPr>
                <w:rFonts w:ascii="Times New Roman" w:hAnsi="Times New Roman" w:cs="Times New Roman"/>
                <w:sz w:val="28"/>
                <w:szCs w:val="28"/>
                <w:lang w:val="kk-KZ"/>
              </w:rPr>
              <w:t>WorldSkills қозғалысын дамытуға үлес қосқаны үшін медальдар, дипломдар, қатысу сертификаттарын, алғыс хаттарын беру.</w:t>
            </w:r>
            <w:r w:rsidRPr="000647BD">
              <w:rPr>
                <w:rFonts w:ascii="Times New Roman" w:hAnsi="Times New Roman" w:cs="Times New Roman"/>
                <w:sz w:val="28"/>
                <w:szCs w:val="28"/>
                <w:lang w:val="kk-KZ"/>
              </w:rPr>
              <w:t xml:space="preserve"> </w:t>
            </w:r>
            <w:r w:rsidRPr="00740EE2">
              <w:rPr>
                <w:rFonts w:ascii="Times New Roman" w:hAnsi="Times New Roman" w:cs="Times New Roman"/>
                <w:sz w:val="28"/>
                <w:szCs w:val="28"/>
                <w:lang w:val="ru-KZ"/>
              </w:rPr>
              <w:t xml:space="preserve"> БАҚ-та жариялау</w:t>
            </w:r>
            <w:r w:rsidRPr="00740EE2">
              <w:rPr>
                <w:rFonts w:ascii="Times New Roman" w:hAnsi="Times New Roman" w:cs="Times New Roman"/>
                <w:sz w:val="28"/>
                <w:szCs w:val="28"/>
                <w:lang w:val="kk-KZ"/>
              </w:rPr>
              <w:t>.</w:t>
            </w:r>
          </w:p>
        </w:tc>
        <w:tc>
          <w:tcPr>
            <w:tcW w:w="2001" w:type="dxa"/>
          </w:tcPr>
          <w:p w14:paraId="5CC99068" w14:textId="77777777" w:rsidR="008D13EF" w:rsidRPr="00BD14C6" w:rsidRDefault="008D13EF" w:rsidP="008D13EF">
            <w:pPr>
              <w:widowControl w:val="0"/>
              <w:spacing w:after="120"/>
              <w:contextualSpacing/>
              <w:jc w:val="both"/>
              <w:rPr>
                <w:rFonts w:ascii="Times New Roman" w:eastAsia="Times New Roman" w:hAnsi="Times New Roman" w:cs="Times New Roman"/>
                <w:sz w:val="28"/>
                <w:szCs w:val="28"/>
                <w:highlight w:val="green"/>
              </w:rPr>
            </w:pPr>
          </w:p>
        </w:tc>
      </w:tr>
      <w:tr w:rsidR="008D13EF" w:rsidRPr="00BD14C6" w14:paraId="5EF6D7B7" w14:textId="77777777" w:rsidTr="008D13EF">
        <w:tc>
          <w:tcPr>
            <w:tcW w:w="516" w:type="dxa"/>
          </w:tcPr>
          <w:p w14:paraId="59E300E2" w14:textId="4BA6F3D0" w:rsidR="008D13EF" w:rsidRPr="00740EE2" w:rsidRDefault="008D13EF" w:rsidP="008D13EF">
            <w:pPr>
              <w:widowControl w:val="0"/>
              <w:spacing w:after="120"/>
              <w:contextualSpacing/>
              <w:jc w:val="both"/>
              <w:rPr>
                <w:rFonts w:ascii="Times New Roman" w:eastAsia="Times New Roman" w:hAnsi="Times New Roman" w:cs="Times New Roman"/>
                <w:b/>
                <w:sz w:val="28"/>
                <w:szCs w:val="28"/>
                <w:lang w:val="kk-KZ" w:eastAsia="ru-RU"/>
              </w:rPr>
            </w:pPr>
            <w:r w:rsidRPr="00740EE2">
              <w:rPr>
                <w:rFonts w:ascii="Times New Roman" w:eastAsia="Times New Roman" w:hAnsi="Times New Roman" w:cs="Times New Roman"/>
                <w:b/>
                <w:sz w:val="28"/>
                <w:szCs w:val="28"/>
                <w:lang w:val="kk-KZ" w:eastAsia="ru-RU"/>
              </w:rPr>
              <w:t>28</w:t>
            </w:r>
          </w:p>
        </w:tc>
        <w:tc>
          <w:tcPr>
            <w:tcW w:w="3931" w:type="dxa"/>
          </w:tcPr>
          <w:p w14:paraId="74A5C5E0" w14:textId="7AD4D41C" w:rsidR="008D13EF" w:rsidRPr="00740EE2" w:rsidRDefault="008D13EF" w:rsidP="008D13EF">
            <w:pPr>
              <w:widowControl w:val="0"/>
              <w:spacing w:after="120"/>
              <w:contextualSpacing/>
              <w:jc w:val="both"/>
              <w:rPr>
                <w:rFonts w:ascii="Times New Roman" w:hAnsi="Times New Roman" w:cs="Times New Roman"/>
                <w:sz w:val="28"/>
                <w:szCs w:val="28"/>
                <w:lang w:val="ru-KZ"/>
              </w:rPr>
            </w:pPr>
            <w:r w:rsidRPr="00740EE2">
              <w:rPr>
                <w:rFonts w:ascii="Times New Roman" w:hAnsi="Times New Roman" w:cs="Times New Roman"/>
                <w:sz w:val="28"/>
                <w:szCs w:val="28"/>
                <w:lang w:val="ru-KZ"/>
              </w:rPr>
              <w:t xml:space="preserve">Қостанай облысы мектептерінің түлектеріне арналған </w:t>
            </w:r>
            <w:r w:rsidRPr="000647BD">
              <w:rPr>
                <w:rFonts w:ascii="Times New Roman" w:hAnsi="Times New Roman" w:cs="Times New Roman"/>
                <w:sz w:val="28"/>
                <w:szCs w:val="28"/>
                <w:lang w:val="kk-KZ"/>
              </w:rPr>
              <w:t>«Студен</w:t>
            </w:r>
            <w:r w:rsidRPr="00740EE2">
              <w:rPr>
                <w:rFonts w:ascii="Times New Roman" w:hAnsi="Times New Roman" w:cs="Times New Roman"/>
                <w:sz w:val="28"/>
                <w:szCs w:val="28"/>
                <w:lang w:val="ru-KZ"/>
              </w:rPr>
              <w:t>ттік</w:t>
            </w:r>
            <w:r w:rsidRPr="000647BD">
              <w:rPr>
                <w:rFonts w:ascii="Times New Roman" w:hAnsi="Times New Roman" w:cs="Times New Roman"/>
                <w:sz w:val="28"/>
                <w:szCs w:val="28"/>
                <w:lang w:val="kk-KZ"/>
              </w:rPr>
              <w:t xml:space="preserve"> Арбат»</w:t>
            </w:r>
            <w:r w:rsidRPr="00740EE2">
              <w:rPr>
                <w:rFonts w:ascii="Times New Roman" w:hAnsi="Times New Roman" w:cs="Times New Roman"/>
                <w:sz w:val="28"/>
                <w:szCs w:val="28"/>
                <w:lang w:val="ru-KZ"/>
              </w:rPr>
              <w:t xml:space="preserve"> кәсіби бағдарлау көрмесі</w:t>
            </w:r>
          </w:p>
        </w:tc>
        <w:tc>
          <w:tcPr>
            <w:tcW w:w="2043" w:type="dxa"/>
          </w:tcPr>
          <w:p w14:paraId="16A5122C" w14:textId="3AC0CC85" w:rsidR="008D13EF" w:rsidRPr="00740EE2" w:rsidRDefault="008D13EF" w:rsidP="008D13EF">
            <w:pPr>
              <w:widowControl w:val="0"/>
              <w:spacing w:after="120"/>
              <w:contextualSpacing/>
              <w:jc w:val="center"/>
              <w:rPr>
                <w:rFonts w:ascii="Times New Roman" w:hAnsi="Times New Roman" w:cs="Times New Roman"/>
                <w:sz w:val="28"/>
                <w:szCs w:val="28"/>
              </w:rPr>
            </w:pPr>
            <w:r w:rsidRPr="00740EE2">
              <w:rPr>
                <w:rFonts w:ascii="Times New Roman" w:hAnsi="Times New Roman" w:cs="Times New Roman"/>
                <w:sz w:val="28"/>
                <w:szCs w:val="28"/>
              </w:rPr>
              <w:t>мамыр</w:t>
            </w:r>
          </w:p>
        </w:tc>
        <w:tc>
          <w:tcPr>
            <w:tcW w:w="2698" w:type="dxa"/>
          </w:tcPr>
          <w:p w14:paraId="55B6D5C2" w14:textId="486152F7" w:rsidR="008D13EF" w:rsidRPr="00740EE2" w:rsidRDefault="008D13EF" w:rsidP="008D13EF">
            <w:pPr>
              <w:widowControl w:val="0"/>
              <w:spacing w:after="120"/>
              <w:contextualSpacing/>
              <w:jc w:val="both"/>
              <w:rPr>
                <w:rFonts w:ascii="Times New Roman" w:hAnsi="Times New Roman" w:cs="Times New Roman"/>
                <w:sz w:val="28"/>
                <w:szCs w:val="28"/>
              </w:rPr>
            </w:pPr>
            <w:r w:rsidRPr="00740EE2">
              <w:rPr>
                <w:rFonts w:ascii="Times New Roman" w:hAnsi="Times New Roman" w:cs="Times New Roman"/>
                <w:sz w:val="28"/>
                <w:szCs w:val="28"/>
              </w:rPr>
              <w:t>Техникалық және кәсіптік білім беру бөлімі</w:t>
            </w:r>
          </w:p>
        </w:tc>
        <w:tc>
          <w:tcPr>
            <w:tcW w:w="3265" w:type="dxa"/>
          </w:tcPr>
          <w:p w14:paraId="62336105" w14:textId="1F9F89BB" w:rsidR="008D13EF" w:rsidRPr="00740EE2" w:rsidRDefault="008D13EF" w:rsidP="008D13EF">
            <w:pPr>
              <w:widowControl w:val="0"/>
              <w:spacing w:after="120"/>
              <w:contextualSpacing/>
              <w:jc w:val="both"/>
              <w:rPr>
                <w:rFonts w:ascii="Times New Roman" w:hAnsi="Times New Roman" w:cs="Times New Roman"/>
                <w:sz w:val="28"/>
                <w:szCs w:val="28"/>
                <w:lang w:val="ru-KZ"/>
              </w:rPr>
            </w:pPr>
            <w:r w:rsidRPr="00740EE2">
              <w:rPr>
                <w:rFonts w:ascii="Times New Roman" w:hAnsi="Times New Roman" w:cs="Times New Roman"/>
                <w:sz w:val="28"/>
                <w:szCs w:val="28"/>
                <w:lang w:val="ru-KZ"/>
              </w:rPr>
              <w:t>Көрмені көрсету және кәсіби сынамалар өткізу</w:t>
            </w:r>
            <w:r w:rsidRPr="00740EE2">
              <w:rPr>
                <w:rFonts w:ascii="Times New Roman" w:hAnsi="Times New Roman" w:cs="Times New Roman"/>
                <w:sz w:val="28"/>
                <w:szCs w:val="28"/>
              </w:rPr>
              <w:t>. Әлеуметтік желілерде, БАҚ-та жариялау.</w:t>
            </w:r>
          </w:p>
        </w:tc>
        <w:tc>
          <w:tcPr>
            <w:tcW w:w="2001" w:type="dxa"/>
          </w:tcPr>
          <w:p w14:paraId="681DEC15" w14:textId="77777777" w:rsidR="008D13EF" w:rsidRPr="00BD14C6" w:rsidRDefault="008D13EF" w:rsidP="008D13EF">
            <w:pPr>
              <w:widowControl w:val="0"/>
              <w:spacing w:after="120"/>
              <w:contextualSpacing/>
              <w:jc w:val="both"/>
              <w:rPr>
                <w:rFonts w:ascii="Times New Roman" w:eastAsia="Times New Roman" w:hAnsi="Times New Roman" w:cs="Times New Roman"/>
                <w:sz w:val="28"/>
                <w:szCs w:val="28"/>
                <w:highlight w:val="green"/>
              </w:rPr>
            </w:pPr>
          </w:p>
        </w:tc>
      </w:tr>
      <w:tr w:rsidR="008D13EF" w:rsidRPr="00BD14C6" w14:paraId="42824333" w14:textId="77777777" w:rsidTr="008D13EF">
        <w:tc>
          <w:tcPr>
            <w:tcW w:w="516" w:type="dxa"/>
          </w:tcPr>
          <w:p w14:paraId="0B3F2F7A" w14:textId="318D48F3" w:rsidR="008D13EF" w:rsidRPr="00740EE2" w:rsidRDefault="008D13EF" w:rsidP="008D13EF">
            <w:pPr>
              <w:widowControl w:val="0"/>
              <w:spacing w:after="120"/>
              <w:contextualSpacing/>
              <w:jc w:val="both"/>
              <w:rPr>
                <w:rFonts w:ascii="Times New Roman" w:eastAsia="Times New Roman" w:hAnsi="Times New Roman" w:cs="Times New Roman"/>
                <w:b/>
                <w:sz w:val="28"/>
                <w:szCs w:val="28"/>
                <w:lang w:val="kk-KZ" w:eastAsia="ru-RU"/>
              </w:rPr>
            </w:pPr>
            <w:r w:rsidRPr="00740EE2">
              <w:rPr>
                <w:rFonts w:ascii="Times New Roman" w:eastAsia="Times New Roman" w:hAnsi="Times New Roman" w:cs="Times New Roman"/>
                <w:b/>
                <w:sz w:val="28"/>
                <w:szCs w:val="28"/>
                <w:lang w:val="kk-KZ" w:eastAsia="ru-RU"/>
              </w:rPr>
              <w:t>29</w:t>
            </w:r>
          </w:p>
        </w:tc>
        <w:tc>
          <w:tcPr>
            <w:tcW w:w="3931" w:type="dxa"/>
          </w:tcPr>
          <w:p w14:paraId="120D1757" w14:textId="1BF77BC2" w:rsidR="008D13EF" w:rsidRPr="00740EE2" w:rsidRDefault="008D13EF" w:rsidP="008D13EF">
            <w:pPr>
              <w:widowControl w:val="0"/>
              <w:spacing w:after="120"/>
              <w:contextualSpacing/>
              <w:jc w:val="both"/>
              <w:rPr>
                <w:rFonts w:ascii="Times New Roman" w:hAnsi="Times New Roman" w:cs="Times New Roman"/>
                <w:sz w:val="28"/>
                <w:szCs w:val="28"/>
                <w:lang w:val="ru-KZ"/>
              </w:rPr>
            </w:pPr>
            <w:r w:rsidRPr="00740EE2">
              <w:rPr>
                <w:rFonts w:ascii="Times New Roman" w:hAnsi="Times New Roman" w:cs="Times New Roman"/>
                <w:sz w:val="28"/>
                <w:szCs w:val="28"/>
                <w:lang w:val="ru-KZ"/>
              </w:rPr>
              <w:t>Қазтұтынуодағының Қостанай жоғары колледжі негізінде «Кәсіпкерлік және стартаптар экономиканы дамытудың қозғаушы күші ретінде» бизнес-жобалар конкурсы</w:t>
            </w:r>
          </w:p>
        </w:tc>
        <w:tc>
          <w:tcPr>
            <w:tcW w:w="2043" w:type="dxa"/>
          </w:tcPr>
          <w:p w14:paraId="1B452B0A" w14:textId="7FE9C13A" w:rsidR="008D13EF" w:rsidRPr="00740EE2" w:rsidRDefault="008D13EF" w:rsidP="008D13EF">
            <w:pPr>
              <w:widowControl w:val="0"/>
              <w:spacing w:after="120"/>
              <w:contextualSpacing/>
              <w:jc w:val="center"/>
              <w:rPr>
                <w:rFonts w:ascii="Times New Roman" w:hAnsi="Times New Roman" w:cs="Times New Roman"/>
                <w:sz w:val="28"/>
                <w:szCs w:val="28"/>
              </w:rPr>
            </w:pPr>
            <w:r w:rsidRPr="00740EE2">
              <w:rPr>
                <w:rFonts w:ascii="Times New Roman" w:hAnsi="Times New Roman" w:cs="Times New Roman"/>
                <w:sz w:val="28"/>
                <w:szCs w:val="28"/>
              </w:rPr>
              <w:t>мамыр</w:t>
            </w:r>
          </w:p>
        </w:tc>
        <w:tc>
          <w:tcPr>
            <w:tcW w:w="2698" w:type="dxa"/>
          </w:tcPr>
          <w:p w14:paraId="78C4FB0D" w14:textId="14B8D22A" w:rsidR="008D13EF" w:rsidRPr="00740EE2" w:rsidRDefault="008D13EF" w:rsidP="008D13EF">
            <w:pPr>
              <w:contextualSpacing/>
              <w:rPr>
                <w:rFonts w:ascii="Times New Roman" w:hAnsi="Times New Roman" w:cs="Times New Roman"/>
                <w:sz w:val="28"/>
                <w:szCs w:val="28"/>
                <w:lang w:val="ru-KZ"/>
              </w:rPr>
            </w:pPr>
            <w:r w:rsidRPr="00740EE2">
              <w:rPr>
                <w:rFonts w:ascii="Times New Roman" w:hAnsi="Times New Roman" w:cs="Times New Roman"/>
                <w:sz w:val="28"/>
                <w:szCs w:val="28"/>
              </w:rPr>
              <w:t>Техникалық және кәсіптік білім беру бөлімі</w:t>
            </w:r>
            <w:r w:rsidRPr="00740EE2">
              <w:rPr>
                <w:rFonts w:ascii="Times New Roman" w:hAnsi="Times New Roman" w:cs="Times New Roman"/>
                <w:sz w:val="28"/>
                <w:szCs w:val="28"/>
                <w:lang w:val="ru-KZ"/>
              </w:rPr>
              <w:t>,</w:t>
            </w:r>
          </w:p>
          <w:p w14:paraId="4790EE95" w14:textId="3D828EFA" w:rsidR="008D13EF" w:rsidRPr="00740EE2" w:rsidRDefault="008D13EF" w:rsidP="008D13EF">
            <w:pPr>
              <w:widowControl w:val="0"/>
              <w:spacing w:after="120"/>
              <w:contextualSpacing/>
              <w:jc w:val="both"/>
              <w:rPr>
                <w:rFonts w:ascii="Times New Roman" w:hAnsi="Times New Roman" w:cs="Times New Roman"/>
                <w:sz w:val="28"/>
                <w:szCs w:val="28"/>
              </w:rPr>
            </w:pPr>
            <w:r w:rsidRPr="00740EE2">
              <w:rPr>
                <w:rFonts w:ascii="Times New Roman" w:hAnsi="Times New Roman" w:cs="Times New Roman"/>
                <w:sz w:val="28"/>
                <w:szCs w:val="28"/>
              </w:rPr>
              <w:t>Қазтұтынуодағының Қостанай жоғары колледжі</w:t>
            </w:r>
          </w:p>
        </w:tc>
        <w:tc>
          <w:tcPr>
            <w:tcW w:w="3265" w:type="dxa"/>
          </w:tcPr>
          <w:p w14:paraId="1E1D9CB4" w14:textId="6054BDCD" w:rsidR="008D13EF" w:rsidRPr="00740EE2" w:rsidRDefault="008D13EF" w:rsidP="008D13EF">
            <w:pPr>
              <w:widowControl w:val="0"/>
              <w:spacing w:after="120"/>
              <w:contextualSpacing/>
              <w:jc w:val="both"/>
              <w:rPr>
                <w:rFonts w:ascii="Times New Roman" w:hAnsi="Times New Roman" w:cs="Times New Roman"/>
                <w:sz w:val="28"/>
                <w:szCs w:val="28"/>
                <w:highlight w:val="green"/>
                <w:lang w:val="ru-KZ"/>
              </w:rPr>
            </w:pPr>
            <w:r w:rsidRPr="00740EE2">
              <w:rPr>
                <w:rFonts w:ascii="Times New Roman" w:hAnsi="Times New Roman" w:cs="Times New Roman"/>
                <w:sz w:val="28"/>
                <w:szCs w:val="28"/>
                <w:lang w:val="ru-KZ"/>
              </w:rPr>
              <w:t>Жобаларды практикалық іске асыру, үздік жобалар пысықталып, бизнес-инкубаторларға, грант бағдарламалар</w:t>
            </w:r>
            <w:r>
              <w:rPr>
                <w:rFonts w:ascii="Times New Roman" w:hAnsi="Times New Roman" w:cs="Times New Roman"/>
                <w:sz w:val="28"/>
                <w:szCs w:val="28"/>
                <w:lang w:val="ru-KZ"/>
              </w:rPr>
              <w:t>ын</w:t>
            </w:r>
            <w:r w:rsidRPr="00740EE2">
              <w:rPr>
                <w:rFonts w:ascii="Times New Roman" w:hAnsi="Times New Roman" w:cs="Times New Roman"/>
                <w:sz w:val="28"/>
                <w:szCs w:val="28"/>
                <w:lang w:val="ru-KZ"/>
              </w:rPr>
              <w:t>а қатысу мүмкіндігі ретінде өмірге немесе оқу практикасына енгізілуі мүмкін</w:t>
            </w:r>
            <w:r w:rsidRPr="00740EE2">
              <w:rPr>
                <w:rFonts w:ascii="Times New Roman" w:hAnsi="Times New Roman" w:cs="Times New Roman"/>
                <w:sz w:val="28"/>
                <w:szCs w:val="28"/>
              </w:rPr>
              <w:t>. Әлеуметтік желілерде, БАҚ-та жариялау.</w:t>
            </w:r>
          </w:p>
        </w:tc>
        <w:tc>
          <w:tcPr>
            <w:tcW w:w="2001" w:type="dxa"/>
          </w:tcPr>
          <w:p w14:paraId="71115F4F" w14:textId="77777777" w:rsidR="008D13EF" w:rsidRPr="00BD14C6" w:rsidRDefault="008D13EF" w:rsidP="008D13EF">
            <w:pPr>
              <w:widowControl w:val="0"/>
              <w:spacing w:after="120"/>
              <w:contextualSpacing/>
              <w:jc w:val="both"/>
              <w:rPr>
                <w:rFonts w:ascii="Times New Roman" w:eastAsia="Times New Roman" w:hAnsi="Times New Roman" w:cs="Times New Roman"/>
                <w:sz w:val="28"/>
                <w:szCs w:val="28"/>
                <w:highlight w:val="green"/>
              </w:rPr>
            </w:pPr>
          </w:p>
        </w:tc>
      </w:tr>
      <w:tr w:rsidR="008D13EF" w:rsidRPr="00BD14C6" w14:paraId="6332FEDB" w14:textId="77777777" w:rsidTr="008D13EF">
        <w:tc>
          <w:tcPr>
            <w:tcW w:w="516" w:type="dxa"/>
          </w:tcPr>
          <w:p w14:paraId="2DE40198" w14:textId="5CA34206" w:rsidR="008D13EF" w:rsidRPr="00740EE2" w:rsidRDefault="008D13EF" w:rsidP="008D13EF">
            <w:pPr>
              <w:widowControl w:val="0"/>
              <w:spacing w:after="120"/>
              <w:contextualSpacing/>
              <w:jc w:val="both"/>
              <w:rPr>
                <w:rFonts w:ascii="Times New Roman" w:eastAsia="Times New Roman" w:hAnsi="Times New Roman" w:cs="Times New Roman"/>
                <w:b/>
                <w:sz w:val="28"/>
                <w:szCs w:val="28"/>
                <w:lang w:val="kk-KZ"/>
              </w:rPr>
            </w:pPr>
            <w:r w:rsidRPr="00740EE2">
              <w:rPr>
                <w:rFonts w:ascii="Times New Roman" w:eastAsia="Times New Roman" w:hAnsi="Times New Roman" w:cs="Times New Roman"/>
                <w:b/>
                <w:sz w:val="28"/>
                <w:szCs w:val="28"/>
                <w:lang w:val="kk-KZ"/>
              </w:rPr>
              <w:t>30</w:t>
            </w:r>
          </w:p>
        </w:tc>
        <w:tc>
          <w:tcPr>
            <w:tcW w:w="3931" w:type="dxa"/>
          </w:tcPr>
          <w:p w14:paraId="1F1DEFAD" w14:textId="79D19C17" w:rsidR="008D13EF" w:rsidRPr="00740EE2" w:rsidRDefault="008D13EF" w:rsidP="008D13EF">
            <w:pPr>
              <w:widowControl w:val="0"/>
              <w:spacing w:after="120"/>
              <w:contextualSpacing/>
              <w:jc w:val="both"/>
              <w:rPr>
                <w:rFonts w:ascii="Times New Roman" w:eastAsia="Times New Roman" w:hAnsi="Times New Roman" w:cs="Times New Roman"/>
                <w:sz w:val="28"/>
                <w:szCs w:val="28"/>
                <w:lang w:val="ru-KZ" w:eastAsia="ru-RU"/>
              </w:rPr>
            </w:pPr>
            <w:r w:rsidRPr="00740EE2">
              <w:rPr>
                <w:rFonts w:ascii="Times New Roman" w:eastAsia="Times New Roman" w:hAnsi="Times New Roman" w:cs="Times New Roman"/>
                <w:sz w:val="28"/>
                <w:szCs w:val="28"/>
                <w:lang w:val="ru-KZ" w:eastAsia="ru-RU"/>
              </w:rPr>
              <w:t xml:space="preserve">Техникалық және кәсіптік, орта білімнен кейінгі білімі бар мамандарды даярлауға арналған мемлекеттік білім беру тапсырысын орналастыру конкурсына құжаттарды </w:t>
            </w:r>
            <w:r w:rsidRPr="00740EE2">
              <w:rPr>
                <w:rFonts w:ascii="Times New Roman" w:eastAsia="Times New Roman" w:hAnsi="Times New Roman" w:cs="Times New Roman"/>
                <w:sz w:val="28"/>
                <w:szCs w:val="28"/>
                <w:lang w:val="ru-KZ" w:eastAsia="ru-RU"/>
              </w:rPr>
              <w:lastRenderedPageBreak/>
              <w:t>қабылдау</w:t>
            </w:r>
          </w:p>
        </w:tc>
        <w:tc>
          <w:tcPr>
            <w:tcW w:w="2043" w:type="dxa"/>
          </w:tcPr>
          <w:p w14:paraId="5A806FF3" w14:textId="287E250C" w:rsidR="008D13EF" w:rsidRPr="00740EE2" w:rsidRDefault="008D13EF" w:rsidP="008D13EF">
            <w:pPr>
              <w:widowControl w:val="0"/>
              <w:spacing w:after="120"/>
              <w:contextualSpacing/>
              <w:jc w:val="center"/>
              <w:rPr>
                <w:rFonts w:ascii="Times New Roman" w:eastAsia="Times New Roman" w:hAnsi="Times New Roman" w:cs="Times New Roman"/>
                <w:sz w:val="28"/>
                <w:szCs w:val="28"/>
                <w:lang w:eastAsia="ru-RU"/>
              </w:rPr>
            </w:pPr>
            <w:r w:rsidRPr="00740EE2">
              <w:rPr>
                <w:rFonts w:ascii="Times New Roman" w:eastAsia="Times New Roman" w:hAnsi="Times New Roman" w:cs="Times New Roman"/>
                <w:sz w:val="28"/>
                <w:szCs w:val="28"/>
                <w:lang w:eastAsia="ru-RU"/>
              </w:rPr>
              <w:lastRenderedPageBreak/>
              <w:t>мамыр-маусым</w:t>
            </w:r>
          </w:p>
        </w:tc>
        <w:tc>
          <w:tcPr>
            <w:tcW w:w="2698" w:type="dxa"/>
          </w:tcPr>
          <w:p w14:paraId="0C53AEA6" w14:textId="2595E68F" w:rsidR="008D13EF" w:rsidRPr="00740EE2"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sidRPr="00740EE2">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015FC2F7" w14:textId="4F95BB2A" w:rsidR="008D13EF" w:rsidRPr="00740EE2"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sidRPr="00740EE2">
              <w:rPr>
                <w:rFonts w:ascii="Times New Roman" w:eastAsia="Times New Roman" w:hAnsi="Times New Roman" w:cs="Times New Roman"/>
                <w:sz w:val="28"/>
                <w:szCs w:val="28"/>
                <w:lang w:val="kk-KZ" w:eastAsia="ru-RU"/>
              </w:rPr>
              <w:t>Өтініштер мен колледждердің ақпарат карталары</w:t>
            </w:r>
          </w:p>
        </w:tc>
        <w:tc>
          <w:tcPr>
            <w:tcW w:w="2001" w:type="dxa"/>
          </w:tcPr>
          <w:p w14:paraId="51C73B19" w14:textId="77777777" w:rsidR="008D13EF" w:rsidRPr="00BD14C6" w:rsidRDefault="008D13EF" w:rsidP="008D13EF">
            <w:pPr>
              <w:widowControl w:val="0"/>
              <w:spacing w:after="120"/>
              <w:contextualSpacing/>
              <w:jc w:val="both"/>
              <w:rPr>
                <w:rFonts w:ascii="Times New Roman" w:eastAsia="Times New Roman" w:hAnsi="Times New Roman" w:cs="Times New Roman"/>
                <w:sz w:val="28"/>
                <w:szCs w:val="28"/>
                <w:highlight w:val="green"/>
              </w:rPr>
            </w:pPr>
          </w:p>
        </w:tc>
      </w:tr>
      <w:tr w:rsidR="008D13EF" w:rsidRPr="00BD14C6" w14:paraId="3727425D" w14:textId="77777777" w:rsidTr="008D13EF">
        <w:tc>
          <w:tcPr>
            <w:tcW w:w="516" w:type="dxa"/>
          </w:tcPr>
          <w:p w14:paraId="457B9DF9" w14:textId="2106B063" w:rsidR="008D13EF" w:rsidRPr="00BD14C6" w:rsidRDefault="008D13EF" w:rsidP="008D13EF">
            <w:pPr>
              <w:widowControl w:val="0"/>
              <w:spacing w:after="120"/>
              <w:contextualSpacing/>
              <w:jc w:val="both"/>
              <w:rPr>
                <w:rFonts w:ascii="Times New Roman" w:eastAsia="Times New Roman" w:hAnsi="Times New Roman" w:cs="Times New Roman"/>
                <w:b/>
                <w:sz w:val="28"/>
                <w:szCs w:val="28"/>
                <w:highlight w:val="green"/>
                <w:lang w:val="kk-KZ"/>
              </w:rPr>
            </w:pPr>
            <w:r w:rsidRPr="00740EE2">
              <w:rPr>
                <w:rFonts w:ascii="Times New Roman" w:eastAsia="Times New Roman" w:hAnsi="Times New Roman" w:cs="Times New Roman"/>
                <w:b/>
                <w:sz w:val="28"/>
                <w:szCs w:val="28"/>
                <w:lang w:val="kk-KZ"/>
              </w:rPr>
              <w:t>31</w:t>
            </w:r>
          </w:p>
        </w:tc>
        <w:tc>
          <w:tcPr>
            <w:tcW w:w="3931" w:type="dxa"/>
          </w:tcPr>
          <w:p w14:paraId="3268334C" w14:textId="12247B7B" w:rsidR="008D13EF" w:rsidRPr="000647BD" w:rsidRDefault="008D13EF" w:rsidP="008D13EF">
            <w:pPr>
              <w:widowControl w:val="0"/>
              <w:spacing w:after="120"/>
              <w:contextualSpacing/>
              <w:jc w:val="both"/>
              <w:rPr>
                <w:rFonts w:ascii="Times New Roman" w:hAnsi="Times New Roman" w:cs="Times New Roman"/>
                <w:sz w:val="28"/>
                <w:szCs w:val="28"/>
                <w:highlight w:val="green"/>
                <w:lang w:val="kk-KZ"/>
              </w:rPr>
            </w:pPr>
            <w:r w:rsidRPr="000647BD">
              <w:rPr>
                <w:rFonts w:ascii="Times New Roman" w:eastAsia="Times New Roman" w:hAnsi="Times New Roman" w:cs="Times New Roman"/>
                <w:sz w:val="28"/>
                <w:szCs w:val="28"/>
                <w:lang w:val="kk-KZ" w:eastAsia="ru-RU"/>
              </w:rPr>
              <w:t>2026-2027 оқу жылын</w:t>
            </w:r>
            <w:r>
              <w:rPr>
                <w:rFonts w:ascii="Times New Roman" w:eastAsia="Times New Roman" w:hAnsi="Times New Roman" w:cs="Times New Roman"/>
                <w:sz w:val="28"/>
                <w:szCs w:val="28"/>
                <w:lang w:val="ru-KZ" w:eastAsia="ru-RU"/>
              </w:rPr>
              <w:t xml:space="preserve">да </w:t>
            </w:r>
            <w:r w:rsidRPr="000647BD">
              <w:rPr>
                <w:rFonts w:ascii="Times New Roman" w:eastAsia="Times New Roman" w:hAnsi="Times New Roman" w:cs="Times New Roman"/>
                <w:sz w:val="28"/>
                <w:szCs w:val="28"/>
                <w:lang w:val="kk-KZ" w:eastAsia="ru-RU"/>
              </w:rPr>
              <w:t xml:space="preserve">қабылдау науқаны кезінде оқу орындарының қабылдау комиссияларының жұмысына </w:t>
            </w:r>
            <w:r>
              <w:rPr>
                <w:rFonts w:ascii="Times New Roman" w:eastAsia="Times New Roman" w:hAnsi="Times New Roman" w:cs="Times New Roman"/>
                <w:sz w:val="28"/>
                <w:szCs w:val="28"/>
                <w:lang w:val="ru-KZ" w:eastAsia="ru-RU"/>
              </w:rPr>
              <w:t>м</w:t>
            </w:r>
            <w:r w:rsidRPr="000647BD">
              <w:rPr>
                <w:rFonts w:ascii="Times New Roman" w:eastAsia="Times New Roman" w:hAnsi="Times New Roman" w:cs="Times New Roman"/>
                <w:sz w:val="28"/>
                <w:szCs w:val="28"/>
                <w:lang w:val="kk-KZ" w:eastAsia="ru-RU"/>
              </w:rPr>
              <w:t>ониторинг жүргізу</w:t>
            </w:r>
          </w:p>
        </w:tc>
        <w:tc>
          <w:tcPr>
            <w:tcW w:w="2043" w:type="dxa"/>
          </w:tcPr>
          <w:p w14:paraId="6284BC48" w14:textId="43CE6D6F" w:rsidR="008D13EF" w:rsidRPr="00740EE2" w:rsidRDefault="008D13EF" w:rsidP="008D13EF">
            <w:pPr>
              <w:widowControl w:val="0"/>
              <w:spacing w:after="120"/>
              <w:contextualSpacing/>
              <w:jc w:val="center"/>
              <w:rPr>
                <w:rFonts w:ascii="Times New Roman" w:eastAsia="Times New Roman" w:hAnsi="Times New Roman" w:cs="Times New Roman"/>
                <w:sz w:val="28"/>
                <w:szCs w:val="28"/>
                <w:lang w:eastAsia="ru-RU"/>
              </w:rPr>
            </w:pPr>
            <w:r w:rsidRPr="00740EE2">
              <w:rPr>
                <w:rFonts w:ascii="Times New Roman" w:eastAsia="Times New Roman" w:hAnsi="Times New Roman" w:cs="Times New Roman"/>
                <w:sz w:val="28"/>
                <w:szCs w:val="28"/>
                <w:lang w:eastAsia="ru-RU"/>
              </w:rPr>
              <w:t>маусым-тамыз</w:t>
            </w:r>
          </w:p>
        </w:tc>
        <w:tc>
          <w:tcPr>
            <w:tcW w:w="2698" w:type="dxa"/>
          </w:tcPr>
          <w:p w14:paraId="1937EF8C" w14:textId="53B4230C" w:rsidR="008D13EF" w:rsidRPr="00740EE2"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sidRPr="00740EE2">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11ED9C16" w14:textId="5099F945" w:rsidR="008D13EF" w:rsidRPr="00740EE2"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sidRPr="00740EE2">
              <w:rPr>
                <w:rFonts w:ascii="Times New Roman" w:eastAsia="Times New Roman" w:hAnsi="Times New Roman" w:cs="Times New Roman"/>
                <w:sz w:val="28"/>
                <w:szCs w:val="28"/>
                <w:lang w:val="kk-KZ" w:eastAsia="ru-RU"/>
              </w:rPr>
              <w:t>Қабылдау комиссияларының жауапты және техникалық хатшыларымен консультация жұмысы</w:t>
            </w:r>
          </w:p>
        </w:tc>
        <w:tc>
          <w:tcPr>
            <w:tcW w:w="2001" w:type="dxa"/>
          </w:tcPr>
          <w:p w14:paraId="6389C3BE" w14:textId="77777777" w:rsidR="008D13EF" w:rsidRPr="00BD14C6" w:rsidRDefault="008D13EF" w:rsidP="008D13EF">
            <w:pPr>
              <w:widowControl w:val="0"/>
              <w:spacing w:after="120"/>
              <w:contextualSpacing/>
              <w:jc w:val="both"/>
              <w:rPr>
                <w:rFonts w:ascii="Times New Roman" w:eastAsia="Times New Roman" w:hAnsi="Times New Roman" w:cs="Times New Roman"/>
                <w:sz w:val="28"/>
                <w:szCs w:val="28"/>
                <w:highlight w:val="green"/>
              </w:rPr>
            </w:pPr>
          </w:p>
        </w:tc>
      </w:tr>
      <w:tr w:rsidR="008D13EF" w:rsidRPr="00BD14C6" w14:paraId="201CAD07" w14:textId="77777777" w:rsidTr="008D13EF">
        <w:tc>
          <w:tcPr>
            <w:tcW w:w="516" w:type="dxa"/>
          </w:tcPr>
          <w:p w14:paraId="1DB8258F" w14:textId="7CC5AAB0" w:rsidR="008D13EF" w:rsidRPr="00F020D4" w:rsidRDefault="008D13EF" w:rsidP="008D13EF">
            <w:pPr>
              <w:widowControl w:val="0"/>
              <w:spacing w:after="120"/>
              <w:contextualSpacing/>
              <w:jc w:val="both"/>
              <w:rPr>
                <w:rFonts w:ascii="Times New Roman" w:eastAsia="Times New Roman" w:hAnsi="Times New Roman" w:cs="Times New Roman"/>
                <w:b/>
                <w:sz w:val="28"/>
                <w:szCs w:val="28"/>
                <w:lang w:val="kk-KZ"/>
              </w:rPr>
            </w:pPr>
            <w:r w:rsidRPr="00F020D4">
              <w:rPr>
                <w:rFonts w:ascii="Times New Roman" w:eastAsia="Times New Roman" w:hAnsi="Times New Roman" w:cs="Times New Roman"/>
                <w:b/>
                <w:sz w:val="28"/>
                <w:szCs w:val="28"/>
                <w:lang w:val="kk-KZ"/>
              </w:rPr>
              <w:t>32</w:t>
            </w:r>
          </w:p>
        </w:tc>
        <w:tc>
          <w:tcPr>
            <w:tcW w:w="3931" w:type="dxa"/>
          </w:tcPr>
          <w:p w14:paraId="3C85ADD9" w14:textId="0AC56CAB" w:rsidR="008D13EF" w:rsidRPr="00F020D4" w:rsidRDefault="008D13EF" w:rsidP="008D13EF">
            <w:pPr>
              <w:widowControl w:val="0"/>
              <w:spacing w:after="120"/>
              <w:contextualSpacing/>
              <w:jc w:val="both"/>
              <w:rPr>
                <w:rFonts w:ascii="Times New Roman" w:eastAsia="Times New Roman" w:hAnsi="Times New Roman" w:cs="Times New Roman"/>
                <w:sz w:val="28"/>
                <w:szCs w:val="28"/>
                <w:lang w:val="ru-KZ" w:eastAsia="ru-RU"/>
              </w:rPr>
            </w:pPr>
            <w:r w:rsidRPr="00F020D4">
              <w:rPr>
                <w:rFonts w:ascii="Times New Roman" w:eastAsia="Times New Roman" w:hAnsi="Times New Roman" w:cs="Times New Roman"/>
                <w:sz w:val="28"/>
                <w:szCs w:val="28"/>
                <w:lang w:val="ru-KZ" w:eastAsia="ru-RU"/>
              </w:rPr>
              <w:t>ТжКБ ұйымдарының жұмысы туралы 2-НК жылдық есептерін қабылдау және жинақтау</w:t>
            </w:r>
          </w:p>
        </w:tc>
        <w:tc>
          <w:tcPr>
            <w:tcW w:w="2043" w:type="dxa"/>
          </w:tcPr>
          <w:p w14:paraId="6F6B41EF" w14:textId="31647CCC" w:rsidR="008D13EF" w:rsidRPr="00F020D4" w:rsidRDefault="008D13EF" w:rsidP="008D13EF">
            <w:pPr>
              <w:widowControl w:val="0"/>
              <w:spacing w:after="120"/>
              <w:contextualSpacing/>
              <w:jc w:val="center"/>
              <w:rPr>
                <w:rFonts w:ascii="Times New Roman" w:eastAsia="Times New Roman" w:hAnsi="Times New Roman" w:cs="Times New Roman"/>
                <w:sz w:val="28"/>
                <w:szCs w:val="28"/>
                <w:lang w:eastAsia="ru-RU"/>
              </w:rPr>
            </w:pPr>
            <w:r w:rsidRPr="00F020D4">
              <w:rPr>
                <w:rFonts w:ascii="Times New Roman" w:eastAsia="Times New Roman" w:hAnsi="Times New Roman" w:cs="Times New Roman"/>
                <w:sz w:val="28"/>
                <w:szCs w:val="28"/>
                <w:lang w:eastAsia="ru-RU"/>
              </w:rPr>
              <w:t>қыркүйек-қазан</w:t>
            </w:r>
          </w:p>
        </w:tc>
        <w:tc>
          <w:tcPr>
            <w:tcW w:w="2698" w:type="dxa"/>
          </w:tcPr>
          <w:p w14:paraId="00CD6171" w14:textId="7000AE50" w:rsidR="008D13EF" w:rsidRPr="00F020D4"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sidRPr="00F020D4">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621FEA04" w14:textId="3A20DED6" w:rsidR="008D13EF" w:rsidRPr="00F020D4"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sidRPr="00F020D4">
              <w:rPr>
                <w:rFonts w:ascii="Times New Roman" w:eastAsia="Times New Roman" w:hAnsi="Times New Roman" w:cs="Times New Roman"/>
                <w:sz w:val="28"/>
                <w:szCs w:val="28"/>
                <w:lang w:val="kk-KZ" w:eastAsia="ru-RU"/>
              </w:rPr>
              <w:t>Қорытынды кесте</w:t>
            </w:r>
          </w:p>
        </w:tc>
        <w:tc>
          <w:tcPr>
            <w:tcW w:w="2001" w:type="dxa"/>
          </w:tcPr>
          <w:p w14:paraId="7D617D9B" w14:textId="77777777" w:rsidR="008D13EF" w:rsidRPr="00BD14C6" w:rsidRDefault="008D13EF" w:rsidP="008D13EF">
            <w:pPr>
              <w:widowControl w:val="0"/>
              <w:spacing w:after="120"/>
              <w:contextualSpacing/>
              <w:jc w:val="both"/>
              <w:rPr>
                <w:rFonts w:ascii="Times New Roman" w:eastAsia="Times New Roman" w:hAnsi="Times New Roman" w:cs="Times New Roman"/>
                <w:sz w:val="28"/>
                <w:szCs w:val="28"/>
                <w:highlight w:val="green"/>
              </w:rPr>
            </w:pPr>
          </w:p>
        </w:tc>
      </w:tr>
      <w:tr w:rsidR="008D13EF" w:rsidRPr="00BD14C6" w14:paraId="15C8BB83" w14:textId="77777777" w:rsidTr="008D13EF">
        <w:tc>
          <w:tcPr>
            <w:tcW w:w="516" w:type="dxa"/>
          </w:tcPr>
          <w:p w14:paraId="095F8893" w14:textId="7C477798" w:rsidR="008D13EF" w:rsidRPr="00F020D4" w:rsidRDefault="008D13EF" w:rsidP="008D13EF">
            <w:pPr>
              <w:widowControl w:val="0"/>
              <w:spacing w:after="120"/>
              <w:contextualSpacing/>
              <w:jc w:val="both"/>
              <w:rPr>
                <w:rFonts w:ascii="Times New Roman" w:eastAsia="Times New Roman" w:hAnsi="Times New Roman" w:cs="Times New Roman"/>
                <w:b/>
                <w:sz w:val="28"/>
                <w:szCs w:val="28"/>
                <w:lang w:val="kk-KZ"/>
              </w:rPr>
            </w:pPr>
            <w:r w:rsidRPr="00F020D4">
              <w:rPr>
                <w:rFonts w:ascii="Times New Roman" w:eastAsia="Times New Roman" w:hAnsi="Times New Roman" w:cs="Times New Roman"/>
                <w:b/>
                <w:sz w:val="28"/>
                <w:szCs w:val="28"/>
                <w:lang w:val="kk-KZ"/>
              </w:rPr>
              <w:t>33</w:t>
            </w:r>
          </w:p>
        </w:tc>
        <w:tc>
          <w:tcPr>
            <w:tcW w:w="3931" w:type="dxa"/>
          </w:tcPr>
          <w:p w14:paraId="3107189D" w14:textId="4859F206" w:rsidR="008D13EF" w:rsidRPr="00F020D4" w:rsidRDefault="008D13EF" w:rsidP="008D13EF">
            <w:pPr>
              <w:widowControl w:val="0"/>
              <w:spacing w:after="120"/>
              <w:contextualSpacing/>
              <w:jc w:val="both"/>
              <w:rPr>
                <w:rFonts w:ascii="Times New Roman" w:hAnsi="Times New Roman" w:cs="Times New Roman"/>
                <w:sz w:val="28"/>
                <w:szCs w:val="28"/>
                <w:lang w:val="ru-KZ"/>
              </w:rPr>
            </w:pPr>
            <w:r w:rsidRPr="00F020D4">
              <w:rPr>
                <w:rFonts w:ascii="Times New Roman" w:hAnsi="Times New Roman" w:cs="Times New Roman"/>
                <w:sz w:val="28"/>
                <w:szCs w:val="28"/>
                <w:lang w:val="ru-KZ"/>
              </w:rPr>
              <w:t>Техникалық және кәсіптік, орта білімнен кейінгі білім беру ұйымдарының қамқоршылық кеңестерінің құрамына өзгерістер енгізу</w:t>
            </w:r>
          </w:p>
        </w:tc>
        <w:tc>
          <w:tcPr>
            <w:tcW w:w="2043" w:type="dxa"/>
          </w:tcPr>
          <w:p w14:paraId="78481520" w14:textId="5BFD92E6" w:rsidR="008D13EF" w:rsidRPr="00F020D4" w:rsidRDefault="008D13EF" w:rsidP="008D13EF">
            <w:pPr>
              <w:widowControl w:val="0"/>
              <w:spacing w:after="120"/>
              <w:contextualSpacing/>
              <w:jc w:val="center"/>
              <w:rPr>
                <w:rFonts w:ascii="Times New Roman" w:eastAsia="Times New Roman" w:hAnsi="Times New Roman" w:cs="Times New Roman"/>
                <w:sz w:val="28"/>
                <w:szCs w:val="28"/>
              </w:rPr>
            </w:pPr>
            <w:r w:rsidRPr="00F020D4">
              <w:rPr>
                <w:rFonts w:ascii="Times New Roman" w:eastAsia="Times New Roman" w:hAnsi="Times New Roman" w:cs="Times New Roman"/>
                <w:sz w:val="28"/>
                <w:szCs w:val="28"/>
                <w:lang w:eastAsia="ru-RU"/>
              </w:rPr>
              <w:t>қазан-қараша</w:t>
            </w:r>
          </w:p>
        </w:tc>
        <w:tc>
          <w:tcPr>
            <w:tcW w:w="2698" w:type="dxa"/>
          </w:tcPr>
          <w:p w14:paraId="005F6184" w14:textId="671CFE79" w:rsidR="008D13EF" w:rsidRPr="00F020D4" w:rsidRDefault="008D13EF" w:rsidP="008D13EF">
            <w:pPr>
              <w:widowControl w:val="0"/>
              <w:spacing w:after="120"/>
              <w:contextualSpacing/>
              <w:jc w:val="both"/>
              <w:rPr>
                <w:rFonts w:ascii="Times New Roman" w:eastAsia="Times New Roman" w:hAnsi="Times New Roman" w:cs="Times New Roman"/>
                <w:sz w:val="28"/>
                <w:szCs w:val="28"/>
              </w:rPr>
            </w:pPr>
            <w:r w:rsidRPr="00F020D4">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662CC637" w14:textId="5EC3C321" w:rsidR="008D13EF" w:rsidRPr="00F020D4"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sidRPr="00F020D4">
              <w:rPr>
                <w:rFonts w:ascii="Times New Roman" w:eastAsia="Times New Roman" w:hAnsi="Times New Roman" w:cs="Times New Roman"/>
                <w:sz w:val="28"/>
                <w:szCs w:val="28"/>
                <w:lang w:val="kk-KZ" w:eastAsia="ru-RU"/>
              </w:rPr>
              <w:t>Білім басқармасы басшысының бұйрығы</w:t>
            </w:r>
          </w:p>
        </w:tc>
        <w:tc>
          <w:tcPr>
            <w:tcW w:w="2001" w:type="dxa"/>
          </w:tcPr>
          <w:p w14:paraId="5EBD0DD6" w14:textId="77777777" w:rsidR="008D13EF" w:rsidRPr="00BD14C6" w:rsidRDefault="008D13EF" w:rsidP="008D13EF">
            <w:pPr>
              <w:widowControl w:val="0"/>
              <w:spacing w:after="120"/>
              <w:contextualSpacing/>
              <w:jc w:val="both"/>
              <w:rPr>
                <w:rFonts w:ascii="Times New Roman" w:eastAsia="Times New Roman" w:hAnsi="Times New Roman" w:cs="Times New Roman"/>
                <w:sz w:val="28"/>
                <w:szCs w:val="28"/>
                <w:highlight w:val="green"/>
              </w:rPr>
            </w:pPr>
          </w:p>
        </w:tc>
      </w:tr>
      <w:tr w:rsidR="008D13EF" w:rsidRPr="00BD14C6" w14:paraId="0876399C" w14:textId="77777777" w:rsidTr="008D13EF">
        <w:tc>
          <w:tcPr>
            <w:tcW w:w="516" w:type="dxa"/>
          </w:tcPr>
          <w:p w14:paraId="5767D7AA" w14:textId="6F3DBDF1" w:rsidR="008D13EF" w:rsidRPr="00F020D4" w:rsidRDefault="008D13EF" w:rsidP="008D13EF">
            <w:pPr>
              <w:widowControl w:val="0"/>
              <w:spacing w:after="120"/>
              <w:contextualSpacing/>
              <w:jc w:val="both"/>
              <w:rPr>
                <w:rFonts w:ascii="Times New Roman" w:eastAsia="Times New Roman" w:hAnsi="Times New Roman" w:cs="Times New Roman"/>
                <w:b/>
                <w:sz w:val="28"/>
                <w:szCs w:val="28"/>
                <w:lang w:val="kk-KZ"/>
              </w:rPr>
            </w:pPr>
            <w:r w:rsidRPr="00F020D4">
              <w:rPr>
                <w:rFonts w:ascii="Times New Roman" w:eastAsia="Times New Roman" w:hAnsi="Times New Roman" w:cs="Times New Roman"/>
                <w:b/>
                <w:sz w:val="28"/>
                <w:szCs w:val="28"/>
                <w:lang w:val="kk-KZ"/>
              </w:rPr>
              <w:t>34</w:t>
            </w:r>
          </w:p>
        </w:tc>
        <w:tc>
          <w:tcPr>
            <w:tcW w:w="3931" w:type="dxa"/>
          </w:tcPr>
          <w:p w14:paraId="2D2B27DF" w14:textId="1DAB6BCD" w:rsidR="008D13EF" w:rsidRPr="00F020D4" w:rsidRDefault="008D13EF" w:rsidP="008D13EF">
            <w:pPr>
              <w:widowControl w:val="0"/>
              <w:spacing w:after="120"/>
              <w:contextualSpacing/>
              <w:jc w:val="both"/>
              <w:rPr>
                <w:rFonts w:ascii="Times New Roman" w:hAnsi="Times New Roman" w:cs="Times New Roman"/>
                <w:sz w:val="28"/>
                <w:szCs w:val="28"/>
                <w:lang w:val="ru-KZ"/>
              </w:rPr>
            </w:pPr>
            <w:r w:rsidRPr="00F020D4">
              <w:rPr>
                <w:rFonts w:ascii="Times New Roman" w:hAnsi="Times New Roman" w:cs="Times New Roman"/>
                <w:sz w:val="28"/>
                <w:szCs w:val="28"/>
                <w:lang w:val="ru-KZ"/>
              </w:rPr>
              <w:t xml:space="preserve">Қостанай облысы құрамының </w:t>
            </w:r>
          </w:p>
          <w:p w14:paraId="45C9891F" w14:textId="041558FC" w:rsidR="008D13EF" w:rsidRPr="00F020D4" w:rsidRDefault="008D13EF" w:rsidP="008D13EF">
            <w:pPr>
              <w:widowControl w:val="0"/>
              <w:spacing w:after="120"/>
              <w:contextualSpacing/>
              <w:jc w:val="both"/>
              <w:rPr>
                <w:rFonts w:ascii="Times New Roman" w:hAnsi="Times New Roman" w:cs="Times New Roman"/>
                <w:sz w:val="28"/>
                <w:szCs w:val="28"/>
                <w:lang w:val="ru-KZ"/>
              </w:rPr>
            </w:pPr>
            <w:r w:rsidRPr="00F020D4">
              <w:rPr>
                <w:rFonts w:ascii="Times New Roman" w:hAnsi="Times New Roman" w:cs="Times New Roman"/>
                <w:sz w:val="28"/>
                <w:szCs w:val="28"/>
                <w:lang w:val="ru-KZ"/>
              </w:rPr>
              <w:t>WorldSkills Kazakhstan республикалық кәсіби шеберлік чемпионатына психологиялық дайындығы</w:t>
            </w:r>
          </w:p>
        </w:tc>
        <w:tc>
          <w:tcPr>
            <w:tcW w:w="2043" w:type="dxa"/>
          </w:tcPr>
          <w:p w14:paraId="5F9E4779" w14:textId="5E1184EA" w:rsidR="008D13EF" w:rsidRPr="00F020D4" w:rsidRDefault="008D13EF" w:rsidP="008D13EF">
            <w:pPr>
              <w:widowControl w:val="0"/>
              <w:spacing w:after="120"/>
              <w:contextualSpacing/>
              <w:jc w:val="center"/>
              <w:rPr>
                <w:rFonts w:ascii="Times New Roman" w:eastAsia="Times New Roman" w:hAnsi="Times New Roman" w:cs="Times New Roman"/>
                <w:sz w:val="28"/>
                <w:szCs w:val="28"/>
                <w:lang w:eastAsia="ru-RU"/>
              </w:rPr>
            </w:pPr>
            <w:r w:rsidRPr="00F020D4">
              <w:rPr>
                <w:rFonts w:ascii="Times New Roman" w:hAnsi="Times New Roman" w:cs="Times New Roman"/>
                <w:sz w:val="28"/>
                <w:szCs w:val="28"/>
              </w:rPr>
              <w:t>қазан-қараша</w:t>
            </w:r>
          </w:p>
        </w:tc>
        <w:tc>
          <w:tcPr>
            <w:tcW w:w="2698" w:type="dxa"/>
          </w:tcPr>
          <w:p w14:paraId="5628C54C" w14:textId="6F3152AF" w:rsidR="008D13EF" w:rsidRPr="00F020D4"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sidRPr="00F020D4">
              <w:rPr>
                <w:rFonts w:ascii="Times New Roman" w:hAnsi="Times New Roman" w:cs="Times New Roman"/>
                <w:sz w:val="28"/>
                <w:szCs w:val="28"/>
              </w:rPr>
              <w:t>Техникалық және кәсіптік білім беру бөлімі</w:t>
            </w:r>
          </w:p>
        </w:tc>
        <w:tc>
          <w:tcPr>
            <w:tcW w:w="3265" w:type="dxa"/>
          </w:tcPr>
          <w:p w14:paraId="7525D45D" w14:textId="1852887D" w:rsidR="008D13EF" w:rsidRPr="00BD14C6" w:rsidRDefault="008D13EF" w:rsidP="008D13EF">
            <w:pPr>
              <w:widowControl w:val="0"/>
              <w:spacing w:after="120"/>
              <w:contextualSpacing/>
              <w:jc w:val="both"/>
              <w:rPr>
                <w:rFonts w:ascii="Times New Roman" w:eastAsia="Times New Roman" w:hAnsi="Times New Roman" w:cs="Times New Roman"/>
                <w:sz w:val="28"/>
                <w:szCs w:val="28"/>
                <w:highlight w:val="green"/>
                <w:lang w:val="kk-KZ" w:eastAsia="ru-RU"/>
              </w:rPr>
            </w:pPr>
            <w:r w:rsidRPr="000647BD">
              <w:rPr>
                <w:rFonts w:ascii="Times New Roman" w:hAnsi="Times New Roman" w:cs="Times New Roman"/>
                <w:sz w:val="28"/>
                <w:szCs w:val="28"/>
                <w:lang w:val="kk-KZ"/>
              </w:rPr>
              <w:t xml:space="preserve">Қолайлы атмосфераны құру, командалық рухты нығайту, ой-өрісті кеңейту және қатысушылардың жағымды эмоционалды фонын қалыптастыру. </w:t>
            </w:r>
            <w:r w:rsidRPr="00F020D4">
              <w:rPr>
                <w:rFonts w:ascii="Times New Roman" w:hAnsi="Times New Roman" w:cs="Times New Roman"/>
                <w:sz w:val="28"/>
                <w:szCs w:val="28"/>
              </w:rPr>
              <w:t>Әлеуметтік желілерде, БАҚ-та жариялау.</w:t>
            </w:r>
          </w:p>
        </w:tc>
        <w:tc>
          <w:tcPr>
            <w:tcW w:w="2001" w:type="dxa"/>
          </w:tcPr>
          <w:p w14:paraId="4750F93B" w14:textId="77777777" w:rsidR="008D13EF" w:rsidRPr="00BD14C6" w:rsidRDefault="008D13EF" w:rsidP="008D13EF">
            <w:pPr>
              <w:widowControl w:val="0"/>
              <w:spacing w:after="120"/>
              <w:contextualSpacing/>
              <w:jc w:val="both"/>
              <w:rPr>
                <w:rFonts w:ascii="Times New Roman" w:eastAsia="Times New Roman" w:hAnsi="Times New Roman" w:cs="Times New Roman"/>
                <w:sz w:val="28"/>
                <w:szCs w:val="28"/>
                <w:highlight w:val="green"/>
              </w:rPr>
            </w:pPr>
          </w:p>
        </w:tc>
      </w:tr>
      <w:tr w:rsidR="008D13EF" w:rsidRPr="00BD14C6" w14:paraId="08FC2244" w14:textId="77777777" w:rsidTr="008D13EF">
        <w:tc>
          <w:tcPr>
            <w:tcW w:w="516" w:type="dxa"/>
          </w:tcPr>
          <w:p w14:paraId="082E1C3F" w14:textId="53E3C192" w:rsidR="008D13EF" w:rsidRPr="00F020D4" w:rsidRDefault="008D13EF" w:rsidP="008D13EF">
            <w:pPr>
              <w:widowControl w:val="0"/>
              <w:spacing w:after="120"/>
              <w:contextualSpacing/>
              <w:jc w:val="both"/>
              <w:rPr>
                <w:rFonts w:ascii="Times New Roman" w:eastAsia="Times New Roman" w:hAnsi="Times New Roman" w:cs="Times New Roman"/>
                <w:b/>
                <w:sz w:val="28"/>
                <w:szCs w:val="28"/>
                <w:lang w:val="kk-KZ"/>
              </w:rPr>
            </w:pPr>
            <w:r w:rsidRPr="00F020D4">
              <w:rPr>
                <w:rFonts w:ascii="Times New Roman" w:eastAsia="Times New Roman" w:hAnsi="Times New Roman" w:cs="Times New Roman"/>
                <w:b/>
                <w:sz w:val="28"/>
                <w:szCs w:val="28"/>
                <w:lang w:val="kk-KZ"/>
              </w:rPr>
              <w:t>35</w:t>
            </w:r>
          </w:p>
        </w:tc>
        <w:tc>
          <w:tcPr>
            <w:tcW w:w="3931" w:type="dxa"/>
          </w:tcPr>
          <w:p w14:paraId="6BFE639E" w14:textId="794DEA52" w:rsidR="008D13EF" w:rsidRPr="00F020D4" w:rsidRDefault="008D13EF" w:rsidP="008D13EF">
            <w:pPr>
              <w:widowControl w:val="0"/>
              <w:spacing w:after="120"/>
              <w:contextualSpacing/>
              <w:jc w:val="both"/>
              <w:rPr>
                <w:rFonts w:ascii="Times New Roman" w:eastAsia="Times New Roman" w:hAnsi="Times New Roman" w:cs="Times New Roman"/>
                <w:sz w:val="28"/>
                <w:szCs w:val="28"/>
                <w:lang w:val="ru-KZ" w:eastAsia="ru-RU"/>
              </w:rPr>
            </w:pPr>
            <w:r w:rsidRPr="00F020D4">
              <w:rPr>
                <w:rFonts w:ascii="Times New Roman" w:eastAsia="Times New Roman" w:hAnsi="Times New Roman" w:cs="Times New Roman"/>
                <w:sz w:val="28"/>
                <w:szCs w:val="28"/>
                <w:lang w:val="ru-KZ" w:eastAsia="ru-RU"/>
              </w:rPr>
              <w:t>Техникалық және кәсіптік білім беру ұйымдарының түлектерін жұмысқа орналастыру мониторингі</w:t>
            </w:r>
          </w:p>
        </w:tc>
        <w:tc>
          <w:tcPr>
            <w:tcW w:w="2043" w:type="dxa"/>
          </w:tcPr>
          <w:p w14:paraId="19409039" w14:textId="30164CDD" w:rsidR="008D13EF" w:rsidRPr="00F020D4" w:rsidRDefault="008D13EF" w:rsidP="008D13EF">
            <w:pPr>
              <w:widowControl w:val="0"/>
              <w:spacing w:after="120"/>
              <w:contextualSpacing/>
              <w:jc w:val="center"/>
              <w:rPr>
                <w:rFonts w:ascii="Times New Roman" w:eastAsia="Times New Roman" w:hAnsi="Times New Roman" w:cs="Times New Roman"/>
                <w:sz w:val="28"/>
                <w:szCs w:val="28"/>
              </w:rPr>
            </w:pPr>
            <w:r w:rsidRPr="00F020D4">
              <w:rPr>
                <w:rFonts w:ascii="Times New Roman" w:eastAsia="Times New Roman" w:hAnsi="Times New Roman" w:cs="Times New Roman"/>
                <w:sz w:val="28"/>
                <w:szCs w:val="28"/>
                <w:lang w:eastAsia="ru-RU"/>
              </w:rPr>
              <w:t>қазан</w:t>
            </w:r>
          </w:p>
        </w:tc>
        <w:tc>
          <w:tcPr>
            <w:tcW w:w="2698" w:type="dxa"/>
          </w:tcPr>
          <w:p w14:paraId="5CE99CDE" w14:textId="2BFF0AD6" w:rsidR="008D13EF" w:rsidRPr="00F020D4" w:rsidRDefault="008D13EF" w:rsidP="008D13EF">
            <w:pPr>
              <w:widowControl w:val="0"/>
              <w:spacing w:after="120"/>
              <w:contextualSpacing/>
              <w:jc w:val="both"/>
              <w:rPr>
                <w:rFonts w:ascii="Times New Roman" w:eastAsia="Times New Roman" w:hAnsi="Times New Roman" w:cs="Times New Roman"/>
                <w:sz w:val="28"/>
                <w:szCs w:val="28"/>
              </w:rPr>
            </w:pPr>
            <w:r w:rsidRPr="00F020D4">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0933D967" w14:textId="09291FE7" w:rsidR="008D13EF" w:rsidRPr="00F020D4" w:rsidRDefault="008D13EF" w:rsidP="008D13EF">
            <w:pPr>
              <w:widowControl w:val="0"/>
              <w:spacing w:after="120"/>
              <w:contextualSpacing/>
              <w:jc w:val="both"/>
              <w:rPr>
                <w:rFonts w:ascii="Times New Roman" w:eastAsia="Times New Roman" w:hAnsi="Times New Roman" w:cs="Times New Roman"/>
                <w:sz w:val="28"/>
                <w:szCs w:val="28"/>
                <w:highlight w:val="green"/>
                <w:lang w:val="kk-KZ" w:eastAsia="ru-RU"/>
              </w:rPr>
            </w:pPr>
            <w:r w:rsidRPr="00F020D4">
              <w:rPr>
                <w:rFonts w:ascii="Times New Roman" w:eastAsia="Times New Roman" w:hAnsi="Times New Roman" w:cs="Times New Roman"/>
                <w:sz w:val="28"/>
                <w:szCs w:val="28"/>
                <w:lang w:val="kk-KZ" w:eastAsia="ru-RU"/>
              </w:rPr>
              <w:t>Техникалық және кәсіптік білім беру</w:t>
            </w:r>
            <w:r>
              <w:rPr>
                <w:rFonts w:ascii="Times New Roman" w:eastAsia="Times New Roman" w:hAnsi="Times New Roman" w:cs="Times New Roman"/>
                <w:sz w:val="28"/>
                <w:szCs w:val="28"/>
                <w:lang w:val="kk-KZ" w:eastAsia="ru-RU"/>
              </w:rPr>
              <w:t xml:space="preserve"> ұйымдарының</w:t>
            </w:r>
            <w:r w:rsidRPr="00F020D4">
              <w:rPr>
                <w:rFonts w:ascii="Times New Roman" w:eastAsia="Times New Roman" w:hAnsi="Times New Roman" w:cs="Times New Roman"/>
                <w:sz w:val="28"/>
                <w:szCs w:val="28"/>
                <w:lang w:val="kk-KZ" w:eastAsia="ru-RU"/>
              </w:rPr>
              <w:t xml:space="preserve"> түлектерін оқу </w:t>
            </w:r>
            <w:r w:rsidRPr="00F020D4">
              <w:rPr>
                <w:rFonts w:ascii="Times New Roman" w:eastAsia="Times New Roman" w:hAnsi="Times New Roman" w:cs="Times New Roman"/>
                <w:sz w:val="28"/>
                <w:szCs w:val="28"/>
                <w:lang w:val="kk-KZ" w:eastAsia="ru-RU"/>
              </w:rPr>
              <w:lastRenderedPageBreak/>
              <w:t>бітіргеннен кейінгі бірінші жылы жұмысқа орналастыру туралы мәліметтер</w:t>
            </w:r>
          </w:p>
        </w:tc>
        <w:tc>
          <w:tcPr>
            <w:tcW w:w="2001" w:type="dxa"/>
          </w:tcPr>
          <w:p w14:paraId="2527F559" w14:textId="77777777" w:rsidR="008D13EF" w:rsidRPr="00BD14C6" w:rsidRDefault="008D13EF" w:rsidP="008D13EF">
            <w:pPr>
              <w:widowControl w:val="0"/>
              <w:spacing w:after="120"/>
              <w:contextualSpacing/>
              <w:jc w:val="both"/>
              <w:rPr>
                <w:rFonts w:ascii="Times New Roman" w:eastAsia="Times New Roman" w:hAnsi="Times New Roman" w:cs="Times New Roman"/>
                <w:sz w:val="28"/>
                <w:szCs w:val="28"/>
                <w:highlight w:val="green"/>
              </w:rPr>
            </w:pPr>
          </w:p>
        </w:tc>
      </w:tr>
      <w:tr w:rsidR="008D13EF" w:rsidRPr="00BD14C6" w14:paraId="5315C547" w14:textId="77777777" w:rsidTr="008D13EF">
        <w:tc>
          <w:tcPr>
            <w:tcW w:w="516" w:type="dxa"/>
          </w:tcPr>
          <w:p w14:paraId="4103757C" w14:textId="5B2E25A3" w:rsidR="008D13EF" w:rsidRPr="00F020D4" w:rsidRDefault="008D13EF" w:rsidP="008D13EF">
            <w:pPr>
              <w:widowControl w:val="0"/>
              <w:spacing w:after="120"/>
              <w:contextualSpacing/>
              <w:jc w:val="both"/>
              <w:rPr>
                <w:rFonts w:ascii="Times New Roman" w:eastAsia="Times New Roman" w:hAnsi="Times New Roman" w:cs="Times New Roman"/>
                <w:b/>
                <w:sz w:val="28"/>
                <w:szCs w:val="28"/>
                <w:lang w:val="kk-KZ"/>
              </w:rPr>
            </w:pPr>
            <w:r w:rsidRPr="00F020D4">
              <w:rPr>
                <w:rFonts w:ascii="Times New Roman" w:eastAsia="Times New Roman" w:hAnsi="Times New Roman" w:cs="Times New Roman"/>
                <w:b/>
                <w:sz w:val="28"/>
                <w:szCs w:val="28"/>
                <w:lang w:val="kk-KZ"/>
              </w:rPr>
              <w:t>36</w:t>
            </w:r>
          </w:p>
        </w:tc>
        <w:tc>
          <w:tcPr>
            <w:tcW w:w="3931" w:type="dxa"/>
          </w:tcPr>
          <w:p w14:paraId="3CBEE805" w14:textId="5A53B59E" w:rsidR="008D13EF" w:rsidRPr="00F020D4" w:rsidRDefault="008D13EF" w:rsidP="008D13EF">
            <w:pPr>
              <w:widowControl w:val="0"/>
              <w:spacing w:after="120"/>
              <w:contextualSpacing/>
              <w:jc w:val="both"/>
              <w:rPr>
                <w:rFonts w:ascii="Times New Roman" w:eastAsia="Times New Roman" w:hAnsi="Times New Roman" w:cs="Times New Roman"/>
                <w:sz w:val="28"/>
                <w:szCs w:val="28"/>
                <w:lang w:val="ru-KZ" w:eastAsia="ru-RU"/>
              </w:rPr>
            </w:pPr>
            <w:r w:rsidRPr="00F020D4">
              <w:rPr>
                <w:rFonts w:ascii="Times New Roman" w:eastAsia="Times New Roman" w:hAnsi="Times New Roman" w:cs="Times New Roman"/>
                <w:sz w:val="28"/>
                <w:szCs w:val="28"/>
                <w:lang w:val="ru-KZ" w:eastAsia="ru-RU"/>
              </w:rPr>
              <w:t>Орта, техникалық және кәсіптік, орта білімнен кейінгі білім беру ұйымдарына қабылдау нәтижесі бойынша мониторинг жүргізу</w:t>
            </w:r>
          </w:p>
        </w:tc>
        <w:tc>
          <w:tcPr>
            <w:tcW w:w="2043" w:type="dxa"/>
          </w:tcPr>
          <w:p w14:paraId="02D7D6B8" w14:textId="601E2A23" w:rsidR="008D13EF" w:rsidRPr="00F020D4" w:rsidRDefault="008D13EF" w:rsidP="008D13EF">
            <w:pPr>
              <w:widowControl w:val="0"/>
              <w:spacing w:after="120"/>
              <w:contextualSpacing/>
              <w:jc w:val="center"/>
              <w:rPr>
                <w:rFonts w:ascii="Times New Roman" w:eastAsia="Times New Roman" w:hAnsi="Times New Roman" w:cs="Times New Roman"/>
                <w:sz w:val="28"/>
                <w:szCs w:val="28"/>
              </w:rPr>
            </w:pPr>
            <w:r w:rsidRPr="00F020D4">
              <w:rPr>
                <w:rFonts w:ascii="Times New Roman" w:eastAsia="Times New Roman" w:hAnsi="Times New Roman" w:cs="Times New Roman"/>
                <w:sz w:val="28"/>
                <w:szCs w:val="28"/>
                <w:lang w:val="kk-KZ" w:eastAsia="ru-RU"/>
              </w:rPr>
              <w:t>қазан-қараша</w:t>
            </w:r>
          </w:p>
        </w:tc>
        <w:tc>
          <w:tcPr>
            <w:tcW w:w="2698" w:type="dxa"/>
          </w:tcPr>
          <w:p w14:paraId="2D550E96" w14:textId="70E8FF72" w:rsidR="008D13EF" w:rsidRPr="00F020D4" w:rsidRDefault="008D13EF" w:rsidP="008D13EF">
            <w:pPr>
              <w:widowControl w:val="0"/>
              <w:spacing w:after="120"/>
              <w:contextualSpacing/>
              <w:jc w:val="both"/>
              <w:rPr>
                <w:rFonts w:ascii="Times New Roman" w:eastAsia="Times New Roman" w:hAnsi="Times New Roman" w:cs="Times New Roman"/>
                <w:sz w:val="28"/>
                <w:szCs w:val="28"/>
              </w:rPr>
            </w:pPr>
            <w:r w:rsidRPr="00F020D4">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331D5DBF" w14:textId="7A6346BB" w:rsidR="008D13EF" w:rsidRPr="00F020D4" w:rsidRDefault="008D13EF" w:rsidP="008D13EF">
            <w:pPr>
              <w:widowControl w:val="0"/>
              <w:spacing w:after="120"/>
              <w:contextualSpacing/>
              <w:jc w:val="both"/>
              <w:rPr>
                <w:rFonts w:ascii="Times New Roman" w:eastAsia="Times New Roman" w:hAnsi="Times New Roman" w:cs="Times New Roman"/>
                <w:sz w:val="28"/>
                <w:szCs w:val="28"/>
                <w:highlight w:val="green"/>
                <w:lang w:val="kk-KZ" w:eastAsia="ru-RU"/>
              </w:rPr>
            </w:pPr>
            <w:r w:rsidRPr="00F020D4">
              <w:rPr>
                <w:rFonts w:ascii="Times New Roman" w:eastAsia="Times New Roman" w:hAnsi="Times New Roman" w:cs="Times New Roman"/>
                <w:sz w:val="28"/>
                <w:szCs w:val="28"/>
                <w:lang w:val="kk-KZ" w:eastAsia="ru-RU"/>
              </w:rPr>
              <w:t>Орта, техникалық және кәсіптік, орта білімнен кейінгі білім беру ұйымдарына қабылдау нәтижесі бойынша</w:t>
            </w:r>
            <w:r>
              <w:rPr>
                <w:rFonts w:ascii="Times New Roman" w:eastAsia="Times New Roman" w:hAnsi="Times New Roman" w:cs="Times New Roman"/>
                <w:sz w:val="28"/>
                <w:szCs w:val="28"/>
                <w:lang w:val="kk-KZ" w:eastAsia="ru-RU"/>
              </w:rPr>
              <w:t xml:space="preserve"> мәліметтер</w:t>
            </w:r>
          </w:p>
        </w:tc>
        <w:tc>
          <w:tcPr>
            <w:tcW w:w="2001" w:type="dxa"/>
          </w:tcPr>
          <w:p w14:paraId="08A23D49" w14:textId="77777777" w:rsidR="008D13EF" w:rsidRPr="00BD14C6" w:rsidRDefault="008D13EF" w:rsidP="008D13EF">
            <w:pPr>
              <w:widowControl w:val="0"/>
              <w:spacing w:after="120"/>
              <w:contextualSpacing/>
              <w:jc w:val="both"/>
              <w:rPr>
                <w:rFonts w:ascii="Times New Roman" w:eastAsia="Times New Roman" w:hAnsi="Times New Roman" w:cs="Times New Roman"/>
                <w:sz w:val="28"/>
                <w:szCs w:val="28"/>
                <w:highlight w:val="green"/>
              </w:rPr>
            </w:pPr>
          </w:p>
        </w:tc>
      </w:tr>
      <w:tr w:rsidR="008D13EF" w:rsidRPr="00BD14C6" w14:paraId="1687049C" w14:textId="77777777" w:rsidTr="008D13EF">
        <w:tc>
          <w:tcPr>
            <w:tcW w:w="516" w:type="dxa"/>
          </w:tcPr>
          <w:p w14:paraId="0E38C476" w14:textId="29493C44" w:rsidR="008D13EF" w:rsidRPr="00F020D4" w:rsidRDefault="008D13EF" w:rsidP="008D13EF">
            <w:pPr>
              <w:widowControl w:val="0"/>
              <w:spacing w:after="120"/>
              <w:contextualSpacing/>
              <w:jc w:val="both"/>
              <w:rPr>
                <w:rFonts w:ascii="Times New Roman" w:eastAsia="Times New Roman" w:hAnsi="Times New Roman" w:cs="Times New Roman"/>
                <w:b/>
                <w:sz w:val="28"/>
                <w:szCs w:val="28"/>
                <w:lang w:val="kk-KZ"/>
              </w:rPr>
            </w:pPr>
            <w:r w:rsidRPr="00F020D4">
              <w:rPr>
                <w:rFonts w:ascii="Times New Roman" w:eastAsia="Times New Roman" w:hAnsi="Times New Roman" w:cs="Times New Roman"/>
                <w:b/>
                <w:sz w:val="28"/>
                <w:szCs w:val="28"/>
                <w:lang w:val="kk-KZ"/>
              </w:rPr>
              <w:t>37</w:t>
            </w:r>
          </w:p>
        </w:tc>
        <w:tc>
          <w:tcPr>
            <w:tcW w:w="3931" w:type="dxa"/>
          </w:tcPr>
          <w:p w14:paraId="32D594B2" w14:textId="5D77974B" w:rsidR="008D13EF" w:rsidRPr="00F020D4" w:rsidRDefault="008D13EF" w:rsidP="008D13EF">
            <w:pPr>
              <w:widowControl w:val="0"/>
              <w:spacing w:after="120"/>
              <w:contextualSpacing/>
              <w:jc w:val="both"/>
              <w:rPr>
                <w:rFonts w:ascii="Times New Roman" w:hAnsi="Times New Roman" w:cs="Times New Roman"/>
                <w:bCs/>
                <w:sz w:val="28"/>
                <w:szCs w:val="28"/>
                <w:lang w:val="ru-KZ"/>
              </w:rPr>
            </w:pPr>
            <w:r w:rsidRPr="00F020D4">
              <w:rPr>
                <w:rFonts w:ascii="Times New Roman" w:hAnsi="Times New Roman" w:cs="Times New Roman"/>
                <w:bCs/>
                <w:sz w:val="28"/>
                <w:szCs w:val="28"/>
                <w:lang w:val="ru-KZ"/>
              </w:rPr>
              <w:t>Жұмысшы мамандықтарына арналған ERG Skills кәсіби шеберлік конкурсы</w:t>
            </w:r>
          </w:p>
        </w:tc>
        <w:tc>
          <w:tcPr>
            <w:tcW w:w="2043" w:type="dxa"/>
          </w:tcPr>
          <w:p w14:paraId="46B6427C" w14:textId="487E479D" w:rsidR="008D13EF" w:rsidRPr="007F1021" w:rsidRDefault="008D13EF" w:rsidP="008D13EF">
            <w:pPr>
              <w:widowControl w:val="0"/>
              <w:spacing w:after="120"/>
              <w:contextualSpacing/>
              <w:jc w:val="center"/>
              <w:rPr>
                <w:rFonts w:ascii="Times New Roman" w:eastAsia="Times New Roman" w:hAnsi="Times New Roman" w:cs="Times New Roman"/>
                <w:sz w:val="28"/>
                <w:szCs w:val="28"/>
                <w:lang w:val="kk-KZ" w:eastAsia="ru-RU"/>
              </w:rPr>
            </w:pPr>
            <w:r w:rsidRPr="007F1021">
              <w:rPr>
                <w:rFonts w:ascii="Times New Roman" w:hAnsi="Times New Roman" w:cs="Times New Roman"/>
                <w:sz w:val="28"/>
                <w:szCs w:val="28"/>
              </w:rPr>
              <w:t>қараша (</w:t>
            </w:r>
            <w:r w:rsidRPr="007F1021">
              <w:rPr>
                <w:rFonts w:ascii="Times New Roman" w:hAnsi="Times New Roman" w:cs="Times New Roman"/>
                <w:sz w:val="28"/>
                <w:szCs w:val="28"/>
                <w:lang w:val="ru-KZ"/>
              </w:rPr>
              <w:t>жеке кесте бойынша</w:t>
            </w:r>
            <w:r w:rsidRPr="007F1021">
              <w:rPr>
                <w:rFonts w:ascii="Times New Roman" w:hAnsi="Times New Roman" w:cs="Times New Roman"/>
                <w:sz w:val="28"/>
                <w:szCs w:val="28"/>
              </w:rPr>
              <w:t>)</w:t>
            </w:r>
          </w:p>
        </w:tc>
        <w:tc>
          <w:tcPr>
            <w:tcW w:w="2698" w:type="dxa"/>
          </w:tcPr>
          <w:p w14:paraId="5921765F" w14:textId="55ABB671" w:rsidR="008D13EF" w:rsidRPr="007F1021"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sidRPr="007F1021">
              <w:rPr>
                <w:rFonts w:ascii="Times New Roman" w:hAnsi="Times New Roman" w:cs="Times New Roman"/>
                <w:sz w:val="28"/>
                <w:szCs w:val="28"/>
                <w:lang w:val="kk-KZ"/>
              </w:rPr>
              <w:t>Техникалық және кәсіптік білім беру бөлімі</w:t>
            </w:r>
          </w:p>
        </w:tc>
        <w:tc>
          <w:tcPr>
            <w:tcW w:w="3265" w:type="dxa"/>
          </w:tcPr>
          <w:p w14:paraId="73C706DB" w14:textId="14ABB6B6" w:rsidR="008D13EF" w:rsidRPr="007F1021" w:rsidRDefault="008D13EF" w:rsidP="008D13EF">
            <w:pPr>
              <w:widowControl w:val="0"/>
              <w:spacing w:after="120"/>
              <w:contextualSpacing/>
              <w:jc w:val="both"/>
              <w:rPr>
                <w:rFonts w:ascii="Times New Roman" w:hAnsi="Times New Roman" w:cs="Times New Roman"/>
                <w:sz w:val="28"/>
                <w:szCs w:val="28"/>
                <w:highlight w:val="green"/>
                <w:lang w:val="ru-KZ"/>
              </w:rPr>
            </w:pPr>
            <w:r w:rsidRPr="007F1021">
              <w:rPr>
                <w:rFonts w:ascii="Times New Roman" w:hAnsi="Times New Roman" w:cs="Times New Roman"/>
                <w:sz w:val="28"/>
                <w:szCs w:val="28"/>
                <w:lang w:val="ru-KZ"/>
              </w:rPr>
              <w:t>ERG Skills International</w:t>
            </w:r>
            <w:r>
              <w:rPr>
                <w:rFonts w:ascii="Times New Roman" w:hAnsi="Times New Roman" w:cs="Times New Roman"/>
                <w:sz w:val="28"/>
                <w:szCs w:val="28"/>
                <w:lang w:val="ru-KZ"/>
              </w:rPr>
              <w:t xml:space="preserve"> халықаралық кәсіби шеберлік конкурсына қатысу</w:t>
            </w:r>
            <w:r w:rsidRPr="000647BD">
              <w:rPr>
                <w:rFonts w:ascii="Times New Roman" w:hAnsi="Times New Roman" w:cs="Times New Roman"/>
                <w:sz w:val="28"/>
                <w:szCs w:val="28"/>
                <w:lang w:val="kk-KZ"/>
              </w:rPr>
              <w:t xml:space="preserve">. </w:t>
            </w:r>
            <w:r w:rsidRPr="007F1021">
              <w:rPr>
                <w:rFonts w:ascii="Times New Roman" w:hAnsi="Times New Roman" w:cs="Times New Roman"/>
                <w:sz w:val="28"/>
                <w:szCs w:val="28"/>
              </w:rPr>
              <w:t>Әлеуметтік желілерде, БАҚ-та жариялау.</w:t>
            </w:r>
          </w:p>
        </w:tc>
        <w:tc>
          <w:tcPr>
            <w:tcW w:w="2001" w:type="dxa"/>
          </w:tcPr>
          <w:p w14:paraId="355EF26D" w14:textId="77777777" w:rsidR="008D13EF" w:rsidRPr="00BD14C6" w:rsidRDefault="008D13EF" w:rsidP="008D13EF">
            <w:pPr>
              <w:widowControl w:val="0"/>
              <w:spacing w:after="120"/>
              <w:contextualSpacing/>
              <w:jc w:val="both"/>
              <w:rPr>
                <w:rFonts w:ascii="Times New Roman" w:eastAsia="Times New Roman" w:hAnsi="Times New Roman" w:cs="Times New Roman"/>
                <w:sz w:val="28"/>
                <w:szCs w:val="28"/>
                <w:highlight w:val="green"/>
              </w:rPr>
            </w:pPr>
          </w:p>
        </w:tc>
      </w:tr>
      <w:tr w:rsidR="008D13EF" w:rsidRPr="00BD14C6" w14:paraId="38C33C74" w14:textId="77777777" w:rsidTr="008D13EF">
        <w:tc>
          <w:tcPr>
            <w:tcW w:w="516" w:type="dxa"/>
          </w:tcPr>
          <w:p w14:paraId="46782195" w14:textId="52E6199D" w:rsidR="008D13EF" w:rsidRPr="007F1021" w:rsidRDefault="008D13EF" w:rsidP="008D13EF">
            <w:pPr>
              <w:widowControl w:val="0"/>
              <w:spacing w:after="120"/>
              <w:contextualSpacing/>
              <w:jc w:val="both"/>
              <w:rPr>
                <w:rFonts w:ascii="Times New Roman" w:eastAsia="Times New Roman" w:hAnsi="Times New Roman" w:cs="Times New Roman"/>
                <w:b/>
                <w:sz w:val="28"/>
                <w:szCs w:val="28"/>
                <w:lang w:val="kk-KZ"/>
              </w:rPr>
            </w:pPr>
            <w:r w:rsidRPr="007F1021">
              <w:rPr>
                <w:rFonts w:ascii="Times New Roman" w:eastAsia="Times New Roman" w:hAnsi="Times New Roman" w:cs="Times New Roman"/>
                <w:b/>
                <w:sz w:val="28"/>
                <w:szCs w:val="28"/>
                <w:lang w:val="kk-KZ"/>
              </w:rPr>
              <w:t>38</w:t>
            </w:r>
          </w:p>
        </w:tc>
        <w:tc>
          <w:tcPr>
            <w:tcW w:w="3931" w:type="dxa"/>
          </w:tcPr>
          <w:p w14:paraId="09AD2F18" w14:textId="2307DAF1" w:rsidR="008D13EF" w:rsidRPr="007F1021" w:rsidRDefault="008D13EF" w:rsidP="008D13EF">
            <w:pPr>
              <w:widowControl w:val="0"/>
              <w:spacing w:after="120"/>
              <w:contextualSpacing/>
              <w:jc w:val="both"/>
              <w:rPr>
                <w:rFonts w:ascii="Times New Roman" w:eastAsia="Times New Roman" w:hAnsi="Times New Roman" w:cs="Times New Roman"/>
                <w:sz w:val="28"/>
                <w:szCs w:val="28"/>
                <w:lang w:val="ru-KZ" w:eastAsia="ru-RU"/>
              </w:rPr>
            </w:pPr>
            <w:r w:rsidRPr="007F1021">
              <w:rPr>
                <w:rFonts w:ascii="Times New Roman" w:eastAsia="Times New Roman" w:hAnsi="Times New Roman" w:cs="Times New Roman"/>
                <w:sz w:val="28"/>
                <w:szCs w:val="28"/>
                <w:lang w:val="ru-KZ" w:eastAsia="ru-RU"/>
              </w:rPr>
              <w:t>Оқу жылдарына орташа жылдық контингентті қалыптастыру</w:t>
            </w:r>
          </w:p>
        </w:tc>
        <w:tc>
          <w:tcPr>
            <w:tcW w:w="2043" w:type="dxa"/>
          </w:tcPr>
          <w:p w14:paraId="53F456A7" w14:textId="195CCB01" w:rsidR="008D13EF" w:rsidRPr="007F1021" w:rsidRDefault="008D13EF" w:rsidP="008D13EF">
            <w:pPr>
              <w:widowControl w:val="0"/>
              <w:spacing w:after="120"/>
              <w:contextualSpacing/>
              <w:jc w:val="center"/>
              <w:rPr>
                <w:rFonts w:ascii="Times New Roman" w:eastAsia="Times New Roman" w:hAnsi="Times New Roman" w:cs="Times New Roman"/>
                <w:sz w:val="28"/>
                <w:szCs w:val="28"/>
              </w:rPr>
            </w:pPr>
            <w:r w:rsidRPr="007F1021">
              <w:rPr>
                <w:rFonts w:ascii="Times New Roman" w:eastAsia="Times New Roman" w:hAnsi="Times New Roman" w:cs="Times New Roman"/>
                <w:sz w:val="28"/>
                <w:szCs w:val="28"/>
                <w:lang w:val="kk-KZ" w:eastAsia="ru-RU"/>
              </w:rPr>
              <w:t>қараша-желтоқсан</w:t>
            </w:r>
          </w:p>
        </w:tc>
        <w:tc>
          <w:tcPr>
            <w:tcW w:w="2698" w:type="dxa"/>
          </w:tcPr>
          <w:p w14:paraId="5FAD2194" w14:textId="34D4DF82" w:rsidR="008D13EF" w:rsidRPr="007F1021" w:rsidRDefault="008D13EF" w:rsidP="008D13EF">
            <w:pPr>
              <w:widowControl w:val="0"/>
              <w:spacing w:after="120"/>
              <w:contextualSpacing/>
              <w:jc w:val="both"/>
              <w:rPr>
                <w:rFonts w:ascii="Times New Roman" w:eastAsia="Times New Roman" w:hAnsi="Times New Roman" w:cs="Times New Roman"/>
                <w:sz w:val="28"/>
                <w:szCs w:val="28"/>
              </w:rPr>
            </w:pPr>
            <w:r w:rsidRPr="007F1021">
              <w:rPr>
                <w:rFonts w:ascii="Times New Roman" w:eastAsia="Times New Roman" w:hAnsi="Times New Roman" w:cs="Times New Roman"/>
                <w:sz w:val="28"/>
                <w:szCs w:val="28"/>
                <w:lang w:val="kk-KZ" w:eastAsia="ru-RU"/>
              </w:rPr>
              <w:t>Техникалық және кәсіптік білім беру бөлімі</w:t>
            </w:r>
          </w:p>
        </w:tc>
        <w:tc>
          <w:tcPr>
            <w:tcW w:w="3265" w:type="dxa"/>
          </w:tcPr>
          <w:p w14:paraId="0FEE0D99" w14:textId="7D8F1076" w:rsidR="008D13EF" w:rsidRPr="007F1021" w:rsidRDefault="008D13EF" w:rsidP="008D13EF">
            <w:pPr>
              <w:widowControl w:val="0"/>
              <w:spacing w:after="120"/>
              <w:contextualSpacing/>
              <w:jc w:val="both"/>
              <w:rPr>
                <w:rFonts w:ascii="Times New Roman" w:eastAsia="Times New Roman" w:hAnsi="Times New Roman" w:cs="Times New Roman"/>
                <w:sz w:val="28"/>
                <w:szCs w:val="28"/>
                <w:lang w:val="kk-KZ" w:eastAsia="ru-RU"/>
              </w:rPr>
            </w:pPr>
            <w:r w:rsidRPr="007F1021">
              <w:rPr>
                <w:rFonts w:ascii="Times New Roman" w:eastAsia="Times New Roman" w:hAnsi="Times New Roman" w:cs="Times New Roman"/>
                <w:sz w:val="28"/>
                <w:szCs w:val="28"/>
                <w:lang w:val="kk-KZ" w:eastAsia="ru-RU"/>
              </w:rPr>
              <w:t>Білім басқармасының бюджетті жоспарлау бөліміне орташа жылдық контингент туралы мәліметтерді беру</w:t>
            </w:r>
          </w:p>
        </w:tc>
        <w:tc>
          <w:tcPr>
            <w:tcW w:w="2001" w:type="dxa"/>
          </w:tcPr>
          <w:p w14:paraId="3A8C7076" w14:textId="77777777" w:rsidR="008D13EF" w:rsidRPr="00BD14C6" w:rsidRDefault="008D13EF" w:rsidP="008D13EF">
            <w:pPr>
              <w:widowControl w:val="0"/>
              <w:spacing w:after="120"/>
              <w:contextualSpacing/>
              <w:jc w:val="both"/>
              <w:rPr>
                <w:rFonts w:ascii="Times New Roman" w:eastAsia="Times New Roman" w:hAnsi="Times New Roman" w:cs="Times New Roman"/>
                <w:sz w:val="28"/>
                <w:szCs w:val="28"/>
                <w:highlight w:val="green"/>
              </w:rPr>
            </w:pPr>
          </w:p>
        </w:tc>
      </w:tr>
      <w:tr w:rsidR="008D13EF" w:rsidRPr="00801F88" w14:paraId="7348B6CA" w14:textId="77777777" w:rsidTr="008D13EF">
        <w:tc>
          <w:tcPr>
            <w:tcW w:w="516" w:type="dxa"/>
          </w:tcPr>
          <w:p w14:paraId="31901D48" w14:textId="28892BBF" w:rsidR="008D13EF" w:rsidRPr="007F1021" w:rsidRDefault="008D13EF" w:rsidP="008D13EF">
            <w:pPr>
              <w:contextualSpacing/>
              <w:rPr>
                <w:rFonts w:ascii="Times New Roman" w:eastAsia="Times New Roman" w:hAnsi="Times New Roman" w:cs="Times New Roman"/>
                <w:b/>
                <w:sz w:val="28"/>
                <w:szCs w:val="28"/>
                <w:lang w:val="kk-KZ" w:eastAsia="ru-RU"/>
              </w:rPr>
            </w:pPr>
            <w:r w:rsidRPr="007F1021">
              <w:rPr>
                <w:rFonts w:ascii="Times New Roman" w:eastAsia="Times New Roman" w:hAnsi="Times New Roman" w:cs="Times New Roman"/>
                <w:b/>
                <w:sz w:val="28"/>
                <w:szCs w:val="28"/>
                <w:lang w:val="kk-KZ" w:eastAsia="ru-RU"/>
              </w:rPr>
              <w:t>39</w:t>
            </w:r>
          </w:p>
        </w:tc>
        <w:tc>
          <w:tcPr>
            <w:tcW w:w="3931" w:type="dxa"/>
          </w:tcPr>
          <w:p w14:paraId="00C01639" w14:textId="4DFE1287" w:rsidR="008D13EF" w:rsidRPr="007F1021" w:rsidRDefault="008D13EF" w:rsidP="008D13EF">
            <w:pPr>
              <w:contextualSpacing/>
              <w:jc w:val="both"/>
              <w:rPr>
                <w:rFonts w:ascii="Times New Roman" w:hAnsi="Times New Roman" w:cs="Times New Roman"/>
                <w:color w:val="000000"/>
                <w:sz w:val="28"/>
                <w:szCs w:val="28"/>
                <w:lang w:val="ru-KZ"/>
              </w:rPr>
            </w:pPr>
            <w:r w:rsidRPr="000647BD">
              <w:rPr>
                <w:rFonts w:ascii="Times New Roman" w:hAnsi="Times New Roman" w:cs="Times New Roman"/>
                <w:sz w:val="28"/>
                <w:szCs w:val="28"/>
                <w:lang w:val="kk-KZ"/>
              </w:rPr>
              <w:t xml:space="preserve">WorldSkills Kazakhstan </w:t>
            </w:r>
            <w:r w:rsidRPr="007F1021">
              <w:rPr>
                <w:rFonts w:ascii="Times New Roman" w:hAnsi="Times New Roman" w:cs="Times New Roman"/>
                <w:sz w:val="28"/>
                <w:szCs w:val="28"/>
                <w:lang w:val="ru-KZ"/>
              </w:rPr>
              <w:t>республикалық кәсіби шеберлік чемпионатына қатысу</w:t>
            </w:r>
          </w:p>
        </w:tc>
        <w:tc>
          <w:tcPr>
            <w:tcW w:w="2043" w:type="dxa"/>
          </w:tcPr>
          <w:p w14:paraId="64212B9F" w14:textId="37BCC24C" w:rsidR="008D13EF" w:rsidRPr="007F1021" w:rsidRDefault="008D13EF" w:rsidP="008D13EF">
            <w:pPr>
              <w:contextualSpacing/>
              <w:jc w:val="center"/>
              <w:rPr>
                <w:rFonts w:ascii="Times New Roman" w:eastAsia="Times New Roman" w:hAnsi="Times New Roman" w:cs="Times New Roman"/>
                <w:sz w:val="28"/>
                <w:szCs w:val="28"/>
                <w:lang w:val="kk-KZ" w:eastAsia="ru-RU"/>
              </w:rPr>
            </w:pPr>
            <w:r w:rsidRPr="007F1021">
              <w:rPr>
                <w:rFonts w:ascii="Times New Roman" w:hAnsi="Times New Roman" w:cs="Times New Roman"/>
                <w:sz w:val="28"/>
                <w:szCs w:val="28"/>
                <w:lang w:val="kk-KZ"/>
              </w:rPr>
              <w:t>қараша-желтоқсан</w:t>
            </w:r>
          </w:p>
        </w:tc>
        <w:tc>
          <w:tcPr>
            <w:tcW w:w="2698" w:type="dxa"/>
          </w:tcPr>
          <w:p w14:paraId="67936553" w14:textId="46607F4A" w:rsidR="008D13EF" w:rsidRPr="007F1021" w:rsidRDefault="008D13EF" w:rsidP="008D13EF">
            <w:pPr>
              <w:contextualSpacing/>
              <w:rPr>
                <w:rFonts w:ascii="Times New Roman" w:eastAsia="Times New Roman" w:hAnsi="Times New Roman" w:cs="Times New Roman"/>
                <w:bCs/>
                <w:sz w:val="28"/>
                <w:szCs w:val="28"/>
                <w:lang w:val="kk-KZ" w:eastAsia="ru-RU"/>
              </w:rPr>
            </w:pPr>
            <w:r w:rsidRPr="007F1021">
              <w:rPr>
                <w:rFonts w:ascii="Times New Roman" w:hAnsi="Times New Roman" w:cs="Times New Roman"/>
                <w:sz w:val="28"/>
                <w:szCs w:val="28"/>
                <w:lang w:val="kk-KZ"/>
              </w:rPr>
              <w:t>Техникалық және кәсіптік білім беру бөлімі</w:t>
            </w:r>
          </w:p>
        </w:tc>
        <w:tc>
          <w:tcPr>
            <w:tcW w:w="3265" w:type="dxa"/>
          </w:tcPr>
          <w:p w14:paraId="1CA32268" w14:textId="382FB00F" w:rsidR="008D13EF" w:rsidRPr="000647BD" w:rsidRDefault="008D13EF" w:rsidP="008D13EF">
            <w:pPr>
              <w:contextualSpacing/>
              <w:rPr>
                <w:rFonts w:ascii="Times New Roman" w:hAnsi="Times New Roman" w:cs="Times New Roman"/>
                <w:color w:val="000000"/>
                <w:sz w:val="28"/>
                <w:szCs w:val="28"/>
                <w:lang w:val="kk-KZ"/>
              </w:rPr>
            </w:pPr>
            <w:r w:rsidRPr="000647BD">
              <w:rPr>
                <w:rFonts w:ascii="Times New Roman" w:hAnsi="Times New Roman" w:cs="Times New Roman"/>
                <w:sz w:val="28"/>
                <w:szCs w:val="28"/>
                <w:lang w:val="kk-KZ"/>
              </w:rPr>
              <w:t>Әлеуметтік желілерде, БАҚ-та жариялау.</w:t>
            </w:r>
          </w:p>
        </w:tc>
        <w:tc>
          <w:tcPr>
            <w:tcW w:w="2001" w:type="dxa"/>
          </w:tcPr>
          <w:p w14:paraId="396BAFEC" w14:textId="77777777" w:rsidR="008D13EF" w:rsidRPr="00BD14C6" w:rsidRDefault="008D13EF" w:rsidP="008D13EF">
            <w:pPr>
              <w:contextualSpacing/>
              <w:rPr>
                <w:rFonts w:ascii="Times New Roman" w:eastAsia="Times New Roman" w:hAnsi="Times New Roman" w:cs="Times New Roman"/>
                <w:sz w:val="28"/>
                <w:szCs w:val="28"/>
                <w:highlight w:val="green"/>
                <w:lang w:val="kk-KZ" w:eastAsia="ru-RU"/>
              </w:rPr>
            </w:pPr>
          </w:p>
        </w:tc>
      </w:tr>
    </w:tbl>
    <w:p w14:paraId="2DCB39E4" w14:textId="37C756E7" w:rsidR="00467C46" w:rsidRDefault="00467C46" w:rsidP="00467C46">
      <w:pPr>
        <w:widowControl w:val="0"/>
        <w:pBdr>
          <w:bottom w:val="single" w:sz="4" w:space="31" w:color="FFFFFF"/>
        </w:pBdr>
        <w:spacing w:after="120" w:line="240" w:lineRule="auto"/>
        <w:contextualSpacing/>
        <w:rPr>
          <w:rFonts w:ascii="Times New Roman" w:eastAsia="Times New Roman" w:hAnsi="Times New Roman" w:cs="Times New Roman"/>
          <w:b/>
          <w:sz w:val="28"/>
          <w:szCs w:val="28"/>
          <w:highlight w:val="green"/>
          <w:lang w:val="kk-KZ"/>
        </w:rPr>
      </w:pPr>
    </w:p>
    <w:p w14:paraId="755DB8C0" w14:textId="77777777" w:rsidR="00DD6F32" w:rsidRPr="00BD14C6" w:rsidRDefault="00DD6F32" w:rsidP="00467C46">
      <w:pPr>
        <w:widowControl w:val="0"/>
        <w:pBdr>
          <w:bottom w:val="single" w:sz="4" w:space="31" w:color="FFFFFF"/>
        </w:pBdr>
        <w:spacing w:after="120" w:line="240" w:lineRule="auto"/>
        <w:contextualSpacing/>
        <w:rPr>
          <w:rFonts w:ascii="Times New Roman" w:eastAsia="Times New Roman" w:hAnsi="Times New Roman" w:cs="Times New Roman"/>
          <w:b/>
          <w:sz w:val="28"/>
          <w:szCs w:val="28"/>
          <w:highlight w:val="green"/>
          <w:lang w:val="kk-KZ"/>
        </w:rPr>
      </w:pPr>
    </w:p>
    <w:p w14:paraId="3A347854" w14:textId="2127EC26" w:rsidR="00427B95" w:rsidRPr="007F1021" w:rsidRDefault="00427B95" w:rsidP="00810070">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r w:rsidRPr="007F1021">
        <w:rPr>
          <w:rFonts w:ascii="Times New Roman" w:eastAsia="Times New Roman" w:hAnsi="Times New Roman" w:cs="Times New Roman"/>
          <w:b/>
          <w:sz w:val="28"/>
          <w:szCs w:val="28"/>
          <w:lang w:val="kk-KZ"/>
        </w:rPr>
        <w:lastRenderedPageBreak/>
        <w:t>6</w:t>
      </w:r>
      <w:r w:rsidRPr="000647BD">
        <w:rPr>
          <w:rFonts w:ascii="Times New Roman" w:eastAsia="Times New Roman" w:hAnsi="Times New Roman" w:cs="Times New Roman"/>
          <w:b/>
          <w:sz w:val="28"/>
          <w:szCs w:val="28"/>
          <w:lang w:val="kk-KZ"/>
        </w:rPr>
        <w:t xml:space="preserve">. </w:t>
      </w:r>
      <w:r w:rsidR="007F1021" w:rsidRPr="007F1021">
        <w:rPr>
          <w:rFonts w:ascii="Times New Roman" w:eastAsia="Times New Roman" w:hAnsi="Times New Roman" w:cs="Times New Roman"/>
          <w:b/>
          <w:sz w:val="28"/>
          <w:szCs w:val="28"/>
          <w:lang w:val="kk-KZ"/>
        </w:rPr>
        <w:t>Кадр әлеуетін дамыту және педагогтерді әдістемелік сүйемелдеу</w:t>
      </w:r>
    </w:p>
    <w:tbl>
      <w:tblPr>
        <w:tblStyle w:val="a3"/>
        <w:tblW w:w="14379" w:type="dxa"/>
        <w:tblLook w:val="04A0" w:firstRow="1" w:lastRow="0" w:firstColumn="1" w:lastColumn="0" w:noHBand="0" w:noVBand="1"/>
      </w:tblPr>
      <w:tblGrid>
        <w:gridCol w:w="499"/>
        <w:gridCol w:w="4912"/>
        <w:gridCol w:w="1738"/>
        <w:gridCol w:w="2368"/>
        <w:gridCol w:w="2775"/>
        <w:gridCol w:w="2087"/>
      </w:tblGrid>
      <w:tr w:rsidR="00DC7FC1" w:rsidRPr="00BD14C6" w14:paraId="0D36036C" w14:textId="77777777" w:rsidTr="007C3AE1">
        <w:tc>
          <w:tcPr>
            <w:tcW w:w="499" w:type="dxa"/>
          </w:tcPr>
          <w:p w14:paraId="09F90596" w14:textId="77777777" w:rsidR="00427B95" w:rsidRPr="007F1021" w:rsidRDefault="00427B95" w:rsidP="0054644C">
            <w:pPr>
              <w:widowControl w:val="0"/>
              <w:spacing w:after="120"/>
              <w:contextualSpacing/>
              <w:jc w:val="center"/>
              <w:rPr>
                <w:rFonts w:ascii="Times New Roman" w:eastAsia="Times New Roman" w:hAnsi="Times New Roman" w:cs="Times New Roman"/>
                <w:b/>
                <w:sz w:val="28"/>
                <w:szCs w:val="28"/>
              </w:rPr>
            </w:pPr>
            <w:r w:rsidRPr="007F1021">
              <w:rPr>
                <w:rFonts w:ascii="Times New Roman" w:eastAsia="Times New Roman" w:hAnsi="Times New Roman" w:cs="Times New Roman"/>
                <w:b/>
                <w:sz w:val="28"/>
                <w:szCs w:val="28"/>
              </w:rPr>
              <w:t>№</w:t>
            </w:r>
          </w:p>
        </w:tc>
        <w:tc>
          <w:tcPr>
            <w:tcW w:w="4912" w:type="dxa"/>
          </w:tcPr>
          <w:p w14:paraId="31580184" w14:textId="234C7422" w:rsidR="00427B95" w:rsidRPr="007F1021" w:rsidRDefault="00BF07AD" w:rsidP="0054644C">
            <w:pPr>
              <w:widowControl w:val="0"/>
              <w:spacing w:after="120"/>
              <w:contextualSpacing/>
              <w:jc w:val="center"/>
              <w:rPr>
                <w:rFonts w:ascii="Times New Roman" w:eastAsia="Times New Roman" w:hAnsi="Times New Roman" w:cs="Times New Roman"/>
                <w:b/>
                <w:sz w:val="28"/>
                <w:szCs w:val="28"/>
              </w:rPr>
            </w:pPr>
            <w:r w:rsidRPr="007F1021">
              <w:rPr>
                <w:rFonts w:ascii="Times New Roman" w:eastAsia="Times New Roman" w:hAnsi="Times New Roman" w:cs="Times New Roman"/>
                <w:b/>
                <w:sz w:val="28"/>
                <w:szCs w:val="28"/>
              </w:rPr>
              <w:t>Іс-шара</w:t>
            </w:r>
          </w:p>
        </w:tc>
        <w:tc>
          <w:tcPr>
            <w:tcW w:w="1738" w:type="dxa"/>
          </w:tcPr>
          <w:p w14:paraId="183EFD5F" w14:textId="479E4A6D" w:rsidR="00427B95" w:rsidRPr="007F1021" w:rsidRDefault="00BF07AD" w:rsidP="0054644C">
            <w:pPr>
              <w:widowControl w:val="0"/>
              <w:spacing w:after="120"/>
              <w:contextualSpacing/>
              <w:jc w:val="center"/>
              <w:rPr>
                <w:rFonts w:ascii="Times New Roman" w:eastAsia="Times New Roman" w:hAnsi="Times New Roman" w:cs="Times New Roman"/>
                <w:b/>
                <w:sz w:val="28"/>
                <w:szCs w:val="28"/>
              </w:rPr>
            </w:pPr>
            <w:r w:rsidRPr="007F1021">
              <w:rPr>
                <w:rFonts w:ascii="Times New Roman" w:eastAsia="Times New Roman" w:hAnsi="Times New Roman" w:cs="Times New Roman"/>
                <w:b/>
                <w:sz w:val="28"/>
                <w:szCs w:val="28"/>
              </w:rPr>
              <w:t>Мерзім</w:t>
            </w:r>
          </w:p>
        </w:tc>
        <w:tc>
          <w:tcPr>
            <w:tcW w:w="2368" w:type="dxa"/>
          </w:tcPr>
          <w:p w14:paraId="438AE5E0" w14:textId="1E6E13C2" w:rsidR="00427B95" w:rsidRPr="007F1021" w:rsidRDefault="00BF07AD" w:rsidP="0054644C">
            <w:pPr>
              <w:widowControl w:val="0"/>
              <w:spacing w:after="120"/>
              <w:contextualSpacing/>
              <w:jc w:val="center"/>
              <w:rPr>
                <w:rFonts w:ascii="Times New Roman" w:eastAsia="Times New Roman" w:hAnsi="Times New Roman" w:cs="Times New Roman"/>
                <w:b/>
                <w:sz w:val="28"/>
                <w:szCs w:val="28"/>
              </w:rPr>
            </w:pPr>
            <w:r w:rsidRPr="007F1021">
              <w:rPr>
                <w:rFonts w:ascii="Times New Roman" w:eastAsia="Times New Roman" w:hAnsi="Times New Roman" w:cs="Times New Roman"/>
                <w:b/>
                <w:sz w:val="28"/>
                <w:szCs w:val="28"/>
              </w:rPr>
              <w:t>Жауаптылар</w:t>
            </w:r>
          </w:p>
        </w:tc>
        <w:tc>
          <w:tcPr>
            <w:tcW w:w="2775" w:type="dxa"/>
          </w:tcPr>
          <w:p w14:paraId="42A19D57" w14:textId="32121D03" w:rsidR="00427B95" w:rsidRPr="007F1021" w:rsidRDefault="00BF07AD" w:rsidP="0054644C">
            <w:pPr>
              <w:widowControl w:val="0"/>
              <w:spacing w:after="120"/>
              <w:contextualSpacing/>
              <w:jc w:val="center"/>
              <w:rPr>
                <w:rFonts w:ascii="Times New Roman" w:eastAsia="Times New Roman" w:hAnsi="Times New Roman" w:cs="Times New Roman"/>
                <w:b/>
                <w:sz w:val="28"/>
                <w:szCs w:val="28"/>
              </w:rPr>
            </w:pPr>
            <w:r w:rsidRPr="007F1021">
              <w:rPr>
                <w:rFonts w:ascii="Times New Roman" w:eastAsia="Times New Roman" w:hAnsi="Times New Roman" w:cs="Times New Roman"/>
                <w:b/>
                <w:sz w:val="28"/>
                <w:szCs w:val="28"/>
                <w:lang w:val="kk-KZ"/>
              </w:rPr>
              <w:t>Жоспарлы нәтиже</w:t>
            </w:r>
          </w:p>
        </w:tc>
        <w:tc>
          <w:tcPr>
            <w:tcW w:w="2087" w:type="dxa"/>
          </w:tcPr>
          <w:p w14:paraId="4D1DD9B6" w14:textId="7728D752" w:rsidR="00427B95" w:rsidRPr="007F1021" w:rsidRDefault="00BF07AD" w:rsidP="0054644C">
            <w:pPr>
              <w:widowControl w:val="0"/>
              <w:spacing w:after="120"/>
              <w:contextualSpacing/>
              <w:jc w:val="center"/>
              <w:rPr>
                <w:rFonts w:ascii="Times New Roman" w:eastAsia="Times New Roman" w:hAnsi="Times New Roman" w:cs="Times New Roman"/>
                <w:b/>
                <w:sz w:val="28"/>
                <w:szCs w:val="28"/>
              </w:rPr>
            </w:pPr>
            <w:r w:rsidRPr="007F1021">
              <w:rPr>
                <w:rFonts w:ascii="Times New Roman" w:eastAsia="Times New Roman" w:hAnsi="Times New Roman" w:cs="Times New Roman"/>
                <w:b/>
                <w:sz w:val="28"/>
                <w:szCs w:val="28"/>
              </w:rPr>
              <w:t>Орындауды бақылау (басшылық пен АТЖБ толтырады)</w:t>
            </w:r>
          </w:p>
        </w:tc>
      </w:tr>
      <w:tr w:rsidR="00DC7FC1" w:rsidRPr="004B2AA8" w14:paraId="7187ED66" w14:textId="77777777" w:rsidTr="007C3AE1">
        <w:tc>
          <w:tcPr>
            <w:tcW w:w="499" w:type="dxa"/>
          </w:tcPr>
          <w:p w14:paraId="6C2DF3B7" w14:textId="581CB251" w:rsidR="00BB39CB" w:rsidRPr="00BD14C6" w:rsidRDefault="000A2A0C" w:rsidP="00BB39CB">
            <w:pPr>
              <w:widowControl w:val="0"/>
              <w:spacing w:after="120"/>
              <w:contextualSpacing/>
              <w:jc w:val="both"/>
              <w:rPr>
                <w:rFonts w:ascii="Times New Roman" w:eastAsia="Times New Roman" w:hAnsi="Times New Roman" w:cs="Times New Roman"/>
                <w:b/>
                <w:sz w:val="28"/>
                <w:szCs w:val="28"/>
                <w:highlight w:val="green"/>
              </w:rPr>
            </w:pPr>
            <w:r w:rsidRPr="007F1021">
              <w:rPr>
                <w:rFonts w:ascii="Times New Roman" w:eastAsia="Times New Roman" w:hAnsi="Times New Roman" w:cs="Times New Roman"/>
                <w:b/>
                <w:sz w:val="28"/>
                <w:szCs w:val="28"/>
              </w:rPr>
              <w:t>1</w:t>
            </w:r>
          </w:p>
        </w:tc>
        <w:tc>
          <w:tcPr>
            <w:tcW w:w="4912" w:type="dxa"/>
          </w:tcPr>
          <w:p w14:paraId="39EB9723" w14:textId="2C40DE47" w:rsidR="00BB39CB" w:rsidRPr="007F1021" w:rsidRDefault="007F1021" w:rsidP="00BB39CB">
            <w:pPr>
              <w:widowControl w:val="0"/>
              <w:spacing w:after="120"/>
              <w:contextualSpacing/>
              <w:jc w:val="both"/>
              <w:rPr>
                <w:rFonts w:ascii="Times New Roman" w:eastAsia="Times New Roman" w:hAnsi="Times New Roman" w:cs="Times New Roman"/>
                <w:sz w:val="28"/>
                <w:szCs w:val="28"/>
                <w:highlight w:val="green"/>
                <w:lang w:val="ru-KZ" w:eastAsia="ru-RU"/>
              </w:rPr>
            </w:pPr>
            <w:r w:rsidRPr="007F1021">
              <w:rPr>
                <w:rFonts w:ascii="Times New Roman" w:eastAsia="Times New Roman" w:hAnsi="Times New Roman" w:cs="Times New Roman"/>
                <w:sz w:val="28"/>
                <w:szCs w:val="28"/>
                <w:lang w:val="ru-KZ" w:eastAsia="ru-RU"/>
              </w:rPr>
              <w:t>Педагогтерді аттестаттаудан өткізу қағидалары мен шарттарын</w:t>
            </w:r>
            <w:r>
              <w:rPr>
                <w:rFonts w:ascii="Times New Roman" w:eastAsia="Times New Roman" w:hAnsi="Times New Roman" w:cs="Times New Roman"/>
                <w:sz w:val="28"/>
                <w:szCs w:val="28"/>
                <w:lang w:val="ru-KZ" w:eastAsia="ru-RU"/>
              </w:rPr>
              <w:t xml:space="preserve"> бекіту туралы № 83 бұйрығына енгізілген өзгерістерді түсіндіру бойынша </w:t>
            </w:r>
            <w:r w:rsidRPr="007F1021">
              <w:rPr>
                <w:rFonts w:ascii="Times New Roman" w:eastAsia="Times New Roman" w:hAnsi="Times New Roman" w:cs="Times New Roman"/>
                <w:sz w:val="28"/>
                <w:szCs w:val="28"/>
                <w:lang w:val="ru-KZ" w:eastAsia="ru-RU"/>
              </w:rPr>
              <w:t>семинар</w:t>
            </w:r>
            <w:r w:rsidR="00BB39CB" w:rsidRPr="007F1021">
              <w:rPr>
                <w:rFonts w:ascii="Times New Roman" w:hAnsi="Times New Roman" w:cs="Times New Roman"/>
                <w:sz w:val="28"/>
                <w:szCs w:val="28"/>
              </w:rPr>
              <w:t xml:space="preserve"> (</w:t>
            </w:r>
            <w:r w:rsidRPr="007F1021">
              <w:rPr>
                <w:rFonts w:ascii="Times New Roman" w:hAnsi="Times New Roman" w:cs="Times New Roman"/>
                <w:sz w:val="28"/>
                <w:szCs w:val="28"/>
                <w:lang w:val="ru-KZ"/>
              </w:rPr>
              <w:t>аудандық білім бөлімдеріне шығу</w:t>
            </w:r>
            <w:r w:rsidR="00BB39CB" w:rsidRPr="007F1021">
              <w:rPr>
                <w:rFonts w:ascii="Times New Roman" w:hAnsi="Times New Roman" w:cs="Times New Roman"/>
                <w:sz w:val="28"/>
                <w:szCs w:val="28"/>
              </w:rPr>
              <w:t>)</w:t>
            </w:r>
          </w:p>
        </w:tc>
        <w:tc>
          <w:tcPr>
            <w:tcW w:w="1738" w:type="dxa"/>
          </w:tcPr>
          <w:p w14:paraId="1E11E3AC" w14:textId="14B8BF67" w:rsidR="00BB39CB" w:rsidRPr="007F1021" w:rsidRDefault="00484FE5" w:rsidP="00B82997">
            <w:pPr>
              <w:widowControl w:val="0"/>
              <w:spacing w:after="120"/>
              <w:contextualSpacing/>
              <w:jc w:val="center"/>
              <w:rPr>
                <w:rFonts w:ascii="Times New Roman" w:eastAsia="Times New Roman" w:hAnsi="Times New Roman" w:cs="Times New Roman"/>
                <w:sz w:val="28"/>
                <w:szCs w:val="28"/>
              </w:rPr>
            </w:pPr>
            <w:r w:rsidRPr="007F1021">
              <w:rPr>
                <w:rFonts w:ascii="Times New Roman" w:eastAsia="Times New Roman" w:hAnsi="Times New Roman" w:cs="Times New Roman"/>
                <w:sz w:val="28"/>
                <w:szCs w:val="28"/>
                <w:lang w:val="kk-KZ"/>
              </w:rPr>
              <w:t>қаңтар</w:t>
            </w:r>
            <w:r w:rsidR="00BB39CB" w:rsidRPr="007F1021">
              <w:rPr>
                <w:rFonts w:ascii="Times New Roman" w:eastAsia="Times New Roman" w:hAnsi="Times New Roman" w:cs="Times New Roman"/>
                <w:sz w:val="28"/>
                <w:szCs w:val="28"/>
                <w:lang w:val="kk-KZ"/>
              </w:rPr>
              <w:t>-</w:t>
            </w:r>
            <w:r w:rsidR="00F933B5" w:rsidRPr="007F1021">
              <w:rPr>
                <w:rFonts w:ascii="Times New Roman" w:eastAsia="Times New Roman" w:hAnsi="Times New Roman" w:cs="Times New Roman"/>
                <w:sz w:val="28"/>
                <w:szCs w:val="28"/>
                <w:lang w:val="kk-KZ"/>
              </w:rPr>
              <w:t>маусым</w:t>
            </w:r>
          </w:p>
        </w:tc>
        <w:tc>
          <w:tcPr>
            <w:tcW w:w="2368" w:type="dxa"/>
          </w:tcPr>
          <w:p w14:paraId="2F57FBAD" w14:textId="7C8887A8" w:rsidR="00BB39CB" w:rsidRPr="007F1021" w:rsidRDefault="004579F6" w:rsidP="00BB39CB">
            <w:pPr>
              <w:widowControl w:val="0"/>
              <w:spacing w:after="120"/>
              <w:contextualSpacing/>
              <w:jc w:val="both"/>
              <w:rPr>
                <w:rFonts w:ascii="Times New Roman" w:eastAsia="Times New Roman" w:hAnsi="Times New Roman" w:cs="Times New Roman"/>
                <w:sz w:val="28"/>
                <w:szCs w:val="28"/>
              </w:rPr>
            </w:pPr>
            <w:r w:rsidRPr="007F1021">
              <w:rPr>
                <w:rFonts w:ascii="Times New Roman" w:eastAsia="Times New Roman" w:hAnsi="Times New Roman" w:cs="Times New Roman"/>
                <w:sz w:val="28"/>
                <w:szCs w:val="28"/>
                <w:lang w:val="kk-KZ"/>
              </w:rPr>
              <w:t>Кадр жұмысы жөніндегі бөлім</w:t>
            </w:r>
          </w:p>
        </w:tc>
        <w:tc>
          <w:tcPr>
            <w:tcW w:w="2775" w:type="dxa"/>
          </w:tcPr>
          <w:p w14:paraId="5D5EEC8B" w14:textId="48434EF3" w:rsidR="00BB39CB" w:rsidRPr="005F4A10" w:rsidRDefault="007F1021" w:rsidP="005F4A10">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Әдістемелік ұсынымдар</w:t>
            </w:r>
          </w:p>
        </w:tc>
        <w:tc>
          <w:tcPr>
            <w:tcW w:w="2087" w:type="dxa"/>
          </w:tcPr>
          <w:p w14:paraId="1DA58264" w14:textId="77777777" w:rsidR="00BB39CB" w:rsidRPr="004B2AA8" w:rsidRDefault="00BB39CB" w:rsidP="00BB39CB">
            <w:pPr>
              <w:widowControl w:val="0"/>
              <w:spacing w:after="120"/>
              <w:contextualSpacing/>
              <w:jc w:val="both"/>
              <w:rPr>
                <w:rFonts w:ascii="Times New Roman" w:eastAsia="Times New Roman" w:hAnsi="Times New Roman" w:cs="Times New Roman"/>
                <w:sz w:val="28"/>
                <w:szCs w:val="28"/>
              </w:rPr>
            </w:pPr>
          </w:p>
        </w:tc>
      </w:tr>
      <w:tr w:rsidR="00DC7FC1" w:rsidRPr="004B2AA8" w14:paraId="2A927FD5" w14:textId="77777777" w:rsidTr="007C3AE1">
        <w:tc>
          <w:tcPr>
            <w:tcW w:w="499" w:type="dxa"/>
          </w:tcPr>
          <w:p w14:paraId="06AB4F4E" w14:textId="5FF1A4B7" w:rsidR="007C3AE1" w:rsidRPr="009C240E" w:rsidRDefault="007C3AE1" w:rsidP="007C3AE1">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w:t>
            </w:r>
          </w:p>
        </w:tc>
        <w:tc>
          <w:tcPr>
            <w:tcW w:w="4912" w:type="dxa"/>
          </w:tcPr>
          <w:p w14:paraId="750E1084" w14:textId="59FE36B9" w:rsidR="007C3AE1" w:rsidRPr="007F1021" w:rsidRDefault="007C3AE1" w:rsidP="007C3AE1">
            <w:pPr>
              <w:widowControl w:val="0"/>
              <w:spacing w:after="120"/>
              <w:contextualSpacing/>
              <w:jc w:val="both"/>
              <w:rPr>
                <w:rFonts w:ascii="Times New Roman" w:eastAsia="Times New Roman" w:hAnsi="Times New Roman" w:cs="Times New Roman"/>
                <w:sz w:val="28"/>
                <w:szCs w:val="28"/>
                <w:highlight w:val="yellow"/>
                <w:lang w:val="ru-KZ"/>
              </w:rPr>
            </w:pPr>
            <w:r w:rsidRPr="007F1021">
              <w:rPr>
                <w:rFonts w:ascii="Times New Roman" w:eastAsia="Times New Roman" w:hAnsi="Times New Roman" w:cs="Times New Roman"/>
                <w:sz w:val="28"/>
                <w:szCs w:val="28"/>
              </w:rPr>
              <w:t>«</w:t>
            </w:r>
            <w:r w:rsidR="007C7B76">
              <w:rPr>
                <w:rFonts w:ascii="Times New Roman" w:eastAsia="Times New Roman" w:hAnsi="Times New Roman" w:cs="Times New Roman"/>
                <w:sz w:val="28"/>
                <w:szCs w:val="28"/>
                <w:lang w:val="ru-KZ"/>
              </w:rPr>
              <w:t>Т</w:t>
            </w:r>
            <w:r w:rsidR="007C7B76" w:rsidRPr="007F1021">
              <w:rPr>
                <w:rFonts w:ascii="Times New Roman" w:eastAsia="Times New Roman" w:hAnsi="Times New Roman" w:cs="Times New Roman"/>
                <w:sz w:val="28"/>
                <w:szCs w:val="28"/>
              </w:rPr>
              <w:t xml:space="preserve">абысты оқытушылық қызметтің негізі ретінде </w:t>
            </w:r>
            <w:r w:rsidR="007C7B76">
              <w:rPr>
                <w:rFonts w:ascii="Times New Roman" w:eastAsia="Times New Roman" w:hAnsi="Times New Roman" w:cs="Times New Roman"/>
                <w:sz w:val="28"/>
                <w:szCs w:val="28"/>
                <w:lang w:val="ru-KZ"/>
              </w:rPr>
              <w:t>қ</w:t>
            </w:r>
            <w:r w:rsidR="007F1021" w:rsidRPr="007F1021">
              <w:rPr>
                <w:rFonts w:ascii="Times New Roman" w:eastAsia="Times New Roman" w:hAnsi="Times New Roman" w:cs="Times New Roman"/>
                <w:sz w:val="28"/>
                <w:szCs w:val="28"/>
              </w:rPr>
              <w:t>азіргі мұғалімнің цифрлық құзыреттілігі</w:t>
            </w:r>
            <w:r w:rsidRPr="007F1021">
              <w:rPr>
                <w:rFonts w:ascii="Times New Roman" w:eastAsia="Times New Roman" w:hAnsi="Times New Roman" w:cs="Times New Roman"/>
                <w:sz w:val="28"/>
                <w:szCs w:val="28"/>
              </w:rPr>
              <w:t>»</w:t>
            </w:r>
            <w:r w:rsidR="007F1021" w:rsidRPr="007F1021">
              <w:rPr>
                <w:rFonts w:ascii="Times New Roman" w:eastAsia="Times New Roman" w:hAnsi="Times New Roman" w:cs="Times New Roman"/>
                <w:sz w:val="28"/>
                <w:szCs w:val="28"/>
                <w:lang w:val="ru-KZ"/>
              </w:rPr>
              <w:t xml:space="preserve"> облыс семинары</w:t>
            </w:r>
          </w:p>
        </w:tc>
        <w:tc>
          <w:tcPr>
            <w:tcW w:w="1738" w:type="dxa"/>
          </w:tcPr>
          <w:p w14:paraId="379C8619" w14:textId="4F3934B2" w:rsidR="007C3AE1" w:rsidRPr="007C7B76" w:rsidRDefault="00484FE5" w:rsidP="007C3AE1">
            <w:pPr>
              <w:widowControl w:val="0"/>
              <w:spacing w:after="120"/>
              <w:contextualSpacing/>
              <w:jc w:val="center"/>
              <w:rPr>
                <w:rFonts w:ascii="Times New Roman" w:eastAsia="Times New Roman" w:hAnsi="Times New Roman" w:cs="Times New Roman"/>
                <w:sz w:val="28"/>
                <w:szCs w:val="28"/>
              </w:rPr>
            </w:pPr>
            <w:r w:rsidRPr="007C7B76">
              <w:rPr>
                <w:rFonts w:ascii="Times New Roman" w:eastAsia="Times New Roman" w:hAnsi="Times New Roman" w:cs="Times New Roman"/>
                <w:sz w:val="28"/>
                <w:szCs w:val="28"/>
                <w:lang w:val="kk-KZ"/>
              </w:rPr>
              <w:t>қаңтар</w:t>
            </w:r>
          </w:p>
        </w:tc>
        <w:tc>
          <w:tcPr>
            <w:tcW w:w="2368" w:type="dxa"/>
          </w:tcPr>
          <w:p w14:paraId="0AD14786" w14:textId="0499ED8B" w:rsidR="007C3AE1" w:rsidRPr="007C7B76" w:rsidRDefault="00F933B5" w:rsidP="007C3AE1">
            <w:pPr>
              <w:widowControl w:val="0"/>
              <w:spacing w:after="120"/>
              <w:contextualSpacing/>
              <w:jc w:val="both"/>
              <w:rPr>
                <w:rFonts w:ascii="Times New Roman" w:eastAsia="Times New Roman" w:hAnsi="Times New Roman" w:cs="Times New Roman"/>
                <w:sz w:val="28"/>
                <w:szCs w:val="28"/>
              </w:rPr>
            </w:pPr>
            <w:r w:rsidRPr="007C7B76">
              <w:rPr>
                <w:rFonts w:ascii="Times New Roman" w:eastAsia="Times New Roman" w:hAnsi="Times New Roman" w:cs="Times New Roman"/>
                <w:sz w:val="28"/>
                <w:szCs w:val="28"/>
                <w:lang w:val="kk-KZ"/>
              </w:rPr>
              <w:t>Ақпараттандыру және білім сапасын бағалау әдістемелік орталығы</w:t>
            </w:r>
          </w:p>
        </w:tc>
        <w:tc>
          <w:tcPr>
            <w:tcW w:w="2775" w:type="dxa"/>
          </w:tcPr>
          <w:p w14:paraId="19B19C60" w14:textId="40AAB756" w:rsidR="007C3AE1" w:rsidRPr="007C7B76" w:rsidRDefault="007F1021" w:rsidP="007C3AE1">
            <w:pPr>
              <w:widowControl w:val="0"/>
              <w:spacing w:after="120"/>
              <w:contextualSpacing/>
              <w:jc w:val="both"/>
              <w:rPr>
                <w:rFonts w:ascii="Times New Roman" w:eastAsia="Times New Roman" w:hAnsi="Times New Roman" w:cs="Times New Roman"/>
                <w:sz w:val="28"/>
                <w:szCs w:val="28"/>
                <w:lang w:val="ru-KZ"/>
              </w:rPr>
            </w:pPr>
            <w:r w:rsidRPr="007C7B76">
              <w:rPr>
                <w:rFonts w:ascii="Times New Roman" w:eastAsia="Times New Roman" w:hAnsi="Times New Roman" w:cs="Times New Roman"/>
                <w:sz w:val="28"/>
                <w:szCs w:val="28"/>
                <w:lang w:val="ru-KZ"/>
              </w:rPr>
              <w:t>Семинардың есебі, фото-материалдар</w:t>
            </w:r>
            <w:r w:rsidR="007C3AE1" w:rsidRPr="007C7B76">
              <w:rPr>
                <w:rFonts w:ascii="Times New Roman" w:eastAsia="Times New Roman" w:hAnsi="Times New Roman" w:cs="Times New Roman"/>
                <w:sz w:val="28"/>
                <w:szCs w:val="28"/>
              </w:rPr>
              <w:t xml:space="preserve">, </w:t>
            </w:r>
            <w:r w:rsidR="007C7B76" w:rsidRPr="007C7B76">
              <w:rPr>
                <w:rFonts w:ascii="Times New Roman" w:eastAsia="Times New Roman" w:hAnsi="Times New Roman" w:cs="Times New Roman"/>
                <w:sz w:val="28"/>
                <w:szCs w:val="28"/>
              </w:rPr>
              <w:t>са</w:t>
            </w:r>
            <w:r w:rsidR="007C7B76" w:rsidRPr="007C7B76">
              <w:rPr>
                <w:rFonts w:ascii="Times New Roman" w:eastAsia="Times New Roman" w:hAnsi="Times New Roman" w:cs="Times New Roman"/>
                <w:sz w:val="28"/>
                <w:szCs w:val="28"/>
                <w:lang w:val="ru-KZ"/>
              </w:rPr>
              <w:t>йтта/әлеуметтік желілерде жариялау</w:t>
            </w:r>
            <w:r w:rsidR="007C3AE1" w:rsidRPr="007C7B76">
              <w:rPr>
                <w:rFonts w:ascii="Times New Roman" w:eastAsia="Times New Roman" w:hAnsi="Times New Roman" w:cs="Times New Roman"/>
                <w:sz w:val="28"/>
                <w:szCs w:val="28"/>
                <w:lang w:val="kk-KZ"/>
              </w:rPr>
              <w:t>.</w:t>
            </w:r>
          </w:p>
        </w:tc>
        <w:tc>
          <w:tcPr>
            <w:tcW w:w="2087" w:type="dxa"/>
          </w:tcPr>
          <w:p w14:paraId="4DC8C74C"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DC7FC1" w:rsidRPr="004B2AA8" w14:paraId="7FD27DE2" w14:textId="77777777" w:rsidTr="007C3AE1">
        <w:tc>
          <w:tcPr>
            <w:tcW w:w="499" w:type="dxa"/>
          </w:tcPr>
          <w:p w14:paraId="513EE452" w14:textId="5448F1C5" w:rsidR="007C3AE1" w:rsidRPr="009C240E" w:rsidRDefault="007C3AE1" w:rsidP="007C3AE1">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w:t>
            </w:r>
          </w:p>
        </w:tc>
        <w:tc>
          <w:tcPr>
            <w:tcW w:w="4912" w:type="dxa"/>
          </w:tcPr>
          <w:p w14:paraId="74CA04BD" w14:textId="1B2DCB42" w:rsidR="007C3AE1" w:rsidRPr="00140ED6" w:rsidRDefault="000647BD" w:rsidP="007C3AE1">
            <w:pPr>
              <w:widowControl w:val="0"/>
              <w:spacing w:after="120"/>
              <w:contextualSpacing/>
              <w:jc w:val="both"/>
              <w:rPr>
                <w:rFonts w:ascii="Times New Roman" w:eastAsia="Times New Roman" w:hAnsi="Times New Roman" w:cs="Times New Roman"/>
                <w:sz w:val="28"/>
                <w:szCs w:val="28"/>
                <w:highlight w:val="yellow"/>
                <w:lang w:val="kk-KZ"/>
              </w:rPr>
            </w:pPr>
            <w:r>
              <w:rPr>
                <w:rFonts w:ascii="Times New Roman" w:eastAsia="Times New Roman" w:hAnsi="Times New Roman" w:cs="Times New Roman"/>
                <w:sz w:val="28"/>
                <w:szCs w:val="28"/>
                <w:lang w:val="kk-KZ"/>
              </w:rPr>
              <w:t>«</w:t>
            </w:r>
            <w:r w:rsidR="007C7B76" w:rsidRPr="007C7B76">
              <w:rPr>
                <w:rFonts w:ascii="Times New Roman" w:eastAsia="Times New Roman" w:hAnsi="Times New Roman" w:cs="Times New Roman"/>
                <w:sz w:val="28"/>
                <w:szCs w:val="28"/>
                <w:lang w:val="kk-KZ"/>
              </w:rPr>
              <w:t>Халықаралық зерттеулер функционалдық сауаттылықты дамытудың бағдары ретінде</w:t>
            </w:r>
            <w:r>
              <w:rPr>
                <w:rFonts w:ascii="Times New Roman" w:eastAsia="Times New Roman" w:hAnsi="Times New Roman" w:cs="Times New Roman"/>
                <w:sz w:val="28"/>
                <w:szCs w:val="28"/>
                <w:lang w:val="kk-KZ"/>
              </w:rPr>
              <w:t>»</w:t>
            </w:r>
            <w:r w:rsidR="007C7B76" w:rsidRPr="007C7B76">
              <w:rPr>
                <w:rFonts w:ascii="Times New Roman" w:eastAsia="Times New Roman" w:hAnsi="Times New Roman" w:cs="Times New Roman"/>
                <w:sz w:val="28"/>
                <w:szCs w:val="28"/>
                <w:lang w:val="kk-KZ"/>
              </w:rPr>
              <w:t xml:space="preserve"> облыс семинары</w:t>
            </w:r>
          </w:p>
        </w:tc>
        <w:tc>
          <w:tcPr>
            <w:tcW w:w="1738" w:type="dxa"/>
          </w:tcPr>
          <w:p w14:paraId="0524B688" w14:textId="3B66E7F0" w:rsidR="007C3AE1" w:rsidRPr="007C7B76" w:rsidRDefault="00BC7D00" w:rsidP="007C3AE1">
            <w:pPr>
              <w:widowControl w:val="0"/>
              <w:spacing w:after="120"/>
              <w:contextualSpacing/>
              <w:jc w:val="center"/>
              <w:rPr>
                <w:rFonts w:ascii="Times New Roman" w:eastAsia="Times New Roman" w:hAnsi="Times New Roman" w:cs="Times New Roman"/>
                <w:sz w:val="28"/>
                <w:szCs w:val="28"/>
              </w:rPr>
            </w:pPr>
            <w:r w:rsidRPr="007C7B76">
              <w:rPr>
                <w:rFonts w:ascii="Times New Roman" w:eastAsia="Times New Roman" w:hAnsi="Times New Roman" w:cs="Times New Roman"/>
                <w:sz w:val="28"/>
                <w:szCs w:val="28"/>
                <w:lang w:val="kk-KZ"/>
              </w:rPr>
              <w:t>ақпан</w:t>
            </w:r>
          </w:p>
        </w:tc>
        <w:tc>
          <w:tcPr>
            <w:tcW w:w="2368" w:type="dxa"/>
          </w:tcPr>
          <w:p w14:paraId="6C7B3A39" w14:textId="0543D65D" w:rsidR="007C3AE1" w:rsidRPr="007C7B76" w:rsidRDefault="00F933B5" w:rsidP="007C3AE1">
            <w:pPr>
              <w:widowControl w:val="0"/>
              <w:spacing w:after="120"/>
              <w:contextualSpacing/>
              <w:jc w:val="both"/>
              <w:rPr>
                <w:rFonts w:ascii="Times New Roman" w:eastAsia="Times New Roman" w:hAnsi="Times New Roman" w:cs="Times New Roman"/>
                <w:sz w:val="28"/>
                <w:szCs w:val="28"/>
              </w:rPr>
            </w:pPr>
            <w:r w:rsidRPr="007C7B76">
              <w:rPr>
                <w:rFonts w:ascii="Times New Roman" w:eastAsia="Times New Roman" w:hAnsi="Times New Roman" w:cs="Times New Roman"/>
                <w:sz w:val="28"/>
                <w:szCs w:val="28"/>
                <w:lang w:val="kk-KZ"/>
              </w:rPr>
              <w:t>Ақпараттандыру және білім сапасын бағалау әдістемелік орталығы</w:t>
            </w:r>
          </w:p>
        </w:tc>
        <w:tc>
          <w:tcPr>
            <w:tcW w:w="2775" w:type="dxa"/>
          </w:tcPr>
          <w:p w14:paraId="4E758D19" w14:textId="558DFADF" w:rsidR="007C3AE1" w:rsidRPr="007C7B76" w:rsidRDefault="007C7B76" w:rsidP="007C3AE1">
            <w:pPr>
              <w:widowControl w:val="0"/>
              <w:spacing w:after="120"/>
              <w:contextualSpacing/>
              <w:jc w:val="both"/>
              <w:rPr>
                <w:rFonts w:ascii="Times New Roman" w:eastAsia="Times New Roman" w:hAnsi="Times New Roman" w:cs="Times New Roman"/>
                <w:sz w:val="28"/>
                <w:szCs w:val="28"/>
                <w:lang w:val="ru-KZ"/>
              </w:rPr>
            </w:pPr>
            <w:r w:rsidRPr="007C7B76">
              <w:rPr>
                <w:rFonts w:ascii="Times New Roman" w:eastAsia="Times New Roman" w:hAnsi="Times New Roman" w:cs="Times New Roman"/>
                <w:sz w:val="28"/>
                <w:szCs w:val="28"/>
                <w:lang w:val="ru-KZ"/>
              </w:rPr>
              <w:t>Есеп және презентациялық материалдар</w:t>
            </w:r>
            <w:r w:rsidR="007C3AE1" w:rsidRPr="007C7B76">
              <w:rPr>
                <w:rFonts w:ascii="Times New Roman" w:eastAsia="Times New Roman" w:hAnsi="Times New Roman" w:cs="Times New Roman"/>
                <w:sz w:val="28"/>
                <w:szCs w:val="28"/>
              </w:rPr>
              <w:t>.</w:t>
            </w:r>
            <w:r w:rsidRPr="007C7B76">
              <w:rPr>
                <w:rFonts w:ascii="Times New Roman" w:eastAsia="Times New Roman" w:hAnsi="Times New Roman" w:cs="Times New Roman"/>
                <w:sz w:val="28"/>
                <w:szCs w:val="28"/>
                <w:lang w:val="ru-KZ"/>
              </w:rPr>
              <w:t xml:space="preserve"> С</w:t>
            </w:r>
            <w:r w:rsidRPr="007C7B76">
              <w:rPr>
                <w:rFonts w:ascii="Times New Roman" w:eastAsia="Times New Roman" w:hAnsi="Times New Roman" w:cs="Times New Roman"/>
                <w:sz w:val="28"/>
                <w:szCs w:val="28"/>
              </w:rPr>
              <w:t>айтта/әлеуметтік желілерде жариялау</w:t>
            </w:r>
            <w:r w:rsidR="007C3AE1" w:rsidRPr="007C7B76">
              <w:rPr>
                <w:rFonts w:ascii="Times New Roman" w:eastAsia="Times New Roman" w:hAnsi="Times New Roman" w:cs="Times New Roman"/>
                <w:sz w:val="28"/>
                <w:szCs w:val="28"/>
              </w:rPr>
              <w:t>.</w:t>
            </w:r>
          </w:p>
        </w:tc>
        <w:tc>
          <w:tcPr>
            <w:tcW w:w="2087" w:type="dxa"/>
          </w:tcPr>
          <w:p w14:paraId="0EB2E39C"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DC7FC1" w:rsidRPr="00801F88" w14:paraId="6E6C4C75" w14:textId="77777777" w:rsidTr="007C3AE1">
        <w:tc>
          <w:tcPr>
            <w:tcW w:w="499" w:type="dxa"/>
          </w:tcPr>
          <w:p w14:paraId="4B8E9162" w14:textId="3639642E" w:rsidR="007C3AE1" w:rsidRPr="005F4A10" w:rsidRDefault="007C3AE1" w:rsidP="007C3AE1">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w:t>
            </w:r>
          </w:p>
        </w:tc>
        <w:tc>
          <w:tcPr>
            <w:tcW w:w="4912" w:type="dxa"/>
          </w:tcPr>
          <w:p w14:paraId="376C28F4" w14:textId="3D3C9100" w:rsidR="007C3AE1" w:rsidRPr="007C7B76" w:rsidRDefault="007C3AE1" w:rsidP="007C3AE1">
            <w:pPr>
              <w:widowControl w:val="0"/>
              <w:spacing w:after="120"/>
              <w:contextualSpacing/>
              <w:jc w:val="both"/>
              <w:rPr>
                <w:rFonts w:ascii="Times New Roman" w:eastAsia="Times New Roman" w:hAnsi="Times New Roman" w:cs="Times New Roman"/>
                <w:sz w:val="28"/>
                <w:szCs w:val="28"/>
                <w:lang w:val="kk-KZ"/>
              </w:rPr>
            </w:pPr>
            <w:r w:rsidRPr="007C7B76">
              <w:rPr>
                <w:rFonts w:ascii="Times New Roman" w:eastAsia="Times New Roman" w:hAnsi="Times New Roman" w:cs="Times New Roman"/>
                <w:sz w:val="28"/>
                <w:szCs w:val="28"/>
                <w:lang w:val="kk-KZ"/>
              </w:rPr>
              <w:t>PIRLS</w:t>
            </w:r>
            <w:r w:rsidR="007C7B76" w:rsidRPr="007C7B76">
              <w:rPr>
                <w:rFonts w:ascii="Times New Roman" w:eastAsia="Times New Roman" w:hAnsi="Times New Roman" w:cs="Times New Roman"/>
                <w:sz w:val="28"/>
                <w:szCs w:val="28"/>
                <w:lang w:val="kk-KZ"/>
              </w:rPr>
              <w:t xml:space="preserve"> тұрғысынан оқу практикасы мен әдістемесі</w:t>
            </w:r>
          </w:p>
        </w:tc>
        <w:tc>
          <w:tcPr>
            <w:tcW w:w="1738" w:type="dxa"/>
          </w:tcPr>
          <w:p w14:paraId="4B6BF600" w14:textId="57AA9761" w:rsidR="007C3AE1" w:rsidRPr="007C7B76" w:rsidRDefault="00484FE5" w:rsidP="007C3AE1">
            <w:pPr>
              <w:widowControl w:val="0"/>
              <w:spacing w:after="120"/>
              <w:contextualSpacing/>
              <w:jc w:val="center"/>
              <w:rPr>
                <w:rFonts w:ascii="Times New Roman" w:eastAsia="Times New Roman" w:hAnsi="Times New Roman" w:cs="Times New Roman"/>
                <w:sz w:val="28"/>
                <w:szCs w:val="28"/>
                <w:lang w:val="kk-KZ"/>
              </w:rPr>
            </w:pPr>
            <w:r w:rsidRPr="007C7B76">
              <w:rPr>
                <w:rFonts w:ascii="Times New Roman" w:eastAsia="Times New Roman" w:hAnsi="Times New Roman" w:cs="Times New Roman"/>
                <w:sz w:val="28"/>
                <w:szCs w:val="28"/>
                <w:lang w:val="kk-KZ"/>
              </w:rPr>
              <w:t>наурыз</w:t>
            </w:r>
          </w:p>
        </w:tc>
        <w:tc>
          <w:tcPr>
            <w:tcW w:w="2368" w:type="dxa"/>
          </w:tcPr>
          <w:p w14:paraId="07C94448" w14:textId="4A706AEA" w:rsidR="007C3AE1" w:rsidRPr="007C7B76" w:rsidRDefault="00F933B5" w:rsidP="007C3AE1">
            <w:pPr>
              <w:widowControl w:val="0"/>
              <w:spacing w:after="120"/>
              <w:contextualSpacing/>
              <w:jc w:val="both"/>
              <w:rPr>
                <w:rFonts w:ascii="Times New Roman" w:eastAsia="Times New Roman" w:hAnsi="Times New Roman" w:cs="Times New Roman"/>
                <w:sz w:val="28"/>
                <w:szCs w:val="28"/>
                <w:lang w:val="kk-KZ"/>
              </w:rPr>
            </w:pPr>
            <w:r w:rsidRPr="007C7B76">
              <w:rPr>
                <w:rFonts w:ascii="Times New Roman" w:eastAsia="Times New Roman" w:hAnsi="Times New Roman" w:cs="Times New Roman"/>
                <w:sz w:val="28"/>
                <w:szCs w:val="28"/>
                <w:lang w:val="kk-KZ"/>
              </w:rPr>
              <w:t>Ақпараттандыру және білім сапасын бағалау әдістемелік орталығы</w:t>
            </w:r>
          </w:p>
        </w:tc>
        <w:tc>
          <w:tcPr>
            <w:tcW w:w="2775" w:type="dxa"/>
          </w:tcPr>
          <w:p w14:paraId="140101DA" w14:textId="4E3BD5D2" w:rsidR="007C3AE1" w:rsidRPr="007C7B76" w:rsidRDefault="007C7B76" w:rsidP="007C3AE1">
            <w:pPr>
              <w:widowControl w:val="0"/>
              <w:spacing w:after="120"/>
              <w:contextualSpacing/>
              <w:jc w:val="both"/>
              <w:rPr>
                <w:rFonts w:ascii="Times New Roman" w:eastAsia="Times New Roman" w:hAnsi="Times New Roman" w:cs="Times New Roman"/>
                <w:sz w:val="28"/>
                <w:szCs w:val="28"/>
                <w:lang w:val="ru-KZ"/>
              </w:rPr>
            </w:pPr>
            <w:r w:rsidRPr="007C7B76">
              <w:rPr>
                <w:rFonts w:ascii="Times New Roman" w:eastAsia="Times New Roman" w:hAnsi="Times New Roman" w:cs="Times New Roman"/>
                <w:sz w:val="28"/>
                <w:szCs w:val="28"/>
                <w:lang w:val="ru-KZ"/>
              </w:rPr>
              <w:t xml:space="preserve">Талдамалық жазба. Әдістемелік </w:t>
            </w:r>
            <w:r w:rsidR="007C3AE1" w:rsidRPr="000647BD">
              <w:rPr>
                <w:rFonts w:ascii="Times New Roman" w:eastAsia="Times New Roman" w:hAnsi="Times New Roman" w:cs="Times New Roman"/>
                <w:sz w:val="28"/>
                <w:szCs w:val="28"/>
                <w:lang w:val="kk-KZ"/>
              </w:rPr>
              <w:t>материал.</w:t>
            </w:r>
          </w:p>
          <w:p w14:paraId="4F4D2F4F" w14:textId="22C5EBA3" w:rsidR="007C3AE1" w:rsidRPr="007C7B76" w:rsidRDefault="007C7B76" w:rsidP="007C3AE1">
            <w:pPr>
              <w:widowControl w:val="0"/>
              <w:spacing w:after="120"/>
              <w:contextualSpacing/>
              <w:jc w:val="both"/>
              <w:rPr>
                <w:rFonts w:ascii="Times New Roman" w:eastAsia="Times New Roman" w:hAnsi="Times New Roman" w:cs="Times New Roman"/>
                <w:sz w:val="28"/>
                <w:szCs w:val="28"/>
                <w:lang w:val="kk-KZ"/>
              </w:rPr>
            </w:pPr>
            <w:r w:rsidRPr="000647BD">
              <w:rPr>
                <w:rFonts w:ascii="Times New Roman" w:eastAsia="Times New Roman" w:hAnsi="Times New Roman" w:cs="Times New Roman"/>
                <w:sz w:val="28"/>
                <w:szCs w:val="28"/>
                <w:lang w:val="kk-KZ"/>
              </w:rPr>
              <w:t>Сайтта/әлеуметтік желілерде жариялау</w:t>
            </w:r>
            <w:r w:rsidR="007C3AE1" w:rsidRPr="007C7B76">
              <w:rPr>
                <w:rFonts w:ascii="Times New Roman" w:eastAsia="Times New Roman" w:hAnsi="Times New Roman" w:cs="Times New Roman"/>
                <w:sz w:val="28"/>
                <w:szCs w:val="28"/>
                <w:lang w:val="kk-KZ"/>
              </w:rPr>
              <w:t>.</w:t>
            </w:r>
          </w:p>
        </w:tc>
        <w:tc>
          <w:tcPr>
            <w:tcW w:w="2087" w:type="dxa"/>
          </w:tcPr>
          <w:p w14:paraId="5F1CC988" w14:textId="77777777" w:rsidR="007C3AE1" w:rsidRPr="000647BD" w:rsidRDefault="007C3AE1" w:rsidP="007C3AE1">
            <w:pPr>
              <w:widowControl w:val="0"/>
              <w:spacing w:after="120"/>
              <w:contextualSpacing/>
              <w:jc w:val="both"/>
              <w:rPr>
                <w:rFonts w:ascii="Times New Roman" w:eastAsia="Times New Roman" w:hAnsi="Times New Roman" w:cs="Times New Roman"/>
                <w:sz w:val="28"/>
                <w:szCs w:val="28"/>
                <w:lang w:val="kk-KZ"/>
              </w:rPr>
            </w:pPr>
          </w:p>
        </w:tc>
      </w:tr>
      <w:tr w:rsidR="00DC7FC1" w:rsidRPr="00801F88" w14:paraId="31245E6C" w14:textId="77777777" w:rsidTr="00140ED6">
        <w:tc>
          <w:tcPr>
            <w:tcW w:w="499" w:type="dxa"/>
          </w:tcPr>
          <w:p w14:paraId="230EA8B5" w14:textId="0BE54C41" w:rsidR="007C7B76" w:rsidRDefault="007C7B76" w:rsidP="007C7B76">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5</w:t>
            </w:r>
          </w:p>
        </w:tc>
        <w:tc>
          <w:tcPr>
            <w:tcW w:w="4912" w:type="dxa"/>
          </w:tcPr>
          <w:p w14:paraId="046AE101" w14:textId="2D63C474" w:rsidR="007C7B76" w:rsidRPr="00DC7FC1" w:rsidRDefault="00DC3DF2" w:rsidP="007C7B76">
            <w:pPr>
              <w:widowControl w:val="0"/>
              <w:spacing w:after="120"/>
              <w:contextualSpacing/>
              <w:jc w:val="both"/>
              <w:rPr>
                <w:rFonts w:ascii="Times New Roman" w:eastAsia="Times New Roman" w:hAnsi="Times New Roman" w:cs="Times New Roman"/>
                <w:color w:val="000000" w:themeColor="text1"/>
                <w:sz w:val="28"/>
                <w:szCs w:val="28"/>
                <w:lang w:val="kk-KZ"/>
              </w:rPr>
            </w:pPr>
            <w:r w:rsidRPr="00DC7FC1">
              <w:rPr>
                <w:rFonts w:ascii="Times New Roman" w:eastAsia="Times New Roman" w:hAnsi="Times New Roman"/>
                <w:color w:val="000000" w:themeColor="text1"/>
                <w:sz w:val="28"/>
                <w:szCs w:val="28"/>
                <w:lang w:val="kk-KZ" w:eastAsia="ru-KZ"/>
              </w:rPr>
              <w:t>«</w:t>
            </w:r>
            <w:r w:rsidR="007C7B76" w:rsidRPr="00DC7FC1">
              <w:rPr>
                <w:rFonts w:ascii="Times New Roman" w:eastAsia="Times New Roman" w:hAnsi="Times New Roman"/>
                <w:color w:val="000000" w:themeColor="text1"/>
                <w:sz w:val="28"/>
                <w:szCs w:val="28"/>
                <w:lang w:val="kk-KZ" w:eastAsia="ru-KZ"/>
              </w:rPr>
              <w:t xml:space="preserve">Директор </w:t>
            </w:r>
            <w:r w:rsidR="000647BD">
              <w:rPr>
                <w:rFonts w:ascii="Times New Roman" w:eastAsia="Times New Roman" w:hAnsi="Times New Roman"/>
                <w:color w:val="000000" w:themeColor="text1"/>
                <w:sz w:val="28"/>
                <w:szCs w:val="28"/>
                <w:lang w:val="kk-KZ" w:eastAsia="ru-KZ"/>
              </w:rPr>
              <w:t xml:space="preserve">- </w:t>
            </w:r>
            <w:r w:rsidR="007C7B76" w:rsidRPr="00DC7FC1">
              <w:rPr>
                <w:rFonts w:ascii="Times New Roman" w:eastAsia="Times New Roman" w:hAnsi="Times New Roman"/>
                <w:color w:val="000000" w:themeColor="text1"/>
                <w:sz w:val="28"/>
                <w:szCs w:val="28"/>
                <w:lang w:val="ru-KZ" w:eastAsia="ru-KZ"/>
              </w:rPr>
              <w:t>мектеп</w:t>
            </w:r>
            <w:r w:rsidR="000647BD">
              <w:rPr>
                <w:rFonts w:ascii="Times New Roman" w:eastAsia="Times New Roman" w:hAnsi="Times New Roman"/>
                <w:color w:val="000000" w:themeColor="text1"/>
                <w:sz w:val="28"/>
                <w:szCs w:val="28"/>
                <w:lang w:val="kk-KZ" w:eastAsia="ru-KZ"/>
              </w:rPr>
              <w:t>тің</w:t>
            </w:r>
            <w:r w:rsidR="007C7B76" w:rsidRPr="00DC7FC1">
              <w:rPr>
                <w:rFonts w:ascii="Times New Roman" w:eastAsia="Times New Roman" w:hAnsi="Times New Roman"/>
                <w:color w:val="000000" w:themeColor="text1"/>
                <w:sz w:val="28"/>
                <w:szCs w:val="28"/>
                <w:lang w:val="ru-KZ" w:eastAsia="ru-KZ"/>
              </w:rPr>
              <w:t xml:space="preserve"> жүрегі</w:t>
            </w:r>
            <w:r w:rsidR="000647BD">
              <w:rPr>
                <w:rFonts w:ascii="Times New Roman" w:eastAsia="Times New Roman" w:hAnsi="Times New Roman"/>
                <w:color w:val="000000" w:themeColor="text1"/>
                <w:sz w:val="28"/>
                <w:szCs w:val="28"/>
                <w:lang w:val="kk-KZ" w:eastAsia="ru-KZ"/>
              </w:rPr>
              <w:t>»</w:t>
            </w:r>
            <w:r w:rsidR="007C7B76" w:rsidRPr="00DC7FC1">
              <w:rPr>
                <w:rFonts w:ascii="Times New Roman" w:eastAsia="Times New Roman" w:hAnsi="Times New Roman"/>
                <w:color w:val="000000" w:themeColor="text1"/>
                <w:sz w:val="28"/>
                <w:szCs w:val="28"/>
                <w:lang w:val="ru-KZ" w:eastAsia="ru-KZ"/>
              </w:rPr>
              <w:t xml:space="preserve"> байқауы</w:t>
            </w:r>
          </w:p>
        </w:tc>
        <w:tc>
          <w:tcPr>
            <w:tcW w:w="1738" w:type="dxa"/>
          </w:tcPr>
          <w:p w14:paraId="13468E27" w14:textId="614B7DAB" w:rsidR="007C7B76" w:rsidRPr="00DC7FC1" w:rsidRDefault="007C7B76" w:rsidP="007C7B76">
            <w:pPr>
              <w:widowControl w:val="0"/>
              <w:spacing w:after="120"/>
              <w:contextualSpacing/>
              <w:jc w:val="center"/>
              <w:rPr>
                <w:rFonts w:ascii="Times New Roman" w:eastAsia="Times New Roman" w:hAnsi="Times New Roman" w:cs="Times New Roman"/>
                <w:color w:val="000000" w:themeColor="text1"/>
                <w:sz w:val="28"/>
                <w:szCs w:val="28"/>
                <w:lang w:val="kk-KZ"/>
              </w:rPr>
            </w:pPr>
            <w:r w:rsidRPr="00DC7FC1">
              <w:rPr>
                <w:rFonts w:ascii="Times New Roman" w:eastAsia="Times New Roman" w:hAnsi="Times New Roman"/>
                <w:color w:val="000000" w:themeColor="text1"/>
                <w:sz w:val="28"/>
                <w:szCs w:val="28"/>
                <w:lang w:eastAsia="ru-KZ"/>
              </w:rPr>
              <w:t>сәуір</w:t>
            </w:r>
          </w:p>
        </w:tc>
        <w:tc>
          <w:tcPr>
            <w:tcW w:w="2368" w:type="dxa"/>
          </w:tcPr>
          <w:p w14:paraId="14C816C8" w14:textId="10D5275C" w:rsidR="007C7B76" w:rsidRPr="00DC7FC1" w:rsidRDefault="007C7B76" w:rsidP="007C7B76">
            <w:pPr>
              <w:widowControl w:val="0"/>
              <w:spacing w:after="120"/>
              <w:contextualSpacing/>
              <w:jc w:val="both"/>
              <w:rPr>
                <w:rFonts w:ascii="Times New Roman" w:eastAsia="Times New Roman" w:hAnsi="Times New Roman" w:cs="Times New Roman"/>
                <w:color w:val="000000" w:themeColor="text1"/>
                <w:sz w:val="28"/>
                <w:szCs w:val="28"/>
                <w:lang w:val="kk-KZ"/>
              </w:rPr>
            </w:pPr>
            <w:r w:rsidRPr="00DC7FC1">
              <w:rPr>
                <w:rFonts w:ascii="Times New Roman" w:eastAsia="Times New Roman" w:hAnsi="Times New Roman"/>
                <w:color w:val="000000" w:themeColor="text1"/>
                <w:sz w:val="28"/>
                <w:szCs w:val="28"/>
                <w:lang w:val="kk-KZ" w:eastAsia="ru-KZ"/>
              </w:rPr>
              <w:t>Әдістемелік орталық</w:t>
            </w:r>
          </w:p>
        </w:tc>
        <w:tc>
          <w:tcPr>
            <w:tcW w:w="2775" w:type="dxa"/>
            <w:vAlign w:val="center"/>
          </w:tcPr>
          <w:p w14:paraId="13C3ED0B" w14:textId="77777777" w:rsidR="007C7B76" w:rsidRPr="00DC7FC1" w:rsidRDefault="007C7B76" w:rsidP="007C7B76">
            <w:pPr>
              <w:widowControl w:val="0"/>
              <w:spacing w:after="120"/>
              <w:contextualSpacing/>
              <w:jc w:val="both"/>
              <w:rPr>
                <w:rFonts w:ascii="Times New Roman" w:eastAsia="Times New Roman" w:hAnsi="Times New Roman"/>
                <w:color w:val="000000" w:themeColor="text1"/>
                <w:sz w:val="28"/>
                <w:szCs w:val="28"/>
                <w:lang w:val="kk-KZ"/>
              </w:rPr>
            </w:pPr>
            <w:r w:rsidRPr="00DC7FC1">
              <w:rPr>
                <w:rFonts w:ascii="Times New Roman" w:eastAsia="Times New Roman" w:hAnsi="Times New Roman"/>
                <w:color w:val="000000" w:themeColor="text1"/>
                <w:sz w:val="28"/>
                <w:szCs w:val="28"/>
                <w:lang w:val="kk-KZ"/>
              </w:rPr>
              <w:t>Сараптама комиссиясының хаттамасы.</w:t>
            </w:r>
          </w:p>
          <w:p w14:paraId="5B1EBB5D" w14:textId="5E698354" w:rsidR="007C7B76" w:rsidRPr="00DC7FC1" w:rsidRDefault="007C7B76" w:rsidP="007C7B76">
            <w:pPr>
              <w:widowControl w:val="0"/>
              <w:spacing w:after="120"/>
              <w:contextualSpacing/>
              <w:jc w:val="both"/>
              <w:rPr>
                <w:rFonts w:ascii="Times New Roman" w:eastAsia="Times New Roman" w:hAnsi="Times New Roman" w:cs="Times New Roman"/>
                <w:color w:val="000000" w:themeColor="text1"/>
                <w:sz w:val="28"/>
                <w:szCs w:val="28"/>
                <w:lang w:val="kk-KZ"/>
              </w:rPr>
            </w:pPr>
            <w:r w:rsidRPr="00DC7FC1">
              <w:rPr>
                <w:rFonts w:ascii="Times New Roman" w:eastAsia="Times New Roman" w:hAnsi="Times New Roman"/>
                <w:color w:val="000000" w:themeColor="text1"/>
                <w:sz w:val="28"/>
                <w:szCs w:val="28"/>
                <w:lang w:val="kk-KZ"/>
              </w:rPr>
              <w:t>Сайтта/әлеуметтік желілерде жариялау</w:t>
            </w:r>
          </w:p>
        </w:tc>
        <w:tc>
          <w:tcPr>
            <w:tcW w:w="2087" w:type="dxa"/>
          </w:tcPr>
          <w:p w14:paraId="4506CE47" w14:textId="77777777" w:rsidR="007C7B76" w:rsidRPr="000647BD" w:rsidRDefault="007C7B76" w:rsidP="007C7B76">
            <w:pPr>
              <w:widowControl w:val="0"/>
              <w:spacing w:after="120"/>
              <w:contextualSpacing/>
              <w:jc w:val="both"/>
              <w:rPr>
                <w:rFonts w:ascii="Times New Roman" w:eastAsia="Times New Roman" w:hAnsi="Times New Roman" w:cs="Times New Roman"/>
                <w:color w:val="000000" w:themeColor="text1"/>
                <w:sz w:val="28"/>
                <w:szCs w:val="28"/>
                <w:lang w:val="kk-KZ"/>
              </w:rPr>
            </w:pPr>
          </w:p>
        </w:tc>
      </w:tr>
      <w:tr w:rsidR="00DC7FC1" w:rsidRPr="00801F88" w14:paraId="712C2B86" w14:textId="77777777" w:rsidTr="00140ED6">
        <w:tc>
          <w:tcPr>
            <w:tcW w:w="499" w:type="dxa"/>
          </w:tcPr>
          <w:p w14:paraId="3FC9FBA7" w14:textId="7939B1DE" w:rsidR="007C7B76" w:rsidRDefault="007C7B76" w:rsidP="007C7B76">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6</w:t>
            </w:r>
          </w:p>
        </w:tc>
        <w:tc>
          <w:tcPr>
            <w:tcW w:w="4912" w:type="dxa"/>
          </w:tcPr>
          <w:p w14:paraId="42C8082A" w14:textId="50DA4C6A" w:rsidR="007C7B76" w:rsidRPr="00DC7FC1" w:rsidRDefault="000647BD" w:rsidP="007C7B76">
            <w:pPr>
              <w:widowControl w:val="0"/>
              <w:spacing w:after="120"/>
              <w:contextualSpacing/>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olor w:val="000000" w:themeColor="text1"/>
                <w:sz w:val="28"/>
                <w:szCs w:val="28"/>
                <w:lang w:val="kk-KZ" w:eastAsia="ru-KZ"/>
              </w:rPr>
              <w:t>«</w:t>
            </w:r>
            <w:r w:rsidR="007C7B76" w:rsidRPr="00DC7FC1">
              <w:rPr>
                <w:rFonts w:ascii="Times New Roman" w:eastAsia="Times New Roman" w:hAnsi="Times New Roman"/>
                <w:color w:val="000000" w:themeColor="text1"/>
                <w:sz w:val="28"/>
                <w:szCs w:val="28"/>
                <w:lang w:val="ru-KZ" w:eastAsia="ru-KZ"/>
              </w:rPr>
              <w:t>ProActive Teacher жұмыс істейтін педагог</w:t>
            </w:r>
            <w:r>
              <w:rPr>
                <w:rFonts w:ascii="Times New Roman" w:eastAsia="Times New Roman" w:hAnsi="Times New Roman"/>
                <w:color w:val="000000" w:themeColor="text1"/>
                <w:sz w:val="28"/>
                <w:szCs w:val="28"/>
                <w:lang w:val="kk-KZ" w:eastAsia="ru-KZ"/>
              </w:rPr>
              <w:t>»</w:t>
            </w:r>
            <w:r w:rsidR="007C7B76" w:rsidRPr="00DC7FC1">
              <w:rPr>
                <w:rFonts w:ascii="Times New Roman" w:eastAsia="Times New Roman" w:hAnsi="Times New Roman"/>
                <w:color w:val="000000" w:themeColor="text1"/>
                <w:sz w:val="28"/>
                <w:szCs w:val="28"/>
                <w:lang w:val="ru-KZ" w:eastAsia="ru-KZ"/>
              </w:rPr>
              <w:t xml:space="preserve"> тренд-зертханасы</w:t>
            </w:r>
          </w:p>
        </w:tc>
        <w:tc>
          <w:tcPr>
            <w:tcW w:w="1738" w:type="dxa"/>
          </w:tcPr>
          <w:p w14:paraId="0EEE0C93" w14:textId="5876BC82" w:rsidR="007C7B76" w:rsidRPr="00DC7FC1" w:rsidRDefault="007C7B76" w:rsidP="007C7B76">
            <w:pPr>
              <w:widowControl w:val="0"/>
              <w:spacing w:after="120"/>
              <w:contextualSpacing/>
              <w:jc w:val="center"/>
              <w:rPr>
                <w:rFonts w:ascii="Times New Roman" w:eastAsia="Times New Roman" w:hAnsi="Times New Roman" w:cs="Times New Roman"/>
                <w:color w:val="000000" w:themeColor="text1"/>
                <w:sz w:val="28"/>
                <w:szCs w:val="28"/>
                <w:lang w:val="kk-KZ"/>
              </w:rPr>
            </w:pPr>
            <w:r w:rsidRPr="00DC7FC1">
              <w:rPr>
                <w:rFonts w:ascii="Times New Roman" w:eastAsia="Times New Roman" w:hAnsi="Times New Roman"/>
                <w:color w:val="000000" w:themeColor="text1"/>
                <w:sz w:val="28"/>
                <w:szCs w:val="28"/>
                <w:lang w:eastAsia="ru-KZ"/>
              </w:rPr>
              <w:t>сәуір</w:t>
            </w:r>
          </w:p>
        </w:tc>
        <w:tc>
          <w:tcPr>
            <w:tcW w:w="2368" w:type="dxa"/>
          </w:tcPr>
          <w:p w14:paraId="5D652AA8" w14:textId="24F614E7" w:rsidR="007C7B76" w:rsidRPr="00DC7FC1" w:rsidRDefault="007C7B76" w:rsidP="007C7B76">
            <w:pPr>
              <w:widowControl w:val="0"/>
              <w:spacing w:after="120"/>
              <w:contextualSpacing/>
              <w:jc w:val="both"/>
              <w:rPr>
                <w:rFonts w:ascii="Times New Roman" w:eastAsia="Times New Roman" w:hAnsi="Times New Roman" w:cs="Times New Roman"/>
                <w:color w:val="000000" w:themeColor="text1"/>
                <w:sz w:val="28"/>
                <w:szCs w:val="28"/>
                <w:lang w:val="kk-KZ"/>
              </w:rPr>
            </w:pPr>
            <w:r w:rsidRPr="00DC7FC1">
              <w:rPr>
                <w:rFonts w:ascii="Times New Roman" w:eastAsia="Times New Roman" w:hAnsi="Times New Roman"/>
                <w:color w:val="000000" w:themeColor="text1"/>
                <w:sz w:val="28"/>
                <w:szCs w:val="28"/>
                <w:lang w:val="kk-KZ" w:eastAsia="ru-KZ"/>
              </w:rPr>
              <w:t>Әдістемелік орталық</w:t>
            </w:r>
          </w:p>
        </w:tc>
        <w:tc>
          <w:tcPr>
            <w:tcW w:w="2775" w:type="dxa"/>
            <w:vAlign w:val="center"/>
          </w:tcPr>
          <w:p w14:paraId="1F911243" w14:textId="77777777" w:rsidR="007C7B76" w:rsidRPr="00DC7FC1" w:rsidRDefault="007C7B76" w:rsidP="007C7B76">
            <w:pPr>
              <w:widowControl w:val="0"/>
              <w:contextualSpacing/>
              <w:jc w:val="both"/>
              <w:rPr>
                <w:rFonts w:ascii="Times New Roman" w:eastAsia="Times New Roman" w:hAnsi="Times New Roman"/>
                <w:color w:val="000000" w:themeColor="text1"/>
                <w:sz w:val="28"/>
                <w:szCs w:val="28"/>
                <w:lang w:val="kk-KZ"/>
              </w:rPr>
            </w:pPr>
            <w:r w:rsidRPr="00DC7FC1">
              <w:rPr>
                <w:rFonts w:ascii="Times New Roman" w:eastAsia="Times New Roman" w:hAnsi="Times New Roman"/>
                <w:color w:val="000000" w:themeColor="text1"/>
                <w:sz w:val="28"/>
                <w:szCs w:val="28"/>
                <w:lang w:val="kk-KZ"/>
              </w:rPr>
              <w:t>өткізілген туралы анықтама.</w:t>
            </w:r>
          </w:p>
          <w:p w14:paraId="0D226546" w14:textId="1B76578E" w:rsidR="007C7B76" w:rsidRPr="00DC7FC1" w:rsidRDefault="007C7B76" w:rsidP="007C7B76">
            <w:pPr>
              <w:widowControl w:val="0"/>
              <w:spacing w:after="120"/>
              <w:contextualSpacing/>
              <w:jc w:val="both"/>
              <w:rPr>
                <w:rFonts w:ascii="Times New Roman" w:eastAsia="Times New Roman" w:hAnsi="Times New Roman" w:cs="Times New Roman"/>
                <w:color w:val="000000" w:themeColor="text1"/>
                <w:sz w:val="28"/>
                <w:szCs w:val="28"/>
                <w:lang w:val="kk-KZ"/>
              </w:rPr>
            </w:pPr>
            <w:r w:rsidRPr="00DC7FC1">
              <w:rPr>
                <w:rFonts w:ascii="Times New Roman" w:eastAsia="Times New Roman" w:hAnsi="Times New Roman"/>
                <w:color w:val="000000" w:themeColor="text1"/>
                <w:sz w:val="28"/>
                <w:szCs w:val="28"/>
                <w:lang w:val="kk-KZ"/>
              </w:rPr>
              <w:t>Сайтта/әлеуметтік желілерде жариялау</w:t>
            </w:r>
          </w:p>
        </w:tc>
        <w:tc>
          <w:tcPr>
            <w:tcW w:w="2087" w:type="dxa"/>
          </w:tcPr>
          <w:p w14:paraId="7B93D3AA" w14:textId="77777777" w:rsidR="007C7B76" w:rsidRPr="000647BD" w:rsidRDefault="007C7B76" w:rsidP="007C7B76">
            <w:pPr>
              <w:widowControl w:val="0"/>
              <w:spacing w:after="120"/>
              <w:contextualSpacing/>
              <w:jc w:val="both"/>
              <w:rPr>
                <w:rFonts w:ascii="Times New Roman" w:eastAsia="Times New Roman" w:hAnsi="Times New Roman" w:cs="Times New Roman"/>
                <w:color w:val="000000" w:themeColor="text1"/>
                <w:sz w:val="28"/>
                <w:szCs w:val="28"/>
                <w:lang w:val="kk-KZ"/>
              </w:rPr>
            </w:pPr>
          </w:p>
        </w:tc>
      </w:tr>
      <w:tr w:rsidR="00DC7FC1" w:rsidRPr="00801F88" w14:paraId="245877DA" w14:textId="77777777" w:rsidTr="007C3AE1">
        <w:tc>
          <w:tcPr>
            <w:tcW w:w="499" w:type="dxa"/>
          </w:tcPr>
          <w:p w14:paraId="5817BCD1" w14:textId="29403DF8" w:rsidR="007C7B76" w:rsidRDefault="007C7B76" w:rsidP="007C7B76">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7</w:t>
            </w:r>
          </w:p>
        </w:tc>
        <w:tc>
          <w:tcPr>
            <w:tcW w:w="4912" w:type="dxa"/>
          </w:tcPr>
          <w:p w14:paraId="21B37A77" w14:textId="586A1A02" w:rsidR="007C7B76" w:rsidRPr="00DC7FC1" w:rsidRDefault="007C7B76" w:rsidP="007C7B76">
            <w:pPr>
              <w:widowControl w:val="0"/>
              <w:spacing w:after="120"/>
              <w:contextualSpacing/>
              <w:jc w:val="both"/>
              <w:rPr>
                <w:rFonts w:ascii="Times New Roman" w:eastAsia="Times New Roman" w:hAnsi="Times New Roman" w:cs="Times New Roman"/>
                <w:color w:val="000000" w:themeColor="text1"/>
                <w:sz w:val="28"/>
                <w:szCs w:val="28"/>
                <w:lang w:val="kk-KZ"/>
              </w:rPr>
            </w:pPr>
            <w:r w:rsidRPr="00DC7FC1">
              <w:rPr>
                <w:rFonts w:ascii="Times New Roman" w:eastAsia="Times New Roman" w:hAnsi="Times New Roman"/>
                <w:color w:val="000000" w:themeColor="text1"/>
                <w:sz w:val="28"/>
                <w:szCs w:val="28"/>
                <w:lang w:val="ru-KZ" w:eastAsia="ru-KZ"/>
              </w:rPr>
              <w:t>“</w:t>
            </w:r>
            <w:r w:rsidRPr="00DC7FC1">
              <w:rPr>
                <w:rFonts w:ascii="Times New Roman" w:eastAsia="Times New Roman" w:hAnsi="Times New Roman"/>
                <w:color w:val="000000" w:themeColor="text1"/>
                <w:sz w:val="28"/>
                <w:szCs w:val="28"/>
                <w:lang w:val="kk-KZ" w:eastAsia="ru-KZ"/>
              </w:rPr>
              <w:t xml:space="preserve">Директор </w:t>
            </w:r>
            <w:r w:rsidRPr="00DC7FC1">
              <w:rPr>
                <w:rFonts w:ascii="Times New Roman" w:eastAsia="Times New Roman" w:hAnsi="Times New Roman"/>
                <w:color w:val="000000" w:themeColor="text1"/>
                <w:sz w:val="28"/>
                <w:szCs w:val="28"/>
                <w:lang w:val="ru-KZ" w:eastAsia="ru-KZ"/>
              </w:rPr>
              <w:t>мектеп – жүрегі” байқауы</w:t>
            </w:r>
          </w:p>
        </w:tc>
        <w:tc>
          <w:tcPr>
            <w:tcW w:w="1738" w:type="dxa"/>
          </w:tcPr>
          <w:p w14:paraId="7D6DE737" w14:textId="0D5AB2D2" w:rsidR="007C7B76" w:rsidRPr="00DC7FC1" w:rsidRDefault="007C7B76" w:rsidP="007C7B76">
            <w:pPr>
              <w:widowControl w:val="0"/>
              <w:spacing w:after="120"/>
              <w:contextualSpacing/>
              <w:jc w:val="center"/>
              <w:rPr>
                <w:rFonts w:ascii="Times New Roman" w:eastAsia="Times New Roman" w:hAnsi="Times New Roman" w:cs="Times New Roman"/>
                <w:color w:val="000000" w:themeColor="text1"/>
                <w:sz w:val="28"/>
                <w:szCs w:val="28"/>
                <w:lang w:val="kk-KZ"/>
              </w:rPr>
            </w:pPr>
            <w:r w:rsidRPr="00DC7FC1">
              <w:rPr>
                <w:rFonts w:ascii="Times New Roman" w:eastAsia="Times New Roman" w:hAnsi="Times New Roman" w:cs="Times New Roman"/>
                <w:color w:val="000000" w:themeColor="text1"/>
                <w:sz w:val="28"/>
                <w:szCs w:val="28"/>
                <w:lang w:val="kk-KZ" w:eastAsia="ru-RU"/>
              </w:rPr>
              <w:t>сәуір</w:t>
            </w:r>
          </w:p>
        </w:tc>
        <w:tc>
          <w:tcPr>
            <w:tcW w:w="2368" w:type="dxa"/>
          </w:tcPr>
          <w:p w14:paraId="7C4C2DD3" w14:textId="47575BF6" w:rsidR="007C7B76" w:rsidRPr="00DC7FC1" w:rsidRDefault="007C7B76" w:rsidP="007C7B76">
            <w:pPr>
              <w:widowControl w:val="0"/>
              <w:spacing w:after="120"/>
              <w:contextualSpacing/>
              <w:jc w:val="both"/>
              <w:rPr>
                <w:rFonts w:ascii="Times New Roman" w:eastAsia="Times New Roman" w:hAnsi="Times New Roman" w:cs="Times New Roman"/>
                <w:color w:val="000000" w:themeColor="text1"/>
                <w:sz w:val="28"/>
                <w:szCs w:val="28"/>
                <w:lang w:val="kk-KZ"/>
              </w:rPr>
            </w:pPr>
            <w:r w:rsidRPr="00DC7FC1">
              <w:rPr>
                <w:rFonts w:ascii="Times New Roman" w:eastAsia="Times New Roman" w:hAnsi="Times New Roman"/>
                <w:color w:val="000000" w:themeColor="text1"/>
                <w:sz w:val="28"/>
                <w:szCs w:val="28"/>
                <w:lang w:val="kk-KZ" w:eastAsia="ru-KZ"/>
              </w:rPr>
              <w:t>Әдістемелік орталық</w:t>
            </w:r>
          </w:p>
        </w:tc>
        <w:tc>
          <w:tcPr>
            <w:tcW w:w="2775" w:type="dxa"/>
          </w:tcPr>
          <w:p w14:paraId="1186F9CE" w14:textId="4BDEED02" w:rsidR="007C7B76" w:rsidRPr="00DC7FC1" w:rsidRDefault="007C7B76" w:rsidP="007C7B76">
            <w:pPr>
              <w:widowControl w:val="0"/>
              <w:spacing w:after="120"/>
              <w:contextualSpacing/>
              <w:jc w:val="both"/>
              <w:rPr>
                <w:rFonts w:ascii="Times New Roman" w:eastAsia="Times New Roman" w:hAnsi="Times New Roman" w:cs="Times New Roman"/>
                <w:color w:val="000000" w:themeColor="text1"/>
                <w:sz w:val="28"/>
                <w:szCs w:val="28"/>
                <w:lang w:val="kk-KZ"/>
              </w:rPr>
            </w:pPr>
            <w:r w:rsidRPr="00DC7FC1">
              <w:rPr>
                <w:rFonts w:ascii="Times New Roman" w:eastAsia="Times New Roman" w:hAnsi="Times New Roman" w:cs="Times New Roman"/>
                <w:color w:val="000000" w:themeColor="text1"/>
                <w:sz w:val="28"/>
                <w:szCs w:val="28"/>
                <w:lang w:val="kk-KZ" w:eastAsia="ru-RU"/>
              </w:rPr>
              <w:t>20 адамды қамту, әлеуметтік желіге</w:t>
            </w:r>
            <w:r w:rsidR="00DC3DF2" w:rsidRPr="00DC7FC1">
              <w:rPr>
                <w:rFonts w:ascii="Times New Roman" w:eastAsia="Times New Roman" w:hAnsi="Times New Roman" w:cs="Times New Roman"/>
                <w:color w:val="000000" w:themeColor="text1"/>
                <w:sz w:val="28"/>
                <w:szCs w:val="28"/>
                <w:lang w:val="kk-KZ" w:eastAsia="ru-RU"/>
              </w:rPr>
              <w:t xml:space="preserve">, </w:t>
            </w:r>
            <w:r w:rsidRPr="00DC7FC1">
              <w:rPr>
                <w:rFonts w:ascii="Times New Roman" w:eastAsia="Times New Roman" w:hAnsi="Times New Roman" w:cs="Times New Roman"/>
                <w:color w:val="000000" w:themeColor="text1"/>
                <w:sz w:val="28"/>
                <w:szCs w:val="28"/>
                <w:lang w:val="kk-KZ" w:eastAsia="ru-RU"/>
              </w:rPr>
              <w:t>сайтқа ақпарат</w:t>
            </w:r>
          </w:p>
        </w:tc>
        <w:tc>
          <w:tcPr>
            <w:tcW w:w="2087" w:type="dxa"/>
          </w:tcPr>
          <w:p w14:paraId="022A1AF2" w14:textId="77777777" w:rsidR="007C7B76" w:rsidRPr="000647BD" w:rsidRDefault="007C7B76" w:rsidP="007C7B76">
            <w:pPr>
              <w:widowControl w:val="0"/>
              <w:spacing w:after="120"/>
              <w:contextualSpacing/>
              <w:jc w:val="both"/>
              <w:rPr>
                <w:rFonts w:ascii="Times New Roman" w:eastAsia="Times New Roman" w:hAnsi="Times New Roman" w:cs="Times New Roman"/>
                <w:color w:val="000000" w:themeColor="text1"/>
                <w:sz w:val="28"/>
                <w:szCs w:val="28"/>
                <w:lang w:val="kk-KZ"/>
              </w:rPr>
            </w:pPr>
          </w:p>
        </w:tc>
      </w:tr>
      <w:tr w:rsidR="00DC7FC1" w:rsidRPr="004B2AA8" w14:paraId="57FF653B" w14:textId="77777777" w:rsidTr="007C3AE1">
        <w:tc>
          <w:tcPr>
            <w:tcW w:w="499" w:type="dxa"/>
          </w:tcPr>
          <w:p w14:paraId="1EDC402B" w14:textId="11CED23E" w:rsidR="007C7B76" w:rsidRPr="00563F49" w:rsidRDefault="007C7B76" w:rsidP="007C7B76">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8</w:t>
            </w:r>
          </w:p>
        </w:tc>
        <w:tc>
          <w:tcPr>
            <w:tcW w:w="4912" w:type="dxa"/>
          </w:tcPr>
          <w:p w14:paraId="5668DC15" w14:textId="77777777" w:rsidR="007C7B76" w:rsidRDefault="007C7B76" w:rsidP="007C7B76">
            <w:pPr>
              <w:widowControl w:val="0"/>
              <w:spacing w:after="120"/>
              <w:contextualSpacing/>
              <w:jc w:val="both"/>
              <w:rPr>
                <w:rFonts w:ascii="Times New Roman" w:hAnsi="Times New Roman" w:cs="Times New Roman"/>
                <w:color w:val="000000" w:themeColor="text1"/>
                <w:sz w:val="28"/>
                <w:szCs w:val="28"/>
                <w:lang w:val="kk-KZ"/>
              </w:rPr>
            </w:pPr>
            <w:r w:rsidRPr="00DC7FC1">
              <w:rPr>
                <w:rFonts w:ascii="Times New Roman" w:hAnsi="Times New Roman" w:cs="Times New Roman"/>
                <w:color w:val="000000" w:themeColor="text1"/>
                <w:sz w:val="28"/>
                <w:szCs w:val="28"/>
                <w:lang w:val="kk-KZ"/>
              </w:rPr>
              <w:t>«Қостанай облысы әкімдігі білім басқармасының Ы. Алтынсарин атындағы Рудный әлеуметтік-гуманитарлық колледжі» КМҚК базасында Ы. Алтынсариннің туғанына 185 жыл толуына орай «Халықтың ұлы ұстазы: Ыбырай Алтынсариннің рухани және педагогикалық мұрасы» ғылыми-практикалық конференциясы («Ұлы тұлғалар жолы» жобасы)</w:t>
            </w:r>
          </w:p>
          <w:p w14:paraId="02966EFE" w14:textId="10062291" w:rsidR="00686CA6" w:rsidRPr="00DC7FC1" w:rsidRDefault="00686CA6" w:rsidP="007C7B76">
            <w:pPr>
              <w:widowControl w:val="0"/>
              <w:spacing w:after="120"/>
              <w:contextualSpacing/>
              <w:jc w:val="both"/>
              <w:rPr>
                <w:rFonts w:ascii="Times New Roman" w:hAnsi="Times New Roman" w:cs="Times New Roman"/>
                <w:color w:val="000000" w:themeColor="text1"/>
                <w:sz w:val="28"/>
                <w:szCs w:val="28"/>
                <w:lang w:val="kk-KZ"/>
              </w:rPr>
            </w:pPr>
          </w:p>
        </w:tc>
        <w:tc>
          <w:tcPr>
            <w:tcW w:w="1738" w:type="dxa"/>
          </w:tcPr>
          <w:p w14:paraId="602CB0AE" w14:textId="62D03F32" w:rsidR="007C7B76" w:rsidRPr="00DC7FC1" w:rsidRDefault="007C7B76" w:rsidP="007C7B76">
            <w:pPr>
              <w:widowControl w:val="0"/>
              <w:spacing w:after="120"/>
              <w:contextualSpacing/>
              <w:jc w:val="center"/>
              <w:rPr>
                <w:rFonts w:ascii="Times New Roman" w:eastAsia="Times New Roman" w:hAnsi="Times New Roman" w:cs="Times New Roman"/>
                <w:color w:val="000000" w:themeColor="text1"/>
                <w:sz w:val="28"/>
                <w:szCs w:val="28"/>
              </w:rPr>
            </w:pPr>
            <w:r w:rsidRPr="00DC7FC1">
              <w:rPr>
                <w:rFonts w:ascii="Times New Roman" w:eastAsia="Times New Roman" w:hAnsi="Times New Roman" w:cs="Times New Roman"/>
                <w:color w:val="000000" w:themeColor="text1"/>
                <w:sz w:val="28"/>
                <w:szCs w:val="28"/>
                <w:lang w:val="kk-KZ" w:eastAsia="ru-RU"/>
              </w:rPr>
              <w:t>сәуір</w:t>
            </w:r>
          </w:p>
        </w:tc>
        <w:tc>
          <w:tcPr>
            <w:tcW w:w="2368" w:type="dxa"/>
          </w:tcPr>
          <w:p w14:paraId="2D82FC13" w14:textId="4E6545ED" w:rsidR="007C7B76" w:rsidRPr="00DC7FC1" w:rsidRDefault="007C7B76" w:rsidP="007C7B76">
            <w:pPr>
              <w:widowControl w:val="0"/>
              <w:spacing w:after="120"/>
              <w:contextualSpacing/>
              <w:jc w:val="both"/>
              <w:rPr>
                <w:rFonts w:ascii="Times New Roman" w:eastAsia="Times New Roman" w:hAnsi="Times New Roman" w:cs="Times New Roman"/>
                <w:color w:val="000000" w:themeColor="text1"/>
                <w:sz w:val="28"/>
                <w:szCs w:val="28"/>
              </w:rPr>
            </w:pPr>
            <w:r w:rsidRPr="00DC7FC1">
              <w:rPr>
                <w:rFonts w:ascii="Times New Roman" w:eastAsia="Times New Roman" w:hAnsi="Times New Roman"/>
                <w:color w:val="000000" w:themeColor="text1"/>
                <w:sz w:val="28"/>
                <w:szCs w:val="28"/>
                <w:lang w:val="kk-KZ" w:eastAsia="ru-KZ"/>
              </w:rPr>
              <w:t>Әдістемелік орталық</w:t>
            </w:r>
          </w:p>
        </w:tc>
        <w:tc>
          <w:tcPr>
            <w:tcW w:w="2775" w:type="dxa"/>
          </w:tcPr>
          <w:p w14:paraId="150D2EDC" w14:textId="78D35E86" w:rsidR="007C7B76" w:rsidRPr="00DC7FC1" w:rsidRDefault="007C7B76" w:rsidP="007C7B76">
            <w:pPr>
              <w:widowControl w:val="0"/>
              <w:spacing w:after="120"/>
              <w:contextualSpacing/>
              <w:jc w:val="both"/>
              <w:rPr>
                <w:rFonts w:ascii="Times New Roman" w:eastAsia="Times New Roman" w:hAnsi="Times New Roman" w:cs="Times New Roman"/>
                <w:color w:val="000000" w:themeColor="text1"/>
                <w:sz w:val="28"/>
                <w:szCs w:val="28"/>
              </w:rPr>
            </w:pPr>
            <w:r w:rsidRPr="00DC7FC1">
              <w:rPr>
                <w:rFonts w:ascii="Times New Roman" w:eastAsia="Times New Roman" w:hAnsi="Times New Roman" w:cs="Times New Roman"/>
                <w:color w:val="000000" w:themeColor="text1"/>
                <w:sz w:val="28"/>
                <w:szCs w:val="28"/>
                <w:lang w:val="kk-KZ" w:eastAsia="ru-RU"/>
              </w:rPr>
              <w:t>200 адамды қамту, сайтқа, әлеуметтік желіге ақпарат, баяндамалардың электрондық жинағы</w:t>
            </w:r>
          </w:p>
        </w:tc>
        <w:tc>
          <w:tcPr>
            <w:tcW w:w="2087" w:type="dxa"/>
          </w:tcPr>
          <w:p w14:paraId="35CB6C1D" w14:textId="77777777" w:rsidR="007C7B76" w:rsidRPr="00DC7FC1" w:rsidRDefault="007C7B76" w:rsidP="007C7B76">
            <w:pPr>
              <w:widowControl w:val="0"/>
              <w:spacing w:after="120"/>
              <w:contextualSpacing/>
              <w:jc w:val="both"/>
              <w:rPr>
                <w:rFonts w:ascii="Times New Roman" w:eastAsia="Times New Roman" w:hAnsi="Times New Roman" w:cs="Times New Roman"/>
                <w:color w:val="000000" w:themeColor="text1"/>
                <w:sz w:val="28"/>
                <w:szCs w:val="28"/>
              </w:rPr>
            </w:pPr>
          </w:p>
        </w:tc>
      </w:tr>
      <w:tr w:rsidR="00DC7FC1" w:rsidRPr="004B2AA8" w14:paraId="398EC254" w14:textId="77777777" w:rsidTr="007C3AE1">
        <w:tc>
          <w:tcPr>
            <w:tcW w:w="499" w:type="dxa"/>
          </w:tcPr>
          <w:p w14:paraId="7BDB7A52" w14:textId="3DEDAB9F" w:rsidR="00DC3DF2" w:rsidRPr="009C240E" w:rsidRDefault="00DC3DF2" w:rsidP="00DC3DF2">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p>
        </w:tc>
        <w:tc>
          <w:tcPr>
            <w:tcW w:w="4912" w:type="dxa"/>
          </w:tcPr>
          <w:p w14:paraId="2DF09F97" w14:textId="781BED45" w:rsidR="00DC3DF2" w:rsidRPr="00DC7FC1" w:rsidRDefault="00DC3DF2" w:rsidP="00DC3DF2">
            <w:pPr>
              <w:widowControl w:val="0"/>
              <w:spacing w:after="120"/>
              <w:contextualSpacing/>
              <w:jc w:val="both"/>
              <w:rPr>
                <w:rFonts w:ascii="Times New Roman" w:eastAsia="Times New Roman" w:hAnsi="Times New Roman" w:cs="Times New Roman"/>
                <w:color w:val="000000" w:themeColor="text1"/>
                <w:sz w:val="28"/>
                <w:szCs w:val="28"/>
                <w:lang w:val="ru-KZ"/>
              </w:rPr>
            </w:pPr>
            <w:r w:rsidRPr="00DC7FC1">
              <w:rPr>
                <w:rFonts w:ascii="Times New Roman" w:hAnsi="Times New Roman" w:cs="Times New Roman"/>
                <w:color w:val="000000" w:themeColor="text1"/>
                <w:sz w:val="28"/>
                <w:szCs w:val="28"/>
              </w:rPr>
              <w:t xml:space="preserve">«Кәсіби диалог: әдістемелік даму синергиясы» </w:t>
            </w:r>
            <w:r w:rsidRPr="00DC7FC1">
              <w:rPr>
                <w:rFonts w:ascii="Times New Roman" w:hAnsi="Times New Roman" w:cs="Times New Roman"/>
                <w:color w:val="000000" w:themeColor="text1"/>
                <w:sz w:val="28"/>
                <w:szCs w:val="28"/>
                <w:lang w:val="kk-KZ"/>
              </w:rPr>
              <w:t>ӘБ-тің</w:t>
            </w:r>
            <w:r w:rsidRPr="00DC7FC1">
              <w:rPr>
                <w:rFonts w:ascii="Times New Roman" w:hAnsi="Times New Roman" w:cs="Times New Roman"/>
                <w:color w:val="000000" w:themeColor="text1"/>
                <w:sz w:val="28"/>
                <w:szCs w:val="28"/>
              </w:rPr>
              <w:t xml:space="preserve"> облыстық форумы</w:t>
            </w:r>
          </w:p>
        </w:tc>
        <w:tc>
          <w:tcPr>
            <w:tcW w:w="1738" w:type="dxa"/>
          </w:tcPr>
          <w:p w14:paraId="03272AD1" w14:textId="36DB3A15" w:rsidR="00DC3DF2" w:rsidRPr="00DC7FC1" w:rsidRDefault="00DC3DF2" w:rsidP="00DC3DF2">
            <w:pPr>
              <w:widowControl w:val="0"/>
              <w:spacing w:after="120"/>
              <w:contextualSpacing/>
              <w:jc w:val="center"/>
              <w:rPr>
                <w:rFonts w:ascii="Times New Roman" w:eastAsia="Times New Roman" w:hAnsi="Times New Roman" w:cs="Times New Roman"/>
                <w:color w:val="000000" w:themeColor="text1"/>
                <w:sz w:val="28"/>
                <w:szCs w:val="28"/>
              </w:rPr>
            </w:pPr>
            <w:r w:rsidRPr="00DC7FC1">
              <w:rPr>
                <w:rFonts w:ascii="Times New Roman" w:eastAsia="Times New Roman" w:hAnsi="Times New Roman" w:cs="Times New Roman"/>
                <w:color w:val="000000" w:themeColor="text1"/>
                <w:sz w:val="28"/>
                <w:szCs w:val="28"/>
                <w:lang w:val="kk-KZ" w:eastAsia="ru-RU"/>
              </w:rPr>
              <w:t>мамыр</w:t>
            </w:r>
          </w:p>
        </w:tc>
        <w:tc>
          <w:tcPr>
            <w:tcW w:w="2368" w:type="dxa"/>
          </w:tcPr>
          <w:p w14:paraId="10A247EE" w14:textId="4A8C6CA3" w:rsidR="00DC3DF2" w:rsidRPr="00DC7FC1" w:rsidRDefault="00DC3DF2" w:rsidP="00DC3DF2">
            <w:pPr>
              <w:widowControl w:val="0"/>
              <w:spacing w:after="120"/>
              <w:contextualSpacing/>
              <w:jc w:val="both"/>
              <w:rPr>
                <w:rFonts w:ascii="Times New Roman" w:eastAsia="Times New Roman" w:hAnsi="Times New Roman"/>
                <w:color w:val="000000" w:themeColor="text1"/>
                <w:sz w:val="28"/>
                <w:szCs w:val="28"/>
                <w:lang w:val="kk-KZ" w:eastAsia="ru-KZ"/>
              </w:rPr>
            </w:pPr>
            <w:r w:rsidRPr="00DC7FC1">
              <w:rPr>
                <w:rFonts w:ascii="Times New Roman" w:eastAsia="Times New Roman" w:hAnsi="Times New Roman"/>
                <w:color w:val="000000" w:themeColor="text1"/>
                <w:sz w:val="28"/>
                <w:szCs w:val="28"/>
                <w:lang w:val="kk-KZ" w:eastAsia="ru-KZ"/>
              </w:rPr>
              <w:t>Әдістемелік орталық</w:t>
            </w:r>
          </w:p>
        </w:tc>
        <w:tc>
          <w:tcPr>
            <w:tcW w:w="2775" w:type="dxa"/>
          </w:tcPr>
          <w:p w14:paraId="3CAE2B30" w14:textId="0B851A1E" w:rsidR="00DC3DF2" w:rsidRPr="00DC7FC1" w:rsidRDefault="00DC3DF2" w:rsidP="00DC3DF2">
            <w:pPr>
              <w:contextualSpacing/>
              <w:rPr>
                <w:rFonts w:ascii="Times New Roman" w:eastAsia="Times New Roman" w:hAnsi="Times New Roman" w:cs="Times New Roman"/>
                <w:color w:val="000000" w:themeColor="text1"/>
                <w:sz w:val="28"/>
                <w:szCs w:val="28"/>
                <w:lang w:val="kk-KZ" w:eastAsia="ru-RU"/>
              </w:rPr>
            </w:pPr>
            <w:r w:rsidRPr="00DC7FC1">
              <w:rPr>
                <w:rFonts w:ascii="Times New Roman" w:eastAsia="Times New Roman" w:hAnsi="Times New Roman" w:cs="Times New Roman"/>
                <w:color w:val="000000" w:themeColor="text1"/>
                <w:sz w:val="28"/>
                <w:szCs w:val="28"/>
                <w:lang w:val="kk-KZ" w:eastAsia="ru-RU"/>
              </w:rPr>
              <w:t>Кемінде 200 адам қатысуы қажет</w:t>
            </w:r>
          </w:p>
        </w:tc>
        <w:tc>
          <w:tcPr>
            <w:tcW w:w="2087" w:type="dxa"/>
          </w:tcPr>
          <w:p w14:paraId="6B394B2E" w14:textId="77777777" w:rsidR="00DC3DF2" w:rsidRDefault="00DC3DF2" w:rsidP="00DC3DF2">
            <w:pPr>
              <w:widowControl w:val="0"/>
              <w:spacing w:after="120"/>
              <w:contextualSpacing/>
              <w:jc w:val="both"/>
              <w:rPr>
                <w:rFonts w:ascii="Times New Roman" w:hAnsi="Times New Roman" w:cs="Times New Roman"/>
                <w:color w:val="000000" w:themeColor="text1"/>
                <w:sz w:val="28"/>
                <w:szCs w:val="28"/>
              </w:rPr>
            </w:pPr>
            <w:r w:rsidRPr="00DC7FC1">
              <w:rPr>
                <w:rFonts w:ascii="Times New Roman" w:hAnsi="Times New Roman" w:cs="Times New Roman"/>
                <w:color w:val="000000" w:themeColor="text1"/>
                <w:sz w:val="28"/>
                <w:szCs w:val="28"/>
              </w:rPr>
              <w:t>Сайтқа, әлеуметтік желіге ақпарат</w:t>
            </w:r>
          </w:p>
          <w:p w14:paraId="00BBA3FD" w14:textId="3EA2162B" w:rsidR="00686CA6" w:rsidRPr="00DC7FC1" w:rsidRDefault="00686CA6" w:rsidP="00DC3DF2">
            <w:pPr>
              <w:widowControl w:val="0"/>
              <w:spacing w:after="120"/>
              <w:contextualSpacing/>
              <w:jc w:val="both"/>
              <w:rPr>
                <w:rFonts w:ascii="Times New Roman" w:eastAsia="Times New Roman" w:hAnsi="Times New Roman" w:cs="Times New Roman"/>
                <w:color w:val="000000" w:themeColor="text1"/>
                <w:sz w:val="28"/>
                <w:szCs w:val="28"/>
              </w:rPr>
            </w:pPr>
          </w:p>
        </w:tc>
      </w:tr>
      <w:tr w:rsidR="00DC7FC1" w:rsidRPr="004B2AA8" w14:paraId="4E0E58BE" w14:textId="77777777" w:rsidTr="007C3AE1">
        <w:tc>
          <w:tcPr>
            <w:tcW w:w="499" w:type="dxa"/>
          </w:tcPr>
          <w:p w14:paraId="34C1EACE" w14:textId="080164DA" w:rsidR="00DC3DF2" w:rsidRPr="009C240E" w:rsidRDefault="00DC3DF2" w:rsidP="00DC3DF2">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4912" w:type="dxa"/>
          </w:tcPr>
          <w:p w14:paraId="3721856A" w14:textId="77777777" w:rsidR="00DC3DF2" w:rsidRDefault="00DC3DF2" w:rsidP="00DC3DF2">
            <w:pPr>
              <w:widowControl w:val="0"/>
              <w:spacing w:after="120"/>
              <w:contextualSpacing/>
              <w:jc w:val="both"/>
              <w:rPr>
                <w:rFonts w:ascii="Times New Roman" w:hAnsi="Times New Roman" w:cs="Times New Roman"/>
                <w:color w:val="000000" w:themeColor="text1"/>
                <w:sz w:val="28"/>
                <w:szCs w:val="28"/>
              </w:rPr>
            </w:pPr>
            <w:r w:rsidRPr="00DC7FC1">
              <w:rPr>
                <w:rFonts w:ascii="Times New Roman" w:hAnsi="Times New Roman" w:cs="Times New Roman"/>
                <w:color w:val="000000" w:themeColor="text1"/>
                <w:sz w:val="28"/>
                <w:szCs w:val="28"/>
              </w:rPr>
              <w:t xml:space="preserve">Спорт саласы бойынша техникалық және кәсіптік, орта білімнен кейінгі </w:t>
            </w:r>
            <w:r w:rsidRPr="00DC7FC1">
              <w:rPr>
                <w:rFonts w:ascii="Times New Roman" w:hAnsi="Times New Roman" w:cs="Times New Roman"/>
                <w:color w:val="000000" w:themeColor="text1"/>
                <w:sz w:val="28"/>
                <w:szCs w:val="28"/>
              </w:rPr>
              <w:lastRenderedPageBreak/>
              <w:t>білім беру ұйымдарының педагогтері арасында республикалық кәсіптік шеберлік байқауы</w:t>
            </w:r>
          </w:p>
          <w:p w14:paraId="0E59C16C" w14:textId="0FCFEF71" w:rsidR="00686CA6" w:rsidRPr="00DC7FC1" w:rsidRDefault="00686CA6" w:rsidP="00DC3DF2">
            <w:pPr>
              <w:widowControl w:val="0"/>
              <w:spacing w:after="120"/>
              <w:contextualSpacing/>
              <w:jc w:val="both"/>
              <w:rPr>
                <w:rFonts w:ascii="Times New Roman" w:eastAsia="Times New Roman" w:hAnsi="Times New Roman" w:cs="Times New Roman"/>
                <w:color w:val="000000" w:themeColor="text1"/>
                <w:sz w:val="28"/>
                <w:szCs w:val="28"/>
              </w:rPr>
            </w:pPr>
          </w:p>
        </w:tc>
        <w:tc>
          <w:tcPr>
            <w:tcW w:w="1738" w:type="dxa"/>
          </w:tcPr>
          <w:p w14:paraId="245E04E2" w14:textId="5EDA2864" w:rsidR="00DC3DF2" w:rsidRPr="00DC7FC1" w:rsidRDefault="00DC3DF2" w:rsidP="00DC3DF2">
            <w:pPr>
              <w:widowControl w:val="0"/>
              <w:spacing w:after="120"/>
              <w:contextualSpacing/>
              <w:jc w:val="center"/>
              <w:rPr>
                <w:rFonts w:ascii="Times New Roman" w:eastAsia="Times New Roman" w:hAnsi="Times New Roman" w:cs="Times New Roman"/>
                <w:color w:val="000000" w:themeColor="text1"/>
                <w:sz w:val="28"/>
                <w:szCs w:val="28"/>
              </w:rPr>
            </w:pPr>
            <w:r w:rsidRPr="00DC7FC1">
              <w:rPr>
                <w:rFonts w:ascii="Times New Roman" w:eastAsia="Times New Roman" w:hAnsi="Times New Roman" w:cs="Times New Roman"/>
                <w:color w:val="000000" w:themeColor="text1"/>
                <w:sz w:val="28"/>
                <w:szCs w:val="28"/>
                <w:lang w:val="kk-KZ" w:eastAsia="ru-RU"/>
              </w:rPr>
              <w:lastRenderedPageBreak/>
              <w:t>мамыр</w:t>
            </w:r>
          </w:p>
        </w:tc>
        <w:tc>
          <w:tcPr>
            <w:tcW w:w="2368" w:type="dxa"/>
          </w:tcPr>
          <w:p w14:paraId="45EE11DE" w14:textId="6C12A6F3" w:rsidR="00DC3DF2" w:rsidRPr="00DC7FC1" w:rsidRDefault="00DC3DF2" w:rsidP="00DC3DF2">
            <w:pPr>
              <w:widowControl w:val="0"/>
              <w:spacing w:after="120"/>
              <w:contextualSpacing/>
              <w:jc w:val="both"/>
              <w:rPr>
                <w:rFonts w:ascii="Times New Roman" w:eastAsia="Times New Roman" w:hAnsi="Times New Roman"/>
                <w:color w:val="000000" w:themeColor="text1"/>
                <w:sz w:val="28"/>
                <w:szCs w:val="28"/>
                <w:lang w:val="kk-KZ" w:eastAsia="ru-KZ"/>
              </w:rPr>
            </w:pPr>
            <w:r w:rsidRPr="00DC7FC1">
              <w:rPr>
                <w:rFonts w:ascii="Times New Roman" w:eastAsia="Times New Roman" w:hAnsi="Times New Roman"/>
                <w:color w:val="000000" w:themeColor="text1"/>
                <w:sz w:val="28"/>
                <w:szCs w:val="28"/>
                <w:lang w:val="kk-KZ" w:eastAsia="ru-KZ"/>
              </w:rPr>
              <w:t>Әдістемелік орталық</w:t>
            </w:r>
          </w:p>
        </w:tc>
        <w:tc>
          <w:tcPr>
            <w:tcW w:w="2775" w:type="dxa"/>
          </w:tcPr>
          <w:p w14:paraId="59303B3A" w14:textId="5532CBA9" w:rsidR="00DC3DF2" w:rsidRPr="00DC7FC1" w:rsidRDefault="00DC3DF2" w:rsidP="00DC3DF2">
            <w:pPr>
              <w:widowControl w:val="0"/>
              <w:spacing w:after="120"/>
              <w:contextualSpacing/>
              <w:jc w:val="both"/>
              <w:rPr>
                <w:rFonts w:ascii="Times New Roman" w:eastAsia="Times New Roman" w:hAnsi="Times New Roman" w:cs="Times New Roman"/>
                <w:color w:val="000000" w:themeColor="text1"/>
                <w:sz w:val="28"/>
                <w:szCs w:val="28"/>
              </w:rPr>
            </w:pPr>
            <w:r w:rsidRPr="00DC7FC1">
              <w:rPr>
                <w:rFonts w:ascii="Times New Roman" w:eastAsia="Times New Roman" w:hAnsi="Times New Roman" w:cs="Times New Roman"/>
                <w:color w:val="000000" w:themeColor="text1"/>
                <w:sz w:val="28"/>
                <w:szCs w:val="28"/>
                <w:lang w:val="kk-KZ" w:eastAsia="ru-RU"/>
              </w:rPr>
              <w:t>Кемінде 50 адам қатысуы қажет</w:t>
            </w:r>
          </w:p>
        </w:tc>
        <w:tc>
          <w:tcPr>
            <w:tcW w:w="2087" w:type="dxa"/>
          </w:tcPr>
          <w:p w14:paraId="2A5D0826" w14:textId="2E6F1F99" w:rsidR="00DC3DF2" w:rsidRPr="00DC7FC1" w:rsidRDefault="00DC3DF2" w:rsidP="00DC3DF2">
            <w:pPr>
              <w:widowControl w:val="0"/>
              <w:spacing w:after="120"/>
              <w:contextualSpacing/>
              <w:jc w:val="both"/>
              <w:rPr>
                <w:rFonts w:ascii="Times New Roman" w:eastAsia="Times New Roman" w:hAnsi="Times New Roman" w:cs="Times New Roman"/>
                <w:color w:val="000000" w:themeColor="text1"/>
                <w:sz w:val="28"/>
                <w:szCs w:val="28"/>
              </w:rPr>
            </w:pPr>
            <w:r w:rsidRPr="00DC7FC1">
              <w:rPr>
                <w:rFonts w:ascii="Times New Roman" w:hAnsi="Times New Roman" w:cs="Times New Roman"/>
                <w:color w:val="000000" w:themeColor="text1"/>
                <w:sz w:val="28"/>
                <w:szCs w:val="28"/>
              </w:rPr>
              <w:t xml:space="preserve">Сайтқа, әлеуметтік </w:t>
            </w:r>
            <w:r w:rsidRPr="00DC7FC1">
              <w:rPr>
                <w:rFonts w:ascii="Times New Roman" w:hAnsi="Times New Roman" w:cs="Times New Roman"/>
                <w:color w:val="000000" w:themeColor="text1"/>
                <w:sz w:val="28"/>
                <w:szCs w:val="28"/>
              </w:rPr>
              <w:lastRenderedPageBreak/>
              <w:t>желіге ақпарат</w:t>
            </w:r>
          </w:p>
        </w:tc>
      </w:tr>
      <w:tr w:rsidR="00DC7FC1" w:rsidRPr="004B2AA8" w14:paraId="76F8F6C3" w14:textId="77777777" w:rsidTr="00140ED6">
        <w:tc>
          <w:tcPr>
            <w:tcW w:w="499" w:type="dxa"/>
          </w:tcPr>
          <w:p w14:paraId="39454B41" w14:textId="3410E9FE"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w:t>
            </w:r>
          </w:p>
        </w:tc>
        <w:tc>
          <w:tcPr>
            <w:tcW w:w="4912" w:type="dxa"/>
          </w:tcPr>
          <w:p w14:paraId="77E72FB0" w14:textId="77777777" w:rsidR="007C3AE1" w:rsidRDefault="0070450A" w:rsidP="007C3AE1">
            <w:pPr>
              <w:widowControl w:val="0"/>
              <w:spacing w:after="120"/>
              <w:contextualSpacing/>
              <w:jc w:val="both"/>
              <w:rPr>
                <w:rFonts w:ascii="Times New Roman" w:eastAsia="Times New Roman" w:hAnsi="Times New Roman" w:cs="Times New Roman"/>
                <w:sz w:val="28"/>
                <w:szCs w:val="28"/>
                <w:lang w:val="ru-KZ" w:eastAsia="ru-RU"/>
              </w:rPr>
            </w:pPr>
            <w:r w:rsidRPr="00DC7FC1">
              <w:rPr>
                <w:rFonts w:ascii="Times New Roman" w:eastAsia="Times New Roman" w:hAnsi="Times New Roman" w:cs="Times New Roman"/>
                <w:sz w:val="28"/>
                <w:szCs w:val="28"/>
                <w:lang w:val="ru-KZ" w:eastAsia="ru-RU"/>
              </w:rPr>
              <w:t>Педагогтердің біліктілік санаттарын беру (растау) жөніндегі аттестаттау комиссияның отырысы</w:t>
            </w:r>
          </w:p>
          <w:p w14:paraId="3264E092" w14:textId="1C07F24D" w:rsidR="00686CA6" w:rsidRPr="00DC7FC1" w:rsidRDefault="00686CA6" w:rsidP="007C3AE1">
            <w:pPr>
              <w:widowControl w:val="0"/>
              <w:spacing w:after="120"/>
              <w:contextualSpacing/>
              <w:jc w:val="both"/>
              <w:rPr>
                <w:rFonts w:ascii="Times New Roman" w:eastAsia="Times New Roman" w:hAnsi="Times New Roman" w:cs="Times New Roman"/>
                <w:sz w:val="28"/>
                <w:szCs w:val="28"/>
                <w:lang w:val="ru-KZ" w:eastAsia="ru-RU"/>
              </w:rPr>
            </w:pPr>
          </w:p>
        </w:tc>
        <w:tc>
          <w:tcPr>
            <w:tcW w:w="1738" w:type="dxa"/>
          </w:tcPr>
          <w:p w14:paraId="6308005A" w14:textId="4922DBEF" w:rsidR="007C3AE1" w:rsidRPr="00DC7FC1" w:rsidRDefault="002538EA" w:rsidP="007C3AE1">
            <w:pPr>
              <w:widowControl w:val="0"/>
              <w:spacing w:after="120"/>
              <w:contextualSpacing/>
              <w:jc w:val="center"/>
              <w:rPr>
                <w:rFonts w:ascii="Times New Roman" w:eastAsia="Times New Roman" w:hAnsi="Times New Roman" w:cs="Times New Roman"/>
                <w:sz w:val="28"/>
                <w:szCs w:val="28"/>
                <w:lang w:val="kk-KZ"/>
              </w:rPr>
            </w:pPr>
            <w:r w:rsidRPr="00DC7FC1">
              <w:rPr>
                <w:rFonts w:ascii="Times New Roman" w:eastAsia="Times New Roman" w:hAnsi="Times New Roman" w:cs="Times New Roman"/>
                <w:sz w:val="28"/>
                <w:szCs w:val="28"/>
                <w:lang w:val="kk-KZ"/>
              </w:rPr>
              <w:t>шілде</w:t>
            </w:r>
            <w:r w:rsidR="007C3AE1" w:rsidRPr="00DC7FC1">
              <w:rPr>
                <w:rFonts w:ascii="Times New Roman" w:eastAsia="Times New Roman" w:hAnsi="Times New Roman" w:cs="Times New Roman"/>
                <w:sz w:val="28"/>
                <w:szCs w:val="28"/>
                <w:lang w:val="kk-KZ"/>
              </w:rPr>
              <w:t>-</w:t>
            </w:r>
            <w:r w:rsidR="008A60BA" w:rsidRPr="00DC7FC1">
              <w:rPr>
                <w:rFonts w:ascii="Times New Roman" w:eastAsia="Times New Roman" w:hAnsi="Times New Roman" w:cs="Times New Roman"/>
                <w:sz w:val="28"/>
                <w:szCs w:val="28"/>
                <w:lang w:val="kk-KZ"/>
              </w:rPr>
              <w:t>тамыз</w:t>
            </w:r>
          </w:p>
        </w:tc>
        <w:tc>
          <w:tcPr>
            <w:tcW w:w="2368" w:type="dxa"/>
          </w:tcPr>
          <w:p w14:paraId="45026931" w14:textId="6FBE3943" w:rsidR="007C3AE1" w:rsidRPr="00DC7FC1" w:rsidRDefault="004579F6" w:rsidP="007C3AE1">
            <w:pPr>
              <w:widowControl w:val="0"/>
              <w:spacing w:after="120"/>
              <w:contextualSpacing/>
              <w:jc w:val="both"/>
              <w:rPr>
                <w:rFonts w:ascii="Times New Roman" w:eastAsia="Times New Roman" w:hAnsi="Times New Roman" w:cs="Times New Roman"/>
                <w:sz w:val="28"/>
                <w:szCs w:val="28"/>
                <w:lang w:val="kk-KZ"/>
              </w:rPr>
            </w:pPr>
            <w:r w:rsidRPr="00DC7FC1">
              <w:rPr>
                <w:rFonts w:ascii="Times New Roman" w:eastAsia="Times New Roman" w:hAnsi="Times New Roman" w:cs="Times New Roman"/>
                <w:sz w:val="28"/>
                <w:szCs w:val="28"/>
                <w:lang w:val="kk-KZ"/>
              </w:rPr>
              <w:t>Кадр жұмысы жөніндегі бөлім</w:t>
            </w:r>
          </w:p>
        </w:tc>
        <w:tc>
          <w:tcPr>
            <w:tcW w:w="2775" w:type="dxa"/>
          </w:tcPr>
          <w:p w14:paraId="088A573E" w14:textId="66F85675" w:rsidR="007C3AE1" w:rsidRPr="00DC7FC1" w:rsidRDefault="0070450A" w:rsidP="007C3AE1">
            <w:pPr>
              <w:widowControl w:val="0"/>
              <w:spacing w:after="120"/>
              <w:contextualSpacing/>
              <w:jc w:val="both"/>
              <w:rPr>
                <w:rFonts w:ascii="Times New Roman" w:eastAsia="Times New Roman" w:hAnsi="Times New Roman" w:cs="Times New Roman"/>
                <w:sz w:val="28"/>
                <w:szCs w:val="28"/>
                <w:lang w:val="kk-KZ"/>
              </w:rPr>
            </w:pPr>
            <w:r w:rsidRPr="00DC7FC1">
              <w:rPr>
                <w:rFonts w:ascii="Times New Roman" w:eastAsia="Times New Roman" w:hAnsi="Times New Roman" w:cs="Times New Roman"/>
                <w:sz w:val="28"/>
                <w:szCs w:val="28"/>
                <w:lang w:val="kk-KZ"/>
              </w:rPr>
              <w:t>Біліктілік санатты беру туралы х</w:t>
            </w:r>
            <w:r w:rsidR="00613F84" w:rsidRPr="00DC7FC1">
              <w:rPr>
                <w:rFonts w:ascii="Times New Roman" w:eastAsia="Times New Roman" w:hAnsi="Times New Roman" w:cs="Times New Roman"/>
                <w:sz w:val="28"/>
                <w:szCs w:val="28"/>
                <w:lang w:val="kk-KZ"/>
              </w:rPr>
              <w:t>аттама</w:t>
            </w:r>
          </w:p>
        </w:tc>
        <w:tc>
          <w:tcPr>
            <w:tcW w:w="2087" w:type="dxa"/>
          </w:tcPr>
          <w:p w14:paraId="3E41A237"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DC7FC1" w:rsidRPr="004B2AA8" w14:paraId="08C4B688" w14:textId="77777777" w:rsidTr="00140ED6">
        <w:tc>
          <w:tcPr>
            <w:tcW w:w="499" w:type="dxa"/>
          </w:tcPr>
          <w:p w14:paraId="4DEA5312" w14:textId="07ED92F0"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p>
        </w:tc>
        <w:tc>
          <w:tcPr>
            <w:tcW w:w="4912" w:type="dxa"/>
          </w:tcPr>
          <w:p w14:paraId="3181A930" w14:textId="1738977D" w:rsidR="007C3AE1" w:rsidRPr="00DC7FC1" w:rsidRDefault="007C3AE1" w:rsidP="007C3AE1">
            <w:pPr>
              <w:widowControl w:val="0"/>
              <w:spacing w:after="120"/>
              <w:contextualSpacing/>
              <w:jc w:val="both"/>
              <w:rPr>
                <w:rFonts w:ascii="Times New Roman" w:eastAsia="Times New Roman" w:hAnsi="Times New Roman" w:cs="Times New Roman"/>
                <w:sz w:val="28"/>
                <w:szCs w:val="28"/>
                <w:lang w:val="kk-KZ"/>
              </w:rPr>
            </w:pPr>
            <w:r w:rsidRPr="00DC7FC1">
              <w:rPr>
                <w:rFonts w:ascii="Times New Roman" w:eastAsia="Times New Roman" w:hAnsi="Times New Roman" w:cs="Times New Roman"/>
                <w:sz w:val="28"/>
                <w:szCs w:val="28"/>
              </w:rPr>
              <w:t>«</w:t>
            </w:r>
            <w:r w:rsidR="0070450A" w:rsidRPr="00DC7FC1">
              <w:rPr>
                <w:rFonts w:ascii="Times New Roman" w:eastAsia="Times New Roman" w:hAnsi="Times New Roman" w:cs="Times New Roman"/>
                <w:sz w:val="28"/>
                <w:szCs w:val="28"/>
                <w:lang w:val="ru-KZ"/>
              </w:rPr>
              <w:t xml:space="preserve">Үздік </w:t>
            </w:r>
            <w:r w:rsidRPr="00DC7FC1">
              <w:rPr>
                <w:rFonts w:ascii="Times New Roman" w:eastAsia="Times New Roman" w:hAnsi="Times New Roman" w:cs="Times New Roman"/>
                <w:sz w:val="28"/>
                <w:szCs w:val="28"/>
              </w:rPr>
              <w:t>педагог</w:t>
            </w:r>
            <w:r w:rsidRPr="00DC7FC1">
              <w:rPr>
                <w:rFonts w:ascii="Times New Roman" w:eastAsia="Times New Roman" w:hAnsi="Times New Roman" w:cs="Times New Roman"/>
                <w:sz w:val="28"/>
                <w:szCs w:val="28"/>
                <w:lang w:val="kk-KZ"/>
              </w:rPr>
              <w:t>»</w:t>
            </w:r>
            <w:r w:rsidR="0070450A" w:rsidRPr="00DC7FC1">
              <w:rPr>
                <w:rFonts w:ascii="Times New Roman" w:eastAsia="Times New Roman" w:hAnsi="Times New Roman" w:cs="Times New Roman"/>
                <w:sz w:val="28"/>
                <w:szCs w:val="28"/>
                <w:lang w:val="kk-KZ"/>
              </w:rPr>
              <w:t xml:space="preserve"> атағын берудің республикалық конкурсының ІІ-кезеңін өткізу</w:t>
            </w:r>
          </w:p>
        </w:tc>
        <w:tc>
          <w:tcPr>
            <w:tcW w:w="1738" w:type="dxa"/>
          </w:tcPr>
          <w:p w14:paraId="5644737F" w14:textId="4198C661" w:rsidR="007C3AE1" w:rsidRPr="00DC7FC1" w:rsidRDefault="008A60BA" w:rsidP="007C3AE1">
            <w:pPr>
              <w:widowControl w:val="0"/>
              <w:spacing w:after="120"/>
              <w:contextualSpacing/>
              <w:jc w:val="center"/>
              <w:rPr>
                <w:rFonts w:ascii="Times New Roman" w:eastAsia="Times New Roman" w:hAnsi="Times New Roman" w:cs="Times New Roman"/>
                <w:sz w:val="28"/>
                <w:szCs w:val="28"/>
                <w:lang w:val="kk-KZ"/>
              </w:rPr>
            </w:pPr>
            <w:r w:rsidRPr="00DC7FC1">
              <w:rPr>
                <w:rFonts w:ascii="Times New Roman" w:eastAsia="Times New Roman" w:hAnsi="Times New Roman" w:cs="Times New Roman"/>
                <w:sz w:val="28"/>
                <w:szCs w:val="28"/>
                <w:lang w:val="kk-KZ"/>
              </w:rPr>
              <w:t>тамыз</w:t>
            </w:r>
          </w:p>
        </w:tc>
        <w:tc>
          <w:tcPr>
            <w:tcW w:w="2368" w:type="dxa"/>
          </w:tcPr>
          <w:p w14:paraId="1B0FBFE8" w14:textId="0E21CF37" w:rsidR="007C3AE1" w:rsidRPr="00DC7FC1" w:rsidRDefault="004579F6" w:rsidP="007C3AE1">
            <w:pPr>
              <w:widowControl w:val="0"/>
              <w:spacing w:after="120"/>
              <w:contextualSpacing/>
              <w:jc w:val="both"/>
              <w:rPr>
                <w:rFonts w:ascii="Times New Roman" w:eastAsia="Times New Roman" w:hAnsi="Times New Roman" w:cs="Times New Roman"/>
                <w:sz w:val="28"/>
                <w:szCs w:val="28"/>
                <w:lang w:val="kk-KZ"/>
              </w:rPr>
            </w:pPr>
            <w:r w:rsidRPr="00DC7FC1">
              <w:rPr>
                <w:rFonts w:ascii="Times New Roman" w:eastAsia="Times New Roman" w:hAnsi="Times New Roman" w:cs="Times New Roman"/>
                <w:sz w:val="28"/>
                <w:szCs w:val="28"/>
                <w:lang w:val="kk-KZ"/>
              </w:rPr>
              <w:t>Кадр жұмысы жөніндегі бөлім</w:t>
            </w:r>
          </w:p>
        </w:tc>
        <w:tc>
          <w:tcPr>
            <w:tcW w:w="2775" w:type="dxa"/>
          </w:tcPr>
          <w:p w14:paraId="4641E8EB" w14:textId="67AF82F4" w:rsidR="007C3AE1" w:rsidRPr="00DC7FC1" w:rsidRDefault="00613F84" w:rsidP="007C3AE1">
            <w:pPr>
              <w:widowControl w:val="0"/>
              <w:spacing w:after="120"/>
              <w:contextualSpacing/>
              <w:jc w:val="both"/>
              <w:rPr>
                <w:rFonts w:ascii="Times New Roman" w:eastAsia="Times New Roman" w:hAnsi="Times New Roman" w:cs="Times New Roman"/>
                <w:sz w:val="28"/>
                <w:szCs w:val="28"/>
              </w:rPr>
            </w:pPr>
            <w:r w:rsidRPr="00DC7FC1">
              <w:rPr>
                <w:rFonts w:ascii="Times New Roman" w:eastAsia="Times New Roman" w:hAnsi="Times New Roman" w:cs="Times New Roman"/>
                <w:sz w:val="28"/>
                <w:szCs w:val="28"/>
                <w:lang w:val="kk-KZ"/>
              </w:rPr>
              <w:t>Хаттама</w:t>
            </w:r>
            <w:r w:rsidR="007C3AE1" w:rsidRPr="00DC7FC1">
              <w:rPr>
                <w:rFonts w:ascii="Times New Roman" w:eastAsia="Times New Roman" w:hAnsi="Times New Roman" w:cs="Times New Roman"/>
                <w:sz w:val="28"/>
                <w:szCs w:val="28"/>
                <w:lang w:val="kk-KZ"/>
              </w:rPr>
              <w:t xml:space="preserve">, </w:t>
            </w:r>
            <w:r w:rsidR="0070450A" w:rsidRPr="00DC7FC1">
              <w:rPr>
                <w:rFonts w:ascii="Times New Roman" w:eastAsia="Times New Roman" w:hAnsi="Times New Roman" w:cs="Times New Roman"/>
                <w:sz w:val="28"/>
                <w:szCs w:val="28"/>
                <w:lang w:val="kk-KZ"/>
              </w:rPr>
              <w:t>республикалық конкурсқа қатысу</w:t>
            </w:r>
          </w:p>
        </w:tc>
        <w:tc>
          <w:tcPr>
            <w:tcW w:w="2087" w:type="dxa"/>
          </w:tcPr>
          <w:p w14:paraId="69915DB4"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DC7FC1" w:rsidRPr="004B2AA8" w14:paraId="0E6757B8" w14:textId="77777777" w:rsidTr="007C3AE1">
        <w:tc>
          <w:tcPr>
            <w:tcW w:w="499" w:type="dxa"/>
          </w:tcPr>
          <w:p w14:paraId="339A82E5" w14:textId="725B4E1D"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p>
        </w:tc>
        <w:tc>
          <w:tcPr>
            <w:tcW w:w="4912" w:type="dxa"/>
          </w:tcPr>
          <w:p w14:paraId="499C6195" w14:textId="29F5C324" w:rsidR="007C3AE1" w:rsidRPr="00DC7FC1" w:rsidRDefault="008437A1" w:rsidP="007C3AE1">
            <w:pPr>
              <w:widowControl w:val="0"/>
              <w:spacing w:after="120"/>
              <w:contextualSpacing/>
              <w:jc w:val="both"/>
              <w:rPr>
                <w:rFonts w:ascii="Times New Roman" w:eastAsia="Times New Roman" w:hAnsi="Times New Roman" w:cs="Times New Roman"/>
                <w:sz w:val="28"/>
                <w:szCs w:val="28"/>
                <w:lang w:val="kk-KZ"/>
              </w:rPr>
            </w:pPr>
            <w:r w:rsidRPr="00DC7FC1">
              <w:rPr>
                <w:rFonts w:ascii="Times New Roman" w:eastAsia="Times New Roman" w:hAnsi="Times New Roman" w:cs="Times New Roman"/>
                <w:sz w:val="28"/>
                <w:szCs w:val="28"/>
                <w:lang w:val="kk-KZ"/>
              </w:rPr>
              <w:t>Білім беру ұйымдарында басшы лауазымына орналасуға конкурс өткізу және білім беру ұйымдарында басшы лауазымына үміткерлерді келісу</w:t>
            </w:r>
            <w:r w:rsidR="007C3AE1" w:rsidRPr="00DC7FC1">
              <w:rPr>
                <w:rFonts w:ascii="Times New Roman" w:eastAsia="Times New Roman" w:hAnsi="Times New Roman" w:cs="Times New Roman"/>
                <w:sz w:val="28"/>
                <w:szCs w:val="28"/>
                <w:lang w:val="kk-KZ"/>
              </w:rPr>
              <w:t xml:space="preserve"> </w:t>
            </w:r>
          </w:p>
        </w:tc>
        <w:tc>
          <w:tcPr>
            <w:tcW w:w="1738" w:type="dxa"/>
          </w:tcPr>
          <w:p w14:paraId="0F587B88" w14:textId="62CA07AB" w:rsidR="007C3AE1" w:rsidRPr="00DC7FC1" w:rsidRDefault="00E958B0" w:rsidP="007C3AE1">
            <w:pPr>
              <w:widowControl w:val="0"/>
              <w:spacing w:after="120"/>
              <w:contextualSpacing/>
              <w:jc w:val="center"/>
              <w:rPr>
                <w:rFonts w:ascii="Times New Roman" w:eastAsia="Times New Roman" w:hAnsi="Times New Roman"/>
                <w:sz w:val="28"/>
                <w:szCs w:val="28"/>
                <w:lang w:val="ru-KZ" w:eastAsia="ru-KZ"/>
              </w:rPr>
            </w:pPr>
            <w:r w:rsidRPr="00DC7FC1">
              <w:rPr>
                <w:rFonts w:ascii="Times New Roman" w:eastAsia="Times New Roman" w:hAnsi="Times New Roman" w:cs="Times New Roman"/>
                <w:sz w:val="28"/>
                <w:szCs w:val="28"/>
                <w:lang w:val="kk-KZ"/>
              </w:rPr>
              <w:t>тұрақты</w:t>
            </w:r>
          </w:p>
        </w:tc>
        <w:tc>
          <w:tcPr>
            <w:tcW w:w="2368" w:type="dxa"/>
          </w:tcPr>
          <w:p w14:paraId="5087C12F" w14:textId="0BE1798F" w:rsidR="007C3AE1" w:rsidRPr="00DC7FC1" w:rsidRDefault="004579F6" w:rsidP="007C3AE1">
            <w:pPr>
              <w:widowControl w:val="0"/>
              <w:spacing w:after="120"/>
              <w:contextualSpacing/>
              <w:jc w:val="both"/>
              <w:rPr>
                <w:rFonts w:ascii="Times New Roman" w:eastAsia="Times New Roman" w:hAnsi="Times New Roman"/>
                <w:sz w:val="28"/>
                <w:szCs w:val="28"/>
                <w:lang w:eastAsia="ru-KZ"/>
              </w:rPr>
            </w:pPr>
            <w:r w:rsidRPr="00DC7FC1">
              <w:rPr>
                <w:rFonts w:ascii="Times New Roman" w:eastAsia="Times New Roman" w:hAnsi="Times New Roman" w:cs="Times New Roman"/>
                <w:sz w:val="28"/>
                <w:szCs w:val="28"/>
                <w:lang w:val="kk-KZ"/>
              </w:rPr>
              <w:t>Кадр жұмысы жөніндегі бөлім</w:t>
            </w:r>
          </w:p>
        </w:tc>
        <w:tc>
          <w:tcPr>
            <w:tcW w:w="2775" w:type="dxa"/>
          </w:tcPr>
          <w:p w14:paraId="030B0B6F" w14:textId="5C321DB7" w:rsidR="007C3AE1" w:rsidRPr="00DC7FC1" w:rsidRDefault="00613F84" w:rsidP="007C3AE1">
            <w:pPr>
              <w:widowControl w:val="0"/>
              <w:contextualSpacing/>
              <w:jc w:val="both"/>
              <w:rPr>
                <w:rFonts w:ascii="Times New Roman" w:eastAsia="Times New Roman" w:hAnsi="Times New Roman"/>
                <w:sz w:val="28"/>
                <w:szCs w:val="28"/>
              </w:rPr>
            </w:pPr>
            <w:r w:rsidRPr="00DC7FC1">
              <w:rPr>
                <w:rFonts w:ascii="Times New Roman" w:eastAsia="Times New Roman" w:hAnsi="Times New Roman" w:cs="Times New Roman"/>
                <w:sz w:val="28"/>
                <w:szCs w:val="28"/>
                <w:lang w:val="kk-KZ"/>
              </w:rPr>
              <w:t>Хаттама</w:t>
            </w:r>
            <w:r w:rsidR="007C3AE1" w:rsidRPr="00DC7FC1">
              <w:rPr>
                <w:rFonts w:ascii="Times New Roman" w:eastAsia="Times New Roman" w:hAnsi="Times New Roman" w:cs="Times New Roman"/>
                <w:sz w:val="28"/>
                <w:szCs w:val="28"/>
                <w:lang w:val="kk-KZ"/>
              </w:rPr>
              <w:t xml:space="preserve">, </w:t>
            </w:r>
            <w:r w:rsidR="008437A1" w:rsidRPr="00DC7FC1">
              <w:rPr>
                <w:rFonts w:ascii="Times New Roman" w:eastAsia="Times New Roman" w:hAnsi="Times New Roman" w:cs="Times New Roman"/>
                <w:sz w:val="28"/>
                <w:szCs w:val="28"/>
                <w:lang w:val="kk-KZ"/>
              </w:rPr>
              <w:t>бұйрық</w:t>
            </w:r>
          </w:p>
        </w:tc>
        <w:tc>
          <w:tcPr>
            <w:tcW w:w="2087" w:type="dxa"/>
          </w:tcPr>
          <w:p w14:paraId="59C24F41"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DC7FC1" w:rsidRPr="004B2AA8" w14:paraId="6F473193" w14:textId="77777777" w:rsidTr="007C3AE1">
        <w:tc>
          <w:tcPr>
            <w:tcW w:w="499" w:type="dxa"/>
          </w:tcPr>
          <w:p w14:paraId="2CDE86B7" w14:textId="646B2168"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p>
        </w:tc>
        <w:tc>
          <w:tcPr>
            <w:tcW w:w="4912" w:type="dxa"/>
          </w:tcPr>
          <w:p w14:paraId="3A6933AB" w14:textId="77777777" w:rsidR="007C3AE1" w:rsidRDefault="008437A1" w:rsidP="007C3AE1">
            <w:pPr>
              <w:widowControl w:val="0"/>
              <w:spacing w:after="120"/>
              <w:contextualSpacing/>
              <w:jc w:val="both"/>
              <w:rPr>
                <w:rFonts w:ascii="Times New Roman" w:eastAsia="Times New Roman" w:hAnsi="Times New Roman" w:cs="Times New Roman"/>
                <w:sz w:val="28"/>
                <w:szCs w:val="28"/>
                <w:lang w:val="kk-KZ"/>
              </w:rPr>
            </w:pPr>
            <w:r w:rsidRPr="00DC7FC1">
              <w:rPr>
                <w:rFonts w:ascii="Times New Roman" w:eastAsia="Times New Roman" w:hAnsi="Times New Roman" w:cs="Times New Roman"/>
                <w:sz w:val="28"/>
                <w:szCs w:val="28"/>
                <w:lang w:val="kk-KZ"/>
              </w:rPr>
              <w:t>Мемлекеттік әкімшілік лауазымына орналасуға конкурстар өткізу</w:t>
            </w:r>
          </w:p>
          <w:p w14:paraId="6FE2E974" w14:textId="2CB51812" w:rsidR="00686CA6" w:rsidRPr="00DC7FC1" w:rsidRDefault="00686CA6" w:rsidP="007C3AE1">
            <w:pPr>
              <w:widowControl w:val="0"/>
              <w:spacing w:after="120"/>
              <w:contextualSpacing/>
              <w:jc w:val="both"/>
              <w:rPr>
                <w:rFonts w:ascii="Times New Roman" w:eastAsia="Times New Roman" w:hAnsi="Times New Roman" w:cs="Times New Roman"/>
                <w:sz w:val="28"/>
                <w:szCs w:val="28"/>
                <w:lang w:val="kk-KZ"/>
              </w:rPr>
            </w:pPr>
          </w:p>
        </w:tc>
        <w:tc>
          <w:tcPr>
            <w:tcW w:w="1738" w:type="dxa"/>
          </w:tcPr>
          <w:p w14:paraId="6F22F236" w14:textId="1FF49725" w:rsidR="007C3AE1" w:rsidRPr="00DC7FC1" w:rsidRDefault="00E958B0" w:rsidP="007C3AE1">
            <w:pPr>
              <w:widowControl w:val="0"/>
              <w:spacing w:after="120"/>
              <w:contextualSpacing/>
              <w:jc w:val="center"/>
              <w:rPr>
                <w:rFonts w:ascii="Times New Roman" w:eastAsia="Times New Roman" w:hAnsi="Times New Roman"/>
                <w:sz w:val="28"/>
                <w:szCs w:val="28"/>
                <w:lang w:val="ru-KZ" w:eastAsia="ru-KZ"/>
              </w:rPr>
            </w:pPr>
            <w:r w:rsidRPr="00DC7FC1">
              <w:rPr>
                <w:rFonts w:ascii="Times New Roman" w:eastAsia="Times New Roman" w:hAnsi="Times New Roman" w:cs="Times New Roman"/>
                <w:sz w:val="28"/>
                <w:szCs w:val="28"/>
                <w:lang w:val="kk-KZ"/>
              </w:rPr>
              <w:t>тұрақты</w:t>
            </w:r>
          </w:p>
        </w:tc>
        <w:tc>
          <w:tcPr>
            <w:tcW w:w="2368" w:type="dxa"/>
          </w:tcPr>
          <w:p w14:paraId="2AB2F130" w14:textId="1B4FC80B" w:rsidR="007C3AE1" w:rsidRPr="00DC7FC1" w:rsidRDefault="004579F6" w:rsidP="007C3AE1">
            <w:pPr>
              <w:widowControl w:val="0"/>
              <w:spacing w:after="120"/>
              <w:contextualSpacing/>
              <w:jc w:val="both"/>
              <w:rPr>
                <w:rFonts w:ascii="Times New Roman" w:eastAsia="Times New Roman" w:hAnsi="Times New Roman"/>
                <w:sz w:val="28"/>
                <w:szCs w:val="28"/>
                <w:lang w:eastAsia="ru-KZ"/>
              </w:rPr>
            </w:pPr>
            <w:r w:rsidRPr="00DC7FC1">
              <w:rPr>
                <w:rFonts w:ascii="Times New Roman" w:eastAsia="Times New Roman" w:hAnsi="Times New Roman" w:cs="Times New Roman"/>
                <w:sz w:val="28"/>
                <w:szCs w:val="28"/>
                <w:lang w:val="kk-KZ"/>
              </w:rPr>
              <w:t>Кадр жұмысы жөніндегі бөлім</w:t>
            </w:r>
          </w:p>
        </w:tc>
        <w:tc>
          <w:tcPr>
            <w:tcW w:w="2775" w:type="dxa"/>
          </w:tcPr>
          <w:p w14:paraId="2DDB83BF" w14:textId="0BA1CF2E" w:rsidR="007C3AE1" w:rsidRPr="00DC7FC1" w:rsidRDefault="00613F84" w:rsidP="007C3AE1">
            <w:pPr>
              <w:widowControl w:val="0"/>
              <w:contextualSpacing/>
              <w:jc w:val="both"/>
              <w:rPr>
                <w:rFonts w:ascii="Times New Roman" w:eastAsia="Times New Roman" w:hAnsi="Times New Roman"/>
                <w:sz w:val="28"/>
                <w:szCs w:val="28"/>
              </w:rPr>
            </w:pPr>
            <w:r w:rsidRPr="00DC7FC1">
              <w:rPr>
                <w:rFonts w:ascii="Times New Roman" w:eastAsia="Times New Roman" w:hAnsi="Times New Roman" w:cs="Times New Roman"/>
                <w:sz w:val="28"/>
                <w:szCs w:val="28"/>
                <w:lang w:val="kk-KZ"/>
              </w:rPr>
              <w:t>Хаттама</w:t>
            </w:r>
            <w:r w:rsidR="007C3AE1" w:rsidRPr="00DC7FC1">
              <w:rPr>
                <w:rFonts w:ascii="Times New Roman" w:eastAsia="Times New Roman" w:hAnsi="Times New Roman" w:cs="Times New Roman"/>
                <w:sz w:val="28"/>
                <w:szCs w:val="28"/>
                <w:lang w:val="kk-KZ"/>
              </w:rPr>
              <w:t xml:space="preserve">, </w:t>
            </w:r>
            <w:r w:rsidR="008437A1" w:rsidRPr="00DC7FC1">
              <w:rPr>
                <w:rFonts w:ascii="Times New Roman" w:eastAsia="Times New Roman" w:hAnsi="Times New Roman" w:cs="Times New Roman"/>
                <w:sz w:val="28"/>
                <w:szCs w:val="28"/>
                <w:lang w:val="kk-KZ"/>
              </w:rPr>
              <w:t>бұйрық</w:t>
            </w:r>
          </w:p>
        </w:tc>
        <w:tc>
          <w:tcPr>
            <w:tcW w:w="2087" w:type="dxa"/>
          </w:tcPr>
          <w:p w14:paraId="595A10E6"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DC7FC1" w:rsidRPr="004B2AA8" w14:paraId="35DC6169" w14:textId="77777777" w:rsidTr="007C3AE1">
        <w:tc>
          <w:tcPr>
            <w:tcW w:w="499" w:type="dxa"/>
          </w:tcPr>
          <w:p w14:paraId="56D80826" w14:textId="3F5DD40A"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p>
        </w:tc>
        <w:tc>
          <w:tcPr>
            <w:tcW w:w="4912" w:type="dxa"/>
          </w:tcPr>
          <w:p w14:paraId="4DEA330B" w14:textId="77777777" w:rsidR="007C3AE1" w:rsidRDefault="008437A1" w:rsidP="007C3AE1">
            <w:pPr>
              <w:widowControl w:val="0"/>
              <w:spacing w:after="120"/>
              <w:contextualSpacing/>
              <w:jc w:val="both"/>
              <w:rPr>
                <w:rFonts w:ascii="Times New Roman" w:eastAsia="Times New Roman" w:hAnsi="Times New Roman" w:cs="Times New Roman"/>
                <w:sz w:val="28"/>
                <w:szCs w:val="28"/>
                <w:lang w:val="kk-KZ"/>
              </w:rPr>
            </w:pPr>
            <w:r w:rsidRPr="00DC7FC1">
              <w:rPr>
                <w:rFonts w:ascii="Times New Roman" w:eastAsia="Times New Roman" w:hAnsi="Times New Roman" w:cs="Times New Roman"/>
                <w:sz w:val="28"/>
                <w:szCs w:val="28"/>
                <w:lang w:val="kk-KZ"/>
              </w:rPr>
              <w:t>Мемлекеттік қызметшілердің біліктілік арттыру курстарынан өтуін қамтамасыз ету</w:t>
            </w:r>
          </w:p>
          <w:p w14:paraId="38BD8A59" w14:textId="17164F3A" w:rsidR="00686CA6" w:rsidRPr="00DC7FC1" w:rsidRDefault="00686CA6" w:rsidP="007C3AE1">
            <w:pPr>
              <w:widowControl w:val="0"/>
              <w:spacing w:after="120"/>
              <w:contextualSpacing/>
              <w:jc w:val="both"/>
              <w:rPr>
                <w:rFonts w:ascii="Times New Roman" w:eastAsia="Times New Roman" w:hAnsi="Times New Roman" w:cs="Times New Roman"/>
                <w:sz w:val="28"/>
                <w:szCs w:val="28"/>
                <w:lang w:val="kk-KZ"/>
              </w:rPr>
            </w:pPr>
          </w:p>
        </w:tc>
        <w:tc>
          <w:tcPr>
            <w:tcW w:w="1738" w:type="dxa"/>
          </w:tcPr>
          <w:p w14:paraId="5A714B6D" w14:textId="7A2B16CC" w:rsidR="007C3AE1" w:rsidRPr="00DC7FC1" w:rsidRDefault="00E958B0" w:rsidP="007C3AE1">
            <w:pPr>
              <w:widowControl w:val="0"/>
              <w:spacing w:after="120"/>
              <w:contextualSpacing/>
              <w:jc w:val="center"/>
              <w:rPr>
                <w:rFonts w:ascii="Times New Roman" w:eastAsia="Times New Roman" w:hAnsi="Times New Roman" w:cs="Times New Roman"/>
                <w:sz w:val="28"/>
                <w:szCs w:val="28"/>
                <w:lang w:val="kk-KZ" w:eastAsia="ru-RU"/>
              </w:rPr>
            </w:pPr>
            <w:r w:rsidRPr="00DC7FC1">
              <w:rPr>
                <w:rFonts w:ascii="Times New Roman" w:eastAsia="Times New Roman" w:hAnsi="Times New Roman" w:cs="Times New Roman"/>
                <w:sz w:val="28"/>
                <w:szCs w:val="28"/>
                <w:lang w:val="kk-KZ"/>
              </w:rPr>
              <w:t>тұрақты</w:t>
            </w:r>
          </w:p>
        </w:tc>
        <w:tc>
          <w:tcPr>
            <w:tcW w:w="2368" w:type="dxa"/>
          </w:tcPr>
          <w:p w14:paraId="47677F4C" w14:textId="24EDA18E" w:rsidR="007C3AE1" w:rsidRPr="00DC7FC1" w:rsidRDefault="004579F6" w:rsidP="007C3AE1">
            <w:pPr>
              <w:widowControl w:val="0"/>
              <w:spacing w:after="120"/>
              <w:contextualSpacing/>
              <w:jc w:val="both"/>
              <w:rPr>
                <w:rFonts w:ascii="Times New Roman" w:hAnsi="Times New Roman" w:cs="Times New Roman"/>
                <w:sz w:val="28"/>
                <w:szCs w:val="28"/>
              </w:rPr>
            </w:pPr>
            <w:r w:rsidRPr="00DC7FC1">
              <w:rPr>
                <w:rFonts w:ascii="Times New Roman" w:eastAsia="Times New Roman" w:hAnsi="Times New Roman" w:cs="Times New Roman"/>
                <w:sz w:val="28"/>
                <w:szCs w:val="28"/>
                <w:lang w:val="kk-KZ"/>
              </w:rPr>
              <w:t>Кадр жұмысы жөніндегі бөлім</w:t>
            </w:r>
          </w:p>
        </w:tc>
        <w:tc>
          <w:tcPr>
            <w:tcW w:w="2775" w:type="dxa"/>
          </w:tcPr>
          <w:p w14:paraId="688B5342" w14:textId="1AF0A657" w:rsidR="007C3AE1" w:rsidRPr="00DC7FC1" w:rsidRDefault="008437A1" w:rsidP="007C3AE1">
            <w:pPr>
              <w:widowControl w:val="0"/>
              <w:contextualSpacing/>
              <w:jc w:val="both"/>
              <w:rPr>
                <w:rFonts w:ascii="Times New Roman" w:eastAsia="Times New Roman" w:hAnsi="Times New Roman" w:cs="Times New Roman"/>
                <w:sz w:val="28"/>
                <w:szCs w:val="28"/>
                <w:lang w:val="kk-KZ" w:eastAsia="ru-RU"/>
              </w:rPr>
            </w:pPr>
            <w:r w:rsidRPr="00DC7FC1">
              <w:rPr>
                <w:rFonts w:ascii="Times New Roman" w:eastAsia="Times New Roman" w:hAnsi="Times New Roman" w:cs="Times New Roman"/>
                <w:sz w:val="28"/>
                <w:szCs w:val="28"/>
                <w:lang w:val="kk-KZ"/>
              </w:rPr>
              <w:t>бұйрық</w:t>
            </w:r>
            <w:r w:rsidR="007C3AE1" w:rsidRPr="00DC7FC1">
              <w:rPr>
                <w:rFonts w:ascii="Times New Roman" w:eastAsia="Times New Roman" w:hAnsi="Times New Roman" w:cs="Times New Roman"/>
                <w:sz w:val="28"/>
                <w:szCs w:val="28"/>
                <w:lang w:val="kk-KZ"/>
              </w:rPr>
              <w:t>, сертификат</w:t>
            </w:r>
          </w:p>
        </w:tc>
        <w:tc>
          <w:tcPr>
            <w:tcW w:w="2087" w:type="dxa"/>
          </w:tcPr>
          <w:p w14:paraId="44060436" w14:textId="5614FC8F"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DC7FC1" w:rsidRPr="004B2AA8" w14:paraId="729CD245" w14:textId="77777777" w:rsidTr="007C3AE1">
        <w:tc>
          <w:tcPr>
            <w:tcW w:w="499" w:type="dxa"/>
          </w:tcPr>
          <w:p w14:paraId="5EC80B37" w14:textId="445E69BF"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4912" w:type="dxa"/>
          </w:tcPr>
          <w:p w14:paraId="3B633085" w14:textId="652F81BB" w:rsidR="007C3AE1" w:rsidRPr="00DC7FC1" w:rsidRDefault="00DC7FC1" w:rsidP="007C3AE1">
            <w:pPr>
              <w:widowControl w:val="0"/>
              <w:spacing w:after="120"/>
              <w:contextualSpacing/>
              <w:jc w:val="both"/>
              <w:rPr>
                <w:rFonts w:ascii="Times New Roman" w:eastAsia="Times New Roman" w:hAnsi="Times New Roman" w:cs="Times New Roman"/>
                <w:sz w:val="28"/>
                <w:szCs w:val="28"/>
                <w:lang w:val="kk-KZ"/>
              </w:rPr>
            </w:pPr>
            <w:r w:rsidRPr="00DC7FC1">
              <w:rPr>
                <w:rFonts w:ascii="Times New Roman" w:eastAsia="Times New Roman" w:hAnsi="Times New Roman" w:cs="Times New Roman"/>
                <w:sz w:val="28"/>
                <w:szCs w:val="28"/>
                <w:lang w:val="kk-KZ"/>
              </w:rPr>
              <w:t>ҚР ОАМ-ға, облыс әкімдігіне наградтау материалдарын дайындау</w:t>
            </w:r>
          </w:p>
        </w:tc>
        <w:tc>
          <w:tcPr>
            <w:tcW w:w="1738" w:type="dxa"/>
          </w:tcPr>
          <w:p w14:paraId="67493B9A" w14:textId="1682E09F" w:rsidR="007C3AE1" w:rsidRPr="00DC7FC1" w:rsidRDefault="00E958B0" w:rsidP="007C3AE1">
            <w:pPr>
              <w:widowControl w:val="0"/>
              <w:spacing w:after="120"/>
              <w:contextualSpacing/>
              <w:jc w:val="center"/>
              <w:rPr>
                <w:rFonts w:ascii="Times New Roman" w:eastAsia="Times New Roman" w:hAnsi="Times New Roman" w:cs="Times New Roman"/>
                <w:sz w:val="28"/>
                <w:szCs w:val="28"/>
                <w:lang w:val="kk-KZ" w:eastAsia="ru-RU"/>
              </w:rPr>
            </w:pPr>
            <w:r w:rsidRPr="00DC7FC1">
              <w:rPr>
                <w:rFonts w:ascii="Times New Roman" w:eastAsia="Times New Roman" w:hAnsi="Times New Roman" w:cs="Times New Roman"/>
                <w:sz w:val="28"/>
                <w:szCs w:val="28"/>
                <w:lang w:val="kk-KZ"/>
              </w:rPr>
              <w:t>тұрақты</w:t>
            </w:r>
          </w:p>
        </w:tc>
        <w:tc>
          <w:tcPr>
            <w:tcW w:w="2368" w:type="dxa"/>
          </w:tcPr>
          <w:p w14:paraId="7F806240" w14:textId="1432D4C6" w:rsidR="007C3AE1" w:rsidRPr="00DC7FC1" w:rsidRDefault="004579F6" w:rsidP="007C3AE1">
            <w:pPr>
              <w:widowControl w:val="0"/>
              <w:spacing w:after="120"/>
              <w:contextualSpacing/>
              <w:jc w:val="both"/>
              <w:rPr>
                <w:rFonts w:ascii="Times New Roman" w:hAnsi="Times New Roman" w:cs="Times New Roman"/>
                <w:sz w:val="28"/>
                <w:szCs w:val="28"/>
              </w:rPr>
            </w:pPr>
            <w:r w:rsidRPr="00DC7FC1">
              <w:rPr>
                <w:rFonts w:ascii="Times New Roman" w:eastAsia="Times New Roman" w:hAnsi="Times New Roman" w:cs="Times New Roman"/>
                <w:sz w:val="28"/>
                <w:szCs w:val="28"/>
                <w:lang w:val="kk-KZ"/>
              </w:rPr>
              <w:t>Кадр жұмысы жөніндегі бөлім</w:t>
            </w:r>
          </w:p>
        </w:tc>
        <w:tc>
          <w:tcPr>
            <w:tcW w:w="2775" w:type="dxa"/>
          </w:tcPr>
          <w:p w14:paraId="3280ED24" w14:textId="77777777" w:rsidR="007C3AE1" w:rsidRDefault="007C3AE1" w:rsidP="007C3AE1">
            <w:pPr>
              <w:widowControl w:val="0"/>
              <w:contextualSpacing/>
              <w:jc w:val="both"/>
              <w:rPr>
                <w:rFonts w:ascii="Times New Roman" w:eastAsia="Times New Roman" w:hAnsi="Times New Roman" w:cs="Times New Roman"/>
                <w:sz w:val="28"/>
                <w:szCs w:val="28"/>
                <w:lang w:val="kk-KZ"/>
              </w:rPr>
            </w:pPr>
            <w:r w:rsidRPr="00DC7FC1">
              <w:rPr>
                <w:rFonts w:ascii="Times New Roman" w:eastAsia="Times New Roman" w:hAnsi="Times New Roman" w:cs="Times New Roman"/>
                <w:sz w:val="28"/>
                <w:szCs w:val="28"/>
                <w:lang w:val="kk-KZ"/>
              </w:rPr>
              <w:t>Наград</w:t>
            </w:r>
            <w:r w:rsidR="00DC7FC1" w:rsidRPr="00DC7FC1">
              <w:rPr>
                <w:rFonts w:ascii="Times New Roman" w:eastAsia="Times New Roman" w:hAnsi="Times New Roman" w:cs="Times New Roman"/>
                <w:sz w:val="28"/>
                <w:szCs w:val="28"/>
                <w:lang w:val="kk-KZ"/>
              </w:rPr>
              <w:t>тау парағы</w:t>
            </w:r>
            <w:r w:rsidRPr="00DC7FC1">
              <w:rPr>
                <w:rFonts w:ascii="Times New Roman" w:eastAsia="Times New Roman" w:hAnsi="Times New Roman" w:cs="Times New Roman"/>
                <w:sz w:val="28"/>
                <w:szCs w:val="28"/>
                <w:lang w:val="kk-KZ"/>
              </w:rPr>
              <w:t>, грамот</w:t>
            </w:r>
            <w:r w:rsidR="00DC7FC1" w:rsidRPr="00DC7FC1">
              <w:rPr>
                <w:rFonts w:ascii="Times New Roman" w:eastAsia="Times New Roman" w:hAnsi="Times New Roman" w:cs="Times New Roman"/>
                <w:sz w:val="28"/>
                <w:szCs w:val="28"/>
                <w:lang w:val="kk-KZ"/>
              </w:rPr>
              <w:t>алар</w:t>
            </w:r>
            <w:r w:rsidRPr="00DC7FC1">
              <w:rPr>
                <w:rFonts w:ascii="Times New Roman" w:eastAsia="Times New Roman" w:hAnsi="Times New Roman" w:cs="Times New Roman"/>
                <w:sz w:val="28"/>
                <w:szCs w:val="28"/>
                <w:lang w:val="kk-KZ"/>
              </w:rPr>
              <w:t xml:space="preserve">, </w:t>
            </w:r>
            <w:r w:rsidR="00DC7FC1" w:rsidRPr="00DC7FC1">
              <w:rPr>
                <w:rFonts w:ascii="Times New Roman" w:eastAsia="Times New Roman" w:hAnsi="Times New Roman" w:cs="Times New Roman"/>
                <w:sz w:val="28"/>
                <w:szCs w:val="28"/>
                <w:lang w:val="kk-KZ"/>
              </w:rPr>
              <w:t xml:space="preserve">алғыс хаттары, </w:t>
            </w:r>
            <w:r w:rsidRPr="00DC7FC1">
              <w:rPr>
                <w:rFonts w:ascii="Times New Roman" w:eastAsia="Times New Roman" w:hAnsi="Times New Roman" w:cs="Times New Roman"/>
                <w:sz w:val="28"/>
                <w:szCs w:val="28"/>
                <w:lang w:val="kk-KZ"/>
              </w:rPr>
              <w:t>медал</w:t>
            </w:r>
            <w:r w:rsidR="00DC7FC1" w:rsidRPr="00DC7FC1">
              <w:rPr>
                <w:rFonts w:ascii="Times New Roman" w:eastAsia="Times New Roman" w:hAnsi="Times New Roman" w:cs="Times New Roman"/>
                <w:sz w:val="28"/>
                <w:szCs w:val="28"/>
                <w:lang w:val="kk-KZ"/>
              </w:rPr>
              <w:t>ьдар</w:t>
            </w:r>
          </w:p>
          <w:p w14:paraId="7B46333F" w14:textId="7B1D6A38" w:rsidR="00686CA6" w:rsidRPr="00DC7FC1" w:rsidRDefault="00686CA6" w:rsidP="007C3AE1">
            <w:pPr>
              <w:widowControl w:val="0"/>
              <w:contextualSpacing/>
              <w:jc w:val="both"/>
              <w:rPr>
                <w:rFonts w:ascii="Times New Roman" w:eastAsia="Times New Roman" w:hAnsi="Times New Roman" w:cs="Times New Roman"/>
                <w:sz w:val="28"/>
                <w:szCs w:val="28"/>
                <w:lang w:val="kk-KZ" w:eastAsia="ru-RU"/>
              </w:rPr>
            </w:pPr>
          </w:p>
        </w:tc>
        <w:tc>
          <w:tcPr>
            <w:tcW w:w="2087" w:type="dxa"/>
          </w:tcPr>
          <w:p w14:paraId="4F28FDC8" w14:textId="5C41F3B5"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DC7FC1" w:rsidRPr="00801F88" w14:paraId="40A3C088" w14:textId="77777777" w:rsidTr="007C3AE1">
        <w:tc>
          <w:tcPr>
            <w:tcW w:w="499" w:type="dxa"/>
          </w:tcPr>
          <w:p w14:paraId="601135D4" w14:textId="2EE2DF00"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p>
        </w:tc>
        <w:tc>
          <w:tcPr>
            <w:tcW w:w="4912" w:type="dxa"/>
          </w:tcPr>
          <w:p w14:paraId="0F4AEB3F" w14:textId="63B509E4" w:rsidR="007C3AE1" w:rsidRPr="00DC7FC1" w:rsidRDefault="00DC7FC1" w:rsidP="007C3AE1">
            <w:pPr>
              <w:widowControl w:val="0"/>
              <w:spacing w:after="120"/>
              <w:contextualSpacing/>
              <w:jc w:val="both"/>
              <w:rPr>
                <w:rFonts w:ascii="Times New Roman" w:eastAsia="Times New Roman" w:hAnsi="Times New Roman" w:cs="Times New Roman"/>
                <w:sz w:val="28"/>
                <w:szCs w:val="28"/>
                <w:lang w:val="kk-KZ" w:eastAsia="ru-RU"/>
              </w:rPr>
            </w:pPr>
            <w:r w:rsidRPr="00DC7FC1">
              <w:rPr>
                <w:rFonts w:ascii="Times New Roman" w:eastAsia="Times New Roman" w:hAnsi="Times New Roman" w:cs="Times New Roman"/>
                <w:sz w:val="28"/>
                <w:szCs w:val="28"/>
                <w:lang w:val="kk-KZ" w:eastAsia="ru-RU"/>
              </w:rPr>
              <w:t>Педагогтердің облыстық тамыз кеңесі</w:t>
            </w:r>
          </w:p>
        </w:tc>
        <w:tc>
          <w:tcPr>
            <w:tcW w:w="1738" w:type="dxa"/>
          </w:tcPr>
          <w:p w14:paraId="482F9293" w14:textId="2B4229B1" w:rsidR="007C3AE1" w:rsidRPr="00DC7FC1" w:rsidRDefault="008A60BA" w:rsidP="007C3AE1">
            <w:pPr>
              <w:widowControl w:val="0"/>
              <w:spacing w:after="120"/>
              <w:contextualSpacing/>
              <w:jc w:val="center"/>
              <w:rPr>
                <w:rFonts w:ascii="Times New Roman" w:eastAsia="Times New Roman" w:hAnsi="Times New Roman" w:cs="Times New Roman"/>
                <w:sz w:val="28"/>
                <w:szCs w:val="28"/>
                <w:lang w:val="kk-KZ" w:eastAsia="ru-RU"/>
              </w:rPr>
            </w:pPr>
            <w:r w:rsidRPr="00DC7FC1">
              <w:rPr>
                <w:rFonts w:ascii="Times New Roman" w:eastAsia="Times New Roman" w:hAnsi="Times New Roman" w:cs="Times New Roman"/>
                <w:sz w:val="28"/>
                <w:szCs w:val="28"/>
                <w:lang w:val="kk-KZ" w:eastAsia="ru-RU"/>
              </w:rPr>
              <w:t>тамыз</w:t>
            </w:r>
          </w:p>
        </w:tc>
        <w:tc>
          <w:tcPr>
            <w:tcW w:w="2368" w:type="dxa"/>
          </w:tcPr>
          <w:p w14:paraId="4ECE4CFC" w14:textId="26D9AAF8" w:rsidR="00DC7FC1" w:rsidRPr="00DC7FC1" w:rsidRDefault="00DC7FC1" w:rsidP="007C3AE1">
            <w:pPr>
              <w:widowControl w:val="0"/>
              <w:spacing w:after="120"/>
              <w:contextualSpacing/>
              <w:jc w:val="both"/>
              <w:rPr>
                <w:rFonts w:ascii="Times New Roman" w:eastAsia="Times New Roman" w:hAnsi="Times New Roman" w:cs="Times New Roman"/>
                <w:sz w:val="28"/>
                <w:szCs w:val="28"/>
                <w:lang w:val="kk-KZ" w:eastAsia="ru-RU"/>
              </w:rPr>
            </w:pPr>
            <w:r w:rsidRPr="00DC7FC1">
              <w:rPr>
                <w:rFonts w:ascii="Times New Roman" w:eastAsia="Times New Roman" w:hAnsi="Times New Roman" w:cs="Times New Roman"/>
                <w:sz w:val="28"/>
                <w:szCs w:val="28"/>
                <w:lang w:val="kk-KZ" w:eastAsia="ru-RU"/>
              </w:rPr>
              <w:t>Ақпараттық-талдамалық жұмысы бөлімі</w:t>
            </w:r>
            <w:r w:rsidR="007C3AE1" w:rsidRPr="00DC7FC1">
              <w:rPr>
                <w:rFonts w:ascii="Times New Roman" w:eastAsia="Times New Roman" w:hAnsi="Times New Roman" w:cs="Times New Roman"/>
                <w:sz w:val="28"/>
                <w:szCs w:val="28"/>
                <w:lang w:val="kk-KZ" w:eastAsia="ru-RU"/>
              </w:rPr>
              <w:t xml:space="preserve">, </w:t>
            </w:r>
            <w:r w:rsidRPr="00DC7FC1">
              <w:rPr>
                <w:rFonts w:ascii="Times New Roman" w:eastAsia="Times New Roman" w:hAnsi="Times New Roman" w:cs="Times New Roman"/>
                <w:sz w:val="28"/>
                <w:szCs w:val="28"/>
                <w:lang w:val="kk-KZ" w:eastAsia="ru-RU"/>
              </w:rPr>
              <w:lastRenderedPageBreak/>
              <w:t xml:space="preserve">әдістемелік </w:t>
            </w:r>
            <w:r w:rsidR="00BC7D00" w:rsidRPr="00DC7FC1">
              <w:rPr>
                <w:rFonts w:ascii="Times New Roman" w:eastAsia="Times New Roman" w:hAnsi="Times New Roman" w:cs="Times New Roman"/>
                <w:sz w:val="28"/>
                <w:szCs w:val="28"/>
                <w:lang w:val="kk-KZ" w:eastAsia="ru-RU"/>
              </w:rPr>
              <w:t>орталықтар</w:t>
            </w:r>
            <w:r w:rsidR="007C3AE1" w:rsidRPr="00DC7FC1">
              <w:rPr>
                <w:rFonts w:ascii="Times New Roman" w:eastAsia="Times New Roman" w:hAnsi="Times New Roman" w:cs="Times New Roman"/>
                <w:sz w:val="28"/>
                <w:szCs w:val="28"/>
                <w:lang w:val="kk-KZ" w:eastAsia="ru-RU"/>
              </w:rPr>
              <w:t xml:space="preserve">, </w:t>
            </w:r>
          </w:p>
          <w:p w14:paraId="6416DE34" w14:textId="587F6D14" w:rsidR="007C3AE1" w:rsidRPr="000647BD" w:rsidRDefault="00DC7FC1" w:rsidP="007C3AE1">
            <w:pPr>
              <w:widowControl w:val="0"/>
              <w:spacing w:after="120"/>
              <w:contextualSpacing/>
              <w:jc w:val="both"/>
              <w:rPr>
                <w:rFonts w:ascii="Times New Roman" w:hAnsi="Times New Roman" w:cs="Times New Roman"/>
                <w:sz w:val="28"/>
                <w:szCs w:val="28"/>
                <w:lang w:val="kk-KZ"/>
              </w:rPr>
            </w:pPr>
            <w:r w:rsidRPr="00DC7FC1">
              <w:rPr>
                <w:rFonts w:ascii="Times New Roman" w:eastAsia="Times New Roman" w:hAnsi="Times New Roman" w:cs="Times New Roman"/>
                <w:sz w:val="28"/>
                <w:szCs w:val="28"/>
                <w:lang w:val="kk-KZ" w:eastAsia="ru-RU"/>
              </w:rPr>
              <w:t>Білім басқармасының бөлімдері</w:t>
            </w:r>
            <w:r w:rsidR="007C3AE1" w:rsidRPr="00DC7FC1">
              <w:rPr>
                <w:rFonts w:ascii="Times New Roman" w:eastAsia="Times New Roman" w:hAnsi="Times New Roman" w:cs="Times New Roman"/>
                <w:sz w:val="28"/>
                <w:szCs w:val="28"/>
                <w:lang w:val="kk-KZ" w:eastAsia="ru-RU"/>
              </w:rPr>
              <w:t xml:space="preserve">, </w:t>
            </w:r>
            <w:r w:rsidRPr="00DC7FC1">
              <w:rPr>
                <w:rFonts w:ascii="Times New Roman" w:eastAsia="Times New Roman" w:hAnsi="Times New Roman" w:cs="Times New Roman"/>
                <w:sz w:val="28"/>
                <w:szCs w:val="28"/>
                <w:lang w:val="kk-KZ" w:eastAsia="ru-RU"/>
              </w:rPr>
              <w:t>а</w:t>
            </w:r>
            <w:r w:rsidR="00484FE5" w:rsidRPr="00DC7FC1">
              <w:rPr>
                <w:rFonts w:ascii="Times New Roman" w:eastAsia="Times New Roman" w:hAnsi="Times New Roman" w:cs="Times New Roman"/>
                <w:sz w:val="28"/>
                <w:szCs w:val="28"/>
                <w:lang w:val="kk-KZ" w:eastAsia="ru-RU"/>
              </w:rPr>
              <w:t>удандар мен қалалардың білім бөлімдері</w:t>
            </w:r>
          </w:p>
        </w:tc>
        <w:tc>
          <w:tcPr>
            <w:tcW w:w="2775" w:type="dxa"/>
          </w:tcPr>
          <w:p w14:paraId="5C5751B2" w14:textId="3176528F" w:rsidR="007C3AE1" w:rsidRPr="00DC7FC1" w:rsidRDefault="00DC7FC1" w:rsidP="007C3AE1">
            <w:pPr>
              <w:widowControl w:val="0"/>
              <w:contextualSpacing/>
              <w:jc w:val="both"/>
              <w:rPr>
                <w:rFonts w:ascii="Times New Roman" w:eastAsia="Times New Roman" w:hAnsi="Times New Roman" w:cs="Times New Roman"/>
                <w:sz w:val="28"/>
                <w:szCs w:val="28"/>
                <w:lang w:val="kk-KZ" w:eastAsia="ru-RU"/>
              </w:rPr>
            </w:pPr>
            <w:r w:rsidRPr="00DC7FC1">
              <w:rPr>
                <w:rFonts w:ascii="Times New Roman" w:eastAsia="Times New Roman" w:hAnsi="Times New Roman" w:cs="Times New Roman"/>
                <w:sz w:val="28"/>
                <w:szCs w:val="28"/>
                <w:lang w:val="kk-KZ" w:eastAsia="ru-RU"/>
              </w:rPr>
              <w:lastRenderedPageBreak/>
              <w:t xml:space="preserve">Кемінде 1500 педагогтың қатысуы, БАҚ-та жариялау, </w:t>
            </w:r>
            <w:r w:rsidRPr="00DC7FC1">
              <w:rPr>
                <w:rFonts w:ascii="Times New Roman" w:eastAsia="Times New Roman" w:hAnsi="Times New Roman" w:cs="Times New Roman"/>
                <w:sz w:val="28"/>
                <w:szCs w:val="28"/>
                <w:lang w:val="kk-KZ" w:eastAsia="ru-RU"/>
              </w:rPr>
              <w:lastRenderedPageBreak/>
              <w:t>әкімдік сайтында жариялау</w:t>
            </w:r>
          </w:p>
        </w:tc>
        <w:tc>
          <w:tcPr>
            <w:tcW w:w="2087" w:type="dxa"/>
          </w:tcPr>
          <w:p w14:paraId="1CE60D95" w14:textId="77777777" w:rsidR="007C3AE1" w:rsidRPr="000647BD" w:rsidRDefault="007C3AE1" w:rsidP="007C3AE1">
            <w:pPr>
              <w:widowControl w:val="0"/>
              <w:spacing w:after="120"/>
              <w:contextualSpacing/>
              <w:jc w:val="both"/>
              <w:rPr>
                <w:rFonts w:ascii="Times New Roman" w:hAnsi="Times New Roman" w:cs="Times New Roman"/>
                <w:sz w:val="28"/>
                <w:szCs w:val="28"/>
                <w:lang w:val="kk-KZ"/>
              </w:rPr>
            </w:pPr>
          </w:p>
        </w:tc>
      </w:tr>
      <w:tr w:rsidR="00DC7FC1" w:rsidRPr="004B2AA8" w14:paraId="7CDFE05A" w14:textId="77777777" w:rsidTr="007C3AE1">
        <w:tc>
          <w:tcPr>
            <w:tcW w:w="499" w:type="dxa"/>
          </w:tcPr>
          <w:p w14:paraId="4A67AD47" w14:textId="5091D7BE" w:rsidR="00DC7FC1" w:rsidRDefault="00DC7FC1" w:rsidP="00DC7FC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p>
        </w:tc>
        <w:tc>
          <w:tcPr>
            <w:tcW w:w="4912" w:type="dxa"/>
          </w:tcPr>
          <w:p w14:paraId="066F64A6" w14:textId="33F45B3A" w:rsidR="00DC7FC1" w:rsidRPr="000647BD" w:rsidRDefault="000647BD" w:rsidP="00DC7FC1">
            <w:pPr>
              <w:widowControl w:val="0"/>
              <w:spacing w:after="120"/>
              <w:contextualSpacing/>
              <w:jc w:val="both"/>
              <w:rPr>
                <w:rFonts w:ascii="Times New Roman" w:hAnsi="Times New Roman" w:cs="Times New Roman"/>
                <w:sz w:val="28"/>
                <w:szCs w:val="28"/>
              </w:rPr>
            </w:pPr>
            <w:r w:rsidRPr="000647BD">
              <w:rPr>
                <w:rFonts w:ascii="Times New Roman" w:eastAsia="Times New Roman" w:hAnsi="Times New Roman"/>
                <w:sz w:val="28"/>
                <w:szCs w:val="28"/>
                <w:lang w:val="kk-KZ" w:eastAsia="ru-KZ"/>
              </w:rPr>
              <w:t>«</w:t>
            </w:r>
            <w:r w:rsidR="00DC7FC1" w:rsidRPr="000647BD">
              <w:rPr>
                <w:rFonts w:ascii="Times New Roman" w:eastAsia="Times New Roman" w:hAnsi="Times New Roman"/>
                <w:sz w:val="28"/>
                <w:szCs w:val="28"/>
                <w:lang w:val="ru-KZ" w:eastAsia="ru-KZ"/>
              </w:rPr>
              <w:t>Өзгерістер навигаторлары: ТжКБ мазмұнын жаңғыртудағы директорлар орынбасарлары мен әдіскерлердің рөлі</w:t>
            </w:r>
            <w:r w:rsidRPr="000647BD">
              <w:rPr>
                <w:rFonts w:ascii="Times New Roman" w:eastAsia="Times New Roman" w:hAnsi="Times New Roman"/>
                <w:sz w:val="28"/>
                <w:szCs w:val="28"/>
                <w:lang w:val="kk-KZ" w:eastAsia="ru-KZ"/>
              </w:rPr>
              <w:t>»</w:t>
            </w:r>
            <w:r w:rsidR="00DC7FC1" w:rsidRPr="000647BD">
              <w:rPr>
                <w:rFonts w:ascii="Times New Roman" w:eastAsia="Times New Roman" w:hAnsi="Times New Roman"/>
                <w:sz w:val="28"/>
                <w:szCs w:val="28"/>
                <w:lang w:val="ru-KZ" w:eastAsia="ru-KZ"/>
              </w:rPr>
              <w:t xml:space="preserve"> семинар-практикумы</w:t>
            </w:r>
          </w:p>
        </w:tc>
        <w:tc>
          <w:tcPr>
            <w:tcW w:w="1738" w:type="dxa"/>
          </w:tcPr>
          <w:p w14:paraId="7A74DE56" w14:textId="2EB81AD7" w:rsidR="00DC7FC1" w:rsidRPr="000647BD" w:rsidRDefault="00DC7FC1" w:rsidP="00DC7FC1">
            <w:pPr>
              <w:widowControl w:val="0"/>
              <w:spacing w:after="120"/>
              <w:contextualSpacing/>
              <w:jc w:val="center"/>
              <w:rPr>
                <w:rFonts w:ascii="Times New Roman" w:eastAsia="Times New Roman" w:hAnsi="Times New Roman" w:cs="Times New Roman"/>
                <w:sz w:val="28"/>
                <w:szCs w:val="28"/>
                <w:lang w:val="kk-KZ" w:eastAsia="ru-RU"/>
              </w:rPr>
            </w:pPr>
            <w:r w:rsidRPr="000647BD">
              <w:rPr>
                <w:rFonts w:ascii="Times New Roman" w:eastAsia="Times New Roman" w:hAnsi="Times New Roman"/>
                <w:sz w:val="28"/>
                <w:szCs w:val="28"/>
                <w:lang w:eastAsia="ru-KZ"/>
              </w:rPr>
              <w:t>тамыз</w:t>
            </w:r>
          </w:p>
        </w:tc>
        <w:tc>
          <w:tcPr>
            <w:tcW w:w="2368" w:type="dxa"/>
          </w:tcPr>
          <w:p w14:paraId="7082859F" w14:textId="2BA0C368" w:rsidR="00DC7FC1" w:rsidRPr="000647BD" w:rsidRDefault="00DC7FC1" w:rsidP="00DC7FC1">
            <w:pPr>
              <w:widowControl w:val="0"/>
              <w:spacing w:after="120"/>
              <w:contextualSpacing/>
              <w:jc w:val="both"/>
              <w:rPr>
                <w:rFonts w:ascii="Times New Roman" w:hAnsi="Times New Roman" w:cs="Times New Roman"/>
                <w:sz w:val="28"/>
                <w:szCs w:val="28"/>
              </w:rPr>
            </w:pPr>
            <w:r w:rsidRPr="000647BD">
              <w:rPr>
                <w:rFonts w:ascii="Times New Roman" w:eastAsia="Times New Roman" w:hAnsi="Times New Roman"/>
                <w:sz w:val="28"/>
                <w:szCs w:val="28"/>
                <w:lang w:val="kk-KZ" w:eastAsia="ru-KZ"/>
              </w:rPr>
              <w:t>Әдістемелік орталық</w:t>
            </w:r>
          </w:p>
        </w:tc>
        <w:tc>
          <w:tcPr>
            <w:tcW w:w="2775" w:type="dxa"/>
          </w:tcPr>
          <w:p w14:paraId="17771DBA" w14:textId="77777777" w:rsidR="00DC7FC1" w:rsidRPr="000647BD" w:rsidRDefault="00DC7FC1" w:rsidP="00DC7FC1">
            <w:pPr>
              <w:widowControl w:val="0"/>
              <w:spacing w:after="120"/>
              <w:contextualSpacing/>
              <w:jc w:val="both"/>
              <w:rPr>
                <w:rFonts w:ascii="Times New Roman" w:eastAsia="Times New Roman" w:hAnsi="Times New Roman"/>
                <w:sz w:val="28"/>
                <w:szCs w:val="28"/>
                <w:lang w:val="kk-KZ"/>
              </w:rPr>
            </w:pPr>
            <w:r w:rsidRPr="000647BD">
              <w:rPr>
                <w:rFonts w:ascii="Times New Roman" w:eastAsia="Times New Roman" w:hAnsi="Times New Roman"/>
                <w:sz w:val="28"/>
                <w:szCs w:val="28"/>
                <w:lang w:val="kk-KZ"/>
              </w:rPr>
              <w:t>Өткізу туралы анықтама.</w:t>
            </w:r>
          </w:p>
          <w:p w14:paraId="5A4D12AE" w14:textId="4FBC2077" w:rsidR="00DC7FC1" w:rsidRPr="000647BD" w:rsidRDefault="00DC7FC1" w:rsidP="00DC7FC1">
            <w:pPr>
              <w:widowControl w:val="0"/>
              <w:contextualSpacing/>
              <w:jc w:val="both"/>
              <w:rPr>
                <w:rFonts w:ascii="Times New Roman" w:eastAsia="Times New Roman" w:hAnsi="Times New Roman" w:cs="Times New Roman"/>
                <w:sz w:val="28"/>
                <w:szCs w:val="28"/>
                <w:lang w:val="kk-KZ" w:eastAsia="ru-RU"/>
              </w:rPr>
            </w:pPr>
            <w:r w:rsidRPr="000647BD">
              <w:rPr>
                <w:rFonts w:ascii="Times New Roman" w:eastAsia="Times New Roman" w:hAnsi="Times New Roman"/>
                <w:sz w:val="28"/>
                <w:szCs w:val="28"/>
                <w:lang w:val="kk-KZ"/>
              </w:rPr>
              <w:t>Сайтта/әлеуметтік желілерде жариялау.</w:t>
            </w:r>
          </w:p>
        </w:tc>
        <w:tc>
          <w:tcPr>
            <w:tcW w:w="2087" w:type="dxa"/>
          </w:tcPr>
          <w:p w14:paraId="59D28908" w14:textId="77777777" w:rsidR="00DC7FC1" w:rsidRPr="004B2AA8" w:rsidRDefault="00DC7FC1" w:rsidP="00DC7FC1">
            <w:pPr>
              <w:widowControl w:val="0"/>
              <w:spacing w:after="120"/>
              <w:contextualSpacing/>
              <w:jc w:val="both"/>
              <w:rPr>
                <w:rFonts w:ascii="Times New Roman" w:hAnsi="Times New Roman" w:cs="Times New Roman"/>
                <w:sz w:val="28"/>
                <w:szCs w:val="28"/>
              </w:rPr>
            </w:pPr>
          </w:p>
        </w:tc>
      </w:tr>
      <w:tr w:rsidR="00DC7FC1" w:rsidRPr="00801F88" w14:paraId="4CC2E8DF" w14:textId="77777777" w:rsidTr="007C3AE1">
        <w:tc>
          <w:tcPr>
            <w:tcW w:w="499" w:type="dxa"/>
          </w:tcPr>
          <w:p w14:paraId="18366F1D" w14:textId="060E7E93"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p>
        </w:tc>
        <w:tc>
          <w:tcPr>
            <w:tcW w:w="4912" w:type="dxa"/>
          </w:tcPr>
          <w:p w14:paraId="7B517BEE" w14:textId="3BC7F77B" w:rsidR="007C3AE1" w:rsidRPr="0089166D" w:rsidRDefault="0089166D" w:rsidP="007C3AE1">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ЦБР </w:t>
            </w:r>
            <w:r w:rsidRPr="0089166D">
              <w:rPr>
                <w:rFonts w:ascii="Times New Roman" w:eastAsia="Times New Roman" w:hAnsi="Times New Roman" w:cs="Times New Roman"/>
                <w:sz w:val="28"/>
                <w:szCs w:val="28"/>
                <w:lang w:val="kk-KZ"/>
              </w:rPr>
              <w:t>қолданатын мұғалімдердің педагогикалық тәжірибесін тарату</w:t>
            </w:r>
            <w:r>
              <w:rPr>
                <w:rFonts w:ascii="Times New Roman" w:eastAsia="Times New Roman" w:hAnsi="Times New Roman" w:cs="Times New Roman"/>
                <w:sz w:val="28"/>
                <w:szCs w:val="28"/>
                <w:lang w:val="kk-KZ"/>
              </w:rPr>
              <w:t xml:space="preserve"> </w:t>
            </w:r>
            <w:r w:rsidRPr="0089166D">
              <w:rPr>
                <w:rFonts w:ascii="Times New Roman" w:eastAsia="Times New Roman" w:hAnsi="Times New Roman" w:cs="Times New Roman"/>
                <w:sz w:val="28"/>
                <w:szCs w:val="28"/>
                <w:lang w:val="kk-KZ"/>
              </w:rPr>
              <w:t>«Заманауи цифрлық технологиялар: мүмкіндіктер мен шындық»</w:t>
            </w:r>
          </w:p>
        </w:tc>
        <w:tc>
          <w:tcPr>
            <w:tcW w:w="1738" w:type="dxa"/>
          </w:tcPr>
          <w:p w14:paraId="000C55D9" w14:textId="0BC089DC" w:rsidR="007C3AE1" w:rsidRPr="000647BD" w:rsidRDefault="00CD10E5" w:rsidP="007C3AE1">
            <w:pPr>
              <w:widowControl w:val="0"/>
              <w:spacing w:after="120"/>
              <w:contextualSpacing/>
              <w:jc w:val="center"/>
              <w:rPr>
                <w:rFonts w:ascii="Times New Roman" w:eastAsia="Times New Roman" w:hAnsi="Times New Roman" w:cs="Times New Roman"/>
                <w:sz w:val="28"/>
                <w:szCs w:val="28"/>
                <w:lang w:val="kk-KZ" w:eastAsia="ru-RU"/>
              </w:rPr>
            </w:pPr>
            <w:r w:rsidRPr="000647BD">
              <w:rPr>
                <w:rFonts w:ascii="Times New Roman" w:eastAsia="Times New Roman" w:hAnsi="Times New Roman" w:cs="Times New Roman"/>
                <w:sz w:val="28"/>
                <w:szCs w:val="28"/>
                <w:lang w:val="kk-KZ"/>
              </w:rPr>
              <w:t>қыркүйек</w:t>
            </w:r>
          </w:p>
        </w:tc>
        <w:tc>
          <w:tcPr>
            <w:tcW w:w="2368" w:type="dxa"/>
          </w:tcPr>
          <w:p w14:paraId="74460706" w14:textId="2071A003" w:rsidR="007C3AE1" w:rsidRPr="000647BD" w:rsidRDefault="00F933B5" w:rsidP="007C3AE1">
            <w:pPr>
              <w:widowControl w:val="0"/>
              <w:spacing w:after="120"/>
              <w:contextualSpacing/>
              <w:jc w:val="both"/>
              <w:rPr>
                <w:rFonts w:ascii="Times New Roman" w:hAnsi="Times New Roman" w:cs="Times New Roman"/>
                <w:sz w:val="28"/>
                <w:szCs w:val="28"/>
                <w:lang w:val="kk-KZ"/>
              </w:rPr>
            </w:pPr>
            <w:r w:rsidRPr="000647BD">
              <w:rPr>
                <w:rFonts w:ascii="Times New Roman" w:eastAsia="Times New Roman" w:hAnsi="Times New Roman" w:cs="Times New Roman"/>
                <w:sz w:val="28"/>
                <w:szCs w:val="28"/>
                <w:lang w:val="kk-KZ"/>
              </w:rPr>
              <w:t>Ақпараттандыру және білім сапасын бағалау әдістемелік орталығы</w:t>
            </w:r>
          </w:p>
        </w:tc>
        <w:tc>
          <w:tcPr>
            <w:tcW w:w="2775" w:type="dxa"/>
          </w:tcPr>
          <w:p w14:paraId="3D885CEE" w14:textId="49F1C855" w:rsidR="007C3AE1" w:rsidRPr="00F85DF9" w:rsidRDefault="0089166D" w:rsidP="007C3AE1">
            <w:pPr>
              <w:widowControl w:val="0"/>
              <w:contextualSpacing/>
              <w:jc w:val="both"/>
              <w:rPr>
                <w:rFonts w:ascii="Times New Roman" w:eastAsia="Times New Roman" w:hAnsi="Times New Roman" w:cs="Times New Roman"/>
                <w:sz w:val="28"/>
                <w:szCs w:val="28"/>
                <w:highlight w:val="yellow"/>
                <w:lang w:val="kk-KZ" w:eastAsia="ru-RU"/>
              </w:rPr>
            </w:pPr>
            <w:r w:rsidRPr="000647BD">
              <w:rPr>
                <w:rFonts w:ascii="Times New Roman" w:eastAsia="Times New Roman" w:hAnsi="Times New Roman" w:cs="Times New Roman"/>
                <w:sz w:val="28"/>
                <w:szCs w:val="28"/>
                <w:lang w:val="kk-KZ"/>
              </w:rPr>
              <w:t>Анықтама, сайтта/әлеуметтік желілерде жариялау</w:t>
            </w:r>
            <w:r w:rsidR="007C3AE1" w:rsidRPr="00DD6F32">
              <w:rPr>
                <w:rFonts w:ascii="Times New Roman" w:eastAsia="Times New Roman" w:hAnsi="Times New Roman" w:cs="Times New Roman"/>
                <w:sz w:val="28"/>
                <w:szCs w:val="28"/>
                <w:lang w:val="kk-KZ"/>
              </w:rPr>
              <w:t>.</w:t>
            </w:r>
          </w:p>
        </w:tc>
        <w:tc>
          <w:tcPr>
            <w:tcW w:w="2087" w:type="dxa"/>
          </w:tcPr>
          <w:p w14:paraId="3361DF5E" w14:textId="77777777" w:rsidR="007C3AE1" w:rsidRPr="000647BD" w:rsidRDefault="007C3AE1" w:rsidP="007C3AE1">
            <w:pPr>
              <w:widowControl w:val="0"/>
              <w:spacing w:after="120"/>
              <w:contextualSpacing/>
              <w:jc w:val="both"/>
              <w:rPr>
                <w:rFonts w:ascii="Times New Roman" w:hAnsi="Times New Roman" w:cs="Times New Roman"/>
                <w:sz w:val="28"/>
                <w:szCs w:val="28"/>
                <w:lang w:val="kk-KZ"/>
              </w:rPr>
            </w:pPr>
          </w:p>
        </w:tc>
      </w:tr>
      <w:tr w:rsidR="0089166D" w:rsidRPr="004B2AA8" w14:paraId="49D89199" w14:textId="77777777" w:rsidTr="00140ED6">
        <w:tc>
          <w:tcPr>
            <w:tcW w:w="499" w:type="dxa"/>
          </w:tcPr>
          <w:p w14:paraId="2A16D8C8" w14:textId="751A8C1D" w:rsidR="0089166D" w:rsidRDefault="0089166D" w:rsidP="0089166D">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eastAsia="ru-RU"/>
              </w:rPr>
              <w:t>20</w:t>
            </w:r>
          </w:p>
        </w:tc>
        <w:tc>
          <w:tcPr>
            <w:tcW w:w="4912" w:type="dxa"/>
          </w:tcPr>
          <w:p w14:paraId="49872DA6" w14:textId="324049FF" w:rsidR="0089166D" w:rsidRPr="000647BD" w:rsidRDefault="000647BD" w:rsidP="0089166D">
            <w:pPr>
              <w:widowControl w:val="0"/>
              <w:spacing w:after="120"/>
              <w:contextualSpacing/>
              <w:jc w:val="both"/>
              <w:rPr>
                <w:rFonts w:ascii="Times New Roman" w:hAnsi="Times New Roman" w:cs="Times New Roman"/>
                <w:sz w:val="28"/>
                <w:szCs w:val="28"/>
              </w:rPr>
            </w:pPr>
            <w:r w:rsidRPr="000647BD">
              <w:rPr>
                <w:rFonts w:ascii="Times New Roman" w:eastAsia="Times New Roman" w:hAnsi="Times New Roman"/>
                <w:sz w:val="28"/>
                <w:szCs w:val="28"/>
                <w:lang w:val="kk-KZ" w:eastAsia="ru-KZ"/>
              </w:rPr>
              <w:t>«</w:t>
            </w:r>
            <w:r w:rsidR="0089166D" w:rsidRPr="000647BD">
              <w:rPr>
                <w:rFonts w:ascii="Times New Roman" w:eastAsia="Times New Roman" w:hAnsi="Times New Roman"/>
                <w:sz w:val="28"/>
                <w:szCs w:val="28"/>
                <w:lang w:val="ru-KZ" w:eastAsia="ru-KZ"/>
              </w:rPr>
              <w:t>Мұғалім – ұлт нұры</w:t>
            </w:r>
            <w:r w:rsidRPr="000647BD">
              <w:rPr>
                <w:rFonts w:ascii="Times New Roman" w:eastAsia="Times New Roman" w:hAnsi="Times New Roman"/>
                <w:sz w:val="28"/>
                <w:szCs w:val="28"/>
                <w:lang w:val="kk-KZ" w:eastAsia="ru-KZ"/>
              </w:rPr>
              <w:t>»</w:t>
            </w:r>
            <w:r w:rsidR="0089166D" w:rsidRPr="000647BD">
              <w:rPr>
                <w:rFonts w:ascii="Times New Roman" w:eastAsia="Times New Roman" w:hAnsi="Times New Roman"/>
                <w:sz w:val="28"/>
                <w:szCs w:val="28"/>
                <w:lang w:val="kk-KZ" w:eastAsia="ru-KZ"/>
              </w:rPr>
              <w:t xml:space="preserve"> </w:t>
            </w:r>
            <w:r w:rsidR="0089166D" w:rsidRPr="000647BD">
              <w:rPr>
                <w:rFonts w:ascii="Times New Roman" w:eastAsia="Times New Roman" w:hAnsi="Times New Roman"/>
                <w:sz w:val="28"/>
                <w:szCs w:val="28"/>
                <w:lang w:val="ru-KZ" w:eastAsia="ru-KZ"/>
              </w:rPr>
              <w:t>педагогикалық апталығы</w:t>
            </w:r>
          </w:p>
        </w:tc>
        <w:tc>
          <w:tcPr>
            <w:tcW w:w="1738" w:type="dxa"/>
          </w:tcPr>
          <w:p w14:paraId="61EF0D99" w14:textId="2C6541C6" w:rsidR="0089166D" w:rsidRPr="000647BD" w:rsidRDefault="0089166D" w:rsidP="0089166D">
            <w:pPr>
              <w:widowControl w:val="0"/>
              <w:spacing w:after="120"/>
              <w:contextualSpacing/>
              <w:jc w:val="center"/>
              <w:rPr>
                <w:rFonts w:ascii="Times New Roman" w:eastAsia="Times New Roman" w:hAnsi="Times New Roman" w:cs="Times New Roman"/>
                <w:sz w:val="28"/>
                <w:szCs w:val="28"/>
                <w:lang w:val="kk-KZ" w:eastAsia="ru-RU"/>
              </w:rPr>
            </w:pPr>
            <w:r w:rsidRPr="000647BD">
              <w:rPr>
                <w:rFonts w:ascii="Times New Roman" w:eastAsia="Times New Roman" w:hAnsi="Times New Roman"/>
                <w:sz w:val="28"/>
                <w:szCs w:val="28"/>
                <w:lang w:val="kk-KZ"/>
              </w:rPr>
              <w:t>қыркүйек - қазан</w:t>
            </w:r>
          </w:p>
        </w:tc>
        <w:tc>
          <w:tcPr>
            <w:tcW w:w="2368" w:type="dxa"/>
          </w:tcPr>
          <w:p w14:paraId="2AE98DAF" w14:textId="64BAF288" w:rsidR="0089166D" w:rsidRPr="000647BD" w:rsidRDefault="0089166D" w:rsidP="0089166D">
            <w:pPr>
              <w:widowControl w:val="0"/>
              <w:spacing w:after="120"/>
              <w:contextualSpacing/>
              <w:jc w:val="both"/>
              <w:rPr>
                <w:rFonts w:ascii="Times New Roman" w:hAnsi="Times New Roman" w:cs="Times New Roman"/>
                <w:sz w:val="28"/>
                <w:szCs w:val="28"/>
              </w:rPr>
            </w:pPr>
            <w:r w:rsidRPr="000647BD">
              <w:rPr>
                <w:rFonts w:ascii="Times New Roman" w:eastAsia="Times New Roman" w:hAnsi="Times New Roman"/>
                <w:sz w:val="28"/>
                <w:szCs w:val="28"/>
                <w:lang w:val="kk-KZ" w:eastAsia="ru-KZ"/>
              </w:rPr>
              <w:t>Әдістемелік орталық</w:t>
            </w:r>
          </w:p>
        </w:tc>
        <w:tc>
          <w:tcPr>
            <w:tcW w:w="2775" w:type="dxa"/>
            <w:vAlign w:val="center"/>
          </w:tcPr>
          <w:p w14:paraId="0EB8AF6C" w14:textId="77777777" w:rsidR="0089166D" w:rsidRPr="000647BD" w:rsidRDefault="0089166D" w:rsidP="0089166D">
            <w:pPr>
              <w:widowControl w:val="0"/>
              <w:spacing w:after="120"/>
              <w:contextualSpacing/>
              <w:jc w:val="both"/>
              <w:rPr>
                <w:rFonts w:ascii="Times New Roman" w:eastAsia="Times New Roman" w:hAnsi="Times New Roman"/>
                <w:sz w:val="28"/>
                <w:szCs w:val="28"/>
                <w:lang w:val="kk-KZ"/>
              </w:rPr>
            </w:pPr>
            <w:r w:rsidRPr="000647BD">
              <w:rPr>
                <w:rFonts w:ascii="Times New Roman" w:eastAsia="Times New Roman" w:hAnsi="Times New Roman"/>
                <w:sz w:val="28"/>
                <w:szCs w:val="28"/>
                <w:lang w:val="kk-KZ"/>
              </w:rPr>
              <w:t>Өткізу туралы анықтама.</w:t>
            </w:r>
          </w:p>
          <w:p w14:paraId="5CED4A04" w14:textId="5E2E8AFD" w:rsidR="0089166D" w:rsidRPr="000647BD" w:rsidRDefault="0089166D" w:rsidP="0089166D">
            <w:pPr>
              <w:widowControl w:val="0"/>
              <w:contextualSpacing/>
              <w:jc w:val="both"/>
              <w:rPr>
                <w:rFonts w:ascii="Times New Roman" w:eastAsia="Times New Roman" w:hAnsi="Times New Roman" w:cs="Times New Roman"/>
                <w:sz w:val="28"/>
                <w:szCs w:val="28"/>
                <w:lang w:val="kk-KZ" w:eastAsia="ru-RU"/>
              </w:rPr>
            </w:pPr>
            <w:r w:rsidRPr="000647BD">
              <w:rPr>
                <w:rFonts w:ascii="Times New Roman" w:eastAsia="Times New Roman" w:hAnsi="Times New Roman"/>
                <w:sz w:val="28"/>
                <w:szCs w:val="28"/>
                <w:lang w:val="kk-KZ"/>
              </w:rPr>
              <w:t>Сайтта/әлеуметтік желілерде жариялау.</w:t>
            </w:r>
          </w:p>
        </w:tc>
        <w:tc>
          <w:tcPr>
            <w:tcW w:w="2087" w:type="dxa"/>
          </w:tcPr>
          <w:p w14:paraId="163D5452" w14:textId="77777777" w:rsidR="0089166D" w:rsidRPr="004B2AA8" w:rsidRDefault="0089166D" w:rsidP="0089166D">
            <w:pPr>
              <w:widowControl w:val="0"/>
              <w:spacing w:after="120"/>
              <w:contextualSpacing/>
              <w:jc w:val="both"/>
              <w:rPr>
                <w:rFonts w:ascii="Times New Roman" w:hAnsi="Times New Roman" w:cs="Times New Roman"/>
                <w:sz w:val="28"/>
                <w:szCs w:val="28"/>
              </w:rPr>
            </w:pPr>
          </w:p>
        </w:tc>
      </w:tr>
      <w:tr w:rsidR="0089166D" w:rsidRPr="00801F88" w14:paraId="58219554" w14:textId="77777777" w:rsidTr="007C3AE1">
        <w:tc>
          <w:tcPr>
            <w:tcW w:w="499" w:type="dxa"/>
          </w:tcPr>
          <w:p w14:paraId="053F2234" w14:textId="167E3604" w:rsidR="0089166D" w:rsidRDefault="0089166D" w:rsidP="0089166D">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eastAsia="ru-RU"/>
              </w:rPr>
              <w:t>21</w:t>
            </w:r>
          </w:p>
        </w:tc>
        <w:tc>
          <w:tcPr>
            <w:tcW w:w="4912" w:type="dxa"/>
          </w:tcPr>
          <w:p w14:paraId="620FC81B" w14:textId="5D74976F" w:rsidR="0089166D" w:rsidRPr="000647BD" w:rsidRDefault="0089166D" w:rsidP="0089166D">
            <w:pPr>
              <w:widowControl w:val="0"/>
              <w:spacing w:after="120"/>
              <w:contextualSpacing/>
              <w:jc w:val="both"/>
              <w:rPr>
                <w:rFonts w:ascii="Times New Roman" w:hAnsi="Times New Roman" w:cs="Times New Roman"/>
                <w:sz w:val="28"/>
                <w:szCs w:val="28"/>
              </w:rPr>
            </w:pPr>
            <w:r w:rsidRPr="000647BD">
              <w:rPr>
                <w:rFonts w:ascii="Times New Roman" w:eastAsia="Times New Roman" w:hAnsi="Times New Roman" w:cs="Times New Roman"/>
                <w:sz w:val="28"/>
                <w:szCs w:val="28"/>
                <w:lang w:val="kk-KZ"/>
              </w:rPr>
              <w:t>«Дамудың цифрлық траекториялары: Қостанай, Ақмола және Павлодар облыстарының тәжірибесі» республикалық семинары</w:t>
            </w:r>
          </w:p>
        </w:tc>
        <w:tc>
          <w:tcPr>
            <w:tcW w:w="1738" w:type="dxa"/>
          </w:tcPr>
          <w:p w14:paraId="127C9BE3" w14:textId="7261D5FD" w:rsidR="0089166D" w:rsidRPr="000647BD" w:rsidRDefault="0089166D" w:rsidP="0089166D">
            <w:pPr>
              <w:widowControl w:val="0"/>
              <w:spacing w:after="120"/>
              <w:contextualSpacing/>
              <w:jc w:val="center"/>
              <w:rPr>
                <w:rFonts w:ascii="Times New Roman" w:eastAsia="Times New Roman" w:hAnsi="Times New Roman" w:cs="Times New Roman"/>
                <w:sz w:val="28"/>
                <w:szCs w:val="28"/>
                <w:lang w:val="kk-KZ" w:eastAsia="ru-RU"/>
              </w:rPr>
            </w:pPr>
            <w:r w:rsidRPr="000647BD">
              <w:rPr>
                <w:rFonts w:ascii="Times New Roman" w:eastAsia="Times New Roman" w:hAnsi="Times New Roman" w:cs="Times New Roman"/>
                <w:sz w:val="28"/>
                <w:szCs w:val="28"/>
                <w:lang w:val="kk-KZ"/>
              </w:rPr>
              <w:t>қазан</w:t>
            </w:r>
          </w:p>
        </w:tc>
        <w:tc>
          <w:tcPr>
            <w:tcW w:w="2368" w:type="dxa"/>
          </w:tcPr>
          <w:p w14:paraId="51751267" w14:textId="7BC87275" w:rsidR="0089166D" w:rsidRPr="000647BD" w:rsidRDefault="0089166D" w:rsidP="0089166D">
            <w:pPr>
              <w:widowControl w:val="0"/>
              <w:spacing w:after="120"/>
              <w:contextualSpacing/>
              <w:jc w:val="both"/>
              <w:rPr>
                <w:rFonts w:ascii="Times New Roman" w:hAnsi="Times New Roman" w:cs="Times New Roman"/>
                <w:sz w:val="28"/>
                <w:szCs w:val="28"/>
                <w:lang w:val="kk-KZ"/>
              </w:rPr>
            </w:pPr>
            <w:r w:rsidRPr="000647BD">
              <w:rPr>
                <w:rFonts w:ascii="Times New Roman" w:eastAsia="Times New Roman" w:hAnsi="Times New Roman" w:cs="Times New Roman"/>
                <w:sz w:val="28"/>
                <w:szCs w:val="28"/>
                <w:lang w:val="kk-KZ"/>
              </w:rPr>
              <w:t>Ақпараттандыру және білім сапасын бағалаудың әдістемелік орталығы</w:t>
            </w:r>
          </w:p>
        </w:tc>
        <w:tc>
          <w:tcPr>
            <w:tcW w:w="2775" w:type="dxa"/>
          </w:tcPr>
          <w:p w14:paraId="134FE970" w14:textId="39736AA2" w:rsidR="0089166D" w:rsidRPr="000647BD" w:rsidRDefault="0089166D" w:rsidP="0089166D">
            <w:pPr>
              <w:widowControl w:val="0"/>
              <w:contextualSpacing/>
              <w:jc w:val="both"/>
              <w:rPr>
                <w:rFonts w:ascii="Times New Roman" w:eastAsia="Times New Roman" w:hAnsi="Times New Roman" w:cs="Times New Roman"/>
                <w:sz w:val="28"/>
                <w:szCs w:val="28"/>
                <w:lang w:val="kk-KZ" w:eastAsia="ru-RU"/>
              </w:rPr>
            </w:pPr>
            <w:r w:rsidRPr="000647BD">
              <w:rPr>
                <w:rFonts w:ascii="Times New Roman" w:eastAsia="Times New Roman" w:hAnsi="Times New Roman" w:cs="Times New Roman"/>
                <w:sz w:val="28"/>
                <w:szCs w:val="28"/>
                <w:lang w:val="kk-KZ"/>
              </w:rPr>
              <w:t>Ақпараттық хаттар, семинар есебі, фото-материалдар, сайтта/әлеуметтік желілерде жариялау.</w:t>
            </w:r>
          </w:p>
        </w:tc>
        <w:tc>
          <w:tcPr>
            <w:tcW w:w="2087" w:type="dxa"/>
          </w:tcPr>
          <w:p w14:paraId="7BBB365D" w14:textId="77777777" w:rsidR="0089166D" w:rsidRPr="000647BD" w:rsidRDefault="0089166D" w:rsidP="0089166D">
            <w:pPr>
              <w:widowControl w:val="0"/>
              <w:spacing w:after="120"/>
              <w:contextualSpacing/>
              <w:jc w:val="both"/>
              <w:rPr>
                <w:rFonts w:ascii="Times New Roman" w:hAnsi="Times New Roman" w:cs="Times New Roman"/>
                <w:sz w:val="28"/>
                <w:szCs w:val="28"/>
                <w:lang w:val="kk-KZ"/>
              </w:rPr>
            </w:pPr>
          </w:p>
        </w:tc>
      </w:tr>
      <w:tr w:rsidR="0089166D" w:rsidRPr="004B2AA8" w14:paraId="42036915" w14:textId="77777777" w:rsidTr="00140ED6">
        <w:tc>
          <w:tcPr>
            <w:tcW w:w="499" w:type="dxa"/>
          </w:tcPr>
          <w:p w14:paraId="254FEAB6" w14:textId="02EAE623" w:rsidR="0089166D" w:rsidRDefault="0089166D" w:rsidP="0089166D">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eastAsia="ru-RU"/>
              </w:rPr>
              <w:t>22</w:t>
            </w:r>
          </w:p>
        </w:tc>
        <w:tc>
          <w:tcPr>
            <w:tcW w:w="4912" w:type="dxa"/>
          </w:tcPr>
          <w:p w14:paraId="05EC082F" w14:textId="18E81FA4" w:rsidR="0089166D" w:rsidRPr="000647BD" w:rsidRDefault="000647BD" w:rsidP="000647BD">
            <w:pPr>
              <w:widowControl w:val="0"/>
              <w:spacing w:after="120"/>
              <w:contextualSpacing/>
              <w:jc w:val="both"/>
              <w:rPr>
                <w:rFonts w:ascii="Times New Roman" w:hAnsi="Times New Roman" w:cs="Times New Roman"/>
                <w:sz w:val="28"/>
                <w:szCs w:val="28"/>
              </w:rPr>
            </w:pPr>
            <w:r w:rsidRPr="000647BD">
              <w:rPr>
                <w:rFonts w:ascii="Times New Roman" w:eastAsia="Times New Roman" w:hAnsi="Times New Roman"/>
                <w:sz w:val="28"/>
                <w:szCs w:val="28"/>
                <w:lang w:val="kk-KZ" w:eastAsia="ru-KZ"/>
              </w:rPr>
              <w:t>«</w:t>
            </w:r>
            <w:r w:rsidR="0089166D" w:rsidRPr="000647BD">
              <w:rPr>
                <w:rFonts w:ascii="Times New Roman" w:eastAsia="Times New Roman" w:hAnsi="Times New Roman"/>
                <w:sz w:val="28"/>
                <w:szCs w:val="28"/>
                <w:lang w:val="ru-KZ" w:eastAsia="ru-KZ"/>
              </w:rPr>
              <w:t>Әдіс</w:t>
            </w:r>
            <w:r w:rsidR="0089166D" w:rsidRPr="000647BD">
              <w:rPr>
                <w:rFonts w:ascii="Times New Roman" w:eastAsia="Times New Roman" w:hAnsi="Times New Roman"/>
                <w:sz w:val="28"/>
                <w:szCs w:val="28"/>
                <w:lang w:val="kk-KZ" w:eastAsia="ru-KZ"/>
              </w:rPr>
              <w:t>К</w:t>
            </w:r>
            <w:r w:rsidR="0089166D" w:rsidRPr="000647BD">
              <w:rPr>
                <w:rFonts w:ascii="Times New Roman" w:eastAsia="Times New Roman" w:hAnsi="Times New Roman"/>
                <w:sz w:val="28"/>
                <w:szCs w:val="28"/>
                <w:lang w:val="ru-KZ" w:eastAsia="ru-KZ"/>
              </w:rPr>
              <w:t>од</w:t>
            </w:r>
            <w:r w:rsidRPr="000647BD">
              <w:rPr>
                <w:rFonts w:ascii="Times New Roman" w:eastAsia="Times New Roman" w:hAnsi="Times New Roman"/>
                <w:sz w:val="28"/>
                <w:szCs w:val="28"/>
                <w:lang w:val="kk-KZ" w:eastAsia="ru-KZ"/>
              </w:rPr>
              <w:t>»</w:t>
            </w:r>
            <w:r w:rsidR="0089166D" w:rsidRPr="000647BD">
              <w:rPr>
                <w:rFonts w:ascii="Times New Roman" w:eastAsia="Times New Roman" w:hAnsi="Times New Roman"/>
                <w:sz w:val="28"/>
                <w:szCs w:val="28"/>
                <w:lang w:val="ru-KZ" w:eastAsia="ru-KZ"/>
              </w:rPr>
              <w:t xml:space="preserve"> әдіскерлер форумы</w:t>
            </w:r>
          </w:p>
        </w:tc>
        <w:tc>
          <w:tcPr>
            <w:tcW w:w="1738" w:type="dxa"/>
          </w:tcPr>
          <w:p w14:paraId="4B02B22A" w14:textId="2C34E0D1" w:rsidR="0089166D" w:rsidRPr="000647BD" w:rsidRDefault="0089166D" w:rsidP="000647BD">
            <w:pPr>
              <w:widowControl w:val="0"/>
              <w:spacing w:after="120"/>
              <w:contextualSpacing/>
              <w:jc w:val="both"/>
              <w:rPr>
                <w:rFonts w:ascii="Times New Roman" w:eastAsia="Times New Roman" w:hAnsi="Times New Roman" w:cs="Times New Roman"/>
                <w:sz w:val="28"/>
                <w:szCs w:val="28"/>
                <w:lang w:val="kk-KZ" w:eastAsia="ru-RU"/>
              </w:rPr>
            </w:pPr>
            <w:r w:rsidRPr="000647BD">
              <w:rPr>
                <w:rFonts w:ascii="Times New Roman" w:eastAsia="Times New Roman" w:hAnsi="Times New Roman"/>
                <w:sz w:val="28"/>
                <w:szCs w:val="28"/>
                <w:lang w:val="kk-KZ"/>
              </w:rPr>
              <w:t>қазан</w:t>
            </w:r>
          </w:p>
        </w:tc>
        <w:tc>
          <w:tcPr>
            <w:tcW w:w="2368" w:type="dxa"/>
          </w:tcPr>
          <w:p w14:paraId="4179CCD9" w14:textId="6545695A" w:rsidR="0089166D" w:rsidRPr="000647BD" w:rsidRDefault="0089166D" w:rsidP="000647BD">
            <w:pPr>
              <w:widowControl w:val="0"/>
              <w:spacing w:after="120"/>
              <w:contextualSpacing/>
              <w:jc w:val="both"/>
              <w:rPr>
                <w:rFonts w:ascii="Times New Roman" w:hAnsi="Times New Roman" w:cs="Times New Roman"/>
                <w:sz w:val="28"/>
                <w:szCs w:val="28"/>
              </w:rPr>
            </w:pPr>
            <w:r w:rsidRPr="000647BD">
              <w:rPr>
                <w:rFonts w:ascii="Times New Roman" w:eastAsia="Times New Roman" w:hAnsi="Times New Roman"/>
                <w:sz w:val="28"/>
                <w:szCs w:val="28"/>
                <w:lang w:val="kk-KZ" w:eastAsia="ru-KZ"/>
              </w:rPr>
              <w:t>Әдістемелік орталық</w:t>
            </w:r>
          </w:p>
        </w:tc>
        <w:tc>
          <w:tcPr>
            <w:tcW w:w="2775" w:type="dxa"/>
            <w:vAlign w:val="center"/>
          </w:tcPr>
          <w:p w14:paraId="58684711" w14:textId="77777777" w:rsidR="0089166D" w:rsidRPr="000647BD" w:rsidRDefault="0089166D" w:rsidP="000647BD">
            <w:pPr>
              <w:widowControl w:val="0"/>
              <w:contextualSpacing/>
              <w:jc w:val="both"/>
              <w:rPr>
                <w:rFonts w:ascii="Times New Roman" w:eastAsia="Times New Roman" w:hAnsi="Times New Roman"/>
                <w:sz w:val="28"/>
                <w:szCs w:val="28"/>
                <w:lang w:val="kk-KZ"/>
              </w:rPr>
            </w:pPr>
            <w:r w:rsidRPr="000647BD">
              <w:rPr>
                <w:rFonts w:ascii="Times New Roman" w:eastAsia="Times New Roman" w:hAnsi="Times New Roman"/>
                <w:sz w:val="28"/>
                <w:szCs w:val="28"/>
                <w:lang w:val="kk-KZ"/>
              </w:rPr>
              <w:t>Өткізу туралы анықтама.</w:t>
            </w:r>
          </w:p>
          <w:p w14:paraId="78B487A1" w14:textId="337B4911" w:rsidR="0089166D" w:rsidRPr="000647BD" w:rsidRDefault="0089166D" w:rsidP="000647BD">
            <w:pPr>
              <w:widowControl w:val="0"/>
              <w:contextualSpacing/>
              <w:jc w:val="both"/>
              <w:rPr>
                <w:rFonts w:ascii="Times New Roman" w:eastAsia="Times New Roman" w:hAnsi="Times New Roman" w:cs="Times New Roman"/>
                <w:sz w:val="28"/>
                <w:szCs w:val="28"/>
                <w:lang w:val="kk-KZ" w:eastAsia="ru-RU"/>
              </w:rPr>
            </w:pPr>
            <w:r w:rsidRPr="000647BD">
              <w:rPr>
                <w:rFonts w:ascii="Times New Roman" w:eastAsia="Times New Roman" w:hAnsi="Times New Roman"/>
                <w:sz w:val="28"/>
                <w:szCs w:val="28"/>
                <w:lang w:val="kk-KZ"/>
              </w:rPr>
              <w:lastRenderedPageBreak/>
              <w:t>Сайтта/әлеуметтік желілерде жариялау</w:t>
            </w:r>
          </w:p>
        </w:tc>
        <w:tc>
          <w:tcPr>
            <w:tcW w:w="2087" w:type="dxa"/>
          </w:tcPr>
          <w:p w14:paraId="40C433C8" w14:textId="352FA642" w:rsidR="0089166D" w:rsidRPr="00F85DF9" w:rsidRDefault="00686CA6" w:rsidP="0089166D">
            <w:pPr>
              <w:widowControl w:val="0"/>
              <w:spacing w:after="120"/>
              <w:contextualSpacing/>
              <w:jc w:val="both"/>
              <w:rPr>
                <w:rFonts w:ascii="Times New Roman" w:hAnsi="Times New Roman" w:cs="Times New Roman"/>
                <w:color w:val="C00000"/>
                <w:sz w:val="28"/>
                <w:szCs w:val="28"/>
              </w:rPr>
            </w:pPr>
            <w:r w:rsidRPr="00DD6F32">
              <w:rPr>
                <w:rFonts w:ascii="Times New Roman" w:hAnsi="Times New Roman" w:cs="Times New Roman"/>
                <w:sz w:val="28"/>
                <w:szCs w:val="28"/>
              </w:rPr>
              <w:lastRenderedPageBreak/>
              <w:t xml:space="preserve">Сайтқа, әлеуметтік </w:t>
            </w:r>
            <w:r w:rsidRPr="00DD6F32">
              <w:rPr>
                <w:rFonts w:ascii="Times New Roman" w:hAnsi="Times New Roman" w:cs="Times New Roman"/>
                <w:sz w:val="28"/>
                <w:szCs w:val="28"/>
              </w:rPr>
              <w:lastRenderedPageBreak/>
              <w:t>желілерге ақпарат</w:t>
            </w:r>
          </w:p>
        </w:tc>
      </w:tr>
      <w:tr w:rsidR="00686CA6" w:rsidRPr="004B2AA8" w14:paraId="07ACEB14" w14:textId="77777777" w:rsidTr="007C3AE1">
        <w:tc>
          <w:tcPr>
            <w:tcW w:w="499" w:type="dxa"/>
          </w:tcPr>
          <w:p w14:paraId="4FD40418" w14:textId="088B866A" w:rsidR="00686CA6" w:rsidRDefault="00686CA6" w:rsidP="00686CA6">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eastAsia="ru-RU"/>
              </w:rPr>
              <w:lastRenderedPageBreak/>
              <w:t>23</w:t>
            </w:r>
          </w:p>
        </w:tc>
        <w:tc>
          <w:tcPr>
            <w:tcW w:w="4912" w:type="dxa"/>
          </w:tcPr>
          <w:p w14:paraId="13ADE836" w14:textId="6D5FF3FD" w:rsidR="00686CA6" w:rsidRPr="000647BD" w:rsidRDefault="00686CA6" w:rsidP="00686CA6">
            <w:pPr>
              <w:widowControl w:val="0"/>
              <w:spacing w:after="120"/>
              <w:contextualSpacing/>
              <w:jc w:val="both"/>
              <w:rPr>
                <w:rFonts w:ascii="Times New Roman" w:hAnsi="Times New Roman" w:cs="Times New Roman"/>
                <w:sz w:val="28"/>
                <w:szCs w:val="28"/>
              </w:rPr>
            </w:pPr>
            <w:r w:rsidRPr="000647BD">
              <w:rPr>
                <w:rFonts w:ascii="Times New Roman" w:eastAsia="Times New Roman" w:hAnsi="Times New Roman"/>
                <w:sz w:val="28"/>
                <w:szCs w:val="28"/>
                <w:lang w:val="kk-KZ" w:eastAsia="ru-KZ"/>
              </w:rPr>
              <w:t>«</w:t>
            </w:r>
            <w:r w:rsidRPr="000647BD">
              <w:rPr>
                <w:rFonts w:ascii="Times New Roman" w:eastAsia="Times New Roman" w:hAnsi="Times New Roman"/>
                <w:sz w:val="28"/>
                <w:szCs w:val="28"/>
                <w:lang w:val="ru-KZ" w:eastAsia="ru-KZ"/>
              </w:rPr>
              <w:t>Кәсіби өсу компасы</w:t>
            </w:r>
            <w:r w:rsidRPr="000647BD">
              <w:rPr>
                <w:rFonts w:ascii="Times New Roman" w:eastAsia="Times New Roman" w:hAnsi="Times New Roman"/>
                <w:sz w:val="28"/>
                <w:szCs w:val="28"/>
                <w:lang w:val="kk-KZ" w:eastAsia="ru-KZ"/>
              </w:rPr>
              <w:t>»</w:t>
            </w:r>
            <w:r w:rsidRPr="000647BD">
              <w:rPr>
                <w:rFonts w:ascii="Times New Roman" w:eastAsia="Times New Roman" w:hAnsi="Times New Roman"/>
                <w:sz w:val="28"/>
                <w:szCs w:val="28"/>
                <w:lang w:val="ru-KZ" w:eastAsia="ru-KZ"/>
              </w:rPr>
              <w:t xml:space="preserve"> даму шеберханасы – </w:t>
            </w:r>
            <w:r w:rsidRPr="000647BD">
              <w:rPr>
                <w:rFonts w:ascii="Times New Roman" w:eastAsia="Times New Roman" w:hAnsi="Times New Roman"/>
                <w:sz w:val="28"/>
                <w:szCs w:val="28"/>
                <w:lang w:val="kk-KZ" w:eastAsia="ru-KZ"/>
              </w:rPr>
              <w:t>«</w:t>
            </w:r>
            <w:r w:rsidRPr="000647BD">
              <w:rPr>
                <w:rFonts w:ascii="Times New Roman" w:eastAsia="Times New Roman" w:hAnsi="Times New Roman"/>
                <w:sz w:val="28"/>
                <w:szCs w:val="28"/>
                <w:lang w:val="ru-KZ" w:eastAsia="ru-KZ"/>
              </w:rPr>
              <w:t>Білім 4.0: оқыту және өндіріс синергиясы</w:t>
            </w:r>
            <w:r w:rsidRPr="000647BD">
              <w:rPr>
                <w:rFonts w:ascii="Times New Roman" w:eastAsia="Times New Roman" w:hAnsi="Times New Roman"/>
                <w:sz w:val="28"/>
                <w:szCs w:val="28"/>
                <w:lang w:val="kk-KZ" w:eastAsia="ru-KZ"/>
              </w:rPr>
              <w:t>»</w:t>
            </w:r>
          </w:p>
        </w:tc>
        <w:tc>
          <w:tcPr>
            <w:tcW w:w="1738" w:type="dxa"/>
          </w:tcPr>
          <w:p w14:paraId="11B20AC7" w14:textId="1520238E" w:rsidR="00686CA6" w:rsidRPr="000647BD" w:rsidRDefault="00686CA6" w:rsidP="00686CA6">
            <w:pPr>
              <w:widowControl w:val="0"/>
              <w:spacing w:after="120"/>
              <w:contextualSpacing/>
              <w:jc w:val="both"/>
              <w:rPr>
                <w:rFonts w:ascii="Times New Roman" w:eastAsia="Times New Roman" w:hAnsi="Times New Roman" w:cs="Times New Roman"/>
                <w:sz w:val="28"/>
                <w:szCs w:val="28"/>
                <w:lang w:val="kk-KZ" w:eastAsia="ru-RU"/>
              </w:rPr>
            </w:pPr>
            <w:r w:rsidRPr="000647BD">
              <w:rPr>
                <w:rFonts w:ascii="Times New Roman" w:eastAsia="Times New Roman" w:hAnsi="Times New Roman"/>
                <w:sz w:val="28"/>
                <w:szCs w:val="28"/>
                <w:lang w:val="kk-KZ"/>
              </w:rPr>
              <w:t>қараша</w:t>
            </w:r>
          </w:p>
        </w:tc>
        <w:tc>
          <w:tcPr>
            <w:tcW w:w="2368" w:type="dxa"/>
          </w:tcPr>
          <w:p w14:paraId="76543FBE" w14:textId="0D00AEC5" w:rsidR="00686CA6" w:rsidRPr="000647BD" w:rsidRDefault="00686CA6" w:rsidP="00686CA6">
            <w:pPr>
              <w:widowControl w:val="0"/>
              <w:spacing w:after="120"/>
              <w:contextualSpacing/>
              <w:jc w:val="both"/>
              <w:rPr>
                <w:rFonts w:ascii="Times New Roman" w:hAnsi="Times New Roman" w:cs="Times New Roman"/>
                <w:sz w:val="28"/>
                <w:szCs w:val="28"/>
              </w:rPr>
            </w:pPr>
            <w:r w:rsidRPr="000647BD">
              <w:rPr>
                <w:rFonts w:ascii="Times New Roman" w:eastAsia="Times New Roman" w:hAnsi="Times New Roman"/>
                <w:sz w:val="28"/>
                <w:szCs w:val="28"/>
                <w:lang w:val="kk-KZ" w:eastAsia="ru-KZ"/>
              </w:rPr>
              <w:t>Әдістемелік орталық</w:t>
            </w:r>
          </w:p>
        </w:tc>
        <w:tc>
          <w:tcPr>
            <w:tcW w:w="2775" w:type="dxa"/>
          </w:tcPr>
          <w:p w14:paraId="6E3D672C" w14:textId="77777777" w:rsidR="00686CA6" w:rsidRPr="000647BD" w:rsidRDefault="00686CA6" w:rsidP="00686CA6">
            <w:pPr>
              <w:widowControl w:val="0"/>
              <w:contextualSpacing/>
              <w:jc w:val="both"/>
              <w:rPr>
                <w:rFonts w:ascii="Times New Roman" w:eastAsia="Times New Roman" w:hAnsi="Times New Roman"/>
                <w:sz w:val="28"/>
                <w:szCs w:val="28"/>
                <w:lang w:val="kk-KZ"/>
              </w:rPr>
            </w:pPr>
            <w:r w:rsidRPr="000647BD">
              <w:rPr>
                <w:rFonts w:ascii="Times New Roman" w:eastAsia="Times New Roman" w:hAnsi="Times New Roman"/>
                <w:sz w:val="28"/>
                <w:szCs w:val="28"/>
                <w:lang w:val="kk-KZ"/>
              </w:rPr>
              <w:t>Өткізу туралы анықтама.</w:t>
            </w:r>
          </w:p>
          <w:p w14:paraId="191E58DB" w14:textId="44ABF83F" w:rsidR="00686CA6" w:rsidRPr="000647BD" w:rsidRDefault="00686CA6" w:rsidP="00686CA6">
            <w:pPr>
              <w:widowControl w:val="0"/>
              <w:contextualSpacing/>
              <w:jc w:val="both"/>
              <w:rPr>
                <w:rFonts w:ascii="Times New Roman" w:eastAsia="Times New Roman" w:hAnsi="Times New Roman" w:cs="Times New Roman"/>
                <w:sz w:val="28"/>
                <w:szCs w:val="28"/>
                <w:lang w:val="kk-KZ" w:eastAsia="ru-RU"/>
              </w:rPr>
            </w:pPr>
            <w:r w:rsidRPr="000647BD">
              <w:rPr>
                <w:rFonts w:ascii="Times New Roman" w:eastAsia="Times New Roman" w:hAnsi="Times New Roman"/>
                <w:sz w:val="28"/>
                <w:szCs w:val="28"/>
                <w:lang w:val="kk-KZ"/>
              </w:rPr>
              <w:t>Сайтта/әлеуметтік желілерде жариялау</w:t>
            </w:r>
          </w:p>
        </w:tc>
        <w:tc>
          <w:tcPr>
            <w:tcW w:w="2087" w:type="dxa"/>
          </w:tcPr>
          <w:p w14:paraId="3C4394B6" w14:textId="41675B8A" w:rsidR="00686CA6" w:rsidRPr="00DD6F32" w:rsidRDefault="00686CA6" w:rsidP="00686CA6">
            <w:pPr>
              <w:widowControl w:val="0"/>
              <w:spacing w:after="120"/>
              <w:contextualSpacing/>
              <w:jc w:val="both"/>
              <w:rPr>
                <w:rFonts w:ascii="Times New Roman" w:hAnsi="Times New Roman" w:cs="Times New Roman"/>
                <w:sz w:val="28"/>
                <w:szCs w:val="28"/>
              </w:rPr>
            </w:pPr>
          </w:p>
        </w:tc>
      </w:tr>
      <w:tr w:rsidR="00686CA6" w:rsidRPr="00801F88" w14:paraId="0F6EE439" w14:textId="77777777" w:rsidTr="007C3AE1">
        <w:tc>
          <w:tcPr>
            <w:tcW w:w="499" w:type="dxa"/>
          </w:tcPr>
          <w:p w14:paraId="2BA9122D" w14:textId="2CE65C47" w:rsidR="00686CA6" w:rsidRDefault="00686CA6" w:rsidP="00686CA6">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eastAsia="ru-RU"/>
              </w:rPr>
              <w:t>24</w:t>
            </w:r>
          </w:p>
        </w:tc>
        <w:tc>
          <w:tcPr>
            <w:tcW w:w="4912" w:type="dxa"/>
          </w:tcPr>
          <w:p w14:paraId="43FF9C6B" w14:textId="77777777" w:rsidR="00686CA6" w:rsidRDefault="00686CA6" w:rsidP="00686CA6">
            <w:pPr>
              <w:widowControl w:val="0"/>
              <w:spacing w:after="120"/>
              <w:contextualSpacing/>
              <w:jc w:val="both"/>
              <w:rPr>
                <w:rFonts w:ascii="Times New Roman" w:eastAsia="Times New Roman" w:hAnsi="Times New Roman"/>
                <w:sz w:val="28"/>
                <w:szCs w:val="28"/>
                <w:lang w:val="ru-KZ" w:eastAsia="ru-KZ"/>
              </w:rPr>
            </w:pPr>
            <w:r w:rsidRPr="000647BD">
              <w:rPr>
                <w:rFonts w:ascii="Times New Roman" w:eastAsia="Times New Roman" w:hAnsi="Times New Roman"/>
                <w:sz w:val="28"/>
                <w:szCs w:val="28"/>
                <w:lang w:val="ru-KZ" w:eastAsia="ru-KZ"/>
              </w:rPr>
              <w:t xml:space="preserve">PROFI-LAB </w:t>
            </w:r>
            <w:r w:rsidRPr="000647BD">
              <w:rPr>
                <w:rFonts w:ascii="Times New Roman" w:eastAsia="Times New Roman" w:hAnsi="Times New Roman"/>
                <w:sz w:val="28"/>
                <w:szCs w:val="28"/>
                <w:lang w:val="kk-KZ" w:eastAsia="ru-KZ"/>
              </w:rPr>
              <w:t>«</w:t>
            </w:r>
            <w:r w:rsidRPr="000647BD">
              <w:rPr>
                <w:rFonts w:ascii="Times New Roman" w:eastAsia="Times New Roman" w:hAnsi="Times New Roman"/>
                <w:sz w:val="28"/>
                <w:szCs w:val="28"/>
                <w:lang w:val="ru-KZ" w:eastAsia="ru-KZ"/>
              </w:rPr>
              <w:t>Құзыреттілікке бағдарланған тәсіл: SCAFFOLD әдістемесінің рөлі</w:t>
            </w:r>
            <w:r w:rsidRPr="000647BD">
              <w:rPr>
                <w:rFonts w:ascii="Times New Roman" w:eastAsia="Times New Roman" w:hAnsi="Times New Roman"/>
                <w:sz w:val="28"/>
                <w:szCs w:val="28"/>
                <w:lang w:val="kk-KZ" w:eastAsia="ru-KZ"/>
              </w:rPr>
              <w:t>»</w:t>
            </w:r>
            <w:r w:rsidRPr="000647BD">
              <w:rPr>
                <w:rFonts w:ascii="Times New Roman" w:eastAsia="Times New Roman" w:hAnsi="Times New Roman"/>
                <w:sz w:val="28"/>
                <w:szCs w:val="28"/>
                <w:lang w:val="ru-KZ" w:eastAsia="ru-KZ"/>
              </w:rPr>
              <w:t xml:space="preserve"> (</w:t>
            </w:r>
            <w:r w:rsidRPr="000647BD">
              <w:rPr>
                <w:rFonts w:ascii="Times New Roman" w:eastAsia="Times New Roman" w:hAnsi="Times New Roman"/>
                <w:sz w:val="28"/>
                <w:szCs w:val="28"/>
                <w:lang w:val="kk-KZ" w:eastAsia="ru-KZ"/>
              </w:rPr>
              <w:t>«</w:t>
            </w:r>
            <w:r w:rsidRPr="000647BD">
              <w:rPr>
                <w:rFonts w:ascii="Times New Roman" w:eastAsia="Times New Roman" w:hAnsi="Times New Roman"/>
                <w:sz w:val="28"/>
                <w:szCs w:val="28"/>
                <w:lang w:val="ru-KZ" w:eastAsia="ru-KZ"/>
              </w:rPr>
              <w:t>Қостанай облысы әкімдігі білім басқармасының Рудный қаласы білім бөлімінің 4 мектеп – лицейі</w:t>
            </w:r>
            <w:r w:rsidRPr="000647BD">
              <w:rPr>
                <w:rFonts w:ascii="Times New Roman" w:eastAsia="Times New Roman" w:hAnsi="Times New Roman"/>
                <w:sz w:val="28"/>
                <w:szCs w:val="28"/>
                <w:lang w:val="kk-KZ" w:eastAsia="ru-KZ"/>
              </w:rPr>
              <w:t>»</w:t>
            </w:r>
            <w:r w:rsidRPr="000647BD">
              <w:rPr>
                <w:rFonts w:ascii="Times New Roman" w:eastAsia="Times New Roman" w:hAnsi="Times New Roman"/>
                <w:sz w:val="28"/>
                <w:szCs w:val="28"/>
                <w:lang w:val="ru-KZ" w:eastAsia="ru-KZ"/>
              </w:rPr>
              <w:t xml:space="preserve"> КММ базасында)</w:t>
            </w:r>
          </w:p>
          <w:p w14:paraId="102B20C4" w14:textId="70F00BBF" w:rsidR="00686CA6" w:rsidRPr="000647BD" w:rsidRDefault="00686CA6" w:rsidP="00686CA6">
            <w:pPr>
              <w:widowControl w:val="0"/>
              <w:spacing w:after="120"/>
              <w:contextualSpacing/>
              <w:jc w:val="both"/>
              <w:rPr>
                <w:rFonts w:ascii="Times New Roman" w:eastAsia="Times New Roman" w:hAnsi="Times New Roman" w:cs="Times New Roman"/>
                <w:sz w:val="28"/>
                <w:szCs w:val="28"/>
                <w:lang w:val="kk-KZ"/>
              </w:rPr>
            </w:pPr>
          </w:p>
        </w:tc>
        <w:tc>
          <w:tcPr>
            <w:tcW w:w="1738" w:type="dxa"/>
          </w:tcPr>
          <w:p w14:paraId="6194BF91" w14:textId="2BE7F966" w:rsidR="00686CA6" w:rsidRPr="000647BD" w:rsidRDefault="00686CA6" w:rsidP="00686CA6">
            <w:pPr>
              <w:widowControl w:val="0"/>
              <w:spacing w:after="120"/>
              <w:contextualSpacing/>
              <w:jc w:val="both"/>
              <w:rPr>
                <w:rFonts w:ascii="Times New Roman" w:eastAsia="Times New Roman" w:hAnsi="Times New Roman" w:cs="Times New Roman"/>
                <w:sz w:val="28"/>
                <w:szCs w:val="28"/>
                <w:lang w:val="kk-KZ"/>
              </w:rPr>
            </w:pPr>
            <w:r w:rsidRPr="000647BD">
              <w:rPr>
                <w:rFonts w:ascii="Times New Roman" w:eastAsia="Times New Roman" w:hAnsi="Times New Roman"/>
                <w:sz w:val="28"/>
                <w:szCs w:val="28"/>
                <w:lang w:val="kk-KZ"/>
              </w:rPr>
              <w:t>қараша</w:t>
            </w:r>
          </w:p>
        </w:tc>
        <w:tc>
          <w:tcPr>
            <w:tcW w:w="2368" w:type="dxa"/>
          </w:tcPr>
          <w:p w14:paraId="2285F8A4" w14:textId="7D5777D2" w:rsidR="00686CA6" w:rsidRPr="000647BD" w:rsidRDefault="00686CA6" w:rsidP="00686CA6">
            <w:pPr>
              <w:widowControl w:val="0"/>
              <w:spacing w:after="120"/>
              <w:contextualSpacing/>
              <w:jc w:val="both"/>
              <w:rPr>
                <w:rFonts w:ascii="Times New Roman" w:eastAsia="Times New Roman" w:hAnsi="Times New Roman" w:cs="Times New Roman"/>
                <w:sz w:val="28"/>
                <w:szCs w:val="28"/>
                <w:lang w:val="kk-KZ"/>
              </w:rPr>
            </w:pPr>
            <w:r w:rsidRPr="000647BD">
              <w:rPr>
                <w:rFonts w:ascii="Times New Roman" w:eastAsia="Times New Roman" w:hAnsi="Times New Roman"/>
                <w:sz w:val="28"/>
                <w:szCs w:val="28"/>
                <w:lang w:val="kk-KZ" w:eastAsia="ru-KZ"/>
              </w:rPr>
              <w:t>Әдістемелік орталық</w:t>
            </w:r>
          </w:p>
        </w:tc>
        <w:tc>
          <w:tcPr>
            <w:tcW w:w="2775" w:type="dxa"/>
          </w:tcPr>
          <w:p w14:paraId="1F9CB538" w14:textId="77777777" w:rsidR="00686CA6" w:rsidRPr="000647BD" w:rsidRDefault="00686CA6" w:rsidP="00686CA6">
            <w:pPr>
              <w:widowControl w:val="0"/>
              <w:contextualSpacing/>
              <w:jc w:val="both"/>
              <w:rPr>
                <w:rFonts w:ascii="Times New Roman" w:eastAsia="Times New Roman" w:hAnsi="Times New Roman"/>
                <w:sz w:val="28"/>
                <w:szCs w:val="28"/>
                <w:lang w:val="kk-KZ"/>
              </w:rPr>
            </w:pPr>
            <w:r w:rsidRPr="000647BD">
              <w:rPr>
                <w:rFonts w:ascii="Times New Roman" w:eastAsia="Times New Roman" w:hAnsi="Times New Roman"/>
                <w:sz w:val="28"/>
                <w:szCs w:val="28"/>
                <w:lang w:val="kk-KZ"/>
              </w:rPr>
              <w:t>Өткізу туралы анықтама.</w:t>
            </w:r>
          </w:p>
          <w:p w14:paraId="08A072B0" w14:textId="59E0D79F" w:rsidR="00686CA6" w:rsidRPr="000647BD" w:rsidRDefault="00686CA6" w:rsidP="00686CA6">
            <w:pPr>
              <w:widowControl w:val="0"/>
              <w:spacing w:after="120"/>
              <w:contextualSpacing/>
              <w:jc w:val="both"/>
              <w:rPr>
                <w:rFonts w:ascii="Times New Roman" w:eastAsia="Times New Roman" w:hAnsi="Times New Roman" w:cs="Times New Roman"/>
                <w:sz w:val="28"/>
                <w:szCs w:val="28"/>
                <w:lang w:val="kk-KZ"/>
              </w:rPr>
            </w:pPr>
            <w:r w:rsidRPr="000647BD">
              <w:rPr>
                <w:rFonts w:ascii="Times New Roman" w:eastAsia="Times New Roman" w:hAnsi="Times New Roman"/>
                <w:sz w:val="28"/>
                <w:szCs w:val="28"/>
                <w:lang w:val="kk-KZ"/>
              </w:rPr>
              <w:t>Сайтта/әлеуметтік желілерде жариялау</w:t>
            </w:r>
          </w:p>
        </w:tc>
        <w:tc>
          <w:tcPr>
            <w:tcW w:w="2087" w:type="dxa"/>
          </w:tcPr>
          <w:p w14:paraId="0E5C8BE1" w14:textId="77777777" w:rsidR="00686CA6" w:rsidRPr="000647BD" w:rsidRDefault="00686CA6" w:rsidP="00686CA6">
            <w:pPr>
              <w:widowControl w:val="0"/>
              <w:spacing w:after="120"/>
              <w:contextualSpacing/>
              <w:jc w:val="both"/>
              <w:rPr>
                <w:rFonts w:ascii="Times New Roman" w:eastAsia="Times New Roman" w:hAnsi="Times New Roman" w:cs="Times New Roman"/>
                <w:color w:val="C00000"/>
                <w:sz w:val="28"/>
                <w:szCs w:val="28"/>
                <w:lang w:val="kk-KZ"/>
              </w:rPr>
            </w:pPr>
          </w:p>
        </w:tc>
      </w:tr>
      <w:tr w:rsidR="00686CA6" w:rsidRPr="004B2AA8" w14:paraId="425075A7" w14:textId="77777777" w:rsidTr="007C3AE1">
        <w:tc>
          <w:tcPr>
            <w:tcW w:w="499" w:type="dxa"/>
          </w:tcPr>
          <w:p w14:paraId="1EC4CB37" w14:textId="1C6EE3F1" w:rsidR="00686CA6" w:rsidRPr="009C240E" w:rsidRDefault="00686CA6" w:rsidP="00686CA6">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eastAsia="ru-RU"/>
              </w:rPr>
              <w:t>25</w:t>
            </w:r>
          </w:p>
        </w:tc>
        <w:tc>
          <w:tcPr>
            <w:tcW w:w="4912" w:type="dxa"/>
          </w:tcPr>
          <w:p w14:paraId="7EB4BED7" w14:textId="21BCC408" w:rsidR="00686CA6" w:rsidRPr="000647BD" w:rsidRDefault="00686CA6" w:rsidP="00686CA6">
            <w:pPr>
              <w:widowControl w:val="0"/>
              <w:contextualSpacing/>
              <w:jc w:val="both"/>
              <w:rPr>
                <w:rFonts w:ascii="Times New Roman" w:eastAsia="Times New Roman" w:hAnsi="Times New Roman"/>
                <w:sz w:val="28"/>
                <w:szCs w:val="28"/>
                <w:lang w:val="ru-KZ" w:eastAsia="ru-KZ"/>
              </w:rPr>
            </w:pPr>
            <w:r w:rsidRPr="000647BD">
              <w:rPr>
                <w:rFonts w:ascii="Times New Roman" w:hAnsi="Times New Roman" w:cs="Times New Roman"/>
                <w:sz w:val="28"/>
                <w:szCs w:val="28"/>
                <w:lang w:val="kk-KZ"/>
              </w:rPr>
              <w:t>Қостанай облысы әкімдігі білім басқармасының «Рудный қаласы білім бөлімінің Абай атындағы жалпы білім беретін мектебі» КММ базасында (атаулы мектептерге арналған «Ұлы тұлғалар жолы» жоба шеңберінде) «Абай мұрасы – заманауи білім беру үдерісінде: жаңа форматтар, әдістер және цифрлық шешімдер» облыстық педагогикалық хакатон</w:t>
            </w:r>
          </w:p>
        </w:tc>
        <w:tc>
          <w:tcPr>
            <w:tcW w:w="1738" w:type="dxa"/>
          </w:tcPr>
          <w:p w14:paraId="770A3158" w14:textId="61B93581" w:rsidR="00686CA6" w:rsidRPr="000647BD" w:rsidRDefault="00686CA6" w:rsidP="00686CA6">
            <w:pPr>
              <w:widowControl w:val="0"/>
              <w:spacing w:after="120"/>
              <w:contextualSpacing/>
              <w:jc w:val="both"/>
              <w:rPr>
                <w:rFonts w:ascii="Times New Roman" w:eastAsia="Times New Roman" w:hAnsi="Times New Roman" w:cs="Times New Roman"/>
                <w:sz w:val="28"/>
                <w:szCs w:val="28"/>
              </w:rPr>
            </w:pPr>
            <w:r w:rsidRPr="000647BD">
              <w:rPr>
                <w:rFonts w:ascii="Times New Roman" w:eastAsia="Times New Roman" w:hAnsi="Times New Roman" w:cs="Times New Roman"/>
                <w:sz w:val="28"/>
                <w:szCs w:val="28"/>
                <w:lang w:val="kk-KZ" w:eastAsia="ru-RU"/>
              </w:rPr>
              <w:t>қараша</w:t>
            </w:r>
          </w:p>
        </w:tc>
        <w:tc>
          <w:tcPr>
            <w:tcW w:w="2368" w:type="dxa"/>
          </w:tcPr>
          <w:p w14:paraId="19468476" w14:textId="77777777" w:rsidR="00686CA6" w:rsidRPr="000647BD" w:rsidRDefault="00686CA6" w:rsidP="00686CA6">
            <w:pPr>
              <w:widowControl w:val="0"/>
              <w:spacing w:after="120"/>
              <w:contextualSpacing/>
              <w:jc w:val="both"/>
              <w:rPr>
                <w:rFonts w:ascii="Times New Roman" w:hAnsi="Times New Roman" w:cs="Times New Roman"/>
                <w:sz w:val="28"/>
                <w:szCs w:val="28"/>
                <w:lang w:val="ru-KZ"/>
              </w:rPr>
            </w:pPr>
            <w:r w:rsidRPr="000647BD">
              <w:rPr>
                <w:rFonts w:ascii="Times New Roman" w:hAnsi="Times New Roman" w:cs="Times New Roman"/>
                <w:sz w:val="28"/>
                <w:szCs w:val="28"/>
              </w:rPr>
              <w:t>Әдістемелік орталы</w:t>
            </w:r>
            <w:r w:rsidRPr="000647BD">
              <w:rPr>
                <w:rFonts w:ascii="Times New Roman" w:hAnsi="Times New Roman" w:cs="Times New Roman"/>
                <w:sz w:val="28"/>
                <w:szCs w:val="28"/>
                <w:lang w:val="ru-KZ"/>
              </w:rPr>
              <w:t>қ</w:t>
            </w:r>
          </w:p>
          <w:p w14:paraId="5D13E4E5" w14:textId="41545A3D" w:rsidR="00686CA6" w:rsidRPr="000647BD" w:rsidRDefault="00686CA6" w:rsidP="00686CA6">
            <w:pPr>
              <w:widowControl w:val="0"/>
              <w:spacing w:after="120"/>
              <w:contextualSpacing/>
              <w:jc w:val="both"/>
              <w:rPr>
                <w:rFonts w:ascii="Times New Roman" w:eastAsia="Times New Roman" w:hAnsi="Times New Roman" w:cs="Times New Roman"/>
                <w:sz w:val="28"/>
                <w:szCs w:val="28"/>
              </w:rPr>
            </w:pPr>
            <w:r w:rsidRPr="000647BD">
              <w:rPr>
                <w:rFonts w:ascii="Times New Roman" w:hAnsi="Times New Roman" w:cs="Times New Roman"/>
                <w:sz w:val="28"/>
                <w:szCs w:val="28"/>
              </w:rPr>
              <w:t xml:space="preserve">                                                                                                                                                                                                                            </w:t>
            </w:r>
          </w:p>
        </w:tc>
        <w:tc>
          <w:tcPr>
            <w:tcW w:w="2775" w:type="dxa"/>
          </w:tcPr>
          <w:p w14:paraId="5F40FCA2" w14:textId="5C16B8EA" w:rsidR="00686CA6" w:rsidRPr="000647BD" w:rsidRDefault="00686CA6" w:rsidP="00686CA6">
            <w:pPr>
              <w:widowControl w:val="0"/>
              <w:spacing w:after="120"/>
              <w:contextualSpacing/>
              <w:jc w:val="both"/>
              <w:rPr>
                <w:rFonts w:ascii="Times New Roman" w:eastAsia="Times New Roman" w:hAnsi="Times New Roman" w:cs="Times New Roman"/>
                <w:sz w:val="28"/>
                <w:szCs w:val="28"/>
              </w:rPr>
            </w:pPr>
            <w:r w:rsidRPr="000647BD">
              <w:rPr>
                <w:rFonts w:ascii="Times New Roman" w:eastAsia="Times New Roman" w:hAnsi="Times New Roman" w:cs="Times New Roman"/>
                <w:sz w:val="28"/>
                <w:szCs w:val="28"/>
                <w:lang w:val="kk-KZ" w:eastAsia="ru-RU"/>
              </w:rPr>
              <w:t>Кемінде 100 адамның қатысуы</w:t>
            </w:r>
          </w:p>
        </w:tc>
        <w:tc>
          <w:tcPr>
            <w:tcW w:w="2087" w:type="dxa"/>
          </w:tcPr>
          <w:p w14:paraId="5B28ABB7" w14:textId="6EC0D248" w:rsidR="00686CA6" w:rsidRPr="00F85DF9" w:rsidRDefault="00686CA6" w:rsidP="00686CA6">
            <w:pPr>
              <w:widowControl w:val="0"/>
              <w:spacing w:after="120"/>
              <w:contextualSpacing/>
              <w:jc w:val="both"/>
              <w:rPr>
                <w:rFonts w:ascii="Times New Roman" w:eastAsia="Times New Roman" w:hAnsi="Times New Roman" w:cs="Times New Roman"/>
                <w:color w:val="C00000"/>
                <w:sz w:val="28"/>
                <w:szCs w:val="28"/>
              </w:rPr>
            </w:pPr>
            <w:r w:rsidRPr="000647BD">
              <w:rPr>
                <w:rFonts w:ascii="Times New Roman" w:hAnsi="Times New Roman" w:cs="Times New Roman"/>
                <w:sz w:val="28"/>
                <w:szCs w:val="28"/>
              </w:rPr>
              <w:t>Сайтқа, әлеуметтік желілерге ақпарат</w:t>
            </w:r>
          </w:p>
        </w:tc>
      </w:tr>
      <w:tr w:rsidR="00686CA6" w:rsidRPr="004B2AA8" w14:paraId="7AC7354F" w14:textId="77777777" w:rsidTr="00140ED6">
        <w:tc>
          <w:tcPr>
            <w:tcW w:w="499" w:type="dxa"/>
          </w:tcPr>
          <w:p w14:paraId="38E1C2F5" w14:textId="652B475A" w:rsidR="00686CA6" w:rsidRDefault="00686CA6" w:rsidP="00686CA6">
            <w:pPr>
              <w:widowControl w:val="0"/>
              <w:spacing w:after="120"/>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26</w:t>
            </w:r>
          </w:p>
        </w:tc>
        <w:tc>
          <w:tcPr>
            <w:tcW w:w="4912" w:type="dxa"/>
          </w:tcPr>
          <w:p w14:paraId="480114CF" w14:textId="764FF5DC" w:rsidR="00686CA6" w:rsidRPr="000647BD" w:rsidRDefault="00686CA6" w:rsidP="00686CA6">
            <w:pPr>
              <w:widowControl w:val="0"/>
              <w:spacing w:after="120"/>
              <w:contextualSpacing/>
              <w:jc w:val="both"/>
              <w:rPr>
                <w:rFonts w:ascii="Times New Roman" w:hAnsi="Times New Roman" w:cs="Times New Roman"/>
                <w:sz w:val="28"/>
                <w:szCs w:val="28"/>
                <w:lang w:val="kk-KZ"/>
              </w:rPr>
            </w:pPr>
            <w:r w:rsidRPr="000647BD">
              <w:rPr>
                <w:rFonts w:ascii="Times New Roman" w:hAnsi="Times New Roman" w:cs="Times New Roman"/>
                <w:sz w:val="28"/>
                <w:szCs w:val="28"/>
                <w:lang w:val="kk-KZ"/>
              </w:rPr>
              <w:t>ТжКББ ұйымдарының педагогтері арасында көлік саласы бойынша республикалық кәсіби шеберлік конкурсын өткізу</w:t>
            </w:r>
          </w:p>
        </w:tc>
        <w:tc>
          <w:tcPr>
            <w:tcW w:w="1738" w:type="dxa"/>
          </w:tcPr>
          <w:p w14:paraId="6C8820F0" w14:textId="362FA8CC" w:rsidR="00686CA6" w:rsidRPr="000647BD" w:rsidRDefault="00686CA6" w:rsidP="00686CA6">
            <w:pPr>
              <w:widowControl w:val="0"/>
              <w:spacing w:after="120"/>
              <w:contextualSpacing/>
              <w:jc w:val="both"/>
              <w:rPr>
                <w:rFonts w:ascii="Times New Roman" w:eastAsia="Times New Roman" w:hAnsi="Times New Roman" w:cs="Times New Roman"/>
                <w:sz w:val="28"/>
                <w:szCs w:val="28"/>
                <w:lang w:val="kk-KZ"/>
              </w:rPr>
            </w:pPr>
          </w:p>
        </w:tc>
        <w:tc>
          <w:tcPr>
            <w:tcW w:w="2368" w:type="dxa"/>
          </w:tcPr>
          <w:p w14:paraId="7497F3BA" w14:textId="77777777" w:rsidR="00686CA6" w:rsidRPr="000647BD" w:rsidRDefault="00686CA6" w:rsidP="00686CA6">
            <w:pPr>
              <w:widowControl w:val="0"/>
              <w:spacing w:after="120"/>
              <w:contextualSpacing/>
              <w:jc w:val="both"/>
              <w:rPr>
                <w:rFonts w:ascii="Times New Roman" w:hAnsi="Times New Roman" w:cs="Times New Roman"/>
                <w:sz w:val="28"/>
                <w:szCs w:val="28"/>
                <w:lang w:val="ru-KZ"/>
              </w:rPr>
            </w:pPr>
            <w:r w:rsidRPr="000647BD">
              <w:rPr>
                <w:rFonts w:ascii="Times New Roman" w:hAnsi="Times New Roman" w:cs="Times New Roman"/>
                <w:sz w:val="28"/>
                <w:szCs w:val="28"/>
              </w:rPr>
              <w:t>Әдістемелік орталы</w:t>
            </w:r>
            <w:r w:rsidRPr="000647BD">
              <w:rPr>
                <w:rFonts w:ascii="Times New Roman" w:hAnsi="Times New Roman" w:cs="Times New Roman"/>
                <w:sz w:val="28"/>
                <w:szCs w:val="28"/>
                <w:lang w:val="ru-KZ"/>
              </w:rPr>
              <w:t>қ</w:t>
            </w:r>
          </w:p>
          <w:p w14:paraId="3D648BED" w14:textId="046E1BB0" w:rsidR="00686CA6" w:rsidRPr="000647BD" w:rsidRDefault="00686CA6" w:rsidP="00686CA6">
            <w:pPr>
              <w:widowControl w:val="0"/>
              <w:spacing w:after="120"/>
              <w:contextualSpacing/>
              <w:jc w:val="both"/>
              <w:rPr>
                <w:rFonts w:ascii="Times New Roman" w:eastAsia="Times New Roman" w:hAnsi="Times New Roman" w:cs="Times New Roman"/>
                <w:sz w:val="28"/>
                <w:szCs w:val="28"/>
                <w:lang w:val="kk-KZ"/>
              </w:rPr>
            </w:pPr>
            <w:r w:rsidRPr="000647BD">
              <w:rPr>
                <w:rFonts w:ascii="Times New Roman" w:hAnsi="Times New Roman" w:cs="Times New Roman"/>
                <w:sz w:val="28"/>
                <w:szCs w:val="28"/>
              </w:rPr>
              <w:t xml:space="preserve">                                                                                                                                                                                                                            </w:t>
            </w:r>
          </w:p>
        </w:tc>
        <w:tc>
          <w:tcPr>
            <w:tcW w:w="2775" w:type="dxa"/>
          </w:tcPr>
          <w:p w14:paraId="5558DCF0" w14:textId="0F28DED2" w:rsidR="00686CA6" w:rsidRPr="000647BD" w:rsidRDefault="00686CA6" w:rsidP="00686CA6">
            <w:pPr>
              <w:widowControl w:val="0"/>
              <w:spacing w:after="120"/>
              <w:contextualSpacing/>
              <w:jc w:val="both"/>
              <w:rPr>
                <w:rFonts w:ascii="Times New Roman" w:eastAsia="Times New Roman" w:hAnsi="Times New Roman" w:cs="Times New Roman"/>
                <w:sz w:val="28"/>
                <w:szCs w:val="28"/>
              </w:rPr>
            </w:pPr>
            <w:r w:rsidRPr="000647BD">
              <w:rPr>
                <w:rFonts w:ascii="Times New Roman" w:eastAsia="Times New Roman" w:hAnsi="Times New Roman" w:cs="Times New Roman"/>
                <w:sz w:val="28"/>
                <w:szCs w:val="28"/>
                <w:lang w:val="kk-KZ" w:eastAsia="ru-RU"/>
              </w:rPr>
              <w:t>Кемінде 100 адамның қатысуы</w:t>
            </w:r>
          </w:p>
        </w:tc>
        <w:tc>
          <w:tcPr>
            <w:tcW w:w="2087" w:type="dxa"/>
          </w:tcPr>
          <w:p w14:paraId="4D20B4DC" w14:textId="2DF8D464" w:rsidR="00686CA6" w:rsidRPr="000647BD" w:rsidRDefault="00686CA6" w:rsidP="00686CA6">
            <w:pPr>
              <w:widowControl w:val="0"/>
              <w:spacing w:after="120"/>
              <w:contextualSpacing/>
              <w:jc w:val="both"/>
              <w:rPr>
                <w:rFonts w:ascii="Times New Roman" w:eastAsia="Times New Roman" w:hAnsi="Times New Roman" w:cs="Times New Roman"/>
                <w:sz w:val="28"/>
                <w:szCs w:val="28"/>
              </w:rPr>
            </w:pPr>
            <w:r w:rsidRPr="000647BD">
              <w:rPr>
                <w:rFonts w:ascii="Times New Roman" w:hAnsi="Times New Roman" w:cs="Times New Roman"/>
                <w:sz w:val="28"/>
                <w:szCs w:val="28"/>
              </w:rPr>
              <w:t>Сайтқа, әлеуметтік желілерге ақпарат</w:t>
            </w:r>
          </w:p>
        </w:tc>
      </w:tr>
    </w:tbl>
    <w:p w14:paraId="7A319066" w14:textId="2A75C327" w:rsidR="00467C46" w:rsidRDefault="00467C46" w:rsidP="00A50CD6">
      <w:pPr>
        <w:widowControl w:val="0"/>
        <w:pBdr>
          <w:bottom w:val="single" w:sz="4" w:space="13" w:color="FFFFFF"/>
        </w:pBdr>
        <w:spacing w:after="120" w:line="240" w:lineRule="auto"/>
        <w:contextualSpacing/>
        <w:rPr>
          <w:rFonts w:ascii="Times New Roman" w:eastAsia="Times New Roman" w:hAnsi="Times New Roman" w:cs="Times New Roman"/>
          <w:b/>
          <w:sz w:val="28"/>
          <w:szCs w:val="28"/>
        </w:rPr>
      </w:pPr>
    </w:p>
    <w:p w14:paraId="02CC6B31" w14:textId="77777777" w:rsidR="00686CA6" w:rsidRPr="00323402" w:rsidRDefault="00686CA6" w:rsidP="00A50CD6">
      <w:pPr>
        <w:widowControl w:val="0"/>
        <w:pBdr>
          <w:bottom w:val="single" w:sz="4" w:space="13" w:color="FFFFFF"/>
        </w:pBdr>
        <w:spacing w:after="120" w:line="240" w:lineRule="auto"/>
        <w:contextualSpacing/>
        <w:rPr>
          <w:rFonts w:ascii="Times New Roman" w:eastAsia="Times New Roman" w:hAnsi="Times New Roman" w:cs="Times New Roman"/>
          <w:b/>
          <w:sz w:val="28"/>
          <w:szCs w:val="28"/>
        </w:rPr>
      </w:pPr>
    </w:p>
    <w:p w14:paraId="49FA7784" w14:textId="138F46DE" w:rsidR="00427B95" w:rsidRDefault="00A11F1D" w:rsidP="00A50CD6">
      <w:pPr>
        <w:widowControl w:val="0"/>
        <w:pBdr>
          <w:bottom w:val="single" w:sz="4" w:space="13" w:color="FFFFFF"/>
        </w:pBdr>
        <w:spacing w:after="0" w:line="240" w:lineRule="auto"/>
        <w:ind w:firstLine="567"/>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7</w:t>
      </w:r>
      <w:r w:rsidR="00427B95" w:rsidRPr="004B2AA8">
        <w:rPr>
          <w:rFonts w:ascii="Times New Roman" w:eastAsia="Times New Roman" w:hAnsi="Times New Roman" w:cs="Times New Roman"/>
          <w:b/>
          <w:sz w:val="28"/>
          <w:szCs w:val="28"/>
        </w:rPr>
        <w:t xml:space="preserve">. </w:t>
      </w:r>
      <w:r w:rsidR="00B2554C">
        <w:rPr>
          <w:rFonts w:ascii="Times New Roman" w:eastAsia="Times New Roman" w:hAnsi="Times New Roman" w:cs="Times New Roman"/>
          <w:b/>
          <w:sz w:val="28"/>
          <w:szCs w:val="28"/>
          <w:lang w:val="kk-KZ"/>
        </w:rPr>
        <w:t>Тәрбие жұмысы</w:t>
      </w:r>
    </w:p>
    <w:p w14:paraId="7A9E6AD7" w14:textId="77777777" w:rsidR="00686CA6" w:rsidRPr="004B2AA8" w:rsidRDefault="00686CA6" w:rsidP="00A50CD6">
      <w:pPr>
        <w:widowControl w:val="0"/>
        <w:pBdr>
          <w:bottom w:val="single" w:sz="4" w:space="13" w:color="FFFFFF"/>
        </w:pBdr>
        <w:spacing w:after="0" w:line="240" w:lineRule="auto"/>
        <w:ind w:firstLine="567"/>
        <w:contextualSpacing/>
        <w:jc w:val="center"/>
        <w:rPr>
          <w:rFonts w:ascii="Times New Roman" w:eastAsia="Times New Roman" w:hAnsi="Times New Roman" w:cs="Times New Roman"/>
          <w:b/>
          <w:sz w:val="28"/>
          <w:szCs w:val="28"/>
          <w:lang w:val="kk-KZ"/>
        </w:rPr>
      </w:pPr>
    </w:p>
    <w:tbl>
      <w:tblPr>
        <w:tblStyle w:val="a3"/>
        <w:tblW w:w="14359" w:type="dxa"/>
        <w:tblLook w:val="04A0" w:firstRow="1" w:lastRow="0" w:firstColumn="1" w:lastColumn="0" w:noHBand="0" w:noVBand="1"/>
      </w:tblPr>
      <w:tblGrid>
        <w:gridCol w:w="523"/>
        <w:gridCol w:w="3870"/>
        <w:gridCol w:w="1971"/>
        <w:gridCol w:w="3174"/>
        <w:gridCol w:w="2790"/>
        <w:gridCol w:w="2031"/>
      </w:tblGrid>
      <w:tr w:rsidR="00032C5A" w:rsidRPr="004B2AA8" w14:paraId="6269E13F" w14:textId="77777777" w:rsidTr="00686CA6">
        <w:tc>
          <w:tcPr>
            <w:tcW w:w="523" w:type="dxa"/>
          </w:tcPr>
          <w:p w14:paraId="28C7E902" w14:textId="77777777" w:rsidR="00427B95" w:rsidRPr="009C240E" w:rsidRDefault="00427B95" w:rsidP="0054644C">
            <w:pPr>
              <w:widowControl w:val="0"/>
              <w:spacing w:after="120"/>
              <w:contextualSpacing/>
              <w:jc w:val="center"/>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w:t>
            </w:r>
          </w:p>
        </w:tc>
        <w:tc>
          <w:tcPr>
            <w:tcW w:w="3870" w:type="dxa"/>
          </w:tcPr>
          <w:p w14:paraId="1842B457" w14:textId="4E66F086" w:rsidR="00427B95" w:rsidRPr="004B2AA8" w:rsidRDefault="00BF07AD" w:rsidP="00447C52">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Іс-шара</w:t>
            </w:r>
          </w:p>
        </w:tc>
        <w:tc>
          <w:tcPr>
            <w:tcW w:w="1971" w:type="dxa"/>
          </w:tcPr>
          <w:p w14:paraId="520D3370" w14:textId="17F2037B" w:rsidR="00427B95" w:rsidRPr="004B2AA8" w:rsidRDefault="00BF07AD" w:rsidP="00447C52">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Мерзім</w:t>
            </w:r>
          </w:p>
        </w:tc>
        <w:tc>
          <w:tcPr>
            <w:tcW w:w="3174" w:type="dxa"/>
          </w:tcPr>
          <w:p w14:paraId="5F7B349D" w14:textId="01BF61F0" w:rsidR="00427B95" w:rsidRPr="004B2AA8" w:rsidRDefault="00BF07AD" w:rsidP="00447C52">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Жауаптылар</w:t>
            </w:r>
          </w:p>
        </w:tc>
        <w:tc>
          <w:tcPr>
            <w:tcW w:w="2790" w:type="dxa"/>
          </w:tcPr>
          <w:p w14:paraId="149E5E94" w14:textId="365A11E6" w:rsidR="00427B95" w:rsidRPr="004B2AA8" w:rsidRDefault="00BF07AD" w:rsidP="00447C52">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Жоспарлы нәтиже</w:t>
            </w:r>
          </w:p>
        </w:tc>
        <w:tc>
          <w:tcPr>
            <w:tcW w:w="2031" w:type="dxa"/>
          </w:tcPr>
          <w:p w14:paraId="1A9F0AB1" w14:textId="5451A704" w:rsidR="00427B95" w:rsidRPr="004B2AA8" w:rsidRDefault="00BF07AD"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Орындауды бақылау (басшылық пен АТЖБ толтырады)</w:t>
            </w:r>
          </w:p>
        </w:tc>
      </w:tr>
      <w:tr w:rsidR="00032C5A" w:rsidRPr="004B2AA8" w14:paraId="3BAA9BF5" w14:textId="77777777" w:rsidTr="00686CA6">
        <w:tc>
          <w:tcPr>
            <w:tcW w:w="523" w:type="dxa"/>
          </w:tcPr>
          <w:p w14:paraId="4DEDC111" w14:textId="594BEAAC" w:rsidR="005C1953" w:rsidRPr="009C240E" w:rsidRDefault="000A2A0C" w:rsidP="00A17E0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w:t>
            </w:r>
          </w:p>
        </w:tc>
        <w:tc>
          <w:tcPr>
            <w:tcW w:w="3870" w:type="dxa"/>
          </w:tcPr>
          <w:p w14:paraId="5A97F8F6" w14:textId="77777777" w:rsidR="005C1953" w:rsidRDefault="00B2554C" w:rsidP="000647BD">
            <w:pPr>
              <w:widowControl w:val="0"/>
              <w:spacing w:after="120"/>
              <w:contextualSpacing/>
              <w:jc w:val="both"/>
              <w:rPr>
                <w:rFonts w:ascii="Times New Roman" w:eastAsia="Times New Roman" w:hAnsi="Times New Roman" w:cs="Times New Roman"/>
                <w:sz w:val="28"/>
                <w:szCs w:val="28"/>
                <w:lang w:val="kk-KZ" w:eastAsia="ru-RU"/>
              </w:rPr>
            </w:pPr>
            <w:r w:rsidRPr="00016621">
              <w:rPr>
                <w:rFonts w:ascii="Times New Roman" w:eastAsia="Times New Roman" w:hAnsi="Times New Roman" w:cs="Times New Roman"/>
                <w:sz w:val="28"/>
                <w:szCs w:val="28"/>
                <w:lang w:val="kk-KZ" w:eastAsia="ru-RU"/>
              </w:rPr>
              <w:t xml:space="preserve">Білім беру ұйымдарында </w:t>
            </w:r>
            <w:r w:rsidRPr="00016621">
              <w:rPr>
                <w:rFonts w:ascii="Times New Roman" w:eastAsia="Times New Roman" w:hAnsi="Times New Roman" w:cs="Times New Roman"/>
                <w:sz w:val="28"/>
                <w:szCs w:val="28"/>
                <w:lang w:eastAsia="ru-RU"/>
              </w:rPr>
              <w:t>«</w:t>
            </w:r>
            <w:r w:rsidRPr="00016621">
              <w:rPr>
                <w:rFonts w:ascii="Times New Roman" w:eastAsia="Times New Roman" w:hAnsi="Times New Roman" w:cs="Times New Roman"/>
                <w:sz w:val="28"/>
                <w:szCs w:val="28"/>
                <w:lang w:val="kk-KZ" w:eastAsia="ru-RU"/>
              </w:rPr>
              <w:t>Адал Азамат» бірыңғай тәрбие бағдарламасын іске асыру мониторингі</w:t>
            </w:r>
          </w:p>
          <w:p w14:paraId="3514911A" w14:textId="7738D6DE" w:rsidR="00686CA6" w:rsidRPr="00016621" w:rsidRDefault="00686CA6" w:rsidP="000647BD">
            <w:pPr>
              <w:widowControl w:val="0"/>
              <w:spacing w:after="120"/>
              <w:contextualSpacing/>
              <w:jc w:val="both"/>
              <w:rPr>
                <w:rFonts w:ascii="Times New Roman" w:eastAsia="Times New Roman" w:hAnsi="Times New Roman" w:cs="Times New Roman"/>
                <w:sz w:val="28"/>
                <w:szCs w:val="28"/>
                <w:lang w:val="kk-KZ" w:eastAsia="ru-RU"/>
              </w:rPr>
            </w:pPr>
          </w:p>
        </w:tc>
        <w:tc>
          <w:tcPr>
            <w:tcW w:w="1971" w:type="dxa"/>
          </w:tcPr>
          <w:p w14:paraId="710F69CF" w14:textId="0F3491D9" w:rsidR="005C1953" w:rsidRPr="00016621" w:rsidRDefault="00B2554C" w:rsidP="000647BD">
            <w:pPr>
              <w:widowControl w:val="0"/>
              <w:spacing w:after="120"/>
              <w:contextualSpacing/>
              <w:jc w:val="both"/>
              <w:rPr>
                <w:rFonts w:ascii="Times New Roman" w:eastAsia="Times New Roman" w:hAnsi="Times New Roman" w:cs="Times New Roman"/>
                <w:b/>
                <w:sz w:val="28"/>
                <w:szCs w:val="28"/>
                <w:lang w:val="ru-KZ"/>
              </w:rPr>
            </w:pPr>
            <w:r w:rsidRPr="00016621">
              <w:rPr>
                <w:rFonts w:ascii="Times New Roman" w:eastAsia="Times New Roman" w:hAnsi="Times New Roman" w:cs="Times New Roman"/>
                <w:bCs/>
                <w:sz w:val="28"/>
                <w:szCs w:val="28"/>
                <w:lang w:val="ru-KZ"/>
              </w:rPr>
              <w:t>тоқсанға бір рет</w:t>
            </w:r>
          </w:p>
        </w:tc>
        <w:tc>
          <w:tcPr>
            <w:tcW w:w="3174" w:type="dxa"/>
          </w:tcPr>
          <w:p w14:paraId="775B2275" w14:textId="0DBE79AC" w:rsidR="005C1953" w:rsidRPr="000647BD" w:rsidRDefault="00CD10E5" w:rsidP="000647BD">
            <w:pPr>
              <w:widowControl w:val="0"/>
              <w:spacing w:after="120"/>
              <w:contextualSpacing/>
              <w:jc w:val="both"/>
              <w:rPr>
                <w:rFonts w:ascii="Times New Roman" w:eastAsia="Times New Roman" w:hAnsi="Times New Roman" w:cs="Times New Roman"/>
                <w:b/>
                <w:sz w:val="28"/>
                <w:szCs w:val="28"/>
                <w:lang w:val="ru-KZ"/>
              </w:rPr>
            </w:pPr>
            <w:r w:rsidRPr="00016621">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7E45D0DF" w14:textId="4DFDE60A" w:rsidR="005C1953" w:rsidRPr="00016621" w:rsidRDefault="00BF07AD"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bCs/>
                <w:sz w:val="28"/>
                <w:szCs w:val="28"/>
                <w:lang w:val="kk-KZ"/>
              </w:rPr>
              <w:t>Талдамалық анықтама</w:t>
            </w:r>
          </w:p>
        </w:tc>
        <w:tc>
          <w:tcPr>
            <w:tcW w:w="2031" w:type="dxa"/>
          </w:tcPr>
          <w:p w14:paraId="576AEA47" w14:textId="77777777" w:rsidR="005C1953" w:rsidRPr="004B2AA8" w:rsidRDefault="005C1953" w:rsidP="005C1953">
            <w:pPr>
              <w:widowControl w:val="0"/>
              <w:spacing w:after="120"/>
              <w:contextualSpacing/>
              <w:jc w:val="center"/>
              <w:rPr>
                <w:rFonts w:ascii="Times New Roman" w:eastAsia="Times New Roman" w:hAnsi="Times New Roman" w:cs="Times New Roman"/>
                <w:b/>
                <w:sz w:val="28"/>
                <w:szCs w:val="28"/>
              </w:rPr>
            </w:pPr>
          </w:p>
        </w:tc>
      </w:tr>
      <w:tr w:rsidR="00032C5A" w:rsidRPr="004B2AA8" w14:paraId="419DAC32" w14:textId="77777777" w:rsidTr="00686CA6">
        <w:tc>
          <w:tcPr>
            <w:tcW w:w="523" w:type="dxa"/>
          </w:tcPr>
          <w:p w14:paraId="4A9F96DE" w14:textId="5076B0EF"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w:t>
            </w:r>
          </w:p>
        </w:tc>
        <w:tc>
          <w:tcPr>
            <w:tcW w:w="3870" w:type="dxa"/>
          </w:tcPr>
          <w:p w14:paraId="3B139AC5" w14:textId="77777777" w:rsidR="003624CE" w:rsidRDefault="00B2554C" w:rsidP="000647BD">
            <w:pPr>
              <w:widowControl w:val="0"/>
              <w:spacing w:after="120"/>
              <w:contextualSpacing/>
              <w:jc w:val="both"/>
              <w:rPr>
                <w:rFonts w:ascii="Times New Roman" w:eastAsia="Times New Roman" w:hAnsi="Times New Roman" w:cs="Times New Roman"/>
                <w:sz w:val="28"/>
                <w:szCs w:val="28"/>
                <w:lang w:val="kk-KZ" w:eastAsia="ru-RU"/>
              </w:rPr>
            </w:pPr>
            <w:r w:rsidRPr="00016621">
              <w:rPr>
                <w:rFonts w:ascii="Times New Roman" w:eastAsia="Times New Roman" w:hAnsi="Times New Roman" w:cs="Times New Roman"/>
                <w:sz w:val="28"/>
                <w:szCs w:val="28"/>
                <w:lang w:val="kk-KZ" w:eastAsia="ru-RU"/>
              </w:rPr>
              <w:t>Балаларды «Балдәурен» республикалық оқу-сауықтыру орталығына жіберуді реттеу</w:t>
            </w:r>
          </w:p>
          <w:p w14:paraId="676BA361" w14:textId="1336DEF2" w:rsidR="00686CA6" w:rsidRPr="00016621" w:rsidRDefault="00686CA6" w:rsidP="000647BD">
            <w:pPr>
              <w:widowControl w:val="0"/>
              <w:spacing w:after="120"/>
              <w:contextualSpacing/>
              <w:jc w:val="both"/>
              <w:rPr>
                <w:rFonts w:ascii="Times New Roman" w:eastAsia="Times New Roman" w:hAnsi="Times New Roman" w:cs="Times New Roman"/>
                <w:sz w:val="28"/>
                <w:szCs w:val="28"/>
                <w:lang w:val="kk-KZ" w:eastAsia="ru-RU"/>
              </w:rPr>
            </w:pPr>
          </w:p>
        </w:tc>
        <w:tc>
          <w:tcPr>
            <w:tcW w:w="1971" w:type="dxa"/>
          </w:tcPr>
          <w:p w14:paraId="2767AD30" w14:textId="58D9F3D8" w:rsidR="003624CE" w:rsidRPr="00016621" w:rsidRDefault="00484FE5"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bCs/>
                <w:sz w:val="28"/>
                <w:szCs w:val="28"/>
              </w:rPr>
              <w:t>жыл бойы</w:t>
            </w:r>
          </w:p>
        </w:tc>
        <w:tc>
          <w:tcPr>
            <w:tcW w:w="3174" w:type="dxa"/>
          </w:tcPr>
          <w:p w14:paraId="4F6BC1F5" w14:textId="5FA77DAA" w:rsidR="003624CE" w:rsidRPr="00016621" w:rsidRDefault="00CD10E5"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73FCC4B1" w14:textId="14A63A35" w:rsidR="003624CE" w:rsidRPr="00016621" w:rsidRDefault="00B2554C" w:rsidP="000647BD">
            <w:pPr>
              <w:widowControl w:val="0"/>
              <w:spacing w:after="120"/>
              <w:contextualSpacing/>
              <w:jc w:val="both"/>
              <w:rPr>
                <w:rFonts w:ascii="Times New Roman" w:eastAsia="Times New Roman" w:hAnsi="Times New Roman" w:cs="Times New Roman"/>
                <w:bCs/>
                <w:sz w:val="28"/>
                <w:szCs w:val="28"/>
                <w:lang w:val="ru-KZ"/>
              </w:rPr>
            </w:pPr>
            <w:r w:rsidRPr="00016621">
              <w:rPr>
                <w:rFonts w:ascii="Times New Roman" w:eastAsia="Times New Roman" w:hAnsi="Times New Roman" w:cs="Times New Roman"/>
                <w:bCs/>
                <w:sz w:val="28"/>
                <w:szCs w:val="28"/>
                <w:lang w:val="kk-KZ"/>
              </w:rPr>
              <w:t xml:space="preserve">Бөлінген квоталарға сәйкес балалардың </w:t>
            </w:r>
            <w:r w:rsidRPr="00016621">
              <w:rPr>
                <w:rFonts w:ascii="Times New Roman" w:eastAsia="Times New Roman" w:hAnsi="Times New Roman" w:cs="Times New Roman"/>
                <w:bCs/>
                <w:sz w:val="28"/>
                <w:szCs w:val="28"/>
              </w:rPr>
              <w:t>100%</w:t>
            </w:r>
            <w:r w:rsidRPr="00016621">
              <w:rPr>
                <w:rFonts w:ascii="Times New Roman" w:eastAsia="Times New Roman" w:hAnsi="Times New Roman" w:cs="Times New Roman"/>
                <w:bCs/>
                <w:sz w:val="28"/>
                <w:szCs w:val="28"/>
                <w:lang w:val="ru-KZ"/>
              </w:rPr>
              <w:t xml:space="preserve"> жіберілуін қамтамасыз ету</w:t>
            </w:r>
          </w:p>
        </w:tc>
        <w:tc>
          <w:tcPr>
            <w:tcW w:w="2031" w:type="dxa"/>
          </w:tcPr>
          <w:p w14:paraId="4312C1B2"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55E1EB9D" w14:textId="77777777" w:rsidTr="00686CA6">
        <w:tc>
          <w:tcPr>
            <w:tcW w:w="523" w:type="dxa"/>
          </w:tcPr>
          <w:p w14:paraId="674836E9" w14:textId="746EA29A"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w:t>
            </w:r>
          </w:p>
        </w:tc>
        <w:tc>
          <w:tcPr>
            <w:tcW w:w="3870" w:type="dxa"/>
          </w:tcPr>
          <w:p w14:paraId="586F65A1" w14:textId="47F55C99" w:rsidR="003624CE" w:rsidRPr="00016621" w:rsidRDefault="00B2554C" w:rsidP="000647BD">
            <w:pPr>
              <w:widowControl w:val="0"/>
              <w:spacing w:after="120"/>
              <w:contextualSpacing/>
              <w:jc w:val="both"/>
              <w:rPr>
                <w:rFonts w:ascii="Times New Roman" w:eastAsia="Times New Roman" w:hAnsi="Times New Roman" w:cs="Times New Roman"/>
                <w:sz w:val="28"/>
                <w:szCs w:val="28"/>
                <w:lang w:val="ru-KZ"/>
              </w:rPr>
            </w:pPr>
            <w:r w:rsidRPr="00016621">
              <w:rPr>
                <w:rFonts w:ascii="Times New Roman" w:eastAsia="Times New Roman" w:hAnsi="Times New Roman" w:cs="Times New Roman"/>
                <w:sz w:val="28"/>
                <w:szCs w:val="28"/>
                <w:lang w:val="ru-KZ"/>
              </w:rPr>
              <w:t>Оқушылардың жазғы демалысын және сауықтырылуын ұйымдастыру мониторингі</w:t>
            </w:r>
          </w:p>
        </w:tc>
        <w:tc>
          <w:tcPr>
            <w:tcW w:w="1971" w:type="dxa"/>
          </w:tcPr>
          <w:p w14:paraId="449ABB49" w14:textId="34B2AED1" w:rsidR="003624CE" w:rsidRPr="00016621" w:rsidRDefault="00F933B5"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sz w:val="28"/>
                <w:szCs w:val="28"/>
              </w:rPr>
              <w:t>маусым</w:t>
            </w:r>
            <w:r w:rsidR="003624CE" w:rsidRPr="00016621">
              <w:rPr>
                <w:rFonts w:ascii="Times New Roman" w:eastAsia="Times New Roman" w:hAnsi="Times New Roman" w:cs="Times New Roman"/>
                <w:sz w:val="28"/>
                <w:szCs w:val="28"/>
              </w:rPr>
              <w:t>-</w:t>
            </w:r>
            <w:r w:rsidR="008A60BA" w:rsidRPr="00016621">
              <w:rPr>
                <w:rFonts w:ascii="Times New Roman" w:eastAsia="Times New Roman" w:hAnsi="Times New Roman" w:cs="Times New Roman"/>
                <w:sz w:val="28"/>
                <w:szCs w:val="28"/>
              </w:rPr>
              <w:t>тамыз</w:t>
            </w:r>
          </w:p>
        </w:tc>
        <w:tc>
          <w:tcPr>
            <w:tcW w:w="3174" w:type="dxa"/>
          </w:tcPr>
          <w:p w14:paraId="7F0FCBA3" w14:textId="322571F7" w:rsidR="003624CE" w:rsidRPr="00016621" w:rsidRDefault="00CD10E5"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1C04308A" w14:textId="381ACC78" w:rsidR="003624CE" w:rsidRPr="00016621" w:rsidRDefault="00B2554C" w:rsidP="000647BD">
            <w:pPr>
              <w:widowControl w:val="0"/>
              <w:spacing w:after="120"/>
              <w:contextualSpacing/>
              <w:jc w:val="both"/>
              <w:rPr>
                <w:rFonts w:ascii="Times New Roman" w:eastAsia="Times New Roman" w:hAnsi="Times New Roman" w:cs="Times New Roman"/>
                <w:sz w:val="28"/>
                <w:szCs w:val="28"/>
                <w:lang w:val="kk-KZ"/>
              </w:rPr>
            </w:pPr>
            <w:r w:rsidRPr="00016621">
              <w:rPr>
                <w:rFonts w:ascii="Times New Roman" w:eastAsia="Times New Roman" w:hAnsi="Times New Roman" w:cs="Times New Roman"/>
                <w:sz w:val="28"/>
                <w:szCs w:val="28"/>
                <w:lang w:val="kk-KZ"/>
              </w:rPr>
              <w:t xml:space="preserve">1-10 сыныптың балаларын жазғы демалыспен және еңбекпен қамтылуын қамтамасыз етудің облыстық көрсеткіші </w:t>
            </w:r>
            <w:r w:rsidR="003624CE" w:rsidRPr="00016621">
              <w:rPr>
                <w:rFonts w:ascii="Times New Roman" w:eastAsia="Times New Roman" w:hAnsi="Times New Roman" w:cs="Times New Roman"/>
                <w:sz w:val="28"/>
                <w:szCs w:val="28"/>
              </w:rPr>
              <w:t>– 98%</w:t>
            </w:r>
          </w:p>
        </w:tc>
        <w:tc>
          <w:tcPr>
            <w:tcW w:w="2031" w:type="dxa"/>
          </w:tcPr>
          <w:p w14:paraId="67C6EF94"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076EE68D" w14:textId="77777777" w:rsidTr="00686CA6">
        <w:tc>
          <w:tcPr>
            <w:tcW w:w="523" w:type="dxa"/>
          </w:tcPr>
          <w:p w14:paraId="20E1B7F3" w14:textId="5360EFB8"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w:t>
            </w:r>
          </w:p>
        </w:tc>
        <w:tc>
          <w:tcPr>
            <w:tcW w:w="3870" w:type="dxa"/>
            <w:tcBorders>
              <w:top w:val="single" w:sz="4" w:space="0" w:color="auto"/>
              <w:left w:val="single" w:sz="4" w:space="0" w:color="auto"/>
              <w:bottom w:val="single" w:sz="4" w:space="0" w:color="auto"/>
              <w:right w:val="single" w:sz="4" w:space="0" w:color="auto"/>
            </w:tcBorders>
          </w:tcPr>
          <w:p w14:paraId="01697A38" w14:textId="77777777" w:rsidR="003624CE" w:rsidRDefault="00B2554C" w:rsidP="000647BD">
            <w:pPr>
              <w:widowControl w:val="0"/>
              <w:spacing w:after="120"/>
              <w:contextualSpacing/>
              <w:jc w:val="both"/>
              <w:rPr>
                <w:rFonts w:ascii="Times New Roman" w:eastAsia="Times New Roman" w:hAnsi="Times New Roman" w:cs="Times New Roman"/>
                <w:sz w:val="28"/>
                <w:szCs w:val="28"/>
                <w:lang w:val="ru-KZ" w:eastAsia="ru-RU"/>
              </w:rPr>
            </w:pPr>
            <w:r w:rsidRPr="00016621">
              <w:rPr>
                <w:rFonts w:ascii="Times New Roman" w:eastAsia="Times New Roman" w:hAnsi="Times New Roman" w:cs="Times New Roman"/>
                <w:sz w:val="28"/>
                <w:szCs w:val="28"/>
                <w:lang w:val="ru-KZ" w:eastAsia="ru-RU"/>
              </w:rPr>
              <w:t>Мектеп формасына қойылатын талаптарды бұзатын оқушыларды бақылау</w:t>
            </w:r>
          </w:p>
          <w:p w14:paraId="0E5AAE7C" w14:textId="7A253B86" w:rsidR="00686CA6" w:rsidRPr="00016621" w:rsidRDefault="00686CA6" w:rsidP="000647BD">
            <w:pPr>
              <w:widowControl w:val="0"/>
              <w:spacing w:after="120"/>
              <w:contextualSpacing/>
              <w:jc w:val="both"/>
              <w:rPr>
                <w:rFonts w:ascii="Times New Roman" w:eastAsia="Times New Roman" w:hAnsi="Times New Roman" w:cs="Times New Roman"/>
                <w:sz w:val="28"/>
                <w:szCs w:val="28"/>
                <w:lang w:val="ru-KZ" w:eastAsia="ru-RU"/>
              </w:rPr>
            </w:pPr>
          </w:p>
        </w:tc>
        <w:tc>
          <w:tcPr>
            <w:tcW w:w="1971" w:type="dxa"/>
          </w:tcPr>
          <w:p w14:paraId="47E49048" w14:textId="551B0D17" w:rsidR="003624CE" w:rsidRPr="00016621" w:rsidRDefault="00B2554C"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sz w:val="28"/>
                <w:szCs w:val="28"/>
              </w:rPr>
              <w:t>күн сайын</w:t>
            </w:r>
          </w:p>
        </w:tc>
        <w:tc>
          <w:tcPr>
            <w:tcW w:w="3174" w:type="dxa"/>
          </w:tcPr>
          <w:p w14:paraId="267FEDB4" w14:textId="326E3C6A" w:rsidR="003624CE" w:rsidRPr="00016621" w:rsidRDefault="00CD10E5"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14CEDA2D" w14:textId="5A7C1593" w:rsidR="003624CE" w:rsidRPr="00016621" w:rsidRDefault="00BF07AD"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sz w:val="28"/>
                <w:szCs w:val="28"/>
                <w:lang w:val="kk-KZ"/>
              </w:rPr>
              <w:t>Талдамалық анықтама</w:t>
            </w:r>
          </w:p>
        </w:tc>
        <w:tc>
          <w:tcPr>
            <w:tcW w:w="2031" w:type="dxa"/>
          </w:tcPr>
          <w:p w14:paraId="5E94A445"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59D21A38" w14:textId="77777777" w:rsidTr="00686CA6">
        <w:tc>
          <w:tcPr>
            <w:tcW w:w="523" w:type="dxa"/>
          </w:tcPr>
          <w:p w14:paraId="350C1BDD" w14:textId="48D956C3"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lastRenderedPageBreak/>
              <w:t>5</w:t>
            </w:r>
          </w:p>
        </w:tc>
        <w:tc>
          <w:tcPr>
            <w:tcW w:w="3870" w:type="dxa"/>
            <w:tcBorders>
              <w:top w:val="single" w:sz="4" w:space="0" w:color="auto"/>
              <w:left w:val="single" w:sz="4" w:space="0" w:color="auto"/>
              <w:bottom w:val="single" w:sz="4" w:space="0" w:color="auto"/>
              <w:right w:val="single" w:sz="4" w:space="0" w:color="auto"/>
            </w:tcBorders>
          </w:tcPr>
          <w:p w14:paraId="1633572B" w14:textId="77777777" w:rsidR="003624CE" w:rsidRDefault="00B2554C" w:rsidP="000647BD">
            <w:pPr>
              <w:widowControl w:val="0"/>
              <w:spacing w:after="120"/>
              <w:contextualSpacing/>
              <w:jc w:val="both"/>
              <w:rPr>
                <w:rFonts w:ascii="Times New Roman" w:eastAsia="Times New Roman" w:hAnsi="Times New Roman" w:cs="Times New Roman"/>
                <w:sz w:val="28"/>
                <w:szCs w:val="28"/>
                <w:lang w:val="ru-KZ" w:eastAsia="ru-RU"/>
              </w:rPr>
            </w:pPr>
            <w:r w:rsidRPr="00016621">
              <w:rPr>
                <w:rFonts w:ascii="Times New Roman" w:eastAsia="Times New Roman" w:hAnsi="Times New Roman" w:cs="Times New Roman"/>
                <w:sz w:val="28"/>
                <w:szCs w:val="28"/>
                <w:lang w:val="ru-KZ" w:eastAsia="ru-RU"/>
              </w:rPr>
              <w:t>Теріс діни ағымын жақтайтын отбасыларда тәрбиеленетін мектеп оқушыларын бақылау</w:t>
            </w:r>
          </w:p>
          <w:p w14:paraId="2C95AA94" w14:textId="4682779B" w:rsidR="00686CA6" w:rsidRPr="00016621" w:rsidRDefault="00686CA6" w:rsidP="000647BD">
            <w:pPr>
              <w:widowControl w:val="0"/>
              <w:spacing w:after="120"/>
              <w:contextualSpacing/>
              <w:jc w:val="both"/>
              <w:rPr>
                <w:rFonts w:ascii="Times New Roman" w:eastAsia="Times New Roman" w:hAnsi="Times New Roman" w:cs="Times New Roman"/>
                <w:sz w:val="28"/>
                <w:szCs w:val="28"/>
                <w:lang w:val="ru-KZ" w:eastAsia="ru-RU"/>
              </w:rPr>
            </w:pPr>
          </w:p>
        </w:tc>
        <w:tc>
          <w:tcPr>
            <w:tcW w:w="1971" w:type="dxa"/>
          </w:tcPr>
          <w:p w14:paraId="04BDB993" w14:textId="5FB66804" w:rsidR="003624CE" w:rsidRPr="00016621" w:rsidRDefault="00660843"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sz w:val="28"/>
                <w:szCs w:val="28"/>
              </w:rPr>
              <w:t>тоқсан сайын</w:t>
            </w:r>
          </w:p>
        </w:tc>
        <w:tc>
          <w:tcPr>
            <w:tcW w:w="3174" w:type="dxa"/>
          </w:tcPr>
          <w:p w14:paraId="7D84ECA7" w14:textId="771AB233" w:rsidR="003624CE" w:rsidRPr="00016621" w:rsidRDefault="00CD10E5"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6F77C1F8" w14:textId="78C73727" w:rsidR="003624CE" w:rsidRPr="00016621" w:rsidRDefault="00BF07AD"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sz w:val="28"/>
                <w:szCs w:val="28"/>
                <w:lang w:val="kk-KZ"/>
              </w:rPr>
              <w:t>Талдамалық анықтама</w:t>
            </w:r>
          </w:p>
        </w:tc>
        <w:tc>
          <w:tcPr>
            <w:tcW w:w="2031" w:type="dxa"/>
          </w:tcPr>
          <w:p w14:paraId="6059384F"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1845BCBE" w14:textId="77777777" w:rsidTr="00686CA6">
        <w:tc>
          <w:tcPr>
            <w:tcW w:w="523" w:type="dxa"/>
          </w:tcPr>
          <w:p w14:paraId="763CF1F3" w14:textId="54E2466A"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w:t>
            </w:r>
          </w:p>
        </w:tc>
        <w:tc>
          <w:tcPr>
            <w:tcW w:w="3870" w:type="dxa"/>
            <w:tcBorders>
              <w:top w:val="single" w:sz="4" w:space="0" w:color="auto"/>
              <w:left w:val="single" w:sz="4" w:space="0" w:color="auto"/>
              <w:bottom w:val="single" w:sz="4" w:space="0" w:color="auto"/>
              <w:right w:val="single" w:sz="4" w:space="0" w:color="auto"/>
            </w:tcBorders>
          </w:tcPr>
          <w:p w14:paraId="0A0CCE3A" w14:textId="77777777" w:rsidR="00032C5A" w:rsidRDefault="00016621" w:rsidP="000647BD">
            <w:pPr>
              <w:widowControl w:val="0"/>
              <w:spacing w:after="120"/>
              <w:contextualSpacing/>
              <w:jc w:val="both"/>
              <w:rPr>
                <w:rFonts w:ascii="Times New Roman" w:eastAsia="Times New Roman" w:hAnsi="Times New Roman" w:cs="Times New Roman"/>
                <w:sz w:val="28"/>
                <w:szCs w:val="28"/>
                <w:lang w:val="kk-KZ" w:eastAsia="ru-RU"/>
              </w:rPr>
            </w:pPr>
            <w:r w:rsidRPr="00016621">
              <w:rPr>
                <w:rFonts w:ascii="Times New Roman" w:eastAsia="Times New Roman" w:hAnsi="Times New Roman" w:cs="Times New Roman"/>
                <w:sz w:val="28"/>
                <w:szCs w:val="28"/>
                <w:lang w:val="kk-KZ" w:eastAsia="ru-RU"/>
              </w:rPr>
              <w:t>Қостанай облысы әкімдігі жанындағы терроризмге қарсы комиссияның облыс мектептеріндегі ақпараттық қажеттіліктерінің мониторингі</w:t>
            </w:r>
          </w:p>
          <w:p w14:paraId="1B1AF802" w14:textId="4AA3D41A" w:rsidR="00686CA6" w:rsidRPr="00BD14C6" w:rsidRDefault="00686CA6" w:rsidP="000647BD">
            <w:pPr>
              <w:widowControl w:val="0"/>
              <w:spacing w:after="120"/>
              <w:contextualSpacing/>
              <w:jc w:val="both"/>
              <w:rPr>
                <w:rFonts w:ascii="Times New Roman" w:eastAsia="Times New Roman" w:hAnsi="Times New Roman" w:cs="Times New Roman"/>
                <w:b/>
                <w:sz w:val="28"/>
                <w:szCs w:val="28"/>
                <w:highlight w:val="green"/>
              </w:rPr>
            </w:pPr>
          </w:p>
        </w:tc>
        <w:tc>
          <w:tcPr>
            <w:tcW w:w="1971" w:type="dxa"/>
          </w:tcPr>
          <w:p w14:paraId="74A91A99" w14:textId="11133512" w:rsidR="00032C5A" w:rsidRPr="00016621" w:rsidRDefault="008F5160"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sz w:val="28"/>
                <w:szCs w:val="28"/>
              </w:rPr>
              <w:t>ай сайын</w:t>
            </w:r>
          </w:p>
        </w:tc>
        <w:tc>
          <w:tcPr>
            <w:tcW w:w="3174" w:type="dxa"/>
          </w:tcPr>
          <w:p w14:paraId="166E506D" w14:textId="084F19E5" w:rsidR="00032C5A" w:rsidRPr="00016621" w:rsidRDefault="00CD10E5"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21102E5B" w14:textId="2F39678D" w:rsidR="00032C5A" w:rsidRPr="00016621" w:rsidRDefault="00BF07AD"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sz w:val="28"/>
                <w:szCs w:val="28"/>
                <w:lang w:val="kk-KZ"/>
              </w:rPr>
              <w:t>Талдамалық анықтама</w:t>
            </w:r>
          </w:p>
        </w:tc>
        <w:tc>
          <w:tcPr>
            <w:tcW w:w="2031" w:type="dxa"/>
          </w:tcPr>
          <w:p w14:paraId="04CF1AD9"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1EABE520" w14:textId="77777777" w:rsidTr="00686CA6">
        <w:tc>
          <w:tcPr>
            <w:tcW w:w="523" w:type="dxa"/>
          </w:tcPr>
          <w:p w14:paraId="4F031419" w14:textId="07B4269B"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w:t>
            </w:r>
          </w:p>
        </w:tc>
        <w:tc>
          <w:tcPr>
            <w:tcW w:w="3870" w:type="dxa"/>
            <w:tcBorders>
              <w:top w:val="single" w:sz="4" w:space="0" w:color="auto"/>
              <w:left w:val="single" w:sz="4" w:space="0" w:color="auto"/>
              <w:bottom w:val="single" w:sz="4" w:space="0" w:color="auto"/>
              <w:right w:val="single" w:sz="4" w:space="0" w:color="auto"/>
            </w:tcBorders>
          </w:tcPr>
          <w:p w14:paraId="2AA62A3B" w14:textId="77777777" w:rsidR="00032C5A" w:rsidRDefault="00016621" w:rsidP="000647BD">
            <w:pPr>
              <w:widowControl w:val="0"/>
              <w:spacing w:after="120"/>
              <w:contextualSpacing/>
              <w:jc w:val="both"/>
              <w:rPr>
                <w:rFonts w:ascii="Times New Roman" w:eastAsia="Times New Roman" w:hAnsi="Times New Roman" w:cs="Times New Roman"/>
                <w:color w:val="000000"/>
                <w:sz w:val="28"/>
                <w:szCs w:val="28"/>
                <w:lang w:val="ru-KZ" w:eastAsia="ru-RU"/>
              </w:rPr>
            </w:pPr>
            <w:r w:rsidRPr="00016621">
              <w:rPr>
                <w:rFonts w:ascii="Times New Roman" w:eastAsia="Times New Roman" w:hAnsi="Times New Roman" w:cs="Times New Roman"/>
                <w:color w:val="000000"/>
                <w:sz w:val="28"/>
                <w:szCs w:val="28"/>
                <w:lang w:val="ru-KZ" w:eastAsia="ru-RU"/>
              </w:rPr>
              <w:t>Облыстағы білім беру ұйымдарында кәмелетке толмағандар арасындағы суицид жағдайлардың мониторингі</w:t>
            </w:r>
          </w:p>
          <w:p w14:paraId="4426EC6E" w14:textId="28504650" w:rsidR="00686CA6" w:rsidRPr="00016621" w:rsidRDefault="00686CA6" w:rsidP="000647BD">
            <w:pPr>
              <w:widowControl w:val="0"/>
              <w:spacing w:after="120"/>
              <w:contextualSpacing/>
              <w:jc w:val="both"/>
              <w:rPr>
                <w:rFonts w:ascii="Times New Roman" w:eastAsia="Times New Roman" w:hAnsi="Times New Roman" w:cs="Times New Roman"/>
                <w:color w:val="000000"/>
                <w:sz w:val="28"/>
                <w:szCs w:val="28"/>
                <w:highlight w:val="green"/>
                <w:lang w:val="ru-KZ" w:eastAsia="ru-RU"/>
              </w:rPr>
            </w:pPr>
          </w:p>
        </w:tc>
        <w:tc>
          <w:tcPr>
            <w:tcW w:w="1971" w:type="dxa"/>
          </w:tcPr>
          <w:p w14:paraId="244920A3" w14:textId="5D746E4B" w:rsidR="00032C5A" w:rsidRPr="00016621" w:rsidRDefault="008F5160"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sz w:val="28"/>
                <w:szCs w:val="28"/>
              </w:rPr>
              <w:t>ай сайын</w:t>
            </w:r>
          </w:p>
        </w:tc>
        <w:tc>
          <w:tcPr>
            <w:tcW w:w="3174" w:type="dxa"/>
          </w:tcPr>
          <w:p w14:paraId="2475DD8A" w14:textId="097F19FE" w:rsidR="00032C5A" w:rsidRPr="00016621" w:rsidRDefault="00CD10E5"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58C0C62E" w14:textId="4E8733D7" w:rsidR="00032C5A" w:rsidRPr="00016621" w:rsidRDefault="00BF07AD"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sz w:val="28"/>
                <w:szCs w:val="28"/>
                <w:lang w:val="kk-KZ"/>
              </w:rPr>
              <w:t>Талдамалық анықтама</w:t>
            </w:r>
          </w:p>
        </w:tc>
        <w:tc>
          <w:tcPr>
            <w:tcW w:w="2031" w:type="dxa"/>
          </w:tcPr>
          <w:p w14:paraId="767FC4C0"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43D9852F" w14:textId="77777777" w:rsidTr="00686CA6">
        <w:tc>
          <w:tcPr>
            <w:tcW w:w="523" w:type="dxa"/>
          </w:tcPr>
          <w:p w14:paraId="1CCB68D4" w14:textId="2539B079"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w:t>
            </w:r>
          </w:p>
        </w:tc>
        <w:tc>
          <w:tcPr>
            <w:tcW w:w="3870" w:type="dxa"/>
            <w:tcBorders>
              <w:top w:val="single" w:sz="4" w:space="0" w:color="auto"/>
              <w:left w:val="single" w:sz="4" w:space="0" w:color="auto"/>
              <w:bottom w:val="single" w:sz="4" w:space="0" w:color="auto"/>
              <w:right w:val="single" w:sz="4" w:space="0" w:color="auto"/>
            </w:tcBorders>
          </w:tcPr>
          <w:p w14:paraId="24ACF02C" w14:textId="77777777" w:rsidR="00032C5A" w:rsidRDefault="00016621" w:rsidP="000647BD">
            <w:pPr>
              <w:widowControl w:val="0"/>
              <w:spacing w:after="120"/>
              <w:contextualSpacing/>
              <w:jc w:val="both"/>
              <w:rPr>
                <w:rFonts w:ascii="Times New Roman" w:eastAsia="Times New Roman" w:hAnsi="Times New Roman" w:cs="Times New Roman"/>
                <w:color w:val="000000"/>
                <w:sz w:val="28"/>
                <w:szCs w:val="28"/>
                <w:lang w:val="ru-KZ" w:eastAsia="ru-RU"/>
              </w:rPr>
            </w:pPr>
            <w:r w:rsidRPr="00016621">
              <w:rPr>
                <w:rFonts w:ascii="Times New Roman" w:eastAsia="Times New Roman" w:hAnsi="Times New Roman" w:cs="Times New Roman"/>
                <w:color w:val="000000"/>
                <w:sz w:val="28"/>
                <w:szCs w:val="28"/>
                <w:lang w:val="ru-KZ" w:eastAsia="ru-RU"/>
              </w:rPr>
              <w:t>Облыстағы білім беру ұйымдарында жасөспірімдер қылмысының мониторингі</w:t>
            </w:r>
          </w:p>
          <w:p w14:paraId="42815818" w14:textId="43AED1A1" w:rsidR="00686CA6" w:rsidRPr="00016621" w:rsidRDefault="00686CA6" w:rsidP="000647BD">
            <w:pPr>
              <w:widowControl w:val="0"/>
              <w:spacing w:after="120"/>
              <w:contextualSpacing/>
              <w:jc w:val="both"/>
              <w:rPr>
                <w:rFonts w:ascii="Times New Roman" w:eastAsia="Times New Roman" w:hAnsi="Times New Roman" w:cs="Times New Roman"/>
                <w:color w:val="000000"/>
                <w:sz w:val="28"/>
                <w:szCs w:val="28"/>
                <w:highlight w:val="green"/>
                <w:lang w:val="ru-KZ" w:eastAsia="ru-RU"/>
              </w:rPr>
            </w:pPr>
          </w:p>
        </w:tc>
        <w:tc>
          <w:tcPr>
            <w:tcW w:w="1971" w:type="dxa"/>
          </w:tcPr>
          <w:p w14:paraId="771D6AB4" w14:textId="6D4B1D21" w:rsidR="00032C5A" w:rsidRPr="00016621" w:rsidRDefault="008F5160"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sz w:val="28"/>
                <w:szCs w:val="28"/>
              </w:rPr>
              <w:t>ай сайын</w:t>
            </w:r>
          </w:p>
        </w:tc>
        <w:tc>
          <w:tcPr>
            <w:tcW w:w="3174" w:type="dxa"/>
          </w:tcPr>
          <w:p w14:paraId="3E93815D" w14:textId="78D45803" w:rsidR="00032C5A" w:rsidRPr="00016621" w:rsidRDefault="00CD10E5"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3BD69DEF" w14:textId="3062F368" w:rsidR="00032C5A" w:rsidRPr="00016621" w:rsidRDefault="00BF07AD"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sz w:val="28"/>
                <w:szCs w:val="28"/>
                <w:lang w:val="kk-KZ"/>
              </w:rPr>
              <w:t>Талдамалық анықтама</w:t>
            </w:r>
          </w:p>
        </w:tc>
        <w:tc>
          <w:tcPr>
            <w:tcW w:w="2031" w:type="dxa"/>
          </w:tcPr>
          <w:p w14:paraId="3375A8CD"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1DD8B638" w14:textId="77777777" w:rsidTr="00686CA6">
        <w:tc>
          <w:tcPr>
            <w:tcW w:w="523" w:type="dxa"/>
          </w:tcPr>
          <w:p w14:paraId="00127C2F" w14:textId="3133D339"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9</w:t>
            </w:r>
          </w:p>
        </w:tc>
        <w:tc>
          <w:tcPr>
            <w:tcW w:w="3870" w:type="dxa"/>
            <w:tcBorders>
              <w:top w:val="single" w:sz="4" w:space="0" w:color="auto"/>
              <w:left w:val="single" w:sz="4" w:space="0" w:color="auto"/>
              <w:bottom w:val="single" w:sz="4" w:space="0" w:color="auto"/>
              <w:right w:val="single" w:sz="4" w:space="0" w:color="auto"/>
            </w:tcBorders>
          </w:tcPr>
          <w:p w14:paraId="588000ED" w14:textId="77777777" w:rsidR="00032C5A" w:rsidRDefault="00016621" w:rsidP="000647BD">
            <w:pPr>
              <w:widowControl w:val="0"/>
              <w:spacing w:after="120"/>
              <w:contextualSpacing/>
              <w:jc w:val="both"/>
              <w:rPr>
                <w:rFonts w:ascii="Times New Roman" w:eastAsia="Times New Roman" w:hAnsi="Times New Roman" w:cs="Times New Roman"/>
                <w:color w:val="000000"/>
                <w:sz w:val="28"/>
                <w:szCs w:val="28"/>
                <w:lang w:val="ru-KZ" w:eastAsia="ru-RU"/>
              </w:rPr>
            </w:pPr>
            <w:r w:rsidRPr="00016621">
              <w:rPr>
                <w:rFonts w:ascii="Times New Roman" w:eastAsia="Times New Roman" w:hAnsi="Times New Roman" w:cs="Times New Roman"/>
                <w:color w:val="000000"/>
                <w:sz w:val="28"/>
                <w:szCs w:val="28"/>
                <w:lang w:val="ru-KZ" w:eastAsia="ru-RU"/>
              </w:rPr>
              <w:t>Әртүрлі профилактика есеп түрлерінде тұрған оқушылар санының м</w:t>
            </w:r>
            <w:r w:rsidR="00032C5A" w:rsidRPr="00016621">
              <w:rPr>
                <w:rFonts w:ascii="Times New Roman" w:eastAsia="Times New Roman" w:hAnsi="Times New Roman" w:cs="Times New Roman"/>
                <w:color w:val="000000"/>
                <w:sz w:val="28"/>
                <w:szCs w:val="28"/>
                <w:lang w:eastAsia="ru-RU"/>
              </w:rPr>
              <w:t>ониторинг</w:t>
            </w:r>
            <w:r w:rsidRPr="00016621">
              <w:rPr>
                <w:rFonts w:ascii="Times New Roman" w:eastAsia="Times New Roman" w:hAnsi="Times New Roman" w:cs="Times New Roman"/>
                <w:color w:val="000000"/>
                <w:sz w:val="28"/>
                <w:szCs w:val="28"/>
                <w:lang w:val="ru-KZ" w:eastAsia="ru-RU"/>
              </w:rPr>
              <w:t>і</w:t>
            </w:r>
          </w:p>
          <w:p w14:paraId="6032C6BA" w14:textId="198683EE" w:rsidR="00686CA6" w:rsidRPr="00016621" w:rsidRDefault="00686CA6" w:rsidP="000647BD">
            <w:pPr>
              <w:widowControl w:val="0"/>
              <w:spacing w:after="120"/>
              <w:contextualSpacing/>
              <w:jc w:val="both"/>
              <w:rPr>
                <w:rFonts w:ascii="Times New Roman" w:eastAsia="Times New Roman" w:hAnsi="Times New Roman" w:cs="Times New Roman"/>
                <w:color w:val="000000"/>
                <w:sz w:val="28"/>
                <w:szCs w:val="28"/>
                <w:highlight w:val="green"/>
                <w:lang w:val="ru-KZ" w:eastAsia="ru-RU"/>
              </w:rPr>
            </w:pPr>
          </w:p>
        </w:tc>
        <w:tc>
          <w:tcPr>
            <w:tcW w:w="1971" w:type="dxa"/>
          </w:tcPr>
          <w:p w14:paraId="16FEBB7F" w14:textId="441678AB" w:rsidR="00032C5A" w:rsidRPr="00016621" w:rsidRDefault="00016621" w:rsidP="000647BD">
            <w:pPr>
              <w:widowControl w:val="0"/>
              <w:spacing w:after="120"/>
              <w:contextualSpacing/>
              <w:jc w:val="both"/>
              <w:rPr>
                <w:rFonts w:ascii="Times New Roman" w:eastAsia="Times New Roman" w:hAnsi="Times New Roman" w:cs="Times New Roman"/>
                <w:sz w:val="28"/>
                <w:szCs w:val="28"/>
                <w:lang w:val="ru-KZ"/>
              </w:rPr>
            </w:pPr>
            <w:r w:rsidRPr="00016621">
              <w:rPr>
                <w:rFonts w:ascii="Times New Roman" w:eastAsia="Times New Roman" w:hAnsi="Times New Roman" w:cs="Times New Roman"/>
                <w:sz w:val="28"/>
                <w:szCs w:val="28"/>
                <w:lang w:val="ru-KZ"/>
              </w:rPr>
              <w:t>тоқсанына бір рет</w:t>
            </w:r>
          </w:p>
        </w:tc>
        <w:tc>
          <w:tcPr>
            <w:tcW w:w="3174" w:type="dxa"/>
          </w:tcPr>
          <w:p w14:paraId="456BA3CB" w14:textId="37230BFF" w:rsidR="00032C5A" w:rsidRPr="000647BD" w:rsidRDefault="00CD10E5" w:rsidP="000647BD">
            <w:pPr>
              <w:widowControl w:val="0"/>
              <w:spacing w:after="120"/>
              <w:contextualSpacing/>
              <w:jc w:val="both"/>
              <w:rPr>
                <w:rFonts w:ascii="Times New Roman" w:eastAsia="Times New Roman" w:hAnsi="Times New Roman" w:cs="Times New Roman"/>
                <w:b/>
                <w:sz w:val="28"/>
                <w:szCs w:val="28"/>
                <w:lang w:val="ru-KZ"/>
              </w:rPr>
            </w:pPr>
            <w:r w:rsidRPr="00016621">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4D77867A" w14:textId="04052F35" w:rsidR="00032C5A" w:rsidRPr="00016621" w:rsidRDefault="00BF07AD"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sz w:val="28"/>
                <w:szCs w:val="28"/>
                <w:lang w:val="kk-KZ"/>
              </w:rPr>
              <w:t>Талдамалық анықтама</w:t>
            </w:r>
          </w:p>
        </w:tc>
        <w:tc>
          <w:tcPr>
            <w:tcW w:w="2031" w:type="dxa"/>
          </w:tcPr>
          <w:p w14:paraId="7D6EC717"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55C21B82" w14:textId="77777777" w:rsidTr="00686CA6">
        <w:tc>
          <w:tcPr>
            <w:tcW w:w="523" w:type="dxa"/>
          </w:tcPr>
          <w:p w14:paraId="3ED255B0" w14:textId="6BAA9FE8"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10</w:t>
            </w:r>
          </w:p>
        </w:tc>
        <w:tc>
          <w:tcPr>
            <w:tcW w:w="3870" w:type="dxa"/>
            <w:tcBorders>
              <w:top w:val="single" w:sz="4" w:space="0" w:color="auto"/>
              <w:left w:val="single" w:sz="4" w:space="0" w:color="auto"/>
              <w:bottom w:val="single" w:sz="4" w:space="0" w:color="auto"/>
              <w:right w:val="single" w:sz="4" w:space="0" w:color="auto"/>
            </w:tcBorders>
          </w:tcPr>
          <w:p w14:paraId="25333BD2" w14:textId="77777777" w:rsidR="00032C5A" w:rsidRDefault="00016621" w:rsidP="000647BD">
            <w:pPr>
              <w:widowControl w:val="0"/>
              <w:spacing w:after="120"/>
              <w:contextualSpacing/>
              <w:jc w:val="both"/>
              <w:rPr>
                <w:rFonts w:ascii="Times New Roman" w:eastAsia="Times New Roman" w:hAnsi="Times New Roman" w:cs="Times New Roman"/>
                <w:sz w:val="28"/>
                <w:szCs w:val="28"/>
                <w:lang w:val="ru-KZ" w:eastAsia="ru-RU"/>
              </w:rPr>
            </w:pPr>
            <w:r w:rsidRPr="00016621">
              <w:rPr>
                <w:rFonts w:ascii="Times New Roman" w:eastAsia="Times New Roman" w:hAnsi="Times New Roman" w:cs="Times New Roman"/>
                <w:sz w:val="28"/>
                <w:szCs w:val="28"/>
                <w:lang w:val="ru-KZ" w:eastAsia="ru-RU"/>
              </w:rPr>
              <w:t xml:space="preserve">Білім басқармасы мен бөлімдер бойынша мемлекеттік әлеуметтік тапсырыс аясында </w:t>
            </w:r>
            <w:r w:rsidRPr="00016621">
              <w:rPr>
                <w:rFonts w:ascii="Times New Roman" w:eastAsia="Times New Roman" w:hAnsi="Times New Roman" w:cs="Times New Roman"/>
                <w:sz w:val="28"/>
                <w:szCs w:val="28"/>
                <w:lang w:val="ru-KZ" w:eastAsia="ru-RU"/>
              </w:rPr>
              <w:lastRenderedPageBreak/>
              <w:t>орындалатын жобалар мониторингі</w:t>
            </w:r>
          </w:p>
          <w:p w14:paraId="262E0B92" w14:textId="41B0582B" w:rsidR="00686CA6" w:rsidRPr="00016621" w:rsidRDefault="00686CA6" w:rsidP="000647BD">
            <w:pPr>
              <w:widowControl w:val="0"/>
              <w:spacing w:after="120"/>
              <w:contextualSpacing/>
              <w:jc w:val="both"/>
              <w:rPr>
                <w:rFonts w:ascii="Times New Roman" w:eastAsia="Times New Roman" w:hAnsi="Times New Roman" w:cs="Times New Roman"/>
                <w:sz w:val="28"/>
                <w:szCs w:val="28"/>
                <w:lang w:val="ru-KZ" w:eastAsia="ru-RU"/>
              </w:rPr>
            </w:pPr>
          </w:p>
        </w:tc>
        <w:tc>
          <w:tcPr>
            <w:tcW w:w="1971" w:type="dxa"/>
          </w:tcPr>
          <w:p w14:paraId="4F7EA738" w14:textId="57711964" w:rsidR="00032C5A" w:rsidRPr="00016621" w:rsidRDefault="00660843"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sz w:val="28"/>
                <w:szCs w:val="28"/>
              </w:rPr>
              <w:lastRenderedPageBreak/>
              <w:t>тоқсан сайын</w:t>
            </w:r>
          </w:p>
        </w:tc>
        <w:tc>
          <w:tcPr>
            <w:tcW w:w="3174" w:type="dxa"/>
          </w:tcPr>
          <w:p w14:paraId="48E1FE9D" w14:textId="7035A6E9" w:rsidR="00032C5A" w:rsidRPr="00016621" w:rsidRDefault="00CD10E5"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20F19CC3" w14:textId="0D698242" w:rsidR="00032C5A" w:rsidRPr="00016621" w:rsidRDefault="00BF07AD" w:rsidP="000647BD">
            <w:pPr>
              <w:widowControl w:val="0"/>
              <w:spacing w:after="120"/>
              <w:contextualSpacing/>
              <w:jc w:val="both"/>
              <w:rPr>
                <w:rFonts w:ascii="Times New Roman" w:eastAsia="Times New Roman" w:hAnsi="Times New Roman" w:cs="Times New Roman"/>
                <w:b/>
                <w:sz w:val="28"/>
                <w:szCs w:val="28"/>
              </w:rPr>
            </w:pPr>
            <w:r w:rsidRPr="00016621">
              <w:rPr>
                <w:rFonts w:ascii="Times New Roman" w:eastAsia="Times New Roman" w:hAnsi="Times New Roman" w:cs="Times New Roman"/>
                <w:sz w:val="28"/>
                <w:szCs w:val="28"/>
                <w:lang w:val="kk-KZ"/>
              </w:rPr>
              <w:t>Талдамалық анықтама</w:t>
            </w:r>
          </w:p>
        </w:tc>
        <w:tc>
          <w:tcPr>
            <w:tcW w:w="2031" w:type="dxa"/>
          </w:tcPr>
          <w:p w14:paraId="7017A281"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1CF46BE2" w14:textId="77777777" w:rsidTr="00686CA6">
        <w:tc>
          <w:tcPr>
            <w:tcW w:w="523" w:type="dxa"/>
          </w:tcPr>
          <w:p w14:paraId="43CD0740" w14:textId="3102F337"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11</w:t>
            </w:r>
          </w:p>
        </w:tc>
        <w:tc>
          <w:tcPr>
            <w:tcW w:w="3870" w:type="dxa"/>
            <w:tcBorders>
              <w:top w:val="single" w:sz="4" w:space="0" w:color="auto"/>
              <w:left w:val="single" w:sz="4" w:space="0" w:color="auto"/>
              <w:bottom w:val="single" w:sz="4" w:space="0" w:color="auto"/>
              <w:right w:val="single" w:sz="4" w:space="0" w:color="auto"/>
            </w:tcBorders>
          </w:tcPr>
          <w:p w14:paraId="16DE71AD" w14:textId="77777777" w:rsidR="00032C5A" w:rsidRDefault="00016621" w:rsidP="000647BD">
            <w:pPr>
              <w:widowControl w:val="0"/>
              <w:spacing w:after="120"/>
              <w:contextualSpacing/>
              <w:jc w:val="both"/>
              <w:rPr>
                <w:rFonts w:ascii="Times New Roman" w:eastAsia="Times New Roman" w:hAnsi="Times New Roman" w:cs="Times New Roman"/>
                <w:sz w:val="28"/>
                <w:szCs w:val="28"/>
                <w:lang w:val="kk-KZ" w:eastAsia="ru-RU"/>
              </w:rPr>
            </w:pPr>
            <w:r w:rsidRPr="00A01F28">
              <w:rPr>
                <w:rFonts w:ascii="Times New Roman" w:eastAsia="Times New Roman" w:hAnsi="Times New Roman" w:cs="Times New Roman"/>
                <w:sz w:val="28"/>
                <w:szCs w:val="28"/>
                <w:lang w:val="kk-KZ" w:eastAsia="ru-RU"/>
              </w:rPr>
              <w:t>Алкоголь, есірткі және психотропты заттарды тұтын</w:t>
            </w:r>
            <w:r w:rsidR="00A01F28" w:rsidRPr="00A01F28">
              <w:rPr>
                <w:rFonts w:ascii="Times New Roman" w:eastAsia="Times New Roman" w:hAnsi="Times New Roman" w:cs="Times New Roman"/>
                <w:sz w:val="28"/>
                <w:szCs w:val="28"/>
                <w:lang w:val="kk-KZ" w:eastAsia="ru-RU"/>
              </w:rPr>
              <w:t>ғаны үшін психикалық денсаулық есебінде тұрған балалар санының мониторингі</w:t>
            </w:r>
          </w:p>
          <w:p w14:paraId="2B9BF86B" w14:textId="398AA4BB" w:rsidR="00686CA6" w:rsidRPr="00A01F28" w:rsidRDefault="00686CA6" w:rsidP="000647BD">
            <w:pPr>
              <w:widowControl w:val="0"/>
              <w:spacing w:after="120"/>
              <w:contextualSpacing/>
              <w:jc w:val="both"/>
              <w:rPr>
                <w:rFonts w:ascii="Times New Roman" w:eastAsia="Times New Roman" w:hAnsi="Times New Roman" w:cs="Times New Roman"/>
                <w:sz w:val="28"/>
                <w:szCs w:val="28"/>
                <w:lang w:val="kk-KZ" w:eastAsia="ru-RU"/>
              </w:rPr>
            </w:pPr>
          </w:p>
        </w:tc>
        <w:tc>
          <w:tcPr>
            <w:tcW w:w="1971" w:type="dxa"/>
          </w:tcPr>
          <w:p w14:paraId="1995F65E" w14:textId="7E3902F7" w:rsidR="00032C5A" w:rsidRPr="00A01F28" w:rsidRDefault="008F5160" w:rsidP="000647BD">
            <w:pPr>
              <w:widowControl w:val="0"/>
              <w:spacing w:after="120"/>
              <w:contextualSpacing/>
              <w:jc w:val="both"/>
              <w:rPr>
                <w:rFonts w:ascii="Times New Roman" w:eastAsia="Times New Roman" w:hAnsi="Times New Roman" w:cs="Times New Roman"/>
                <w:b/>
                <w:sz w:val="28"/>
                <w:szCs w:val="28"/>
              </w:rPr>
            </w:pPr>
            <w:r w:rsidRPr="00A01F28">
              <w:rPr>
                <w:rFonts w:ascii="Times New Roman" w:eastAsia="Times New Roman" w:hAnsi="Times New Roman" w:cs="Times New Roman"/>
                <w:sz w:val="28"/>
                <w:szCs w:val="28"/>
              </w:rPr>
              <w:t>ай сайын</w:t>
            </w:r>
          </w:p>
        </w:tc>
        <w:tc>
          <w:tcPr>
            <w:tcW w:w="3174" w:type="dxa"/>
          </w:tcPr>
          <w:p w14:paraId="2919314B" w14:textId="27A59284" w:rsidR="00032C5A" w:rsidRPr="00A01F28" w:rsidRDefault="00CD10E5" w:rsidP="000647BD">
            <w:pPr>
              <w:widowControl w:val="0"/>
              <w:spacing w:after="120"/>
              <w:contextualSpacing/>
              <w:jc w:val="both"/>
              <w:rPr>
                <w:rFonts w:ascii="Times New Roman" w:eastAsia="Times New Roman" w:hAnsi="Times New Roman" w:cs="Times New Roman"/>
                <w:b/>
                <w:sz w:val="28"/>
                <w:szCs w:val="28"/>
              </w:rPr>
            </w:pPr>
            <w:r w:rsidRPr="00A01F28">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4684C61D" w14:textId="377A01B8" w:rsidR="00032C5A" w:rsidRPr="00A01F28" w:rsidRDefault="00BF07AD" w:rsidP="000647BD">
            <w:pPr>
              <w:widowControl w:val="0"/>
              <w:spacing w:after="120"/>
              <w:contextualSpacing/>
              <w:jc w:val="both"/>
              <w:rPr>
                <w:rFonts w:ascii="Times New Roman" w:eastAsia="Times New Roman" w:hAnsi="Times New Roman" w:cs="Times New Roman"/>
                <w:b/>
                <w:sz w:val="28"/>
                <w:szCs w:val="28"/>
              </w:rPr>
            </w:pPr>
            <w:r w:rsidRPr="00A01F28">
              <w:rPr>
                <w:rFonts w:ascii="Times New Roman" w:eastAsia="Times New Roman" w:hAnsi="Times New Roman" w:cs="Times New Roman"/>
                <w:sz w:val="28"/>
                <w:szCs w:val="28"/>
                <w:lang w:val="kk-KZ"/>
              </w:rPr>
              <w:t>Талдамалық анықтама</w:t>
            </w:r>
          </w:p>
        </w:tc>
        <w:tc>
          <w:tcPr>
            <w:tcW w:w="2031" w:type="dxa"/>
          </w:tcPr>
          <w:p w14:paraId="6EB12564"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357C6A06" w14:textId="77777777" w:rsidTr="00686CA6">
        <w:tc>
          <w:tcPr>
            <w:tcW w:w="523" w:type="dxa"/>
          </w:tcPr>
          <w:p w14:paraId="48A336CA" w14:textId="07E09C82"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12</w:t>
            </w:r>
          </w:p>
        </w:tc>
        <w:tc>
          <w:tcPr>
            <w:tcW w:w="3870" w:type="dxa"/>
            <w:tcBorders>
              <w:top w:val="single" w:sz="4" w:space="0" w:color="auto"/>
              <w:left w:val="single" w:sz="4" w:space="0" w:color="auto"/>
              <w:bottom w:val="single" w:sz="4" w:space="0" w:color="auto"/>
              <w:right w:val="single" w:sz="4" w:space="0" w:color="auto"/>
            </w:tcBorders>
          </w:tcPr>
          <w:p w14:paraId="34FD0C66" w14:textId="77777777" w:rsidR="00032C5A" w:rsidRDefault="00A01F28" w:rsidP="000647BD">
            <w:pPr>
              <w:widowControl w:val="0"/>
              <w:spacing w:after="120"/>
              <w:contextualSpacing/>
              <w:jc w:val="both"/>
              <w:rPr>
                <w:rFonts w:ascii="Times New Roman" w:eastAsia="Times New Roman" w:hAnsi="Times New Roman" w:cs="Times New Roman"/>
                <w:sz w:val="28"/>
                <w:szCs w:val="28"/>
                <w:lang w:val="kk-KZ" w:eastAsia="ru-RU"/>
              </w:rPr>
            </w:pPr>
            <w:r w:rsidRPr="00A01F28">
              <w:rPr>
                <w:rFonts w:ascii="Times New Roman" w:eastAsia="Times New Roman" w:hAnsi="Times New Roman" w:cs="Times New Roman"/>
                <w:sz w:val="28"/>
                <w:szCs w:val="28"/>
                <w:lang w:val="kk-KZ" w:eastAsia="ru-RU"/>
              </w:rPr>
              <w:t>Облыс мектептерінде Ата-аналарды педагогикалық қолдау орталықтарының қызметіне мониторинг жүргізу</w:t>
            </w:r>
          </w:p>
          <w:p w14:paraId="3879C83D" w14:textId="6EBBC838" w:rsidR="00686CA6" w:rsidRPr="00A01F28" w:rsidRDefault="00686CA6" w:rsidP="000647BD">
            <w:pPr>
              <w:widowControl w:val="0"/>
              <w:spacing w:after="120"/>
              <w:contextualSpacing/>
              <w:jc w:val="both"/>
              <w:rPr>
                <w:rFonts w:ascii="Times New Roman" w:eastAsia="Times New Roman" w:hAnsi="Times New Roman" w:cs="Times New Roman"/>
                <w:sz w:val="28"/>
                <w:szCs w:val="28"/>
                <w:highlight w:val="green"/>
                <w:lang w:val="kk-KZ" w:eastAsia="ru-RU"/>
              </w:rPr>
            </w:pPr>
          </w:p>
        </w:tc>
        <w:tc>
          <w:tcPr>
            <w:tcW w:w="1971" w:type="dxa"/>
          </w:tcPr>
          <w:p w14:paraId="3303925E" w14:textId="6588D308" w:rsidR="00032C5A" w:rsidRPr="00A01F28" w:rsidRDefault="00660843" w:rsidP="000647BD">
            <w:pPr>
              <w:widowControl w:val="0"/>
              <w:spacing w:after="120"/>
              <w:contextualSpacing/>
              <w:jc w:val="both"/>
              <w:rPr>
                <w:rFonts w:ascii="Times New Roman" w:eastAsia="Times New Roman" w:hAnsi="Times New Roman" w:cs="Times New Roman"/>
                <w:b/>
                <w:sz w:val="28"/>
                <w:szCs w:val="28"/>
              </w:rPr>
            </w:pPr>
            <w:r w:rsidRPr="00A01F28">
              <w:rPr>
                <w:rFonts w:ascii="Times New Roman" w:eastAsia="Times New Roman" w:hAnsi="Times New Roman" w:cs="Times New Roman"/>
                <w:sz w:val="28"/>
                <w:szCs w:val="28"/>
              </w:rPr>
              <w:t>тоқсан сайын</w:t>
            </w:r>
          </w:p>
        </w:tc>
        <w:tc>
          <w:tcPr>
            <w:tcW w:w="3174" w:type="dxa"/>
          </w:tcPr>
          <w:p w14:paraId="2B13018F" w14:textId="15CA298E" w:rsidR="00032C5A" w:rsidRPr="00A01F28" w:rsidRDefault="00CD10E5" w:rsidP="000647BD">
            <w:pPr>
              <w:widowControl w:val="0"/>
              <w:spacing w:after="120"/>
              <w:contextualSpacing/>
              <w:jc w:val="both"/>
              <w:rPr>
                <w:rFonts w:ascii="Times New Roman" w:eastAsia="Times New Roman" w:hAnsi="Times New Roman" w:cs="Times New Roman"/>
                <w:b/>
                <w:sz w:val="28"/>
                <w:szCs w:val="28"/>
              </w:rPr>
            </w:pPr>
            <w:r w:rsidRPr="00A01F28">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132F8386" w14:textId="57E7C172" w:rsidR="00032C5A" w:rsidRPr="00A01F28" w:rsidRDefault="00BF07AD" w:rsidP="000647BD">
            <w:pPr>
              <w:widowControl w:val="0"/>
              <w:spacing w:after="120"/>
              <w:contextualSpacing/>
              <w:jc w:val="both"/>
              <w:rPr>
                <w:rFonts w:ascii="Times New Roman" w:eastAsia="Times New Roman" w:hAnsi="Times New Roman" w:cs="Times New Roman"/>
                <w:b/>
                <w:sz w:val="28"/>
                <w:szCs w:val="28"/>
              </w:rPr>
            </w:pPr>
            <w:r w:rsidRPr="00A01F28">
              <w:rPr>
                <w:rFonts w:ascii="Times New Roman" w:eastAsia="Times New Roman" w:hAnsi="Times New Roman" w:cs="Times New Roman"/>
                <w:sz w:val="28"/>
                <w:szCs w:val="28"/>
                <w:lang w:val="kk-KZ"/>
              </w:rPr>
              <w:t>Талдамалық анықтама</w:t>
            </w:r>
          </w:p>
        </w:tc>
        <w:tc>
          <w:tcPr>
            <w:tcW w:w="2031" w:type="dxa"/>
          </w:tcPr>
          <w:p w14:paraId="20D5647A"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162CC8D3" w14:textId="77777777" w:rsidTr="00686CA6">
        <w:tc>
          <w:tcPr>
            <w:tcW w:w="523" w:type="dxa"/>
          </w:tcPr>
          <w:p w14:paraId="23B3D2B3" w14:textId="258BC209"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13</w:t>
            </w:r>
          </w:p>
        </w:tc>
        <w:tc>
          <w:tcPr>
            <w:tcW w:w="3870" w:type="dxa"/>
            <w:tcBorders>
              <w:top w:val="single" w:sz="4" w:space="0" w:color="auto"/>
              <w:left w:val="single" w:sz="4" w:space="0" w:color="auto"/>
              <w:bottom w:val="single" w:sz="4" w:space="0" w:color="auto"/>
              <w:right w:val="single" w:sz="4" w:space="0" w:color="auto"/>
            </w:tcBorders>
          </w:tcPr>
          <w:p w14:paraId="7EB0CEE2" w14:textId="77777777" w:rsidR="00032C5A" w:rsidRDefault="00A01F28" w:rsidP="000647BD">
            <w:pPr>
              <w:widowControl w:val="0"/>
              <w:spacing w:after="120"/>
              <w:contextualSpacing/>
              <w:jc w:val="both"/>
              <w:rPr>
                <w:rFonts w:ascii="Times New Roman" w:eastAsia="Times New Roman" w:hAnsi="Times New Roman" w:cs="Times New Roman"/>
                <w:sz w:val="28"/>
                <w:szCs w:val="28"/>
                <w:lang w:val="kk-KZ" w:eastAsia="ru-RU"/>
              </w:rPr>
            </w:pPr>
            <w:r w:rsidRPr="00022E94">
              <w:rPr>
                <w:rFonts w:ascii="Times New Roman" w:eastAsia="Times New Roman" w:hAnsi="Times New Roman" w:cs="Times New Roman"/>
                <w:sz w:val="28"/>
                <w:szCs w:val="28"/>
                <w:lang w:val="kk-KZ" w:eastAsia="ru-RU"/>
              </w:rPr>
              <w:t>Оқушылар мен студенттер арасында</w:t>
            </w:r>
            <w:r w:rsidR="00022E94" w:rsidRPr="00022E94">
              <w:rPr>
                <w:rFonts w:ascii="Times New Roman" w:eastAsia="Times New Roman" w:hAnsi="Times New Roman" w:cs="Times New Roman"/>
                <w:sz w:val="28"/>
                <w:szCs w:val="28"/>
                <w:lang w:val="kk-KZ" w:eastAsia="ru-RU"/>
              </w:rPr>
              <w:t xml:space="preserve"> экологиялық мәдениетті қалыптастыру м</w:t>
            </w:r>
            <w:r w:rsidR="00032C5A" w:rsidRPr="00022E94">
              <w:rPr>
                <w:rFonts w:ascii="Times New Roman" w:eastAsia="Times New Roman" w:hAnsi="Times New Roman" w:cs="Times New Roman"/>
                <w:sz w:val="28"/>
                <w:szCs w:val="28"/>
                <w:lang w:val="kk-KZ" w:eastAsia="ru-RU"/>
              </w:rPr>
              <w:t>ониторинг</w:t>
            </w:r>
            <w:r w:rsidR="00022E94" w:rsidRPr="00022E94">
              <w:rPr>
                <w:rFonts w:ascii="Times New Roman" w:eastAsia="Times New Roman" w:hAnsi="Times New Roman" w:cs="Times New Roman"/>
                <w:sz w:val="28"/>
                <w:szCs w:val="28"/>
                <w:lang w:val="kk-KZ" w:eastAsia="ru-RU"/>
              </w:rPr>
              <w:t>і</w:t>
            </w:r>
          </w:p>
          <w:p w14:paraId="44A6EEA0" w14:textId="6AD168DD" w:rsidR="00686CA6" w:rsidRPr="00022E94" w:rsidRDefault="00686CA6" w:rsidP="000647BD">
            <w:pPr>
              <w:widowControl w:val="0"/>
              <w:spacing w:after="120"/>
              <w:contextualSpacing/>
              <w:jc w:val="both"/>
              <w:rPr>
                <w:rFonts w:ascii="Times New Roman" w:eastAsia="Times New Roman" w:hAnsi="Times New Roman" w:cs="Times New Roman"/>
                <w:sz w:val="28"/>
                <w:szCs w:val="28"/>
                <w:highlight w:val="green"/>
                <w:lang w:val="kk-KZ" w:eastAsia="ru-RU"/>
              </w:rPr>
            </w:pPr>
          </w:p>
        </w:tc>
        <w:tc>
          <w:tcPr>
            <w:tcW w:w="1971" w:type="dxa"/>
          </w:tcPr>
          <w:p w14:paraId="531D428C" w14:textId="300C635E" w:rsidR="00032C5A" w:rsidRPr="00A01F28" w:rsidRDefault="00660843" w:rsidP="000647BD">
            <w:pPr>
              <w:widowControl w:val="0"/>
              <w:spacing w:after="120"/>
              <w:contextualSpacing/>
              <w:jc w:val="both"/>
              <w:rPr>
                <w:rFonts w:ascii="Times New Roman" w:eastAsia="Times New Roman" w:hAnsi="Times New Roman" w:cs="Times New Roman"/>
                <w:b/>
                <w:sz w:val="28"/>
                <w:szCs w:val="28"/>
              </w:rPr>
            </w:pPr>
            <w:r w:rsidRPr="00A01F28">
              <w:rPr>
                <w:rFonts w:ascii="Times New Roman" w:eastAsia="Times New Roman" w:hAnsi="Times New Roman" w:cs="Times New Roman"/>
                <w:sz w:val="28"/>
                <w:szCs w:val="28"/>
              </w:rPr>
              <w:t>тоқсан сайын</w:t>
            </w:r>
          </w:p>
        </w:tc>
        <w:tc>
          <w:tcPr>
            <w:tcW w:w="3174" w:type="dxa"/>
          </w:tcPr>
          <w:p w14:paraId="248EC735" w14:textId="7768D7CC" w:rsidR="00032C5A" w:rsidRPr="00A01F28" w:rsidRDefault="00CD10E5" w:rsidP="000647BD">
            <w:pPr>
              <w:widowControl w:val="0"/>
              <w:spacing w:after="120"/>
              <w:contextualSpacing/>
              <w:jc w:val="both"/>
              <w:rPr>
                <w:rFonts w:ascii="Times New Roman" w:eastAsia="Times New Roman" w:hAnsi="Times New Roman" w:cs="Times New Roman"/>
                <w:b/>
                <w:sz w:val="28"/>
                <w:szCs w:val="28"/>
              </w:rPr>
            </w:pPr>
            <w:r w:rsidRPr="00A01F28">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147D07A2" w14:textId="0579390E" w:rsidR="00032C5A" w:rsidRPr="00A01F28" w:rsidRDefault="00BF07AD" w:rsidP="000647BD">
            <w:pPr>
              <w:widowControl w:val="0"/>
              <w:spacing w:after="120"/>
              <w:contextualSpacing/>
              <w:jc w:val="both"/>
              <w:rPr>
                <w:rFonts w:ascii="Times New Roman" w:eastAsia="Times New Roman" w:hAnsi="Times New Roman" w:cs="Times New Roman"/>
                <w:b/>
                <w:sz w:val="28"/>
                <w:szCs w:val="28"/>
              </w:rPr>
            </w:pPr>
            <w:r w:rsidRPr="00A01F28">
              <w:rPr>
                <w:rFonts w:ascii="Times New Roman" w:eastAsia="Times New Roman" w:hAnsi="Times New Roman" w:cs="Times New Roman"/>
                <w:sz w:val="28"/>
                <w:szCs w:val="28"/>
                <w:lang w:val="kk-KZ"/>
              </w:rPr>
              <w:t>Талдамалық анықтама</w:t>
            </w:r>
          </w:p>
        </w:tc>
        <w:tc>
          <w:tcPr>
            <w:tcW w:w="2031" w:type="dxa"/>
          </w:tcPr>
          <w:p w14:paraId="1B9AA15A"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18BC3681" w14:textId="77777777" w:rsidTr="00686CA6">
        <w:tc>
          <w:tcPr>
            <w:tcW w:w="523" w:type="dxa"/>
          </w:tcPr>
          <w:p w14:paraId="510D5082" w14:textId="6F179B7E"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14</w:t>
            </w:r>
          </w:p>
        </w:tc>
        <w:tc>
          <w:tcPr>
            <w:tcW w:w="3870" w:type="dxa"/>
            <w:tcBorders>
              <w:top w:val="single" w:sz="4" w:space="0" w:color="auto"/>
              <w:left w:val="single" w:sz="4" w:space="0" w:color="auto"/>
              <w:bottom w:val="single" w:sz="4" w:space="0" w:color="auto"/>
              <w:right w:val="single" w:sz="4" w:space="0" w:color="auto"/>
            </w:tcBorders>
          </w:tcPr>
          <w:p w14:paraId="20828289" w14:textId="77777777" w:rsidR="00032C5A" w:rsidRDefault="00022E94" w:rsidP="000647BD">
            <w:pPr>
              <w:widowControl w:val="0"/>
              <w:spacing w:after="120"/>
              <w:contextualSpacing/>
              <w:jc w:val="both"/>
              <w:rPr>
                <w:rFonts w:ascii="Times New Roman" w:eastAsia="Times New Roman" w:hAnsi="Times New Roman" w:cs="Times New Roman"/>
                <w:sz w:val="28"/>
                <w:szCs w:val="28"/>
                <w:lang w:val="ru-KZ" w:eastAsia="ru-RU"/>
              </w:rPr>
            </w:pPr>
            <w:r w:rsidRPr="00022E94">
              <w:rPr>
                <w:rFonts w:ascii="Times New Roman" w:eastAsia="Times New Roman" w:hAnsi="Times New Roman" w:cs="Times New Roman"/>
                <w:sz w:val="28"/>
                <w:szCs w:val="28"/>
                <w:lang w:val="ru-KZ" w:eastAsia="ru-RU"/>
              </w:rPr>
              <w:t>Оқушылар мен студенттер арасында</w:t>
            </w:r>
            <w:r>
              <w:rPr>
                <w:rFonts w:ascii="Times New Roman" w:eastAsia="Times New Roman" w:hAnsi="Times New Roman" w:cs="Times New Roman"/>
                <w:sz w:val="28"/>
                <w:szCs w:val="28"/>
                <w:lang w:val="ru-KZ" w:eastAsia="ru-RU"/>
              </w:rPr>
              <w:t xml:space="preserve"> сыбайлас жемқорлыққа қарсы мәдениетті қалыптастыру мониторингі</w:t>
            </w:r>
          </w:p>
          <w:p w14:paraId="06D67ACC" w14:textId="5FFDA3D1" w:rsidR="00686CA6" w:rsidRPr="00022E94" w:rsidRDefault="00686CA6" w:rsidP="000647BD">
            <w:pPr>
              <w:widowControl w:val="0"/>
              <w:spacing w:after="120"/>
              <w:contextualSpacing/>
              <w:jc w:val="both"/>
              <w:rPr>
                <w:rFonts w:ascii="Times New Roman" w:eastAsia="Times New Roman" w:hAnsi="Times New Roman" w:cs="Times New Roman"/>
                <w:sz w:val="28"/>
                <w:szCs w:val="28"/>
                <w:highlight w:val="green"/>
                <w:lang w:val="ru-KZ" w:eastAsia="ru-RU"/>
              </w:rPr>
            </w:pPr>
          </w:p>
        </w:tc>
        <w:tc>
          <w:tcPr>
            <w:tcW w:w="1971" w:type="dxa"/>
          </w:tcPr>
          <w:p w14:paraId="6D31A957" w14:textId="2E2116C6" w:rsidR="00032C5A" w:rsidRPr="00A01F28" w:rsidRDefault="00660843" w:rsidP="000647BD">
            <w:pPr>
              <w:widowControl w:val="0"/>
              <w:spacing w:after="120"/>
              <w:contextualSpacing/>
              <w:jc w:val="both"/>
              <w:rPr>
                <w:rFonts w:ascii="Times New Roman" w:eastAsia="Times New Roman" w:hAnsi="Times New Roman" w:cs="Times New Roman"/>
                <w:b/>
                <w:sz w:val="28"/>
                <w:szCs w:val="28"/>
              </w:rPr>
            </w:pPr>
            <w:r w:rsidRPr="00A01F28">
              <w:rPr>
                <w:rFonts w:ascii="Times New Roman" w:eastAsia="Times New Roman" w:hAnsi="Times New Roman" w:cs="Times New Roman"/>
                <w:sz w:val="28"/>
                <w:szCs w:val="28"/>
              </w:rPr>
              <w:t>тоқсан сайын</w:t>
            </w:r>
          </w:p>
        </w:tc>
        <w:tc>
          <w:tcPr>
            <w:tcW w:w="3174" w:type="dxa"/>
          </w:tcPr>
          <w:p w14:paraId="253A6884" w14:textId="00BEDDBF" w:rsidR="00032C5A" w:rsidRPr="00A01F28" w:rsidRDefault="00CD10E5" w:rsidP="000647BD">
            <w:pPr>
              <w:widowControl w:val="0"/>
              <w:spacing w:after="120"/>
              <w:contextualSpacing/>
              <w:jc w:val="both"/>
              <w:rPr>
                <w:rFonts w:ascii="Times New Roman" w:eastAsia="Times New Roman" w:hAnsi="Times New Roman" w:cs="Times New Roman"/>
                <w:b/>
                <w:sz w:val="28"/>
                <w:szCs w:val="28"/>
              </w:rPr>
            </w:pPr>
            <w:r w:rsidRPr="00A01F28">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4CC857CF" w14:textId="73274D54" w:rsidR="00032C5A" w:rsidRPr="00A01F28" w:rsidRDefault="00BF07AD" w:rsidP="000647BD">
            <w:pPr>
              <w:widowControl w:val="0"/>
              <w:spacing w:after="120"/>
              <w:contextualSpacing/>
              <w:jc w:val="both"/>
              <w:rPr>
                <w:rFonts w:ascii="Times New Roman" w:eastAsia="Times New Roman" w:hAnsi="Times New Roman" w:cs="Times New Roman"/>
                <w:b/>
                <w:sz w:val="28"/>
                <w:szCs w:val="28"/>
              </w:rPr>
            </w:pPr>
            <w:r w:rsidRPr="00A01F28">
              <w:rPr>
                <w:rFonts w:ascii="Times New Roman" w:eastAsia="Times New Roman" w:hAnsi="Times New Roman" w:cs="Times New Roman"/>
                <w:sz w:val="28"/>
                <w:szCs w:val="28"/>
                <w:lang w:val="kk-KZ"/>
              </w:rPr>
              <w:t>Талдамалық анықтама</w:t>
            </w:r>
          </w:p>
        </w:tc>
        <w:tc>
          <w:tcPr>
            <w:tcW w:w="2031" w:type="dxa"/>
          </w:tcPr>
          <w:p w14:paraId="3CDD8175"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1AC58200" w14:textId="77777777" w:rsidTr="00686CA6">
        <w:tc>
          <w:tcPr>
            <w:tcW w:w="523" w:type="dxa"/>
          </w:tcPr>
          <w:p w14:paraId="0AAED6EF" w14:textId="79FA1D09"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15</w:t>
            </w:r>
          </w:p>
        </w:tc>
        <w:tc>
          <w:tcPr>
            <w:tcW w:w="3870" w:type="dxa"/>
            <w:tcBorders>
              <w:top w:val="single" w:sz="4" w:space="0" w:color="auto"/>
              <w:left w:val="single" w:sz="4" w:space="0" w:color="auto"/>
              <w:bottom w:val="single" w:sz="4" w:space="0" w:color="auto"/>
              <w:right w:val="single" w:sz="4" w:space="0" w:color="auto"/>
            </w:tcBorders>
          </w:tcPr>
          <w:p w14:paraId="47FA2E68" w14:textId="77777777" w:rsidR="00032C5A" w:rsidRDefault="00022E94" w:rsidP="000647BD">
            <w:pPr>
              <w:widowControl w:val="0"/>
              <w:spacing w:after="120"/>
              <w:contextualSpacing/>
              <w:jc w:val="both"/>
              <w:rPr>
                <w:rFonts w:ascii="Times New Roman" w:eastAsia="Times New Roman" w:hAnsi="Times New Roman" w:cs="Times New Roman"/>
                <w:sz w:val="28"/>
                <w:szCs w:val="28"/>
                <w:lang w:val="ru-KZ" w:eastAsia="ru-RU"/>
              </w:rPr>
            </w:pPr>
            <w:r w:rsidRPr="00022E94">
              <w:rPr>
                <w:rFonts w:ascii="Times New Roman" w:eastAsia="Times New Roman" w:hAnsi="Times New Roman" w:cs="Times New Roman"/>
                <w:sz w:val="28"/>
                <w:szCs w:val="28"/>
                <w:lang w:val="ru-KZ" w:eastAsia="ru-RU"/>
              </w:rPr>
              <w:t xml:space="preserve">Білім беру ұйымдарында </w:t>
            </w:r>
            <w:r w:rsidRPr="00022E94">
              <w:rPr>
                <w:rFonts w:ascii="Times New Roman" w:eastAsia="Times New Roman" w:hAnsi="Times New Roman" w:cs="Times New Roman"/>
                <w:sz w:val="28"/>
                <w:szCs w:val="28"/>
                <w:lang w:eastAsia="ru-RU"/>
              </w:rPr>
              <w:t>«Adal urpaq»</w:t>
            </w:r>
            <w:r w:rsidRPr="00022E94">
              <w:rPr>
                <w:rFonts w:ascii="Times New Roman" w:eastAsia="Times New Roman" w:hAnsi="Times New Roman" w:cs="Times New Roman"/>
                <w:sz w:val="28"/>
                <w:szCs w:val="28"/>
                <w:lang w:val="ru-KZ" w:eastAsia="ru-RU"/>
              </w:rPr>
              <w:t xml:space="preserve"> ерікті клубтардың қызметіне </w:t>
            </w:r>
            <w:r w:rsidRPr="00022E94">
              <w:rPr>
                <w:rFonts w:ascii="Times New Roman" w:eastAsia="Times New Roman" w:hAnsi="Times New Roman" w:cs="Times New Roman"/>
                <w:sz w:val="28"/>
                <w:szCs w:val="28"/>
                <w:lang w:val="ru-KZ" w:eastAsia="ru-RU"/>
              </w:rPr>
              <w:lastRenderedPageBreak/>
              <w:t>мониторинг жүргізу</w:t>
            </w:r>
          </w:p>
          <w:p w14:paraId="70785614" w14:textId="49D6940A" w:rsidR="00686CA6" w:rsidRPr="00022E94" w:rsidRDefault="00686CA6" w:rsidP="000647BD">
            <w:pPr>
              <w:widowControl w:val="0"/>
              <w:spacing w:after="120"/>
              <w:contextualSpacing/>
              <w:jc w:val="both"/>
              <w:rPr>
                <w:rFonts w:ascii="Times New Roman" w:eastAsia="Times New Roman" w:hAnsi="Times New Roman" w:cs="Times New Roman"/>
                <w:sz w:val="28"/>
                <w:szCs w:val="28"/>
                <w:highlight w:val="green"/>
                <w:lang w:val="ru-KZ" w:eastAsia="ru-RU"/>
              </w:rPr>
            </w:pPr>
          </w:p>
        </w:tc>
        <w:tc>
          <w:tcPr>
            <w:tcW w:w="1971" w:type="dxa"/>
            <w:tcBorders>
              <w:top w:val="single" w:sz="4" w:space="0" w:color="auto"/>
              <w:left w:val="single" w:sz="4" w:space="0" w:color="auto"/>
              <w:bottom w:val="single" w:sz="4" w:space="0" w:color="auto"/>
              <w:right w:val="single" w:sz="4" w:space="0" w:color="auto"/>
            </w:tcBorders>
          </w:tcPr>
          <w:p w14:paraId="538B3380" w14:textId="584271DC" w:rsidR="00032C5A" w:rsidRPr="00A01F28" w:rsidRDefault="00660843" w:rsidP="000647BD">
            <w:pPr>
              <w:widowControl w:val="0"/>
              <w:spacing w:after="120"/>
              <w:contextualSpacing/>
              <w:jc w:val="both"/>
              <w:rPr>
                <w:rFonts w:ascii="Times New Roman" w:eastAsia="Times New Roman" w:hAnsi="Times New Roman" w:cs="Times New Roman"/>
                <w:b/>
                <w:sz w:val="28"/>
                <w:szCs w:val="28"/>
              </w:rPr>
            </w:pPr>
            <w:r w:rsidRPr="00A01F28">
              <w:rPr>
                <w:rFonts w:ascii="Times New Roman" w:eastAsia="Times New Roman" w:hAnsi="Times New Roman" w:cs="Times New Roman"/>
                <w:sz w:val="28"/>
                <w:szCs w:val="28"/>
                <w:lang w:eastAsia="ru-RU"/>
              </w:rPr>
              <w:lastRenderedPageBreak/>
              <w:t>тоқсан сайын</w:t>
            </w:r>
          </w:p>
        </w:tc>
        <w:tc>
          <w:tcPr>
            <w:tcW w:w="3174" w:type="dxa"/>
            <w:tcBorders>
              <w:top w:val="single" w:sz="4" w:space="0" w:color="auto"/>
              <w:left w:val="single" w:sz="4" w:space="0" w:color="auto"/>
              <w:bottom w:val="single" w:sz="4" w:space="0" w:color="auto"/>
              <w:right w:val="single" w:sz="4" w:space="0" w:color="auto"/>
            </w:tcBorders>
          </w:tcPr>
          <w:p w14:paraId="1E43A79E" w14:textId="7A89FFAD" w:rsidR="00032C5A" w:rsidRPr="00A01F28" w:rsidRDefault="00CD10E5" w:rsidP="000647BD">
            <w:pPr>
              <w:widowControl w:val="0"/>
              <w:spacing w:after="120"/>
              <w:contextualSpacing/>
              <w:jc w:val="both"/>
              <w:rPr>
                <w:rFonts w:ascii="Times New Roman" w:eastAsia="Times New Roman" w:hAnsi="Times New Roman" w:cs="Times New Roman"/>
                <w:b/>
                <w:sz w:val="28"/>
                <w:szCs w:val="28"/>
              </w:rPr>
            </w:pPr>
            <w:r w:rsidRPr="00A01F28">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24822461" w14:textId="1E053345" w:rsidR="00032C5A" w:rsidRPr="00A01F28" w:rsidRDefault="00BF07AD" w:rsidP="000647BD">
            <w:pPr>
              <w:widowControl w:val="0"/>
              <w:spacing w:after="120"/>
              <w:contextualSpacing/>
              <w:jc w:val="both"/>
              <w:rPr>
                <w:rFonts w:ascii="Times New Roman" w:eastAsia="Times New Roman" w:hAnsi="Times New Roman" w:cs="Times New Roman"/>
                <w:b/>
                <w:sz w:val="28"/>
                <w:szCs w:val="28"/>
              </w:rPr>
            </w:pPr>
            <w:r w:rsidRPr="00A01F28">
              <w:rPr>
                <w:rFonts w:ascii="Times New Roman" w:eastAsia="Times New Roman" w:hAnsi="Times New Roman" w:cs="Times New Roman"/>
                <w:sz w:val="28"/>
                <w:szCs w:val="28"/>
                <w:lang w:val="kk-KZ"/>
              </w:rPr>
              <w:t>Талдамалық анықтама</w:t>
            </w:r>
          </w:p>
        </w:tc>
        <w:tc>
          <w:tcPr>
            <w:tcW w:w="2031" w:type="dxa"/>
          </w:tcPr>
          <w:p w14:paraId="2FBA57C2"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3A132A14" w14:textId="77777777" w:rsidTr="00686CA6">
        <w:tc>
          <w:tcPr>
            <w:tcW w:w="523" w:type="dxa"/>
          </w:tcPr>
          <w:p w14:paraId="590053E2" w14:textId="1D417124"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16</w:t>
            </w:r>
          </w:p>
        </w:tc>
        <w:tc>
          <w:tcPr>
            <w:tcW w:w="3870" w:type="dxa"/>
            <w:tcBorders>
              <w:top w:val="single" w:sz="4" w:space="0" w:color="auto"/>
              <w:left w:val="single" w:sz="4" w:space="0" w:color="auto"/>
              <w:bottom w:val="single" w:sz="4" w:space="0" w:color="auto"/>
              <w:right w:val="single" w:sz="4" w:space="0" w:color="auto"/>
            </w:tcBorders>
          </w:tcPr>
          <w:p w14:paraId="3568812B" w14:textId="77777777" w:rsidR="00032C5A" w:rsidRDefault="000457C6" w:rsidP="000647BD">
            <w:pPr>
              <w:widowControl w:val="0"/>
              <w:spacing w:after="120"/>
              <w:contextualSpacing/>
              <w:jc w:val="both"/>
              <w:rPr>
                <w:rFonts w:ascii="Times New Roman" w:eastAsia="Times New Roman" w:hAnsi="Times New Roman" w:cs="Times New Roman"/>
                <w:sz w:val="28"/>
                <w:szCs w:val="28"/>
                <w:lang w:val="ru-KZ" w:eastAsia="ru-RU"/>
              </w:rPr>
            </w:pPr>
            <w:r w:rsidRPr="000457C6">
              <w:rPr>
                <w:rFonts w:ascii="Times New Roman" w:eastAsia="Times New Roman" w:hAnsi="Times New Roman" w:cs="Times New Roman"/>
                <w:sz w:val="28"/>
                <w:szCs w:val="28"/>
                <w:lang w:val="ru-KZ" w:eastAsia="ru-RU"/>
              </w:rPr>
              <w:t xml:space="preserve">Оқушылардың және студенттердің өзін-өзі басқаруына, «Жас ұлан» </w:t>
            </w:r>
            <w:r>
              <w:rPr>
                <w:rFonts w:ascii="Times New Roman" w:eastAsia="Times New Roman" w:hAnsi="Times New Roman" w:cs="Times New Roman"/>
                <w:sz w:val="28"/>
                <w:szCs w:val="28"/>
                <w:lang w:val="ru-KZ" w:eastAsia="ru-RU"/>
              </w:rPr>
              <w:t>және</w:t>
            </w:r>
            <w:r w:rsidRPr="000457C6">
              <w:rPr>
                <w:rFonts w:ascii="Times New Roman" w:eastAsia="Times New Roman" w:hAnsi="Times New Roman" w:cs="Times New Roman"/>
                <w:sz w:val="28"/>
                <w:szCs w:val="28"/>
                <w:lang w:val="ru-KZ" w:eastAsia="ru-RU"/>
              </w:rPr>
              <w:t xml:space="preserve"> «Жас қыран»</w:t>
            </w:r>
            <w:r>
              <w:rPr>
                <w:rFonts w:ascii="Times New Roman" w:eastAsia="Times New Roman" w:hAnsi="Times New Roman" w:cs="Times New Roman"/>
                <w:sz w:val="28"/>
                <w:szCs w:val="28"/>
                <w:lang w:val="ru-KZ" w:eastAsia="ru-RU"/>
              </w:rPr>
              <w:t xml:space="preserve"> балалар мен жасөспірімдердің қозғалыстарына, дебат және волонтерлер қозғалысына </w:t>
            </w:r>
            <w:r w:rsidRPr="000457C6">
              <w:rPr>
                <w:rFonts w:ascii="Times New Roman" w:eastAsia="Times New Roman" w:hAnsi="Times New Roman" w:cs="Times New Roman"/>
                <w:sz w:val="28"/>
                <w:szCs w:val="28"/>
                <w:lang w:val="ru-KZ" w:eastAsia="ru-RU"/>
              </w:rPr>
              <w:t>оқушылардың және колледж студенттерінің қатысу мониторингі</w:t>
            </w:r>
          </w:p>
          <w:p w14:paraId="7C9EE7DB" w14:textId="63D31F66" w:rsidR="00686CA6" w:rsidRPr="000457C6" w:rsidRDefault="00686CA6" w:rsidP="000647BD">
            <w:pPr>
              <w:widowControl w:val="0"/>
              <w:spacing w:after="120"/>
              <w:contextualSpacing/>
              <w:jc w:val="both"/>
              <w:rPr>
                <w:rFonts w:ascii="Times New Roman" w:eastAsia="Times New Roman" w:hAnsi="Times New Roman" w:cs="Times New Roman"/>
                <w:sz w:val="28"/>
                <w:szCs w:val="28"/>
                <w:highlight w:val="green"/>
                <w:lang w:val="ru-KZ" w:eastAsia="ru-RU"/>
              </w:rPr>
            </w:pPr>
          </w:p>
        </w:tc>
        <w:tc>
          <w:tcPr>
            <w:tcW w:w="1971" w:type="dxa"/>
            <w:tcBorders>
              <w:top w:val="single" w:sz="4" w:space="0" w:color="auto"/>
              <w:left w:val="single" w:sz="4" w:space="0" w:color="auto"/>
              <w:bottom w:val="single" w:sz="4" w:space="0" w:color="auto"/>
              <w:right w:val="single" w:sz="4" w:space="0" w:color="auto"/>
            </w:tcBorders>
          </w:tcPr>
          <w:p w14:paraId="7731A5D4" w14:textId="7066F0C5" w:rsidR="00032C5A" w:rsidRPr="00A01F28" w:rsidRDefault="00660843" w:rsidP="000647BD">
            <w:pPr>
              <w:widowControl w:val="0"/>
              <w:spacing w:after="120"/>
              <w:contextualSpacing/>
              <w:jc w:val="both"/>
              <w:rPr>
                <w:rFonts w:ascii="Times New Roman" w:eastAsia="Times New Roman" w:hAnsi="Times New Roman" w:cs="Times New Roman"/>
                <w:b/>
                <w:sz w:val="28"/>
                <w:szCs w:val="28"/>
              </w:rPr>
            </w:pPr>
            <w:r w:rsidRPr="00A01F28">
              <w:rPr>
                <w:rFonts w:ascii="Times New Roman" w:eastAsia="Times New Roman" w:hAnsi="Times New Roman" w:cs="Times New Roman"/>
                <w:sz w:val="28"/>
                <w:szCs w:val="28"/>
                <w:lang w:eastAsia="ru-RU"/>
              </w:rPr>
              <w:t>тоқсан сайын</w:t>
            </w:r>
          </w:p>
        </w:tc>
        <w:tc>
          <w:tcPr>
            <w:tcW w:w="3174" w:type="dxa"/>
            <w:tcBorders>
              <w:top w:val="single" w:sz="4" w:space="0" w:color="auto"/>
              <w:left w:val="single" w:sz="4" w:space="0" w:color="auto"/>
              <w:bottom w:val="single" w:sz="4" w:space="0" w:color="auto"/>
              <w:right w:val="single" w:sz="4" w:space="0" w:color="auto"/>
            </w:tcBorders>
          </w:tcPr>
          <w:p w14:paraId="46B3BE29" w14:textId="14EAE7CE" w:rsidR="00032C5A" w:rsidRPr="00A01F28" w:rsidRDefault="00CD10E5" w:rsidP="000647BD">
            <w:pPr>
              <w:widowControl w:val="0"/>
              <w:spacing w:after="120"/>
              <w:contextualSpacing/>
              <w:jc w:val="both"/>
              <w:rPr>
                <w:rFonts w:ascii="Times New Roman" w:eastAsia="Times New Roman" w:hAnsi="Times New Roman" w:cs="Times New Roman"/>
                <w:b/>
                <w:sz w:val="28"/>
                <w:szCs w:val="28"/>
              </w:rPr>
            </w:pPr>
            <w:r w:rsidRPr="00A01F28">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78930661" w14:textId="54A128B1" w:rsidR="00032C5A" w:rsidRPr="00A01F28" w:rsidRDefault="00BF07AD" w:rsidP="000647BD">
            <w:pPr>
              <w:widowControl w:val="0"/>
              <w:spacing w:after="120"/>
              <w:contextualSpacing/>
              <w:jc w:val="both"/>
              <w:rPr>
                <w:rFonts w:ascii="Times New Roman" w:eastAsia="Times New Roman" w:hAnsi="Times New Roman" w:cs="Times New Roman"/>
                <w:b/>
                <w:sz w:val="28"/>
                <w:szCs w:val="28"/>
              </w:rPr>
            </w:pPr>
            <w:r w:rsidRPr="00A01F28">
              <w:rPr>
                <w:rFonts w:ascii="Times New Roman" w:eastAsia="Times New Roman" w:hAnsi="Times New Roman" w:cs="Times New Roman"/>
                <w:sz w:val="28"/>
                <w:szCs w:val="28"/>
                <w:lang w:val="kk-KZ"/>
              </w:rPr>
              <w:t>Талдамалық анықтама</w:t>
            </w:r>
          </w:p>
        </w:tc>
        <w:tc>
          <w:tcPr>
            <w:tcW w:w="2031" w:type="dxa"/>
          </w:tcPr>
          <w:p w14:paraId="3B68AF20"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48EC8758" w14:textId="77777777" w:rsidTr="00686CA6">
        <w:tc>
          <w:tcPr>
            <w:tcW w:w="523" w:type="dxa"/>
          </w:tcPr>
          <w:p w14:paraId="2A78C0E9" w14:textId="3B8BC24C"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17</w:t>
            </w:r>
          </w:p>
        </w:tc>
        <w:tc>
          <w:tcPr>
            <w:tcW w:w="3870" w:type="dxa"/>
            <w:tcBorders>
              <w:top w:val="single" w:sz="4" w:space="0" w:color="auto"/>
              <w:left w:val="single" w:sz="4" w:space="0" w:color="auto"/>
              <w:bottom w:val="single" w:sz="4" w:space="0" w:color="auto"/>
              <w:right w:val="single" w:sz="4" w:space="0" w:color="auto"/>
            </w:tcBorders>
          </w:tcPr>
          <w:p w14:paraId="23002EE1" w14:textId="77777777" w:rsidR="00032C5A" w:rsidRDefault="000457C6" w:rsidP="000647BD">
            <w:pPr>
              <w:widowControl w:val="0"/>
              <w:spacing w:after="120"/>
              <w:contextualSpacing/>
              <w:jc w:val="both"/>
              <w:rPr>
                <w:rFonts w:ascii="Times New Roman" w:eastAsia="Times New Roman" w:hAnsi="Times New Roman" w:cs="Times New Roman"/>
                <w:sz w:val="28"/>
                <w:szCs w:val="28"/>
                <w:lang w:val="kk-KZ" w:eastAsia="ru-RU"/>
              </w:rPr>
            </w:pPr>
            <w:r w:rsidRPr="00F50C69">
              <w:rPr>
                <w:rFonts w:ascii="Times New Roman" w:eastAsia="Times New Roman" w:hAnsi="Times New Roman" w:cs="Times New Roman"/>
                <w:sz w:val="28"/>
                <w:szCs w:val="28"/>
                <w:lang w:val="kk-KZ" w:eastAsia="ru-RU"/>
              </w:rPr>
              <w:t>Әскери-патриоттық тәрбие</w:t>
            </w:r>
            <w:r w:rsidR="008C4F22" w:rsidRPr="00F50C69">
              <w:rPr>
                <w:rFonts w:ascii="Times New Roman" w:eastAsia="Times New Roman" w:hAnsi="Times New Roman" w:cs="Times New Roman"/>
                <w:sz w:val="28"/>
                <w:szCs w:val="28"/>
                <w:lang w:val="kk-KZ" w:eastAsia="ru-RU"/>
              </w:rPr>
              <w:t xml:space="preserve"> мен әскери-патриоттық клубтар мен үйірмелер қызметінің мониторингі</w:t>
            </w:r>
          </w:p>
          <w:p w14:paraId="758D6B9B" w14:textId="053024CB" w:rsidR="00686CA6" w:rsidRPr="00F50C69" w:rsidRDefault="00686CA6" w:rsidP="000647BD">
            <w:pPr>
              <w:widowControl w:val="0"/>
              <w:spacing w:after="120"/>
              <w:contextualSpacing/>
              <w:jc w:val="both"/>
              <w:rPr>
                <w:rFonts w:ascii="Times New Roman" w:eastAsia="Times New Roman" w:hAnsi="Times New Roman" w:cs="Times New Roman"/>
                <w:sz w:val="28"/>
                <w:szCs w:val="28"/>
                <w:lang w:val="kk-KZ" w:eastAsia="ru-RU"/>
              </w:rPr>
            </w:pPr>
          </w:p>
        </w:tc>
        <w:tc>
          <w:tcPr>
            <w:tcW w:w="1971" w:type="dxa"/>
            <w:tcBorders>
              <w:top w:val="single" w:sz="4" w:space="0" w:color="auto"/>
              <w:left w:val="single" w:sz="4" w:space="0" w:color="auto"/>
              <w:bottom w:val="single" w:sz="4" w:space="0" w:color="auto"/>
              <w:right w:val="single" w:sz="4" w:space="0" w:color="auto"/>
            </w:tcBorders>
          </w:tcPr>
          <w:p w14:paraId="4D6605A8" w14:textId="14C84D15" w:rsidR="00032C5A" w:rsidRPr="00F50C69" w:rsidRDefault="00660843" w:rsidP="000647BD">
            <w:pPr>
              <w:widowControl w:val="0"/>
              <w:spacing w:after="120"/>
              <w:contextualSpacing/>
              <w:jc w:val="both"/>
              <w:rPr>
                <w:rFonts w:ascii="Times New Roman" w:eastAsia="Times New Roman" w:hAnsi="Times New Roman" w:cs="Times New Roman"/>
                <w:b/>
                <w:sz w:val="28"/>
                <w:szCs w:val="28"/>
              </w:rPr>
            </w:pPr>
            <w:r w:rsidRPr="00F50C69">
              <w:rPr>
                <w:rFonts w:ascii="Times New Roman" w:eastAsia="Times New Roman" w:hAnsi="Times New Roman" w:cs="Times New Roman"/>
                <w:sz w:val="28"/>
                <w:szCs w:val="28"/>
                <w:lang w:eastAsia="ru-RU"/>
              </w:rPr>
              <w:t>тоқсан сайын</w:t>
            </w:r>
          </w:p>
        </w:tc>
        <w:tc>
          <w:tcPr>
            <w:tcW w:w="3174" w:type="dxa"/>
            <w:tcBorders>
              <w:top w:val="single" w:sz="4" w:space="0" w:color="auto"/>
              <w:left w:val="single" w:sz="4" w:space="0" w:color="auto"/>
              <w:bottom w:val="single" w:sz="4" w:space="0" w:color="auto"/>
              <w:right w:val="single" w:sz="4" w:space="0" w:color="auto"/>
            </w:tcBorders>
          </w:tcPr>
          <w:p w14:paraId="5DF3CAAE" w14:textId="2636B958" w:rsidR="00032C5A" w:rsidRPr="00F50C69" w:rsidRDefault="00CD10E5" w:rsidP="000647BD">
            <w:pPr>
              <w:widowControl w:val="0"/>
              <w:spacing w:after="120"/>
              <w:contextualSpacing/>
              <w:jc w:val="both"/>
              <w:rPr>
                <w:rFonts w:ascii="Times New Roman" w:eastAsia="Times New Roman" w:hAnsi="Times New Roman" w:cs="Times New Roman"/>
                <w:b/>
                <w:sz w:val="28"/>
                <w:szCs w:val="28"/>
              </w:rPr>
            </w:pPr>
            <w:r w:rsidRPr="00F50C69">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6CB36E71" w14:textId="17570BBE" w:rsidR="00032C5A" w:rsidRPr="00F50C69" w:rsidRDefault="00BF07AD" w:rsidP="000647BD">
            <w:pPr>
              <w:widowControl w:val="0"/>
              <w:spacing w:after="120"/>
              <w:contextualSpacing/>
              <w:jc w:val="both"/>
              <w:rPr>
                <w:rFonts w:ascii="Times New Roman" w:eastAsia="Times New Roman" w:hAnsi="Times New Roman" w:cs="Times New Roman"/>
                <w:b/>
                <w:sz w:val="28"/>
                <w:szCs w:val="28"/>
              </w:rPr>
            </w:pPr>
            <w:r w:rsidRPr="00F50C69">
              <w:rPr>
                <w:rFonts w:ascii="Times New Roman" w:eastAsia="Times New Roman" w:hAnsi="Times New Roman" w:cs="Times New Roman"/>
                <w:sz w:val="28"/>
                <w:szCs w:val="28"/>
                <w:lang w:val="kk-KZ"/>
              </w:rPr>
              <w:t>Талдамалық анықтама</w:t>
            </w:r>
          </w:p>
        </w:tc>
        <w:tc>
          <w:tcPr>
            <w:tcW w:w="2031" w:type="dxa"/>
          </w:tcPr>
          <w:p w14:paraId="3AA0E135"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6620355A" w14:textId="77777777" w:rsidTr="00686CA6">
        <w:tc>
          <w:tcPr>
            <w:tcW w:w="523" w:type="dxa"/>
          </w:tcPr>
          <w:p w14:paraId="7B35D2F1" w14:textId="37C495E6"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18</w:t>
            </w:r>
          </w:p>
        </w:tc>
        <w:tc>
          <w:tcPr>
            <w:tcW w:w="3870" w:type="dxa"/>
            <w:tcBorders>
              <w:top w:val="single" w:sz="4" w:space="0" w:color="auto"/>
              <w:left w:val="single" w:sz="4" w:space="0" w:color="auto"/>
              <w:bottom w:val="single" w:sz="4" w:space="0" w:color="auto"/>
              <w:right w:val="single" w:sz="4" w:space="0" w:color="auto"/>
            </w:tcBorders>
          </w:tcPr>
          <w:p w14:paraId="4F60DBF8" w14:textId="77777777" w:rsidR="003624CE" w:rsidRDefault="00F50C69" w:rsidP="000647BD">
            <w:pPr>
              <w:widowControl w:val="0"/>
              <w:spacing w:after="120"/>
              <w:contextualSpacing/>
              <w:jc w:val="both"/>
              <w:rPr>
                <w:rFonts w:ascii="Times New Roman" w:hAnsi="Times New Roman" w:cs="Times New Roman"/>
                <w:sz w:val="28"/>
                <w:szCs w:val="28"/>
                <w:lang w:val="kk-KZ"/>
              </w:rPr>
            </w:pPr>
            <w:r w:rsidRPr="00F50C69">
              <w:rPr>
                <w:rFonts w:ascii="Times New Roman" w:hAnsi="Times New Roman" w:cs="Times New Roman"/>
                <w:sz w:val="28"/>
                <w:szCs w:val="28"/>
                <w:lang w:val="kk-KZ"/>
              </w:rPr>
              <w:t xml:space="preserve">Аналар күніне орай анасына немесе отбасына алғыс және тілек хат, қысқа бейне үндеу жазу бойынша </w:t>
            </w:r>
            <w:r>
              <w:rPr>
                <w:rFonts w:ascii="Times New Roman" w:hAnsi="Times New Roman" w:cs="Times New Roman"/>
                <w:sz w:val="28"/>
                <w:szCs w:val="28"/>
                <w:lang w:val="kk-KZ"/>
              </w:rPr>
              <w:t>а</w:t>
            </w:r>
            <w:r w:rsidRPr="00F50C69">
              <w:rPr>
                <w:rFonts w:ascii="Times New Roman" w:hAnsi="Times New Roman" w:cs="Times New Roman"/>
                <w:sz w:val="28"/>
                <w:szCs w:val="28"/>
                <w:lang w:val="kk-KZ"/>
              </w:rPr>
              <w:t>кция</w:t>
            </w:r>
          </w:p>
          <w:p w14:paraId="5AEA6488" w14:textId="59132AE1" w:rsidR="00686CA6" w:rsidRPr="00BD14C6" w:rsidRDefault="00686CA6" w:rsidP="000647BD">
            <w:pPr>
              <w:widowControl w:val="0"/>
              <w:spacing w:after="120"/>
              <w:contextualSpacing/>
              <w:jc w:val="both"/>
              <w:rPr>
                <w:rFonts w:ascii="Times New Roman" w:eastAsia="Times New Roman" w:hAnsi="Times New Roman" w:cs="Times New Roman"/>
                <w:b/>
                <w:sz w:val="28"/>
                <w:szCs w:val="28"/>
                <w:highlight w:val="green"/>
              </w:rPr>
            </w:pPr>
          </w:p>
        </w:tc>
        <w:tc>
          <w:tcPr>
            <w:tcW w:w="1971" w:type="dxa"/>
            <w:tcBorders>
              <w:top w:val="single" w:sz="4" w:space="0" w:color="auto"/>
              <w:left w:val="single" w:sz="4" w:space="0" w:color="auto"/>
              <w:bottom w:val="single" w:sz="4" w:space="0" w:color="auto"/>
              <w:right w:val="single" w:sz="4" w:space="0" w:color="auto"/>
            </w:tcBorders>
          </w:tcPr>
          <w:p w14:paraId="6D1F8E58" w14:textId="4A34F0AE" w:rsidR="003624CE" w:rsidRPr="00F50C69" w:rsidRDefault="00F50C69" w:rsidP="000647BD">
            <w:pPr>
              <w:widowControl w:val="0"/>
              <w:spacing w:after="120"/>
              <w:contextualSpacing/>
              <w:jc w:val="both"/>
              <w:rPr>
                <w:rFonts w:ascii="Times New Roman" w:eastAsia="Times New Roman" w:hAnsi="Times New Roman" w:cs="Times New Roman"/>
                <w:sz w:val="28"/>
                <w:szCs w:val="28"/>
                <w:lang w:val="ru-KZ" w:eastAsia="ru-RU"/>
              </w:rPr>
            </w:pPr>
            <w:r w:rsidRPr="00F50C69">
              <w:rPr>
                <w:rFonts w:ascii="Times New Roman" w:eastAsia="Times New Roman" w:hAnsi="Times New Roman" w:cs="Times New Roman"/>
                <w:sz w:val="28"/>
                <w:szCs w:val="28"/>
                <w:lang w:val="ru-KZ" w:eastAsia="ru-RU"/>
              </w:rPr>
              <w:t>Мамыр айының екінші жексенбісі</w:t>
            </w:r>
          </w:p>
        </w:tc>
        <w:tc>
          <w:tcPr>
            <w:tcW w:w="3174" w:type="dxa"/>
            <w:tcBorders>
              <w:top w:val="single" w:sz="4" w:space="0" w:color="auto"/>
              <w:left w:val="single" w:sz="4" w:space="0" w:color="auto"/>
              <w:bottom w:val="single" w:sz="4" w:space="0" w:color="auto"/>
              <w:right w:val="single" w:sz="4" w:space="0" w:color="auto"/>
            </w:tcBorders>
          </w:tcPr>
          <w:p w14:paraId="6EA4B71C" w14:textId="3E0ACDD0" w:rsidR="003624CE" w:rsidRPr="000647BD" w:rsidRDefault="00CD10E5" w:rsidP="000647BD">
            <w:pPr>
              <w:widowControl w:val="0"/>
              <w:spacing w:after="120"/>
              <w:contextualSpacing/>
              <w:jc w:val="both"/>
              <w:rPr>
                <w:rFonts w:ascii="Times New Roman" w:eastAsia="Times New Roman" w:hAnsi="Times New Roman" w:cs="Times New Roman"/>
                <w:b/>
                <w:sz w:val="28"/>
                <w:szCs w:val="28"/>
                <w:lang w:val="ru-KZ"/>
              </w:rPr>
            </w:pPr>
            <w:r w:rsidRPr="00F50C69">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401191CD" w14:textId="38DE7D22" w:rsidR="003624CE" w:rsidRPr="00F50C69" w:rsidRDefault="00F50C69" w:rsidP="000647BD">
            <w:pPr>
              <w:widowControl w:val="0"/>
              <w:spacing w:after="120"/>
              <w:contextualSpacing/>
              <w:jc w:val="both"/>
              <w:rPr>
                <w:rFonts w:ascii="Times New Roman" w:eastAsia="Times New Roman" w:hAnsi="Times New Roman" w:cs="Times New Roman"/>
                <w:b/>
                <w:sz w:val="28"/>
                <w:szCs w:val="28"/>
              </w:rPr>
            </w:pPr>
            <w:r w:rsidRPr="00F50C69">
              <w:rPr>
                <w:rFonts w:ascii="Times New Roman" w:eastAsia="Times New Roman" w:hAnsi="Times New Roman" w:cs="Times New Roman"/>
                <w:sz w:val="28"/>
                <w:szCs w:val="28"/>
                <w:lang w:val="kk-KZ"/>
              </w:rPr>
              <w:t xml:space="preserve">Кемінде </w:t>
            </w:r>
            <w:r w:rsidR="003624CE" w:rsidRPr="00F50C69">
              <w:rPr>
                <w:rFonts w:ascii="Times New Roman" w:eastAsia="Times New Roman" w:hAnsi="Times New Roman" w:cs="Times New Roman"/>
                <w:sz w:val="28"/>
                <w:szCs w:val="28"/>
                <w:lang w:val="kk-KZ"/>
              </w:rPr>
              <w:t xml:space="preserve">50 </w:t>
            </w:r>
            <w:r w:rsidRPr="00F50C69">
              <w:rPr>
                <w:rFonts w:ascii="Times New Roman" w:eastAsia="Times New Roman" w:hAnsi="Times New Roman" w:cs="Times New Roman"/>
                <w:sz w:val="28"/>
                <w:szCs w:val="28"/>
                <w:lang w:val="kk-KZ"/>
              </w:rPr>
              <w:t>мың оқушының қатысуы</w:t>
            </w:r>
          </w:p>
        </w:tc>
        <w:tc>
          <w:tcPr>
            <w:tcW w:w="2031" w:type="dxa"/>
          </w:tcPr>
          <w:p w14:paraId="7D133D36"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202B4012" w14:textId="77777777" w:rsidTr="00686CA6">
        <w:tc>
          <w:tcPr>
            <w:tcW w:w="523" w:type="dxa"/>
          </w:tcPr>
          <w:p w14:paraId="6FBACB08" w14:textId="189DD381"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19</w:t>
            </w:r>
          </w:p>
        </w:tc>
        <w:tc>
          <w:tcPr>
            <w:tcW w:w="3870" w:type="dxa"/>
            <w:tcBorders>
              <w:top w:val="single" w:sz="4" w:space="0" w:color="auto"/>
              <w:left w:val="single" w:sz="4" w:space="0" w:color="auto"/>
              <w:bottom w:val="single" w:sz="4" w:space="0" w:color="auto"/>
              <w:right w:val="single" w:sz="4" w:space="0" w:color="auto"/>
            </w:tcBorders>
          </w:tcPr>
          <w:p w14:paraId="234943D5" w14:textId="77777777" w:rsidR="003624CE" w:rsidRDefault="00F50C69" w:rsidP="000647BD">
            <w:pPr>
              <w:widowControl w:val="0"/>
              <w:spacing w:after="120"/>
              <w:contextualSpacing/>
              <w:jc w:val="both"/>
              <w:rPr>
                <w:rFonts w:ascii="Times New Roman" w:hAnsi="Times New Roman" w:cs="Times New Roman"/>
                <w:sz w:val="28"/>
                <w:szCs w:val="28"/>
                <w:lang w:val="kk-KZ"/>
              </w:rPr>
            </w:pPr>
            <w:r w:rsidRPr="00001993">
              <w:rPr>
                <w:rFonts w:ascii="Times New Roman" w:hAnsi="Times New Roman" w:cs="Times New Roman"/>
                <w:sz w:val="28"/>
                <w:szCs w:val="28"/>
                <w:lang w:val="kk-KZ"/>
              </w:rPr>
              <w:t>Әлеуметтік желілерде Әкелер күніне арналған «Tarbie» челленджін өткізу</w:t>
            </w:r>
          </w:p>
          <w:p w14:paraId="6C0BD748" w14:textId="51E397F4" w:rsidR="00686CA6" w:rsidRPr="00001993" w:rsidRDefault="00686CA6" w:rsidP="000647BD">
            <w:pPr>
              <w:widowControl w:val="0"/>
              <w:spacing w:after="120"/>
              <w:contextualSpacing/>
              <w:jc w:val="both"/>
              <w:rPr>
                <w:rFonts w:ascii="Times New Roman" w:hAnsi="Times New Roman" w:cs="Times New Roman"/>
                <w:sz w:val="28"/>
                <w:szCs w:val="28"/>
                <w:lang w:val="kk-KZ"/>
              </w:rPr>
            </w:pPr>
          </w:p>
        </w:tc>
        <w:tc>
          <w:tcPr>
            <w:tcW w:w="1971" w:type="dxa"/>
            <w:tcBorders>
              <w:top w:val="single" w:sz="4" w:space="0" w:color="auto"/>
              <w:left w:val="single" w:sz="4" w:space="0" w:color="auto"/>
              <w:bottom w:val="single" w:sz="4" w:space="0" w:color="auto"/>
              <w:right w:val="single" w:sz="4" w:space="0" w:color="auto"/>
            </w:tcBorders>
          </w:tcPr>
          <w:p w14:paraId="1D4EDC38" w14:textId="02852801" w:rsidR="003624CE" w:rsidRPr="00001993" w:rsidRDefault="00F50C69" w:rsidP="000647BD">
            <w:pPr>
              <w:widowControl w:val="0"/>
              <w:spacing w:after="120"/>
              <w:contextualSpacing/>
              <w:jc w:val="both"/>
              <w:rPr>
                <w:rFonts w:ascii="Times New Roman" w:eastAsia="Times New Roman" w:hAnsi="Times New Roman" w:cs="Times New Roman"/>
                <w:sz w:val="28"/>
                <w:szCs w:val="28"/>
                <w:lang w:val="ru-KZ" w:eastAsia="ru-RU"/>
              </w:rPr>
            </w:pPr>
            <w:r w:rsidRPr="00001993">
              <w:rPr>
                <w:rFonts w:ascii="Times New Roman" w:eastAsia="Times New Roman" w:hAnsi="Times New Roman" w:cs="Times New Roman"/>
                <w:sz w:val="28"/>
                <w:szCs w:val="28"/>
                <w:lang w:val="ru-KZ" w:eastAsia="ru-RU"/>
              </w:rPr>
              <w:t>Маусымның үшінші жексенбісі</w:t>
            </w:r>
          </w:p>
        </w:tc>
        <w:tc>
          <w:tcPr>
            <w:tcW w:w="3174" w:type="dxa"/>
            <w:tcBorders>
              <w:top w:val="single" w:sz="4" w:space="0" w:color="auto"/>
              <w:left w:val="single" w:sz="4" w:space="0" w:color="auto"/>
              <w:bottom w:val="single" w:sz="4" w:space="0" w:color="auto"/>
              <w:right w:val="single" w:sz="4" w:space="0" w:color="auto"/>
            </w:tcBorders>
          </w:tcPr>
          <w:p w14:paraId="75631BF2" w14:textId="26052315" w:rsidR="003624CE" w:rsidRPr="000647BD" w:rsidRDefault="00CD10E5" w:rsidP="000647BD">
            <w:pPr>
              <w:widowControl w:val="0"/>
              <w:spacing w:after="120"/>
              <w:contextualSpacing/>
              <w:jc w:val="both"/>
              <w:rPr>
                <w:rFonts w:ascii="Times New Roman" w:eastAsia="Times New Roman" w:hAnsi="Times New Roman" w:cs="Times New Roman"/>
                <w:b/>
                <w:sz w:val="28"/>
                <w:szCs w:val="28"/>
                <w:lang w:val="ru-KZ"/>
              </w:rPr>
            </w:pPr>
            <w:r w:rsidRPr="00001993">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7633F751" w14:textId="1F8A5A5F" w:rsidR="003624CE" w:rsidRPr="00BD14C6" w:rsidRDefault="00F50C69" w:rsidP="000647BD">
            <w:pPr>
              <w:widowControl w:val="0"/>
              <w:spacing w:after="120"/>
              <w:contextualSpacing/>
              <w:jc w:val="both"/>
              <w:rPr>
                <w:rFonts w:ascii="Times New Roman" w:eastAsia="Times New Roman" w:hAnsi="Times New Roman" w:cs="Times New Roman"/>
                <w:b/>
                <w:sz w:val="28"/>
                <w:szCs w:val="28"/>
                <w:highlight w:val="green"/>
              </w:rPr>
            </w:pPr>
            <w:r w:rsidRPr="00F50C69">
              <w:rPr>
                <w:rFonts w:ascii="Times New Roman" w:eastAsia="Times New Roman" w:hAnsi="Times New Roman" w:cs="Times New Roman"/>
                <w:sz w:val="28"/>
                <w:szCs w:val="28"/>
                <w:lang w:val="kk-KZ"/>
              </w:rPr>
              <w:t>Кемінде 50 мың оқушының қатысуы</w:t>
            </w:r>
          </w:p>
        </w:tc>
        <w:tc>
          <w:tcPr>
            <w:tcW w:w="2031" w:type="dxa"/>
          </w:tcPr>
          <w:p w14:paraId="42A3C78D"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7A00E811" w14:textId="77777777" w:rsidTr="00686CA6">
        <w:tc>
          <w:tcPr>
            <w:tcW w:w="523" w:type="dxa"/>
          </w:tcPr>
          <w:p w14:paraId="1451B3DE" w14:textId="7C6AB09A"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20</w:t>
            </w:r>
          </w:p>
        </w:tc>
        <w:tc>
          <w:tcPr>
            <w:tcW w:w="3870" w:type="dxa"/>
          </w:tcPr>
          <w:p w14:paraId="1D6E0C64" w14:textId="377B7DEA" w:rsidR="003624CE" w:rsidRPr="00001993" w:rsidRDefault="003624CE" w:rsidP="000647BD">
            <w:pPr>
              <w:tabs>
                <w:tab w:val="left" w:pos="1134"/>
              </w:tabs>
              <w:autoSpaceDE w:val="0"/>
              <w:autoSpaceDN w:val="0"/>
              <w:adjustRightInd w:val="0"/>
              <w:jc w:val="both"/>
              <w:rPr>
                <w:rFonts w:ascii="Times New Roman" w:hAnsi="Times New Roman" w:cs="Times New Roman"/>
                <w:sz w:val="28"/>
                <w:szCs w:val="28"/>
                <w:lang w:val="ru-KZ"/>
              </w:rPr>
            </w:pPr>
            <w:r w:rsidRPr="00001993">
              <w:rPr>
                <w:rFonts w:ascii="Times New Roman" w:hAnsi="Times New Roman" w:cs="Times New Roman"/>
                <w:sz w:val="28"/>
                <w:szCs w:val="28"/>
                <w:lang w:eastAsia="zh-TW"/>
              </w:rPr>
              <w:t>«Түлектердің ағаш егуі»</w:t>
            </w:r>
            <w:r w:rsidRPr="00001993">
              <w:rPr>
                <w:rFonts w:ascii="Times New Roman" w:hAnsi="Times New Roman" w:cs="Times New Roman"/>
                <w:sz w:val="28"/>
                <w:szCs w:val="28"/>
              </w:rPr>
              <w:t xml:space="preserve"> </w:t>
            </w:r>
            <w:r w:rsidR="00001993" w:rsidRPr="00001993">
              <w:rPr>
                <w:rFonts w:ascii="Times New Roman" w:hAnsi="Times New Roman" w:cs="Times New Roman"/>
                <w:sz w:val="28"/>
                <w:szCs w:val="28"/>
                <w:lang w:val="ru-KZ"/>
              </w:rPr>
              <w:t>экочелленджін өткізу</w:t>
            </w:r>
          </w:p>
        </w:tc>
        <w:tc>
          <w:tcPr>
            <w:tcW w:w="1971" w:type="dxa"/>
            <w:tcBorders>
              <w:top w:val="single" w:sz="4" w:space="0" w:color="auto"/>
              <w:left w:val="single" w:sz="4" w:space="0" w:color="auto"/>
              <w:bottom w:val="single" w:sz="4" w:space="0" w:color="auto"/>
              <w:right w:val="single" w:sz="4" w:space="0" w:color="auto"/>
            </w:tcBorders>
          </w:tcPr>
          <w:p w14:paraId="21DE0969" w14:textId="4E01D5FF" w:rsidR="003624CE" w:rsidRPr="00001993" w:rsidRDefault="003624CE" w:rsidP="000647BD">
            <w:pPr>
              <w:widowControl w:val="0"/>
              <w:spacing w:after="120"/>
              <w:contextualSpacing/>
              <w:jc w:val="both"/>
              <w:rPr>
                <w:rFonts w:ascii="Times New Roman" w:eastAsia="Times New Roman" w:hAnsi="Times New Roman" w:cs="Times New Roman"/>
                <w:b/>
                <w:sz w:val="28"/>
                <w:szCs w:val="28"/>
              </w:rPr>
            </w:pPr>
            <w:r w:rsidRPr="00001993">
              <w:rPr>
                <w:rFonts w:ascii="Times New Roman" w:eastAsia="Times New Roman" w:hAnsi="Times New Roman" w:cs="Times New Roman"/>
                <w:sz w:val="28"/>
                <w:szCs w:val="28"/>
                <w:lang w:val="kk-KZ" w:eastAsia="ru-RU"/>
              </w:rPr>
              <w:t xml:space="preserve">1 </w:t>
            </w:r>
            <w:r w:rsidR="00001993" w:rsidRPr="00001993">
              <w:rPr>
                <w:rFonts w:ascii="Times New Roman" w:eastAsia="Times New Roman" w:hAnsi="Times New Roman" w:cs="Times New Roman"/>
                <w:sz w:val="28"/>
                <w:szCs w:val="28"/>
                <w:lang w:val="kk-KZ" w:eastAsia="ru-RU"/>
              </w:rPr>
              <w:t>және</w:t>
            </w:r>
            <w:r w:rsidRPr="00001993">
              <w:rPr>
                <w:rFonts w:ascii="Times New Roman" w:eastAsia="Times New Roman" w:hAnsi="Times New Roman" w:cs="Times New Roman"/>
                <w:sz w:val="28"/>
                <w:szCs w:val="28"/>
                <w:lang w:val="kk-KZ" w:eastAsia="ru-RU"/>
              </w:rPr>
              <w:t xml:space="preserve"> 4 </w:t>
            </w:r>
            <w:r w:rsidR="00001993" w:rsidRPr="00001993">
              <w:rPr>
                <w:rFonts w:ascii="Times New Roman" w:eastAsia="Times New Roman" w:hAnsi="Times New Roman" w:cs="Times New Roman"/>
                <w:sz w:val="28"/>
                <w:szCs w:val="28"/>
                <w:lang w:val="kk-KZ" w:eastAsia="ru-RU"/>
              </w:rPr>
              <w:t>тоқсан</w:t>
            </w:r>
          </w:p>
        </w:tc>
        <w:tc>
          <w:tcPr>
            <w:tcW w:w="3174" w:type="dxa"/>
            <w:tcBorders>
              <w:top w:val="single" w:sz="4" w:space="0" w:color="auto"/>
              <w:left w:val="single" w:sz="4" w:space="0" w:color="auto"/>
              <w:bottom w:val="single" w:sz="4" w:space="0" w:color="auto"/>
              <w:right w:val="single" w:sz="4" w:space="0" w:color="auto"/>
            </w:tcBorders>
          </w:tcPr>
          <w:p w14:paraId="5E1BB3A5" w14:textId="0FB0E1E7" w:rsidR="003624CE" w:rsidRPr="00001993" w:rsidRDefault="00CD10E5" w:rsidP="000647BD">
            <w:pPr>
              <w:widowControl w:val="0"/>
              <w:spacing w:after="120"/>
              <w:contextualSpacing/>
              <w:jc w:val="both"/>
              <w:rPr>
                <w:rFonts w:ascii="Times New Roman" w:eastAsia="Times New Roman" w:hAnsi="Times New Roman" w:cs="Times New Roman"/>
                <w:b/>
                <w:sz w:val="28"/>
                <w:szCs w:val="28"/>
              </w:rPr>
            </w:pPr>
            <w:r w:rsidRPr="00001993">
              <w:rPr>
                <w:rFonts w:ascii="Times New Roman" w:eastAsia="Times New Roman" w:hAnsi="Times New Roman" w:cs="Times New Roman"/>
                <w:bCs/>
                <w:sz w:val="28"/>
                <w:szCs w:val="28"/>
                <w:lang w:val="kk-KZ"/>
              </w:rPr>
              <w:t xml:space="preserve">Тәрбие жұмысы және қосымша білім беру </w:t>
            </w:r>
            <w:r w:rsidRPr="00001993">
              <w:rPr>
                <w:rFonts w:ascii="Times New Roman" w:eastAsia="Times New Roman" w:hAnsi="Times New Roman" w:cs="Times New Roman"/>
                <w:bCs/>
                <w:sz w:val="28"/>
                <w:szCs w:val="28"/>
                <w:lang w:val="kk-KZ"/>
              </w:rPr>
              <w:lastRenderedPageBreak/>
              <w:t>бөлімі</w:t>
            </w:r>
          </w:p>
        </w:tc>
        <w:tc>
          <w:tcPr>
            <w:tcW w:w="2790" w:type="dxa"/>
          </w:tcPr>
          <w:p w14:paraId="67C7AB1D" w14:textId="4B0680C8" w:rsidR="003624CE" w:rsidRPr="00001993" w:rsidRDefault="00F50C69" w:rsidP="000647BD">
            <w:pPr>
              <w:widowControl w:val="0"/>
              <w:spacing w:after="120"/>
              <w:contextualSpacing/>
              <w:jc w:val="both"/>
              <w:rPr>
                <w:rFonts w:ascii="Times New Roman" w:eastAsia="Times New Roman" w:hAnsi="Times New Roman" w:cs="Times New Roman"/>
                <w:sz w:val="28"/>
                <w:szCs w:val="28"/>
                <w:lang w:val="kk-KZ"/>
              </w:rPr>
            </w:pPr>
            <w:r w:rsidRPr="00001993">
              <w:rPr>
                <w:rFonts w:ascii="Times New Roman" w:eastAsia="Times New Roman" w:hAnsi="Times New Roman" w:cs="Times New Roman"/>
                <w:sz w:val="28"/>
                <w:szCs w:val="28"/>
                <w:lang w:val="kk-KZ"/>
              </w:rPr>
              <w:lastRenderedPageBreak/>
              <w:t>9 және 11 сыныптардың</w:t>
            </w:r>
            <w:r w:rsidR="00001993" w:rsidRPr="00001993">
              <w:rPr>
                <w:rFonts w:ascii="Times New Roman" w:eastAsia="Times New Roman" w:hAnsi="Times New Roman" w:cs="Times New Roman"/>
                <w:sz w:val="28"/>
                <w:szCs w:val="28"/>
                <w:lang w:val="kk-KZ"/>
              </w:rPr>
              <w:t xml:space="preserve"> </w:t>
            </w:r>
            <w:r w:rsidR="00001993" w:rsidRPr="00001993">
              <w:rPr>
                <w:rFonts w:ascii="Times New Roman" w:eastAsia="Times New Roman" w:hAnsi="Times New Roman" w:cs="Times New Roman"/>
                <w:sz w:val="28"/>
                <w:szCs w:val="28"/>
                <w:lang w:val="kk-KZ"/>
              </w:rPr>
              <w:lastRenderedPageBreak/>
              <w:t>кемінде</w:t>
            </w:r>
            <w:r w:rsidRPr="00001993">
              <w:rPr>
                <w:rFonts w:ascii="Times New Roman" w:eastAsia="Times New Roman" w:hAnsi="Times New Roman" w:cs="Times New Roman"/>
                <w:sz w:val="28"/>
                <w:szCs w:val="28"/>
                <w:lang w:val="kk-KZ"/>
              </w:rPr>
              <w:t xml:space="preserve"> </w:t>
            </w:r>
            <w:r w:rsidR="00001993" w:rsidRPr="00001993">
              <w:rPr>
                <w:rFonts w:ascii="Times New Roman" w:eastAsia="Times New Roman" w:hAnsi="Times New Roman" w:cs="Times New Roman"/>
                <w:sz w:val="28"/>
                <w:szCs w:val="28"/>
                <w:lang w:val="kk-KZ"/>
              </w:rPr>
              <w:t>10 мың түлектің қатысуы</w:t>
            </w:r>
          </w:p>
        </w:tc>
        <w:tc>
          <w:tcPr>
            <w:tcW w:w="2031" w:type="dxa"/>
          </w:tcPr>
          <w:p w14:paraId="71FC6022"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3918F8E1" w14:textId="77777777" w:rsidTr="00686CA6">
        <w:tc>
          <w:tcPr>
            <w:tcW w:w="523" w:type="dxa"/>
          </w:tcPr>
          <w:p w14:paraId="1CF17669" w14:textId="1566FCBA"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21</w:t>
            </w:r>
          </w:p>
        </w:tc>
        <w:tc>
          <w:tcPr>
            <w:tcW w:w="3870" w:type="dxa"/>
          </w:tcPr>
          <w:p w14:paraId="665FCFDA" w14:textId="77777777" w:rsidR="003624CE" w:rsidRDefault="00001993" w:rsidP="000647BD">
            <w:pPr>
              <w:tabs>
                <w:tab w:val="left" w:pos="177"/>
                <w:tab w:val="left" w:pos="319"/>
              </w:tabs>
              <w:contextualSpacing/>
              <w:jc w:val="both"/>
              <w:rPr>
                <w:rFonts w:ascii="Times New Roman" w:hAnsi="Times New Roman" w:cs="Times New Roman"/>
                <w:sz w:val="28"/>
                <w:szCs w:val="28"/>
                <w:lang w:val="kk-KZ" w:eastAsia="zh-TW"/>
              </w:rPr>
            </w:pPr>
            <w:r w:rsidRPr="00001993">
              <w:rPr>
                <w:rFonts w:ascii="Times New Roman" w:hAnsi="Times New Roman" w:cs="Times New Roman"/>
                <w:sz w:val="28"/>
                <w:szCs w:val="28"/>
                <w:lang w:val="kk-KZ" w:eastAsia="zh-TW"/>
              </w:rPr>
              <w:t>Мектеп жанындағы аумақты жинау немесе қоғамдық пайдалану орындарын (саябақтар, скверлер, су айдындары)</w:t>
            </w:r>
            <w:r>
              <w:rPr>
                <w:rFonts w:ascii="Times New Roman" w:hAnsi="Times New Roman" w:cs="Times New Roman"/>
                <w:sz w:val="28"/>
                <w:szCs w:val="28"/>
                <w:lang w:val="kk-KZ" w:eastAsia="zh-TW"/>
              </w:rPr>
              <w:t xml:space="preserve"> жинау</w:t>
            </w:r>
            <w:r w:rsidRPr="00001993">
              <w:rPr>
                <w:rFonts w:ascii="Times New Roman" w:hAnsi="Times New Roman" w:cs="Times New Roman"/>
                <w:sz w:val="28"/>
                <w:szCs w:val="28"/>
                <w:lang w:val="kk-KZ" w:eastAsia="zh-TW"/>
              </w:rPr>
              <w:t xml:space="preserve"> бойынша «Табиғатқа қамқорлық жасаймыз» акциясын өткізу</w:t>
            </w:r>
          </w:p>
          <w:p w14:paraId="765866DE" w14:textId="4CBC1433" w:rsidR="00686CA6" w:rsidRPr="00001993" w:rsidRDefault="00686CA6" w:rsidP="000647BD">
            <w:pPr>
              <w:tabs>
                <w:tab w:val="left" w:pos="177"/>
                <w:tab w:val="left" w:pos="319"/>
              </w:tabs>
              <w:contextualSpacing/>
              <w:jc w:val="both"/>
              <w:rPr>
                <w:rFonts w:ascii="Times New Roman" w:hAnsi="Times New Roman" w:cs="Times New Roman"/>
                <w:sz w:val="28"/>
                <w:szCs w:val="28"/>
                <w:highlight w:val="green"/>
                <w:lang w:val="kk-KZ" w:eastAsia="zh-TW"/>
              </w:rPr>
            </w:pPr>
          </w:p>
        </w:tc>
        <w:tc>
          <w:tcPr>
            <w:tcW w:w="1971" w:type="dxa"/>
            <w:tcBorders>
              <w:top w:val="single" w:sz="4" w:space="0" w:color="auto"/>
              <w:left w:val="single" w:sz="4" w:space="0" w:color="auto"/>
              <w:bottom w:val="single" w:sz="4" w:space="0" w:color="auto"/>
              <w:right w:val="single" w:sz="4" w:space="0" w:color="auto"/>
            </w:tcBorders>
          </w:tcPr>
          <w:p w14:paraId="386F52DA" w14:textId="2E29A770" w:rsidR="003624CE" w:rsidRPr="00BD14C6" w:rsidRDefault="00001993" w:rsidP="000647BD">
            <w:pPr>
              <w:widowControl w:val="0"/>
              <w:spacing w:after="120"/>
              <w:contextualSpacing/>
              <w:jc w:val="both"/>
              <w:rPr>
                <w:rFonts w:ascii="Times New Roman" w:eastAsia="Times New Roman" w:hAnsi="Times New Roman" w:cs="Times New Roman"/>
                <w:b/>
                <w:sz w:val="28"/>
                <w:szCs w:val="28"/>
                <w:highlight w:val="green"/>
              </w:rPr>
            </w:pPr>
            <w:r w:rsidRPr="00001993">
              <w:rPr>
                <w:rFonts w:ascii="Times New Roman" w:eastAsia="Times New Roman" w:hAnsi="Times New Roman" w:cs="Times New Roman"/>
                <w:sz w:val="28"/>
                <w:szCs w:val="28"/>
                <w:lang w:val="kk-KZ" w:eastAsia="ru-RU"/>
              </w:rPr>
              <w:t>1 және 4 тоқсан</w:t>
            </w:r>
          </w:p>
        </w:tc>
        <w:tc>
          <w:tcPr>
            <w:tcW w:w="3174" w:type="dxa"/>
            <w:tcBorders>
              <w:top w:val="single" w:sz="4" w:space="0" w:color="auto"/>
              <w:left w:val="single" w:sz="4" w:space="0" w:color="auto"/>
              <w:bottom w:val="single" w:sz="4" w:space="0" w:color="auto"/>
              <w:right w:val="single" w:sz="4" w:space="0" w:color="auto"/>
            </w:tcBorders>
          </w:tcPr>
          <w:p w14:paraId="21CA46F2" w14:textId="4716B876" w:rsidR="003624CE" w:rsidRPr="00BD14C6" w:rsidRDefault="00CD10E5" w:rsidP="000647BD">
            <w:pPr>
              <w:widowControl w:val="0"/>
              <w:spacing w:after="120"/>
              <w:contextualSpacing/>
              <w:jc w:val="both"/>
              <w:rPr>
                <w:rFonts w:ascii="Times New Roman" w:eastAsia="Times New Roman" w:hAnsi="Times New Roman" w:cs="Times New Roman"/>
                <w:b/>
                <w:sz w:val="28"/>
                <w:szCs w:val="28"/>
                <w:highlight w:val="green"/>
              </w:rPr>
            </w:pPr>
            <w:r w:rsidRPr="000647BD">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68106BE8" w14:textId="53D90EC1" w:rsidR="003624CE" w:rsidRPr="00BD14C6" w:rsidRDefault="00001993" w:rsidP="000647BD">
            <w:pPr>
              <w:widowControl w:val="0"/>
              <w:spacing w:after="120"/>
              <w:contextualSpacing/>
              <w:jc w:val="both"/>
              <w:rPr>
                <w:rFonts w:ascii="Times New Roman" w:eastAsia="Times New Roman" w:hAnsi="Times New Roman" w:cs="Times New Roman"/>
                <w:b/>
                <w:sz w:val="28"/>
                <w:szCs w:val="28"/>
                <w:highlight w:val="green"/>
              </w:rPr>
            </w:pPr>
            <w:r w:rsidRPr="00001993">
              <w:rPr>
                <w:rFonts w:ascii="Times New Roman" w:eastAsia="Times New Roman" w:hAnsi="Times New Roman" w:cs="Times New Roman"/>
                <w:sz w:val="28"/>
                <w:szCs w:val="28"/>
                <w:lang w:val="kk-KZ"/>
              </w:rPr>
              <w:t>Кемінде 50 мың оқушының қатысуы</w:t>
            </w:r>
          </w:p>
        </w:tc>
        <w:tc>
          <w:tcPr>
            <w:tcW w:w="2031" w:type="dxa"/>
          </w:tcPr>
          <w:p w14:paraId="590893BF"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580F4A90" w14:textId="77777777" w:rsidTr="00686CA6">
        <w:tc>
          <w:tcPr>
            <w:tcW w:w="523" w:type="dxa"/>
          </w:tcPr>
          <w:p w14:paraId="239E27CB" w14:textId="5B34E21F"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22</w:t>
            </w:r>
          </w:p>
        </w:tc>
        <w:tc>
          <w:tcPr>
            <w:tcW w:w="3870" w:type="dxa"/>
            <w:tcBorders>
              <w:top w:val="single" w:sz="4" w:space="0" w:color="auto"/>
              <w:left w:val="single" w:sz="4" w:space="0" w:color="auto"/>
              <w:bottom w:val="single" w:sz="4" w:space="0" w:color="auto"/>
              <w:right w:val="single" w:sz="4" w:space="0" w:color="auto"/>
            </w:tcBorders>
          </w:tcPr>
          <w:p w14:paraId="4D2802FF" w14:textId="77777777" w:rsidR="003624CE" w:rsidRDefault="00001993" w:rsidP="000647BD">
            <w:pPr>
              <w:widowControl w:val="0"/>
              <w:spacing w:after="120"/>
              <w:contextualSpacing/>
              <w:jc w:val="both"/>
              <w:rPr>
                <w:rFonts w:ascii="Times New Roman" w:hAnsi="Times New Roman" w:cs="Times New Roman"/>
                <w:i/>
                <w:iCs/>
                <w:sz w:val="28"/>
                <w:szCs w:val="28"/>
                <w:lang w:val="kk-KZ"/>
              </w:rPr>
            </w:pPr>
            <w:r w:rsidRPr="00FA4731">
              <w:rPr>
                <w:rFonts w:ascii="Times New Roman" w:hAnsi="Times New Roman" w:cs="Times New Roman"/>
                <w:sz w:val="28"/>
                <w:szCs w:val="28"/>
                <w:lang w:val="kk-KZ"/>
              </w:rPr>
              <w:t>Республика күні мерекесіне арналған «Республикам менің» челленджін ұйымдастыру</w:t>
            </w:r>
            <w:r w:rsidR="003624CE" w:rsidRPr="00FA4731">
              <w:rPr>
                <w:rFonts w:ascii="Times New Roman" w:hAnsi="Times New Roman" w:cs="Times New Roman"/>
                <w:sz w:val="28"/>
                <w:szCs w:val="28"/>
                <w:lang w:val="kk-KZ"/>
              </w:rPr>
              <w:t xml:space="preserve"> </w:t>
            </w:r>
            <w:r w:rsidR="003624CE" w:rsidRPr="00FA4731">
              <w:rPr>
                <w:rFonts w:ascii="Times New Roman" w:hAnsi="Times New Roman" w:cs="Times New Roman"/>
                <w:i/>
                <w:iCs/>
                <w:sz w:val="28"/>
                <w:szCs w:val="28"/>
                <w:lang w:val="kk-KZ"/>
              </w:rPr>
              <w:t>(</w:t>
            </w:r>
            <w:r w:rsidRPr="00FA4731">
              <w:rPr>
                <w:rFonts w:ascii="Times New Roman" w:hAnsi="Times New Roman" w:cs="Times New Roman"/>
                <w:i/>
                <w:iCs/>
                <w:sz w:val="28"/>
                <w:szCs w:val="28"/>
                <w:lang w:val="kk-KZ"/>
              </w:rPr>
              <w:t>мектеп парламентінің мүшелері</w:t>
            </w:r>
            <w:r w:rsidR="003624CE" w:rsidRPr="00FA4731">
              <w:rPr>
                <w:rFonts w:ascii="Times New Roman" w:hAnsi="Times New Roman" w:cs="Times New Roman"/>
                <w:i/>
                <w:iCs/>
                <w:sz w:val="28"/>
                <w:szCs w:val="28"/>
                <w:lang w:val="kk-KZ"/>
              </w:rPr>
              <w:t>)</w:t>
            </w:r>
          </w:p>
          <w:p w14:paraId="05694D99" w14:textId="04B5CA8C" w:rsidR="00686CA6" w:rsidRPr="00FA4731" w:rsidRDefault="00686CA6" w:rsidP="000647BD">
            <w:pPr>
              <w:widowControl w:val="0"/>
              <w:spacing w:after="120"/>
              <w:contextualSpacing/>
              <w:jc w:val="both"/>
              <w:rPr>
                <w:rFonts w:ascii="Times New Roman" w:hAnsi="Times New Roman" w:cs="Times New Roman"/>
                <w:sz w:val="28"/>
                <w:szCs w:val="28"/>
                <w:lang w:val="kk-KZ"/>
              </w:rPr>
            </w:pPr>
          </w:p>
        </w:tc>
        <w:tc>
          <w:tcPr>
            <w:tcW w:w="1971" w:type="dxa"/>
            <w:tcBorders>
              <w:top w:val="single" w:sz="4" w:space="0" w:color="auto"/>
              <w:left w:val="single" w:sz="4" w:space="0" w:color="auto"/>
              <w:bottom w:val="single" w:sz="4" w:space="0" w:color="auto"/>
              <w:right w:val="single" w:sz="4" w:space="0" w:color="auto"/>
            </w:tcBorders>
          </w:tcPr>
          <w:p w14:paraId="33D2988F" w14:textId="77777777" w:rsidR="003624CE" w:rsidRPr="00FA4731" w:rsidRDefault="003624CE" w:rsidP="000647BD">
            <w:pPr>
              <w:widowControl w:val="0"/>
              <w:spacing w:after="120"/>
              <w:contextualSpacing/>
              <w:jc w:val="both"/>
              <w:rPr>
                <w:rFonts w:ascii="Times New Roman" w:eastAsia="Times New Roman" w:hAnsi="Times New Roman" w:cs="Times New Roman"/>
                <w:b/>
                <w:sz w:val="28"/>
                <w:szCs w:val="28"/>
              </w:rPr>
            </w:pPr>
          </w:p>
        </w:tc>
        <w:tc>
          <w:tcPr>
            <w:tcW w:w="3174" w:type="dxa"/>
            <w:tcBorders>
              <w:top w:val="single" w:sz="4" w:space="0" w:color="auto"/>
              <w:left w:val="single" w:sz="4" w:space="0" w:color="auto"/>
              <w:bottom w:val="single" w:sz="4" w:space="0" w:color="auto"/>
              <w:right w:val="single" w:sz="4" w:space="0" w:color="auto"/>
            </w:tcBorders>
          </w:tcPr>
          <w:p w14:paraId="313385B5" w14:textId="5A604578" w:rsidR="003624CE" w:rsidRPr="00FA4731" w:rsidRDefault="00CD10E5" w:rsidP="000647BD">
            <w:pPr>
              <w:widowControl w:val="0"/>
              <w:spacing w:after="120"/>
              <w:contextualSpacing/>
              <w:jc w:val="both"/>
              <w:rPr>
                <w:rFonts w:ascii="Times New Roman" w:eastAsia="Times New Roman" w:hAnsi="Times New Roman" w:cs="Times New Roman"/>
                <w:b/>
                <w:sz w:val="28"/>
                <w:szCs w:val="28"/>
              </w:rPr>
            </w:pPr>
            <w:r w:rsidRPr="00FA4731">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209D4FD7" w14:textId="20C1CAF8" w:rsidR="003624CE" w:rsidRPr="00FA4731" w:rsidRDefault="00001993" w:rsidP="000647BD">
            <w:pPr>
              <w:widowControl w:val="0"/>
              <w:spacing w:after="120"/>
              <w:contextualSpacing/>
              <w:jc w:val="both"/>
              <w:rPr>
                <w:rFonts w:ascii="Times New Roman" w:eastAsia="Times New Roman" w:hAnsi="Times New Roman" w:cs="Times New Roman"/>
                <w:sz w:val="28"/>
                <w:szCs w:val="28"/>
                <w:lang w:val="kk-KZ"/>
              </w:rPr>
            </w:pPr>
            <w:r w:rsidRPr="00FA4731">
              <w:rPr>
                <w:rFonts w:ascii="Times New Roman" w:eastAsia="Times New Roman" w:hAnsi="Times New Roman" w:cs="Times New Roman"/>
                <w:sz w:val="28"/>
                <w:szCs w:val="28"/>
                <w:lang w:val="kk-KZ"/>
              </w:rPr>
              <w:t xml:space="preserve">Мектеп парламенттері </w:t>
            </w:r>
            <w:r w:rsidR="00FA4731" w:rsidRPr="00FA4731">
              <w:rPr>
                <w:rFonts w:ascii="Times New Roman" w:eastAsia="Times New Roman" w:hAnsi="Times New Roman" w:cs="Times New Roman"/>
                <w:sz w:val="28"/>
                <w:szCs w:val="28"/>
                <w:lang w:val="kk-KZ"/>
              </w:rPr>
              <w:t xml:space="preserve">мүшелерінің </w:t>
            </w:r>
            <w:r w:rsidRPr="00FA4731">
              <w:rPr>
                <w:rFonts w:ascii="Times New Roman" w:eastAsia="Times New Roman" w:hAnsi="Times New Roman" w:cs="Times New Roman"/>
                <w:sz w:val="28"/>
                <w:szCs w:val="28"/>
                <w:lang w:val="kk-KZ"/>
              </w:rPr>
              <w:t xml:space="preserve">кемінде </w:t>
            </w:r>
            <w:r w:rsidRPr="00FA4731">
              <w:rPr>
                <w:rFonts w:ascii="Times New Roman" w:eastAsia="Times New Roman" w:hAnsi="Times New Roman" w:cs="Times New Roman"/>
                <w:sz w:val="28"/>
                <w:szCs w:val="28"/>
              </w:rPr>
              <w:t>80%</w:t>
            </w:r>
            <w:r w:rsidRPr="00FA4731">
              <w:rPr>
                <w:rFonts w:ascii="Times New Roman" w:eastAsia="Times New Roman" w:hAnsi="Times New Roman" w:cs="Times New Roman"/>
                <w:sz w:val="28"/>
                <w:szCs w:val="28"/>
                <w:lang w:val="kk-KZ"/>
              </w:rPr>
              <w:t xml:space="preserve"> </w:t>
            </w:r>
            <w:r w:rsidR="00FA4731" w:rsidRPr="00FA4731">
              <w:rPr>
                <w:rFonts w:ascii="Times New Roman" w:eastAsia="Times New Roman" w:hAnsi="Times New Roman" w:cs="Times New Roman"/>
                <w:sz w:val="28"/>
                <w:szCs w:val="28"/>
                <w:lang w:val="kk-KZ"/>
              </w:rPr>
              <w:t>қатысуы</w:t>
            </w:r>
          </w:p>
        </w:tc>
        <w:tc>
          <w:tcPr>
            <w:tcW w:w="2031" w:type="dxa"/>
          </w:tcPr>
          <w:p w14:paraId="4E0CB1D6"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4722D66C" w14:textId="77777777" w:rsidTr="00686CA6">
        <w:tc>
          <w:tcPr>
            <w:tcW w:w="523" w:type="dxa"/>
          </w:tcPr>
          <w:p w14:paraId="5CD1F281" w14:textId="5074174C"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23</w:t>
            </w:r>
          </w:p>
        </w:tc>
        <w:tc>
          <w:tcPr>
            <w:tcW w:w="3870" w:type="dxa"/>
            <w:tcBorders>
              <w:top w:val="single" w:sz="4" w:space="0" w:color="auto"/>
              <w:left w:val="single" w:sz="4" w:space="0" w:color="auto"/>
              <w:bottom w:val="single" w:sz="4" w:space="0" w:color="auto"/>
              <w:right w:val="single" w:sz="4" w:space="0" w:color="auto"/>
            </w:tcBorders>
          </w:tcPr>
          <w:p w14:paraId="2F8D3DDC" w14:textId="77777777" w:rsidR="003624CE" w:rsidRDefault="003624CE" w:rsidP="00641E3D">
            <w:pPr>
              <w:widowControl w:val="0"/>
              <w:spacing w:after="120"/>
              <w:contextualSpacing/>
              <w:jc w:val="both"/>
              <w:rPr>
                <w:rFonts w:ascii="Times New Roman" w:hAnsi="Times New Roman" w:cs="Times New Roman"/>
                <w:sz w:val="28"/>
                <w:szCs w:val="28"/>
                <w:lang w:val="kk-KZ"/>
              </w:rPr>
            </w:pPr>
            <w:r w:rsidRPr="00FA4731">
              <w:rPr>
                <w:rFonts w:ascii="Times New Roman" w:hAnsi="Times New Roman" w:cs="Times New Roman"/>
                <w:sz w:val="28"/>
                <w:szCs w:val="28"/>
                <w:lang w:val="kk-KZ"/>
              </w:rPr>
              <w:t>«Жас ұрпақ және заң»</w:t>
            </w:r>
            <w:r w:rsidR="00FA4731" w:rsidRPr="00FA4731">
              <w:rPr>
                <w:rFonts w:ascii="Times New Roman" w:hAnsi="Times New Roman" w:cs="Times New Roman"/>
                <w:sz w:val="28"/>
                <w:szCs w:val="28"/>
                <w:lang w:val="kk-KZ"/>
              </w:rPr>
              <w:t xml:space="preserve"> облыстық құқық марафонын өткізу</w:t>
            </w:r>
            <w:r w:rsidRPr="00FA4731">
              <w:rPr>
                <w:rFonts w:ascii="Times New Roman" w:hAnsi="Times New Roman" w:cs="Times New Roman"/>
                <w:sz w:val="28"/>
                <w:szCs w:val="28"/>
                <w:lang w:val="kk-KZ"/>
              </w:rPr>
              <w:t xml:space="preserve"> (</w:t>
            </w:r>
            <w:r w:rsidR="00FA4731" w:rsidRPr="00FA4731">
              <w:rPr>
                <w:rFonts w:ascii="Times New Roman" w:hAnsi="Times New Roman" w:cs="Times New Roman"/>
                <w:sz w:val="28"/>
                <w:szCs w:val="28"/>
                <w:lang w:val="kk-KZ"/>
              </w:rPr>
              <w:t>Айлық</w:t>
            </w:r>
            <w:r w:rsidRPr="00FA4731">
              <w:rPr>
                <w:rFonts w:ascii="Times New Roman" w:hAnsi="Times New Roman" w:cs="Times New Roman"/>
                <w:sz w:val="28"/>
                <w:szCs w:val="28"/>
                <w:lang w:val="kk-KZ"/>
              </w:rPr>
              <w:t>)</w:t>
            </w:r>
          </w:p>
          <w:p w14:paraId="7D512450" w14:textId="1307DBF0" w:rsidR="00686CA6" w:rsidRPr="00FA4731" w:rsidRDefault="00686CA6" w:rsidP="00641E3D">
            <w:pPr>
              <w:widowControl w:val="0"/>
              <w:spacing w:after="120"/>
              <w:contextualSpacing/>
              <w:jc w:val="both"/>
              <w:rPr>
                <w:rFonts w:ascii="Times New Roman" w:eastAsia="Times New Roman" w:hAnsi="Times New Roman" w:cs="Times New Roman"/>
                <w:b/>
                <w:sz w:val="28"/>
                <w:szCs w:val="28"/>
              </w:rPr>
            </w:pPr>
          </w:p>
        </w:tc>
        <w:tc>
          <w:tcPr>
            <w:tcW w:w="1971" w:type="dxa"/>
            <w:tcBorders>
              <w:top w:val="single" w:sz="4" w:space="0" w:color="auto"/>
              <w:left w:val="single" w:sz="4" w:space="0" w:color="auto"/>
              <w:bottom w:val="single" w:sz="4" w:space="0" w:color="auto"/>
              <w:right w:val="single" w:sz="4" w:space="0" w:color="auto"/>
            </w:tcBorders>
          </w:tcPr>
          <w:p w14:paraId="2CEB0F05" w14:textId="124041F1" w:rsidR="003624CE" w:rsidRPr="00FA4731" w:rsidRDefault="00484FE5" w:rsidP="00641E3D">
            <w:pPr>
              <w:widowControl w:val="0"/>
              <w:spacing w:after="120"/>
              <w:contextualSpacing/>
              <w:jc w:val="both"/>
              <w:rPr>
                <w:rFonts w:ascii="Times New Roman" w:eastAsia="Times New Roman" w:hAnsi="Times New Roman" w:cs="Times New Roman"/>
                <w:b/>
                <w:sz w:val="28"/>
                <w:szCs w:val="28"/>
              </w:rPr>
            </w:pPr>
            <w:r w:rsidRPr="00FA4731">
              <w:rPr>
                <w:rFonts w:ascii="Times New Roman" w:eastAsia="Times New Roman" w:hAnsi="Times New Roman" w:cs="Times New Roman"/>
                <w:sz w:val="28"/>
                <w:szCs w:val="28"/>
                <w:lang w:eastAsia="ru-RU"/>
              </w:rPr>
              <w:t>қаңтар</w:t>
            </w:r>
          </w:p>
        </w:tc>
        <w:tc>
          <w:tcPr>
            <w:tcW w:w="3174" w:type="dxa"/>
            <w:tcBorders>
              <w:top w:val="single" w:sz="4" w:space="0" w:color="auto"/>
              <w:left w:val="single" w:sz="4" w:space="0" w:color="auto"/>
              <w:bottom w:val="single" w:sz="4" w:space="0" w:color="auto"/>
              <w:right w:val="single" w:sz="4" w:space="0" w:color="auto"/>
            </w:tcBorders>
          </w:tcPr>
          <w:p w14:paraId="50ABF354" w14:textId="1021F7B6" w:rsidR="003624CE" w:rsidRPr="00FA4731" w:rsidRDefault="00CD10E5" w:rsidP="00641E3D">
            <w:pPr>
              <w:widowControl w:val="0"/>
              <w:spacing w:after="120"/>
              <w:contextualSpacing/>
              <w:jc w:val="both"/>
              <w:rPr>
                <w:rFonts w:ascii="Times New Roman" w:eastAsia="Times New Roman" w:hAnsi="Times New Roman" w:cs="Times New Roman"/>
                <w:b/>
                <w:sz w:val="28"/>
                <w:szCs w:val="28"/>
              </w:rPr>
            </w:pPr>
            <w:r w:rsidRPr="00FA4731">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6FA2C66A" w14:textId="2B7E5677" w:rsidR="003624CE" w:rsidRPr="00FA4731" w:rsidRDefault="003624CE" w:rsidP="00641E3D">
            <w:pPr>
              <w:widowControl w:val="0"/>
              <w:spacing w:after="120"/>
              <w:contextualSpacing/>
              <w:jc w:val="both"/>
              <w:rPr>
                <w:rFonts w:ascii="Times New Roman" w:eastAsia="Times New Roman" w:hAnsi="Times New Roman" w:cs="Times New Roman"/>
                <w:b/>
                <w:sz w:val="28"/>
                <w:szCs w:val="28"/>
                <w:lang w:val="ru-KZ"/>
              </w:rPr>
            </w:pPr>
            <w:r w:rsidRPr="00FA4731">
              <w:rPr>
                <w:rFonts w:ascii="Times New Roman" w:eastAsia="Times New Roman" w:hAnsi="Times New Roman" w:cs="Times New Roman"/>
                <w:sz w:val="28"/>
                <w:szCs w:val="28"/>
              </w:rPr>
              <w:t xml:space="preserve">1-11 </w:t>
            </w:r>
            <w:r w:rsidR="00FA4731" w:rsidRPr="00FA4731">
              <w:rPr>
                <w:rFonts w:ascii="Times New Roman" w:eastAsia="Times New Roman" w:hAnsi="Times New Roman" w:cs="Times New Roman"/>
                <w:sz w:val="28"/>
                <w:szCs w:val="28"/>
                <w:lang w:val="ru-KZ"/>
              </w:rPr>
              <w:t xml:space="preserve">сынып оқушыларының кемінде </w:t>
            </w:r>
            <w:r w:rsidR="00FA4731" w:rsidRPr="00FA4731">
              <w:rPr>
                <w:rFonts w:ascii="Times New Roman" w:eastAsia="Times New Roman" w:hAnsi="Times New Roman" w:cs="Times New Roman"/>
                <w:sz w:val="28"/>
                <w:szCs w:val="28"/>
              </w:rPr>
              <w:t>80%</w:t>
            </w:r>
            <w:r w:rsidR="00FA4731" w:rsidRPr="00FA4731">
              <w:rPr>
                <w:rFonts w:ascii="Times New Roman" w:eastAsia="Times New Roman" w:hAnsi="Times New Roman" w:cs="Times New Roman"/>
                <w:sz w:val="28"/>
                <w:szCs w:val="28"/>
                <w:lang w:val="ru-KZ"/>
              </w:rPr>
              <w:t xml:space="preserve"> қатысуы</w:t>
            </w:r>
          </w:p>
        </w:tc>
        <w:tc>
          <w:tcPr>
            <w:tcW w:w="2031" w:type="dxa"/>
          </w:tcPr>
          <w:p w14:paraId="52A2B5BC"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FA4731" w:rsidRPr="004B2AA8" w14:paraId="416CCCFD" w14:textId="77777777" w:rsidTr="00686CA6">
        <w:tc>
          <w:tcPr>
            <w:tcW w:w="523" w:type="dxa"/>
          </w:tcPr>
          <w:p w14:paraId="12F30987" w14:textId="1357F9C2" w:rsidR="00FA4731" w:rsidRPr="009C240E" w:rsidRDefault="00FA4731" w:rsidP="00FA473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24</w:t>
            </w:r>
          </w:p>
        </w:tc>
        <w:tc>
          <w:tcPr>
            <w:tcW w:w="3870" w:type="dxa"/>
          </w:tcPr>
          <w:p w14:paraId="10C13924" w14:textId="2790EAA6"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Оқушылардың қысқы гимнази</w:t>
            </w:r>
            <w:r w:rsidRPr="009B2024">
              <w:rPr>
                <w:rFonts w:ascii="Times New Roman" w:hAnsi="Times New Roman" w:cs="Times New Roman"/>
                <w:color w:val="0D0D0D" w:themeColor="text1" w:themeTint="F2"/>
                <w:sz w:val="28"/>
                <w:szCs w:val="28"/>
                <w:lang w:val="kk-KZ"/>
              </w:rPr>
              <w:t>адас</w:t>
            </w:r>
            <w:r w:rsidRPr="009B2024">
              <w:rPr>
                <w:rFonts w:ascii="Times New Roman" w:hAnsi="Times New Roman" w:cs="Times New Roman"/>
                <w:color w:val="0D0D0D" w:themeColor="text1" w:themeTint="F2"/>
                <w:sz w:val="28"/>
                <w:szCs w:val="28"/>
              </w:rPr>
              <w:t>ы</w:t>
            </w:r>
          </w:p>
        </w:tc>
        <w:tc>
          <w:tcPr>
            <w:tcW w:w="1971" w:type="dxa"/>
          </w:tcPr>
          <w:p w14:paraId="5FB9DD4A" w14:textId="34544FF8"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қаңтар</w:t>
            </w:r>
            <w:r w:rsidRPr="009B2024">
              <w:rPr>
                <w:rFonts w:ascii="Times New Roman" w:hAnsi="Times New Roman" w:cs="Times New Roman"/>
                <w:color w:val="0D0D0D" w:themeColor="text1" w:themeTint="F2"/>
                <w:sz w:val="28"/>
                <w:szCs w:val="28"/>
              </w:rPr>
              <w:t>-</w:t>
            </w:r>
            <w:r w:rsidRPr="009B2024">
              <w:rPr>
                <w:rFonts w:ascii="Times New Roman" w:hAnsi="Times New Roman" w:cs="Times New Roman"/>
                <w:color w:val="0D0D0D" w:themeColor="text1" w:themeTint="F2"/>
                <w:sz w:val="28"/>
                <w:szCs w:val="28"/>
                <w:lang w:val="kk-KZ"/>
              </w:rPr>
              <w:t>ақпан</w:t>
            </w:r>
          </w:p>
        </w:tc>
        <w:tc>
          <w:tcPr>
            <w:tcW w:w="3174" w:type="dxa"/>
          </w:tcPr>
          <w:p w14:paraId="786B3719" w14:textId="2C811573"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Дене т</w:t>
            </w:r>
            <w:r w:rsidRPr="009B2024">
              <w:rPr>
                <w:rFonts w:ascii="Times New Roman" w:hAnsi="Times New Roman" w:cs="Times New Roman"/>
                <w:color w:val="0D0D0D" w:themeColor="text1" w:themeTint="F2"/>
                <w:sz w:val="28"/>
                <w:szCs w:val="28"/>
                <w:lang w:val="kk-KZ"/>
              </w:rPr>
              <w:t xml:space="preserve">әрбиесі және қосымша білім беру өңірлік орталығы  </w:t>
            </w:r>
            <w:r w:rsidRPr="009B2024">
              <w:rPr>
                <w:rFonts w:ascii="Times New Roman" w:hAnsi="Times New Roman" w:cs="Times New Roman"/>
                <w:color w:val="0D0D0D" w:themeColor="text1" w:themeTint="F2"/>
                <w:sz w:val="28"/>
                <w:szCs w:val="28"/>
              </w:rPr>
              <w:t xml:space="preserve"> </w:t>
            </w:r>
          </w:p>
        </w:tc>
        <w:tc>
          <w:tcPr>
            <w:tcW w:w="2790" w:type="dxa"/>
          </w:tcPr>
          <w:p w14:paraId="442DA468" w14:textId="05DB28FA"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bCs/>
                <w:color w:val="0D0D0D" w:themeColor="text1" w:themeTint="F2"/>
                <w:sz w:val="28"/>
                <w:szCs w:val="28"/>
              </w:rPr>
              <w:t>Жалпы білім беретін мектептердің кемінде 1080 бала</w:t>
            </w:r>
            <w:r w:rsidRPr="009B2024">
              <w:rPr>
                <w:rFonts w:ascii="Times New Roman" w:hAnsi="Times New Roman" w:cs="Times New Roman"/>
                <w:bCs/>
                <w:color w:val="0D0D0D" w:themeColor="text1" w:themeTint="F2"/>
                <w:sz w:val="28"/>
                <w:szCs w:val="28"/>
                <w:lang w:val="kk-KZ"/>
              </w:rPr>
              <w:t xml:space="preserve">сы </w:t>
            </w:r>
            <w:r w:rsidRPr="009B2024">
              <w:rPr>
                <w:rFonts w:ascii="Times New Roman" w:hAnsi="Times New Roman" w:cs="Times New Roman"/>
                <w:bCs/>
                <w:color w:val="0D0D0D" w:themeColor="text1" w:themeTint="F2"/>
                <w:sz w:val="28"/>
                <w:szCs w:val="28"/>
              </w:rPr>
              <w:t>қатысады</w:t>
            </w:r>
          </w:p>
        </w:tc>
        <w:tc>
          <w:tcPr>
            <w:tcW w:w="2031" w:type="dxa"/>
          </w:tcPr>
          <w:p w14:paraId="2608FA08" w14:textId="77777777" w:rsidR="00FA4731" w:rsidRPr="004B2AA8" w:rsidRDefault="00FA4731" w:rsidP="00FA4731">
            <w:pPr>
              <w:widowControl w:val="0"/>
              <w:spacing w:after="120"/>
              <w:contextualSpacing/>
              <w:jc w:val="both"/>
              <w:rPr>
                <w:rFonts w:ascii="Times New Roman" w:eastAsia="Times New Roman" w:hAnsi="Times New Roman" w:cs="Times New Roman"/>
                <w:sz w:val="28"/>
                <w:szCs w:val="28"/>
              </w:rPr>
            </w:pPr>
          </w:p>
        </w:tc>
      </w:tr>
      <w:tr w:rsidR="00FA4731" w:rsidRPr="004B2AA8" w14:paraId="49984D4C" w14:textId="77777777" w:rsidTr="00686CA6">
        <w:tc>
          <w:tcPr>
            <w:tcW w:w="523" w:type="dxa"/>
          </w:tcPr>
          <w:p w14:paraId="0600D5B6" w14:textId="15ABDE04" w:rsidR="00FA4731" w:rsidRPr="009C240E" w:rsidRDefault="00FA4731" w:rsidP="00FA473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25</w:t>
            </w:r>
          </w:p>
        </w:tc>
        <w:tc>
          <w:tcPr>
            <w:tcW w:w="3870" w:type="dxa"/>
          </w:tcPr>
          <w:p w14:paraId="77BA3D29" w14:textId="77777777" w:rsidR="00FA4731" w:rsidRPr="009B2024" w:rsidRDefault="00FA4731"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rPr>
              <w:t>Асық</w:t>
            </w:r>
            <w:r w:rsidRPr="009B2024">
              <w:rPr>
                <w:rFonts w:ascii="Times New Roman" w:hAnsi="Times New Roman" w:cs="Times New Roman"/>
                <w:color w:val="0D0D0D" w:themeColor="text1" w:themeTint="F2"/>
                <w:sz w:val="28"/>
                <w:szCs w:val="28"/>
                <w:lang w:val="kk-KZ"/>
              </w:rPr>
              <w:t xml:space="preserve"> </w:t>
            </w:r>
            <w:r w:rsidRPr="009B2024">
              <w:rPr>
                <w:rFonts w:ascii="Times New Roman" w:hAnsi="Times New Roman" w:cs="Times New Roman"/>
                <w:color w:val="0D0D0D" w:themeColor="text1" w:themeTint="F2"/>
                <w:sz w:val="28"/>
                <w:szCs w:val="28"/>
              </w:rPr>
              <w:t>ату</w:t>
            </w:r>
            <w:r w:rsidRPr="009B2024">
              <w:rPr>
                <w:rFonts w:ascii="Times New Roman" w:hAnsi="Times New Roman" w:cs="Times New Roman"/>
                <w:color w:val="0D0D0D" w:themeColor="text1" w:themeTint="F2"/>
                <w:sz w:val="28"/>
                <w:szCs w:val="28"/>
                <w:lang w:val="kk-KZ"/>
              </w:rPr>
              <w:t xml:space="preserve"> </w:t>
            </w:r>
            <w:r w:rsidRPr="009B2024">
              <w:rPr>
                <w:rFonts w:ascii="Times New Roman" w:hAnsi="Times New Roman" w:cs="Times New Roman"/>
                <w:color w:val="0D0D0D" w:themeColor="text1" w:themeTint="F2"/>
                <w:sz w:val="28"/>
                <w:szCs w:val="28"/>
              </w:rPr>
              <w:t>-</w:t>
            </w:r>
            <w:r w:rsidRPr="009B2024">
              <w:rPr>
                <w:rFonts w:ascii="Times New Roman" w:hAnsi="Times New Roman" w:cs="Times New Roman"/>
                <w:color w:val="0D0D0D" w:themeColor="text1" w:themeTint="F2"/>
                <w:sz w:val="28"/>
                <w:szCs w:val="28"/>
                <w:lang w:val="kk-KZ"/>
              </w:rPr>
              <w:t xml:space="preserve"> </w:t>
            </w:r>
            <w:r w:rsidRPr="009B2024">
              <w:rPr>
                <w:rFonts w:ascii="Times New Roman" w:hAnsi="Times New Roman" w:cs="Times New Roman"/>
                <w:color w:val="0D0D0D" w:themeColor="text1" w:themeTint="F2"/>
                <w:sz w:val="28"/>
                <w:szCs w:val="28"/>
              </w:rPr>
              <w:t xml:space="preserve">Бес асық </w:t>
            </w:r>
          </w:p>
          <w:p w14:paraId="69136BC0" w14:textId="3EC95058"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5-6, 7-8 сыныптар</w:t>
            </w:r>
          </w:p>
        </w:tc>
        <w:tc>
          <w:tcPr>
            <w:tcW w:w="1971" w:type="dxa"/>
          </w:tcPr>
          <w:p w14:paraId="29198D47" w14:textId="6E759C17"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қаңтар</w:t>
            </w:r>
            <w:r w:rsidRPr="009B2024">
              <w:rPr>
                <w:rFonts w:ascii="Times New Roman" w:hAnsi="Times New Roman" w:cs="Times New Roman"/>
                <w:color w:val="0D0D0D" w:themeColor="text1" w:themeTint="F2"/>
                <w:sz w:val="28"/>
                <w:szCs w:val="28"/>
              </w:rPr>
              <w:t>-</w:t>
            </w:r>
            <w:r w:rsidRPr="009B2024">
              <w:rPr>
                <w:rFonts w:ascii="Times New Roman" w:hAnsi="Times New Roman" w:cs="Times New Roman"/>
                <w:color w:val="0D0D0D" w:themeColor="text1" w:themeTint="F2"/>
                <w:sz w:val="28"/>
                <w:szCs w:val="28"/>
                <w:lang w:val="kk-KZ"/>
              </w:rPr>
              <w:t>ақпан</w:t>
            </w:r>
          </w:p>
        </w:tc>
        <w:tc>
          <w:tcPr>
            <w:tcW w:w="3174" w:type="dxa"/>
          </w:tcPr>
          <w:p w14:paraId="544D9F2E" w14:textId="52DEAD74"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Дене т</w:t>
            </w:r>
            <w:r w:rsidRPr="009B2024">
              <w:rPr>
                <w:rFonts w:ascii="Times New Roman" w:hAnsi="Times New Roman" w:cs="Times New Roman"/>
                <w:color w:val="0D0D0D" w:themeColor="text1" w:themeTint="F2"/>
                <w:sz w:val="28"/>
                <w:szCs w:val="28"/>
                <w:lang w:val="kk-KZ"/>
              </w:rPr>
              <w:t xml:space="preserve">әрбиесі және қосымша білім беру өңірлік орталығы  </w:t>
            </w:r>
            <w:r w:rsidRPr="009B2024">
              <w:rPr>
                <w:rFonts w:ascii="Times New Roman" w:hAnsi="Times New Roman" w:cs="Times New Roman"/>
                <w:color w:val="0D0D0D" w:themeColor="text1" w:themeTint="F2"/>
                <w:sz w:val="28"/>
                <w:szCs w:val="28"/>
              </w:rPr>
              <w:t xml:space="preserve"> </w:t>
            </w:r>
          </w:p>
        </w:tc>
        <w:tc>
          <w:tcPr>
            <w:tcW w:w="2790" w:type="dxa"/>
          </w:tcPr>
          <w:p w14:paraId="66867F3A" w14:textId="77777777" w:rsidR="00FA4731" w:rsidRDefault="00FA4731"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bCs/>
                <w:color w:val="0D0D0D" w:themeColor="text1" w:themeTint="F2"/>
                <w:sz w:val="28"/>
                <w:szCs w:val="28"/>
              </w:rPr>
              <w:t xml:space="preserve">Жалпы білім беретін мектептердің кемінде </w:t>
            </w:r>
            <w:r w:rsidRPr="009B2024">
              <w:rPr>
                <w:rFonts w:ascii="Times New Roman" w:hAnsi="Times New Roman" w:cs="Times New Roman"/>
                <w:bCs/>
                <w:color w:val="0D0D0D" w:themeColor="text1" w:themeTint="F2"/>
                <w:sz w:val="28"/>
                <w:szCs w:val="28"/>
                <w:lang w:val="kk-KZ"/>
              </w:rPr>
              <w:t>240</w:t>
            </w:r>
            <w:r w:rsidRPr="009B2024">
              <w:rPr>
                <w:rFonts w:ascii="Times New Roman" w:hAnsi="Times New Roman" w:cs="Times New Roman"/>
                <w:bCs/>
                <w:color w:val="0D0D0D" w:themeColor="text1" w:themeTint="F2"/>
                <w:sz w:val="28"/>
                <w:szCs w:val="28"/>
              </w:rPr>
              <w:t xml:space="preserve"> бала</w:t>
            </w:r>
            <w:r w:rsidRPr="009B2024">
              <w:rPr>
                <w:rFonts w:ascii="Times New Roman" w:hAnsi="Times New Roman" w:cs="Times New Roman"/>
                <w:bCs/>
                <w:color w:val="0D0D0D" w:themeColor="text1" w:themeTint="F2"/>
                <w:sz w:val="28"/>
                <w:szCs w:val="28"/>
                <w:lang w:val="kk-KZ"/>
              </w:rPr>
              <w:t>сы</w:t>
            </w:r>
            <w:r w:rsidRPr="009B2024">
              <w:rPr>
                <w:rFonts w:ascii="Times New Roman" w:hAnsi="Times New Roman" w:cs="Times New Roman"/>
                <w:bCs/>
                <w:color w:val="0D0D0D" w:themeColor="text1" w:themeTint="F2"/>
                <w:sz w:val="28"/>
                <w:szCs w:val="28"/>
              </w:rPr>
              <w:t xml:space="preserve"> қатысады</w:t>
            </w:r>
            <w:r w:rsidRPr="009B2024">
              <w:rPr>
                <w:rFonts w:ascii="Times New Roman" w:hAnsi="Times New Roman" w:cs="Times New Roman"/>
                <w:color w:val="0D0D0D" w:themeColor="text1" w:themeTint="F2"/>
                <w:sz w:val="28"/>
                <w:szCs w:val="28"/>
                <w:lang w:val="kk-KZ"/>
              </w:rPr>
              <w:t xml:space="preserve"> </w:t>
            </w:r>
          </w:p>
          <w:p w14:paraId="40E07F01" w14:textId="588AF930" w:rsidR="00686CA6" w:rsidRPr="009B2024" w:rsidRDefault="00686CA6" w:rsidP="00641E3D">
            <w:pPr>
              <w:widowControl w:val="0"/>
              <w:spacing w:after="120"/>
              <w:contextualSpacing/>
              <w:jc w:val="both"/>
              <w:rPr>
                <w:rFonts w:ascii="Times New Roman" w:hAnsi="Times New Roman" w:cs="Times New Roman"/>
                <w:color w:val="0D0D0D" w:themeColor="text1" w:themeTint="F2"/>
                <w:sz w:val="28"/>
                <w:szCs w:val="28"/>
                <w:lang w:val="kk-KZ"/>
              </w:rPr>
            </w:pPr>
          </w:p>
        </w:tc>
        <w:tc>
          <w:tcPr>
            <w:tcW w:w="2031" w:type="dxa"/>
          </w:tcPr>
          <w:p w14:paraId="7F75144A" w14:textId="77777777" w:rsidR="00FA4731" w:rsidRPr="004B2AA8" w:rsidRDefault="00FA4731" w:rsidP="00FA4731">
            <w:pPr>
              <w:widowControl w:val="0"/>
              <w:spacing w:after="120"/>
              <w:contextualSpacing/>
              <w:jc w:val="both"/>
              <w:rPr>
                <w:rFonts w:ascii="Times New Roman" w:eastAsia="Times New Roman" w:hAnsi="Times New Roman" w:cs="Times New Roman"/>
                <w:sz w:val="28"/>
                <w:szCs w:val="28"/>
              </w:rPr>
            </w:pPr>
          </w:p>
        </w:tc>
      </w:tr>
      <w:tr w:rsidR="00FA4731" w:rsidRPr="004B2AA8" w14:paraId="6A2A6908" w14:textId="77777777" w:rsidTr="00686CA6">
        <w:tc>
          <w:tcPr>
            <w:tcW w:w="523" w:type="dxa"/>
          </w:tcPr>
          <w:p w14:paraId="72DA4488" w14:textId="71668328" w:rsidR="00FA4731" w:rsidRPr="009C240E" w:rsidRDefault="00FA4731" w:rsidP="00FA473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lastRenderedPageBreak/>
              <w:t>26</w:t>
            </w:r>
          </w:p>
        </w:tc>
        <w:tc>
          <w:tcPr>
            <w:tcW w:w="3870" w:type="dxa"/>
          </w:tcPr>
          <w:p w14:paraId="70206DEC" w14:textId="77777777" w:rsidR="00FA4731" w:rsidRPr="009B2024" w:rsidRDefault="00FA4731"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lang w:val="kk-KZ"/>
              </w:rPr>
              <w:t>«</w:t>
            </w:r>
            <w:r w:rsidRPr="009B2024">
              <w:rPr>
                <w:rFonts w:ascii="Times New Roman" w:hAnsi="Times New Roman" w:cs="Times New Roman"/>
                <w:color w:val="0D0D0D" w:themeColor="text1" w:themeTint="F2"/>
                <w:sz w:val="28"/>
                <w:szCs w:val="28"/>
              </w:rPr>
              <w:t>Ақбозат</w:t>
            </w:r>
            <w:r w:rsidRPr="009B2024">
              <w:rPr>
                <w:rFonts w:ascii="Times New Roman" w:hAnsi="Times New Roman" w:cs="Times New Roman"/>
                <w:color w:val="0D0D0D" w:themeColor="text1" w:themeTint="F2"/>
                <w:sz w:val="28"/>
                <w:szCs w:val="28"/>
                <w:lang w:val="kk-KZ"/>
              </w:rPr>
              <w:t>»</w:t>
            </w:r>
            <w:r w:rsidRPr="009B2024">
              <w:rPr>
                <w:rFonts w:ascii="Times New Roman" w:hAnsi="Times New Roman" w:cs="Times New Roman"/>
                <w:color w:val="0D0D0D" w:themeColor="text1" w:themeTint="F2"/>
                <w:sz w:val="28"/>
                <w:szCs w:val="28"/>
              </w:rPr>
              <w:t xml:space="preserve"> </w:t>
            </w:r>
            <w:r w:rsidRPr="009B2024">
              <w:rPr>
                <w:rFonts w:ascii="Times New Roman" w:hAnsi="Times New Roman" w:cs="Times New Roman"/>
                <w:color w:val="0D0D0D" w:themeColor="text1" w:themeTint="F2"/>
                <w:sz w:val="28"/>
                <w:szCs w:val="28"/>
                <w:lang w:val="kk-KZ"/>
              </w:rPr>
              <w:t>ш</w:t>
            </w:r>
            <w:r w:rsidRPr="009B2024">
              <w:rPr>
                <w:rFonts w:ascii="Times New Roman" w:hAnsi="Times New Roman" w:cs="Times New Roman"/>
                <w:color w:val="0D0D0D" w:themeColor="text1" w:themeTint="F2"/>
                <w:sz w:val="28"/>
                <w:szCs w:val="28"/>
              </w:rPr>
              <w:t>ахмат</w:t>
            </w:r>
            <w:r w:rsidRPr="009B2024">
              <w:rPr>
                <w:rFonts w:ascii="Times New Roman" w:hAnsi="Times New Roman" w:cs="Times New Roman"/>
                <w:color w:val="0D0D0D" w:themeColor="text1" w:themeTint="F2"/>
                <w:sz w:val="28"/>
                <w:szCs w:val="28"/>
                <w:lang w:val="kk-KZ"/>
              </w:rPr>
              <w:t>тар</w:t>
            </w:r>
          </w:p>
          <w:p w14:paraId="3A841323" w14:textId="32051E49"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5-6, 7-8 сыныптар</w:t>
            </w:r>
          </w:p>
        </w:tc>
        <w:tc>
          <w:tcPr>
            <w:tcW w:w="1971" w:type="dxa"/>
          </w:tcPr>
          <w:p w14:paraId="77DEF7C2" w14:textId="1D0C31B8"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қаңтар</w:t>
            </w:r>
            <w:r w:rsidRPr="009B2024">
              <w:rPr>
                <w:rFonts w:ascii="Times New Roman" w:hAnsi="Times New Roman" w:cs="Times New Roman"/>
                <w:color w:val="0D0D0D" w:themeColor="text1" w:themeTint="F2"/>
                <w:sz w:val="28"/>
                <w:szCs w:val="28"/>
              </w:rPr>
              <w:t>-</w:t>
            </w:r>
            <w:r w:rsidRPr="009B2024">
              <w:rPr>
                <w:rFonts w:ascii="Times New Roman" w:hAnsi="Times New Roman" w:cs="Times New Roman"/>
                <w:color w:val="0D0D0D" w:themeColor="text1" w:themeTint="F2"/>
                <w:sz w:val="28"/>
                <w:szCs w:val="28"/>
                <w:lang w:val="kk-KZ"/>
              </w:rPr>
              <w:t>ақпан</w:t>
            </w:r>
          </w:p>
        </w:tc>
        <w:tc>
          <w:tcPr>
            <w:tcW w:w="3174" w:type="dxa"/>
          </w:tcPr>
          <w:p w14:paraId="3FD3C9B5" w14:textId="548CD80B"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Дене т</w:t>
            </w:r>
            <w:r w:rsidRPr="009B2024">
              <w:rPr>
                <w:rFonts w:ascii="Times New Roman" w:hAnsi="Times New Roman" w:cs="Times New Roman"/>
                <w:color w:val="0D0D0D" w:themeColor="text1" w:themeTint="F2"/>
                <w:sz w:val="28"/>
                <w:szCs w:val="28"/>
                <w:lang w:val="kk-KZ"/>
              </w:rPr>
              <w:t xml:space="preserve">әрбиесі және қосымша білім беру өңірлік орталығы  </w:t>
            </w:r>
            <w:r w:rsidRPr="009B2024">
              <w:rPr>
                <w:rFonts w:ascii="Times New Roman" w:hAnsi="Times New Roman" w:cs="Times New Roman"/>
                <w:color w:val="0D0D0D" w:themeColor="text1" w:themeTint="F2"/>
                <w:sz w:val="28"/>
                <w:szCs w:val="28"/>
              </w:rPr>
              <w:t xml:space="preserve"> </w:t>
            </w:r>
          </w:p>
        </w:tc>
        <w:tc>
          <w:tcPr>
            <w:tcW w:w="2790" w:type="dxa"/>
          </w:tcPr>
          <w:p w14:paraId="3AEE04E3" w14:textId="336771B5" w:rsidR="00FA4731" w:rsidRPr="009B2024" w:rsidRDefault="00FA4731"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bCs/>
                <w:color w:val="0D0D0D" w:themeColor="text1" w:themeTint="F2"/>
                <w:sz w:val="28"/>
                <w:szCs w:val="28"/>
              </w:rPr>
              <w:t>Жалпы білім беретін мектептердің кемінде 1</w:t>
            </w:r>
            <w:r w:rsidRPr="009B2024">
              <w:rPr>
                <w:rFonts w:ascii="Times New Roman" w:hAnsi="Times New Roman" w:cs="Times New Roman"/>
                <w:bCs/>
                <w:color w:val="0D0D0D" w:themeColor="text1" w:themeTint="F2"/>
                <w:sz w:val="28"/>
                <w:szCs w:val="28"/>
                <w:lang w:val="kk-KZ"/>
              </w:rPr>
              <w:t>60</w:t>
            </w:r>
            <w:r w:rsidRPr="009B2024">
              <w:rPr>
                <w:rFonts w:ascii="Times New Roman" w:hAnsi="Times New Roman" w:cs="Times New Roman"/>
                <w:bCs/>
                <w:color w:val="0D0D0D" w:themeColor="text1" w:themeTint="F2"/>
                <w:sz w:val="28"/>
                <w:szCs w:val="28"/>
              </w:rPr>
              <w:t xml:space="preserve"> бала</w:t>
            </w:r>
            <w:r w:rsidRPr="009B2024">
              <w:rPr>
                <w:rFonts w:ascii="Times New Roman" w:hAnsi="Times New Roman" w:cs="Times New Roman"/>
                <w:bCs/>
                <w:color w:val="0D0D0D" w:themeColor="text1" w:themeTint="F2"/>
                <w:sz w:val="28"/>
                <w:szCs w:val="28"/>
                <w:lang w:val="kk-KZ"/>
              </w:rPr>
              <w:t>сы</w:t>
            </w:r>
            <w:r w:rsidRPr="009B2024">
              <w:rPr>
                <w:rFonts w:ascii="Times New Roman" w:hAnsi="Times New Roman" w:cs="Times New Roman"/>
                <w:bCs/>
                <w:color w:val="0D0D0D" w:themeColor="text1" w:themeTint="F2"/>
                <w:sz w:val="28"/>
                <w:szCs w:val="28"/>
              </w:rPr>
              <w:t xml:space="preserve"> қатысады</w:t>
            </w:r>
            <w:r w:rsidRPr="009B2024">
              <w:rPr>
                <w:rFonts w:ascii="Times New Roman" w:hAnsi="Times New Roman" w:cs="Times New Roman"/>
                <w:color w:val="0D0D0D" w:themeColor="text1" w:themeTint="F2"/>
                <w:sz w:val="28"/>
                <w:szCs w:val="28"/>
                <w:lang w:val="kk-KZ"/>
              </w:rPr>
              <w:t xml:space="preserve"> </w:t>
            </w:r>
          </w:p>
        </w:tc>
        <w:tc>
          <w:tcPr>
            <w:tcW w:w="2031" w:type="dxa"/>
          </w:tcPr>
          <w:p w14:paraId="583E5407" w14:textId="77777777" w:rsidR="00FA4731" w:rsidRPr="004B2AA8" w:rsidRDefault="00FA4731" w:rsidP="00FA4731">
            <w:pPr>
              <w:widowControl w:val="0"/>
              <w:spacing w:after="120"/>
              <w:contextualSpacing/>
              <w:jc w:val="both"/>
              <w:rPr>
                <w:rFonts w:ascii="Times New Roman" w:eastAsia="Times New Roman" w:hAnsi="Times New Roman" w:cs="Times New Roman"/>
                <w:sz w:val="28"/>
                <w:szCs w:val="28"/>
              </w:rPr>
            </w:pPr>
          </w:p>
        </w:tc>
      </w:tr>
      <w:tr w:rsidR="00FA4731" w:rsidRPr="004B2AA8" w14:paraId="1738A54B" w14:textId="77777777" w:rsidTr="00686CA6">
        <w:tc>
          <w:tcPr>
            <w:tcW w:w="523" w:type="dxa"/>
          </w:tcPr>
          <w:p w14:paraId="3286DD13" w14:textId="3533FEDC" w:rsidR="00FA4731" w:rsidRPr="009C240E" w:rsidRDefault="00FA4731" w:rsidP="00FA473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27</w:t>
            </w:r>
          </w:p>
        </w:tc>
        <w:tc>
          <w:tcPr>
            <w:tcW w:w="3870" w:type="dxa"/>
          </w:tcPr>
          <w:p w14:paraId="2FA469A3" w14:textId="77777777" w:rsidR="00FA4731" w:rsidRPr="009B2024" w:rsidRDefault="00FA4731"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lang w:val="kk-KZ"/>
              </w:rPr>
              <w:t xml:space="preserve">Тоғызқұмалақ </w:t>
            </w:r>
          </w:p>
          <w:p w14:paraId="7ADBEEC7" w14:textId="51756CA7"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5-6</w:t>
            </w:r>
            <w:r w:rsidRPr="009B2024">
              <w:rPr>
                <w:rFonts w:ascii="Times New Roman" w:hAnsi="Times New Roman" w:cs="Times New Roman"/>
                <w:color w:val="0D0D0D" w:themeColor="text1" w:themeTint="F2"/>
                <w:sz w:val="28"/>
                <w:szCs w:val="28"/>
              </w:rPr>
              <w:t>,</w:t>
            </w:r>
            <w:r w:rsidRPr="009B2024">
              <w:rPr>
                <w:rFonts w:ascii="Times New Roman" w:hAnsi="Times New Roman" w:cs="Times New Roman"/>
                <w:color w:val="0D0D0D" w:themeColor="text1" w:themeTint="F2"/>
                <w:sz w:val="28"/>
                <w:szCs w:val="28"/>
                <w:lang w:val="kk-KZ"/>
              </w:rPr>
              <w:t>7-8 сыныптар</w:t>
            </w:r>
          </w:p>
        </w:tc>
        <w:tc>
          <w:tcPr>
            <w:tcW w:w="1971" w:type="dxa"/>
          </w:tcPr>
          <w:p w14:paraId="62643011" w14:textId="527208FE"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қаңтар</w:t>
            </w:r>
            <w:r w:rsidRPr="009B2024">
              <w:rPr>
                <w:rFonts w:ascii="Times New Roman" w:hAnsi="Times New Roman" w:cs="Times New Roman"/>
                <w:color w:val="0D0D0D" w:themeColor="text1" w:themeTint="F2"/>
                <w:sz w:val="28"/>
                <w:szCs w:val="28"/>
              </w:rPr>
              <w:t>-</w:t>
            </w:r>
            <w:r w:rsidRPr="009B2024">
              <w:rPr>
                <w:rFonts w:ascii="Times New Roman" w:hAnsi="Times New Roman" w:cs="Times New Roman"/>
                <w:color w:val="0D0D0D" w:themeColor="text1" w:themeTint="F2"/>
                <w:sz w:val="28"/>
                <w:szCs w:val="28"/>
                <w:lang w:val="kk-KZ"/>
              </w:rPr>
              <w:t>ақпан</w:t>
            </w:r>
          </w:p>
        </w:tc>
        <w:tc>
          <w:tcPr>
            <w:tcW w:w="3174" w:type="dxa"/>
          </w:tcPr>
          <w:p w14:paraId="3894EC0B" w14:textId="6D71E314"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Дене т</w:t>
            </w:r>
            <w:r w:rsidRPr="009B2024">
              <w:rPr>
                <w:rFonts w:ascii="Times New Roman" w:hAnsi="Times New Roman" w:cs="Times New Roman"/>
                <w:color w:val="0D0D0D" w:themeColor="text1" w:themeTint="F2"/>
                <w:sz w:val="28"/>
                <w:szCs w:val="28"/>
                <w:lang w:val="kk-KZ"/>
              </w:rPr>
              <w:t xml:space="preserve">әрбиесі және қосымша білім беру өңірлік орталығы  </w:t>
            </w:r>
            <w:r w:rsidRPr="009B2024">
              <w:rPr>
                <w:rFonts w:ascii="Times New Roman" w:hAnsi="Times New Roman" w:cs="Times New Roman"/>
                <w:color w:val="0D0D0D" w:themeColor="text1" w:themeTint="F2"/>
                <w:sz w:val="28"/>
                <w:szCs w:val="28"/>
              </w:rPr>
              <w:t xml:space="preserve"> </w:t>
            </w:r>
          </w:p>
        </w:tc>
        <w:tc>
          <w:tcPr>
            <w:tcW w:w="2790" w:type="dxa"/>
          </w:tcPr>
          <w:p w14:paraId="4430431A" w14:textId="2281F2E4" w:rsidR="00FA4731" w:rsidRPr="009B2024" w:rsidRDefault="00FA4731"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bCs/>
                <w:color w:val="0D0D0D" w:themeColor="text1" w:themeTint="F2"/>
                <w:sz w:val="28"/>
                <w:szCs w:val="28"/>
              </w:rPr>
              <w:t>Жалпы білім беретін мектептердің кемінде 1</w:t>
            </w:r>
            <w:r w:rsidRPr="009B2024">
              <w:rPr>
                <w:rFonts w:ascii="Times New Roman" w:hAnsi="Times New Roman" w:cs="Times New Roman"/>
                <w:bCs/>
                <w:color w:val="0D0D0D" w:themeColor="text1" w:themeTint="F2"/>
                <w:sz w:val="28"/>
                <w:szCs w:val="28"/>
                <w:lang w:val="kk-KZ"/>
              </w:rPr>
              <w:t>60</w:t>
            </w:r>
            <w:r w:rsidRPr="009B2024">
              <w:rPr>
                <w:rFonts w:ascii="Times New Roman" w:hAnsi="Times New Roman" w:cs="Times New Roman"/>
                <w:bCs/>
                <w:color w:val="0D0D0D" w:themeColor="text1" w:themeTint="F2"/>
                <w:sz w:val="28"/>
                <w:szCs w:val="28"/>
              </w:rPr>
              <w:t xml:space="preserve"> бала</w:t>
            </w:r>
            <w:r w:rsidRPr="009B2024">
              <w:rPr>
                <w:rFonts w:ascii="Times New Roman" w:hAnsi="Times New Roman" w:cs="Times New Roman"/>
                <w:bCs/>
                <w:color w:val="0D0D0D" w:themeColor="text1" w:themeTint="F2"/>
                <w:sz w:val="28"/>
                <w:szCs w:val="28"/>
                <w:lang w:val="kk-KZ"/>
              </w:rPr>
              <w:t>сы</w:t>
            </w:r>
            <w:r w:rsidRPr="009B2024">
              <w:rPr>
                <w:rFonts w:ascii="Times New Roman" w:hAnsi="Times New Roman" w:cs="Times New Roman"/>
                <w:bCs/>
                <w:color w:val="0D0D0D" w:themeColor="text1" w:themeTint="F2"/>
                <w:sz w:val="28"/>
                <w:szCs w:val="28"/>
              </w:rPr>
              <w:t xml:space="preserve"> қатысады</w:t>
            </w:r>
            <w:r w:rsidRPr="009B2024">
              <w:rPr>
                <w:rFonts w:ascii="Times New Roman" w:hAnsi="Times New Roman" w:cs="Times New Roman"/>
                <w:color w:val="0D0D0D" w:themeColor="text1" w:themeTint="F2"/>
                <w:sz w:val="28"/>
                <w:szCs w:val="28"/>
                <w:lang w:val="kk-KZ"/>
              </w:rPr>
              <w:t xml:space="preserve"> </w:t>
            </w:r>
          </w:p>
        </w:tc>
        <w:tc>
          <w:tcPr>
            <w:tcW w:w="2031" w:type="dxa"/>
          </w:tcPr>
          <w:p w14:paraId="0A8B25DF" w14:textId="77777777" w:rsidR="00FA4731" w:rsidRPr="004B2AA8" w:rsidRDefault="00FA4731" w:rsidP="00FA4731">
            <w:pPr>
              <w:widowControl w:val="0"/>
              <w:spacing w:after="120"/>
              <w:contextualSpacing/>
              <w:jc w:val="both"/>
              <w:rPr>
                <w:rFonts w:ascii="Times New Roman" w:eastAsia="Times New Roman" w:hAnsi="Times New Roman" w:cs="Times New Roman"/>
                <w:sz w:val="28"/>
                <w:szCs w:val="28"/>
              </w:rPr>
            </w:pPr>
          </w:p>
        </w:tc>
      </w:tr>
      <w:tr w:rsidR="00FA4731" w:rsidRPr="004B2AA8" w14:paraId="741C3684" w14:textId="77777777" w:rsidTr="00686CA6">
        <w:tc>
          <w:tcPr>
            <w:tcW w:w="523" w:type="dxa"/>
          </w:tcPr>
          <w:p w14:paraId="3358D209" w14:textId="6FDA6048" w:rsidR="00FA4731" w:rsidRPr="009C240E" w:rsidRDefault="00FA4731" w:rsidP="00FA473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28</w:t>
            </w:r>
          </w:p>
        </w:tc>
        <w:tc>
          <w:tcPr>
            <w:tcW w:w="3870" w:type="dxa"/>
          </w:tcPr>
          <w:p w14:paraId="3D237E76" w14:textId="77777777" w:rsidR="00FA4731" w:rsidRPr="009B2024" w:rsidRDefault="00FA4731"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lang w:val="kk-KZ"/>
              </w:rPr>
              <w:t>Үстел</w:t>
            </w:r>
            <w:r w:rsidRPr="009B2024">
              <w:rPr>
                <w:rFonts w:ascii="Times New Roman" w:hAnsi="Times New Roman" w:cs="Times New Roman"/>
                <w:color w:val="0D0D0D" w:themeColor="text1" w:themeTint="F2"/>
                <w:sz w:val="28"/>
                <w:szCs w:val="28"/>
              </w:rPr>
              <w:t xml:space="preserve"> теннис</w:t>
            </w:r>
            <w:r w:rsidRPr="009B2024">
              <w:rPr>
                <w:rFonts w:ascii="Times New Roman" w:hAnsi="Times New Roman" w:cs="Times New Roman"/>
                <w:color w:val="0D0D0D" w:themeColor="text1" w:themeTint="F2"/>
                <w:sz w:val="28"/>
                <w:szCs w:val="28"/>
                <w:lang w:val="kk-KZ"/>
              </w:rPr>
              <w:t>і</w:t>
            </w:r>
          </w:p>
          <w:p w14:paraId="717E7A2F" w14:textId="15B74006" w:rsidR="00FA4731" w:rsidRPr="009B2024" w:rsidRDefault="00FA4731"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rPr>
              <w:t xml:space="preserve"> (5-6, 7-8 </w:t>
            </w:r>
            <w:r w:rsidRPr="009B2024">
              <w:rPr>
                <w:rFonts w:ascii="Times New Roman" w:hAnsi="Times New Roman" w:cs="Times New Roman"/>
                <w:color w:val="0D0D0D" w:themeColor="text1" w:themeTint="F2"/>
                <w:sz w:val="28"/>
                <w:szCs w:val="28"/>
                <w:lang w:val="kk-KZ"/>
              </w:rPr>
              <w:t>сыныптар</w:t>
            </w:r>
            <w:r w:rsidRPr="009B2024">
              <w:rPr>
                <w:rFonts w:ascii="Times New Roman" w:hAnsi="Times New Roman" w:cs="Times New Roman"/>
                <w:color w:val="0D0D0D" w:themeColor="text1" w:themeTint="F2"/>
                <w:sz w:val="28"/>
                <w:szCs w:val="28"/>
              </w:rPr>
              <w:t xml:space="preserve">) </w:t>
            </w:r>
          </w:p>
        </w:tc>
        <w:tc>
          <w:tcPr>
            <w:tcW w:w="1971" w:type="dxa"/>
          </w:tcPr>
          <w:p w14:paraId="1C2251E4" w14:textId="0BFEE76C" w:rsidR="00FA4731" w:rsidRPr="009B2024" w:rsidRDefault="00FA4731" w:rsidP="00641E3D">
            <w:pPr>
              <w:widowControl w:val="0"/>
              <w:spacing w:after="120"/>
              <w:contextualSpacing/>
              <w:jc w:val="both"/>
              <w:rPr>
                <w:rFonts w:ascii="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қаңтар</w:t>
            </w:r>
            <w:r w:rsidRPr="009B2024">
              <w:rPr>
                <w:rFonts w:ascii="Times New Roman" w:hAnsi="Times New Roman" w:cs="Times New Roman"/>
                <w:color w:val="0D0D0D" w:themeColor="text1" w:themeTint="F2"/>
                <w:sz w:val="28"/>
                <w:szCs w:val="28"/>
              </w:rPr>
              <w:t>-</w:t>
            </w:r>
            <w:r w:rsidRPr="009B2024">
              <w:rPr>
                <w:rFonts w:ascii="Times New Roman" w:hAnsi="Times New Roman" w:cs="Times New Roman"/>
                <w:color w:val="0D0D0D" w:themeColor="text1" w:themeTint="F2"/>
                <w:sz w:val="28"/>
                <w:szCs w:val="28"/>
                <w:lang w:val="kk-KZ"/>
              </w:rPr>
              <w:t>ақпан</w:t>
            </w:r>
          </w:p>
        </w:tc>
        <w:tc>
          <w:tcPr>
            <w:tcW w:w="3174" w:type="dxa"/>
          </w:tcPr>
          <w:p w14:paraId="6BAC5232" w14:textId="31A17F25" w:rsidR="00FA4731" w:rsidRPr="009B2024" w:rsidRDefault="00FA4731" w:rsidP="00641E3D">
            <w:pPr>
              <w:widowControl w:val="0"/>
              <w:spacing w:after="120"/>
              <w:contextualSpacing/>
              <w:jc w:val="both"/>
              <w:rPr>
                <w:rFonts w:ascii="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Дене т</w:t>
            </w:r>
            <w:r w:rsidRPr="009B2024">
              <w:rPr>
                <w:rFonts w:ascii="Times New Roman" w:hAnsi="Times New Roman" w:cs="Times New Roman"/>
                <w:color w:val="0D0D0D" w:themeColor="text1" w:themeTint="F2"/>
                <w:sz w:val="28"/>
                <w:szCs w:val="28"/>
                <w:lang w:val="kk-KZ"/>
              </w:rPr>
              <w:t xml:space="preserve">әрбиесі және қосымша білім беру өңірлік орталығы  </w:t>
            </w:r>
            <w:r w:rsidRPr="009B2024">
              <w:rPr>
                <w:rFonts w:ascii="Times New Roman" w:hAnsi="Times New Roman" w:cs="Times New Roman"/>
                <w:color w:val="0D0D0D" w:themeColor="text1" w:themeTint="F2"/>
                <w:sz w:val="28"/>
                <w:szCs w:val="28"/>
              </w:rPr>
              <w:t xml:space="preserve"> </w:t>
            </w:r>
          </w:p>
        </w:tc>
        <w:tc>
          <w:tcPr>
            <w:tcW w:w="2790" w:type="dxa"/>
          </w:tcPr>
          <w:p w14:paraId="4CDA351C" w14:textId="61890BE1" w:rsidR="00FA4731" w:rsidRPr="009B2024" w:rsidRDefault="00FA4731"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bCs/>
                <w:color w:val="0D0D0D" w:themeColor="text1" w:themeTint="F2"/>
                <w:sz w:val="28"/>
                <w:szCs w:val="28"/>
              </w:rPr>
              <w:t xml:space="preserve">Жалпы білім беретін мектептердің кемінде </w:t>
            </w:r>
            <w:r w:rsidRPr="009B2024">
              <w:rPr>
                <w:rFonts w:ascii="Times New Roman" w:hAnsi="Times New Roman" w:cs="Times New Roman"/>
                <w:bCs/>
                <w:color w:val="0D0D0D" w:themeColor="text1" w:themeTint="F2"/>
                <w:sz w:val="28"/>
                <w:szCs w:val="28"/>
                <w:lang w:val="kk-KZ"/>
              </w:rPr>
              <w:t>240</w:t>
            </w:r>
            <w:r w:rsidRPr="009B2024">
              <w:rPr>
                <w:rFonts w:ascii="Times New Roman" w:hAnsi="Times New Roman" w:cs="Times New Roman"/>
                <w:bCs/>
                <w:color w:val="0D0D0D" w:themeColor="text1" w:themeTint="F2"/>
                <w:sz w:val="28"/>
                <w:szCs w:val="28"/>
              </w:rPr>
              <w:t xml:space="preserve"> бала</w:t>
            </w:r>
            <w:r w:rsidRPr="009B2024">
              <w:rPr>
                <w:rFonts w:ascii="Times New Roman" w:hAnsi="Times New Roman" w:cs="Times New Roman"/>
                <w:bCs/>
                <w:color w:val="0D0D0D" w:themeColor="text1" w:themeTint="F2"/>
                <w:sz w:val="28"/>
                <w:szCs w:val="28"/>
                <w:lang w:val="kk-KZ"/>
              </w:rPr>
              <w:t>сы</w:t>
            </w:r>
            <w:r w:rsidRPr="009B2024">
              <w:rPr>
                <w:rFonts w:ascii="Times New Roman" w:hAnsi="Times New Roman" w:cs="Times New Roman"/>
                <w:bCs/>
                <w:color w:val="0D0D0D" w:themeColor="text1" w:themeTint="F2"/>
                <w:sz w:val="28"/>
                <w:szCs w:val="28"/>
              </w:rPr>
              <w:t xml:space="preserve"> қатысады</w:t>
            </w:r>
          </w:p>
        </w:tc>
        <w:tc>
          <w:tcPr>
            <w:tcW w:w="2031" w:type="dxa"/>
          </w:tcPr>
          <w:p w14:paraId="6A345134" w14:textId="77777777" w:rsidR="00FA4731" w:rsidRPr="004B2AA8" w:rsidRDefault="00FA4731" w:rsidP="00FA4731">
            <w:pPr>
              <w:widowControl w:val="0"/>
              <w:spacing w:after="120"/>
              <w:contextualSpacing/>
              <w:jc w:val="both"/>
              <w:rPr>
                <w:rFonts w:ascii="Times New Roman" w:eastAsia="Times New Roman" w:hAnsi="Times New Roman" w:cs="Times New Roman"/>
                <w:sz w:val="28"/>
                <w:szCs w:val="28"/>
              </w:rPr>
            </w:pPr>
          </w:p>
        </w:tc>
      </w:tr>
      <w:tr w:rsidR="00FA4731" w:rsidRPr="004B2AA8" w14:paraId="5F8A9B10" w14:textId="77777777" w:rsidTr="00686CA6">
        <w:tc>
          <w:tcPr>
            <w:tcW w:w="523" w:type="dxa"/>
          </w:tcPr>
          <w:p w14:paraId="1484FCB9" w14:textId="219B3097" w:rsidR="00FA4731" w:rsidRPr="009C240E" w:rsidRDefault="00FA4731" w:rsidP="00FA473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29</w:t>
            </w:r>
          </w:p>
        </w:tc>
        <w:tc>
          <w:tcPr>
            <w:tcW w:w="3870" w:type="dxa"/>
          </w:tcPr>
          <w:p w14:paraId="39E5C538" w14:textId="77777777" w:rsidR="00FA4731" w:rsidRPr="009B2024" w:rsidRDefault="00FA4731"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rPr>
              <w:t>Волейбол (</w:t>
            </w:r>
            <w:r w:rsidRPr="009B2024">
              <w:rPr>
                <w:rFonts w:ascii="Times New Roman" w:hAnsi="Times New Roman" w:cs="Times New Roman"/>
                <w:color w:val="0D0D0D" w:themeColor="text1" w:themeTint="F2"/>
                <w:sz w:val="28"/>
                <w:szCs w:val="28"/>
                <w:lang w:val="kk-KZ"/>
              </w:rPr>
              <w:t>қыздар</w:t>
            </w:r>
            <w:r w:rsidRPr="009B2024">
              <w:rPr>
                <w:rFonts w:ascii="Times New Roman" w:hAnsi="Times New Roman" w:cs="Times New Roman"/>
                <w:color w:val="0D0D0D" w:themeColor="text1" w:themeTint="F2"/>
                <w:sz w:val="28"/>
                <w:szCs w:val="28"/>
              </w:rPr>
              <w:t xml:space="preserve">) </w:t>
            </w:r>
          </w:p>
          <w:p w14:paraId="4CE00BDD" w14:textId="3ECBBE53"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 xml:space="preserve">5-6,7-8 </w:t>
            </w:r>
            <w:r w:rsidRPr="009B2024">
              <w:rPr>
                <w:rFonts w:ascii="Times New Roman" w:hAnsi="Times New Roman" w:cs="Times New Roman"/>
                <w:color w:val="0D0D0D" w:themeColor="text1" w:themeTint="F2"/>
                <w:sz w:val="28"/>
                <w:szCs w:val="28"/>
                <w:lang w:val="kk-KZ"/>
              </w:rPr>
              <w:t>сыныптар</w:t>
            </w:r>
          </w:p>
        </w:tc>
        <w:tc>
          <w:tcPr>
            <w:tcW w:w="1971" w:type="dxa"/>
          </w:tcPr>
          <w:p w14:paraId="4A340223" w14:textId="2EFDDA61"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ақпан</w:t>
            </w:r>
            <w:r w:rsidRPr="009B2024">
              <w:rPr>
                <w:rFonts w:ascii="Times New Roman" w:hAnsi="Times New Roman" w:cs="Times New Roman"/>
                <w:color w:val="0D0D0D" w:themeColor="text1" w:themeTint="F2"/>
                <w:sz w:val="28"/>
                <w:szCs w:val="28"/>
              </w:rPr>
              <w:t>-</w:t>
            </w:r>
            <w:r w:rsidRPr="009B2024">
              <w:rPr>
                <w:rFonts w:ascii="Times New Roman" w:hAnsi="Times New Roman" w:cs="Times New Roman"/>
                <w:color w:val="0D0D0D" w:themeColor="text1" w:themeTint="F2"/>
                <w:sz w:val="28"/>
                <w:szCs w:val="28"/>
                <w:lang w:val="kk-KZ"/>
              </w:rPr>
              <w:t>наурыз</w:t>
            </w:r>
          </w:p>
        </w:tc>
        <w:tc>
          <w:tcPr>
            <w:tcW w:w="3174" w:type="dxa"/>
          </w:tcPr>
          <w:p w14:paraId="4842E549" w14:textId="7717130B"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Дене т</w:t>
            </w:r>
            <w:r w:rsidRPr="009B2024">
              <w:rPr>
                <w:rFonts w:ascii="Times New Roman" w:hAnsi="Times New Roman" w:cs="Times New Roman"/>
                <w:color w:val="0D0D0D" w:themeColor="text1" w:themeTint="F2"/>
                <w:sz w:val="28"/>
                <w:szCs w:val="28"/>
                <w:lang w:val="kk-KZ"/>
              </w:rPr>
              <w:t xml:space="preserve">әрбиесі және қосымша білім беру өңірлік орталығы  </w:t>
            </w:r>
            <w:r w:rsidRPr="009B2024">
              <w:rPr>
                <w:rFonts w:ascii="Times New Roman" w:hAnsi="Times New Roman" w:cs="Times New Roman"/>
                <w:color w:val="0D0D0D" w:themeColor="text1" w:themeTint="F2"/>
                <w:sz w:val="28"/>
                <w:szCs w:val="28"/>
              </w:rPr>
              <w:t xml:space="preserve"> </w:t>
            </w:r>
          </w:p>
        </w:tc>
        <w:tc>
          <w:tcPr>
            <w:tcW w:w="2790" w:type="dxa"/>
          </w:tcPr>
          <w:p w14:paraId="496302ED" w14:textId="503E9128"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bCs/>
                <w:color w:val="0D0D0D" w:themeColor="text1" w:themeTint="F2"/>
                <w:sz w:val="28"/>
                <w:szCs w:val="28"/>
              </w:rPr>
              <w:t xml:space="preserve">Жалпы білім беретін мектептердің кемінде </w:t>
            </w:r>
            <w:r w:rsidRPr="009B2024">
              <w:rPr>
                <w:rFonts w:ascii="Times New Roman" w:hAnsi="Times New Roman" w:cs="Times New Roman"/>
                <w:bCs/>
                <w:color w:val="0D0D0D" w:themeColor="text1" w:themeTint="F2"/>
                <w:sz w:val="28"/>
                <w:szCs w:val="28"/>
                <w:lang w:val="kk-KZ"/>
              </w:rPr>
              <w:t>480</w:t>
            </w:r>
            <w:r w:rsidRPr="009B2024">
              <w:rPr>
                <w:rFonts w:ascii="Times New Roman" w:hAnsi="Times New Roman" w:cs="Times New Roman"/>
                <w:bCs/>
                <w:color w:val="0D0D0D" w:themeColor="text1" w:themeTint="F2"/>
                <w:sz w:val="28"/>
                <w:szCs w:val="28"/>
              </w:rPr>
              <w:t xml:space="preserve"> бала</w:t>
            </w:r>
            <w:r w:rsidRPr="009B2024">
              <w:rPr>
                <w:rFonts w:ascii="Times New Roman" w:hAnsi="Times New Roman" w:cs="Times New Roman"/>
                <w:bCs/>
                <w:color w:val="0D0D0D" w:themeColor="text1" w:themeTint="F2"/>
                <w:sz w:val="28"/>
                <w:szCs w:val="28"/>
                <w:lang w:val="kk-KZ"/>
              </w:rPr>
              <w:t>сы</w:t>
            </w:r>
            <w:r w:rsidRPr="009B2024">
              <w:rPr>
                <w:rFonts w:ascii="Times New Roman" w:hAnsi="Times New Roman" w:cs="Times New Roman"/>
                <w:bCs/>
                <w:color w:val="0D0D0D" w:themeColor="text1" w:themeTint="F2"/>
                <w:sz w:val="28"/>
                <w:szCs w:val="28"/>
              </w:rPr>
              <w:t xml:space="preserve"> қатысады</w:t>
            </w:r>
            <w:r w:rsidRPr="009B2024">
              <w:rPr>
                <w:rFonts w:ascii="Times New Roman" w:hAnsi="Times New Roman" w:cs="Times New Roman"/>
                <w:color w:val="0D0D0D" w:themeColor="text1" w:themeTint="F2"/>
                <w:sz w:val="28"/>
                <w:szCs w:val="28"/>
                <w:lang w:val="kk-KZ"/>
              </w:rPr>
              <w:t xml:space="preserve"> </w:t>
            </w:r>
          </w:p>
        </w:tc>
        <w:tc>
          <w:tcPr>
            <w:tcW w:w="2031" w:type="dxa"/>
          </w:tcPr>
          <w:p w14:paraId="76741D07" w14:textId="77777777" w:rsidR="00FA4731" w:rsidRPr="004B2AA8" w:rsidRDefault="00FA4731" w:rsidP="00FA4731">
            <w:pPr>
              <w:widowControl w:val="0"/>
              <w:spacing w:after="120"/>
              <w:contextualSpacing/>
              <w:jc w:val="both"/>
              <w:rPr>
                <w:rFonts w:ascii="Times New Roman" w:eastAsia="Times New Roman" w:hAnsi="Times New Roman" w:cs="Times New Roman"/>
                <w:sz w:val="28"/>
                <w:szCs w:val="28"/>
              </w:rPr>
            </w:pPr>
          </w:p>
        </w:tc>
      </w:tr>
      <w:tr w:rsidR="00FA4731" w:rsidRPr="004B2AA8" w14:paraId="044FBF0D" w14:textId="77777777" w:rsidTr="00686CA6">
        <w:tc>
          <w:tcPr>
            <w:tcW w:w="523" w:type="dxa"/>
          </w:tcPr>
          <w:p w14:paraId="79E52922" w14:textId="7AACE2AD" w:rsidR="00FA4731" w:rsidRPr="009C240E" w:rsidRDefault="00FA4731" w:rsidP="00FA473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30</w:t>
            </w:r>
          </w:p>
        </w:tc>
        <w:tc>
          <w:tcPr>
            <w:tcW w:w="3870" w:type="dxa"/>
          </w:tcPr>
          <w:p w14:paraId="1FFF2A5D" w14:textId="77777777" w:rsidR="00FA4731" w:rsidRPr="009B2024" w:rsidRDefault="00FA4731"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rPr>
              <w:t>Волейбол (</w:t>
            </w:r>
            <w:r w:rsidRPr="009B2024">
              <w:rPr>
                <w:rFonts w:ascii="Times New Roman" w:hAnsi="Times New Roman" w:cs="Times New Roman"/>
                <w:color w:val="0D0D0D" w:themeColor="text1" w:themeTint="F2"/>
                <w:sz w:val="28"/>
                <w:szCs w:val="28"/>
                <w:lang w:val="kk-KZ"/>
              </w:rPr>
              <w:t>ұлдар</w:t>
            </w:r>
            <w:r w:rsidRPr="009B2024">
              <w:rPr>
                <w:rFonts w:ascii="Times New Roman" w:hAnsi="Times New Roman" w:cs="Times New Roman"/>
                <w:color w:val="0D0D0D" w:themeColor="text1" w:themeTint="F2"/>
                <w:sz w:val="28"/>
                <w:szCs w:val="28"/>
              </w:rPr>
              <w:t xml:space="preserve">) </w:t>
            </w:r>
          </w:p>
          <w:p w14:paraId="676806FE" w14:textId="1B08FFDD"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 xml:space="preserve">5-6,7-8 </w:t>
            </w:r>
            <w:r w:rsidRPr="009B2024">
              <w:rPr>
                <w:rFonts w:ascii="Times New Roman" w:hAnsi="Times New Roman" w:cs="Times New Roman"/>
                <w:color w:val="0D0D0D" w:themeColor="text1" w:themeTint="F2"/>
                <w:sz w:val="28"/>
                <w:szCs w:val="28"/>
                <w:lang w:val="kk-KZ"/>
              </w:rPr>
              <w:t>сыныптар</w:t>
            </w:r>
          </w:p>
        </w:tc>
        <w:tc>
          <w:tcPr>
            <w:tcW w:w="1971" w:type="dxa"/>
          </w:tcPr>
          <w:p w14:paraId="1CE1320A" w14:textId="68B4DCAA"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ақпан</w:t>
            </w:r>
            <w:r w:rsidRPr="009B2024">
              <w:rPr>
                <w:rFonts w:ascii="Times New Roman" w:hAnsi="Times New Roman" w:cs="Times New Roman"/>
                <w:color w:val="0D0D0D" w:themeColor="text1" w:themeTint="F2"/>
                <w:sz w:val="28"/>
                <w:szCs w:val="28"/>
              </w:rPr>
              <w:t>-</w:t>
            </w:r>
            <w:r w:rsidRPr="009B2024">
              <w:rPr>
                <w:rFonts w:ascii="Times New Roman" w:hAnsi="Times New Roman" w:cs="Times New Roman"/>
                <w:color w:val="0D0D0D" w:themeColor="text1" w:themeTint="F2"/>
                <w:sz w:val="28"/>
                <w:szCs w:val="28"/>
                <w:lang w:val="kk-KZ"/>
              </w:rPr>
              <w:t>наурыз</w:t>
            </w:r>
          </w:p>
        </w:tc>
        <w:tc>
          <w:tcPr>
            <w:tcW w:w="3174" w:type="dxa"/>
          </w:tcPr>
          <w:p w14:paraId="06497577" w14:textId="09C01765"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Дене т</w:t>
            </w:r>
            <w:r w:rsidRPr="009B2024">
              <w:rPr>
                <w:rFonts w:ascii="Times New Roman" w:hAnsi="Times New Roman" w:cs="Times New Roman"/>
                <w:color w:val="0D0D0D" w:themeColor="text1" w:themeTint="F2"/>
                <w:sz w:val="28"/>
                <w:szCs w:val="28"/>
                <w:lang w:val="kk-KZ"/>
              </w:rPr>
              <w:t xml:space="preserve">әрбиесі және қосымша білім беру өңірлік орталығы  </w:t>
            </w:r>
            <w:r w:rsidRPr="009B2024">
              <w:rPr>
                <w:rFonts w:ascii="Times New Roman" w:hAnsi="Times New Roman" w:cs="Times New Roman"/>
                <w:color w:val="0D0D0D" w:themeColor="text1" w:themeTint="F2"/>
                <w:sz w:val="28"/>
                <w:szCs w:val="28"/>
              </w:rPr>
              <w:t xml:space="preserve"> </w:t>
            </w:r>
          </w:p>
        </w:tc>
        <w:tc>
          <w:tcPr>
            <w:tcW w:w="2790" w:type="dxa"/>
          </w:tcPr>
          <w:p w14:paraId="4B2C02D0" w14:textId="3793125D"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bCs/>
                <w:color w:val="0D0D0D" w:themeColor="text1" w:themeTint="F2"/>
                <w:sz w:val="28"/>
                <w:szCs w:val="28"/>
              </w:rPr>
              <w:t xml:space="preserve">Жалпы білім беретін мектептердің кемінде </w:t>
            </w:r>
            <w:r w:rsidRPr="009B2024">
              <w:rPr>
                <w:rFonts w:ascii="Times New Roman" w:hAnsi="Times New Roman" w:cs="Times New Roman"/>
                <w:bCs/>
                <w:color w:val="0D0D0D" w:themeColor="text1" w:themeTint="F2"/>
                <w:sz w:val="28"/>
                <w:szCs w:val="28"/>
                <w:lang w:val="kk-KZ"/>
              </w:rPr>
              <w:t>480</w:t>
            </w:r>
            <w:r w:rsidRPr="009B2024">
              <w:rPr>
                <w:rFonts w:ascii="Times New Roman" w:hAnsi="Times New Roman" w:cs="Times New Roman"/>
                <w:bCs/>
                <w:color w:val="0D0D0D" w:themeColor="text1" w:themeTint="F2"/>
                <w:sz w:val="28"/>
                <w:szCs w:val="28"/>
              </w:rPr>
              <w:t xml:space="preserve"> бала</w:t>
            </w:r>
            <w:r w:rsidRPr="009B2024">
              <w:rPr>
                <w:rFonts w:ascii="Times New Roman" w:hAnsi="Times New Roman" w:cs="Times New Roman"/>
                <w:bCs/>
                <w:color w:val="0D0D0D" w:themeColor="text1" w:themeTint="F2"/>
                <w:sz w:val="28"/>
                <w:szCs w:val="28"/>
                <w:lang w:val="kk-KZ"/>
              </w:rPr>
              <w:t>сы</w:t>
            </w:r>
            <w:r w:rsidRPr="009B2024">
              <w:rPr>
                <w:rFonts w:ascii="Times New Roman" w:hAnsi="Times New Roman" w:cs="Times New Roman"/>
                <w:bCs/>
                <w:color w:val="0D0D0D" w:themeColor="text1" w:themeTint="F2"/>
                <w:sz w:val="28"/>
                <w:szCs w:val="28"/>
              </w:rPr>
              <w:t xml:space="preserve"> қатысады</w:t>
            </w:r>
            <w:r w:rsidRPr="009B2024">
              <w:rPr>
                <w:rFonts w:ascii="Times New Roman" w:hAnsi="Times New Roman" w:cs="Times New Roman"/>
                <w:color w:val="0D0D0D" w:themeColor="text1" w:themeTint="F2"/>
                <w:sz w:val="28"/>
                <w:szCs w:val="28"/>
                <w:lang w:val="kk-KZ"/>
              </w:rPr>
              <w:t xml:space="preserve"> </w:t>
            </w:r>
          </w:p>
        </w:tc>
        <w:tc>
          <w:tcPr>
            <w:tcW w:w="2031" w:type="dxa"/>
          </w:tcPr>
          <w:p w14:paraId="7274C252" w14:textId="77777777" w:rsidR="00FA4731" w:rsidRPr="004B2AA8" w:rsidRDefault="00FA4731" w:rsidP="00FA4731">
            <w:pPr>
              <w:widowControl w:val="0"/>
              <w:spacing w:after="120"/>
              <w:contextualSpacing/>
              <w:jc w:val="both"/>
              <w:rPr>
                <w:rFonts w:ascii="Times New Roman" w:eastAsia="Times New Roman" w:hAnsi="Times New Roman" w:cs="Times New Roman"/>
                <w:sz w:val="28"/>
                <w:szCs w:val="28"/>
              </w:rPr>
            </w:pPr>
          </w:p>
        </w:tc>
      </w:tr>
      <w:tr w:rsidR="00FA4731" w:rsidRPr="004B2AA8" w14:paraId="51D84BA4" w14:textId="77777777" w:rsidTr="00686CA6">
        <w:tc>
          <w:tcPr>
            <w:tcW w:w="523" w:type="dxa"/>
          </w:tcPr>
          <w:p w14:paraId="00612EAB" w14:textId="5285290F" w:rsidR="00FA4731" w:rsidRPr="009C240E" w:rsidRDefault="00FA4731" w:rsidP="00FA473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31</w:t>
            </w:r>
          </w:p>
        </w:tc>
        <w:tc>
          <w:tcPr>
            <w:tcW w:w="3870" w:type="dxa"/>
          </w:tcPr>
          <w:p w14:paraId="10C9C633" w14:textId="77777777" w:rsidR="00FA4731" w:rsidRPr="009B2024" w:rsidRDefault="00FA4731"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rPr>
              <w:t>Баскетбол (</w:t>
            </w:r>
            <w:r w:rsidRPr="009B2024">
              <w:rPr>
                <w:rFonts w:ascii="Times New Roman" w:hAnsi="Times New Roman" w:cs="Times New Roman"/>
                <w:color w:val="0D0D0D" w:themeColor="text1" w:themeTint="F2"/>
                <w:sz w:val="28"/>
                <w:szCs w:val="28"/>
                <w:lang w:val="kk-KZ"/>
              </w:rPr>
              <w:t>қыздар</w:t>
            </w:r>
            <w:r w:rsidRPr="009B2024">
              <w:rPr>
                <w:rFonts w:ascii="Times New Roman" w:hAnsi="Times New Roman" w:cs="Times New Roman"/>
                <w:color w:val="0D0D0D" w:themeColor="text1" w:themeTint="F2"/>
                <w:sz w:val="28"/>
                <w:szCs w:val="28"/>
              </w:rPr>
              <w:t xml:space="preserve">) </w:t>
            </w:r>
          </w:p>
          <w:p w14:paraId="2B4814C3" w14:textId="27C549E7"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 xml:space="preserve">5-6, 7-8 </w:t>
            </w:r>
            <w:r w:rsidRPr="009B2024">
              <w:rPr>
                <w:rFonts w:ascii="Times New Roman" w:hAnsi="Times New Roman" w:cs="Times New Roman"/>
                <w:color w:val="0D0D0D" w:themeColor="text1" w:themeTint="F2"/>
                <w:sz w:val="28"/>
                <w:szCs w:val="28"/>
                <w:lang w:val="kk-KZ"/>
              </w:rPr>
              <w:t>сыныптар</w:t>
            </w:r>
          </w:p>
        </w:tc>
        <w:tc>
          <w:tcPr>
            <w:tcW w:w="1971" w:type="dxa"/>
          </w:tcPr>
          <w:p w14:paraId="075150FD" w14:textId="5A73C2F9"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ақпан</w:t>
            </w:r>
            <w:r w:rsidRPr="009B2024">
              <w:rPr>
                <w:rFonts w:ascii="Times New Roman" w:hAnsi="Times New Roman" w:cs="Times New Roman"/>
                <w:color w:val="0D0D0D" w:themeColor="text1" w:themeTint="F2"/>
                <w:sz w:val="28"/>
                <w:szCs w:val="28"/>
              </w:rPr>
              <w:t>-</w:t>
            </w:r>
            <w:r w:rsidRPr="009B2024">
              <w:rPr>
                <w:rFonts w:ascii="Times New Roman" w:hAnsi="Times New Roman" w:cs="Times New Roman"/>
                <w:color w:val="0D0D0D" w:themeColor="text1" w:themeTint="F2"/>
                <w:sz w:val="28"/>
                <w:szCs w:val="28"/>
                <w:lang w:val="kk-KZ"/>
              </w:rPr>
              <w:t>наурыз</w:t>
            </w:r>
          </w:p>
        </w:tc>
        <w:tc>
          <w:tcPr>
            <w:tcW w:w="3174" w:type="dxa"/>
          </w:tcPr>
          <w:p w14:paraId="559CBB19" w14:textId="28D89BB4"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Дене т</w:t>
            </w:r>
            <w:r w:rsidRPr="009B2024">
              <w:rPr>
                <w:rFonts w:ascii="Times New Roman" w:hAnsi="Times New Roman" w:cs="Times New Roman"/>
                <w:color w:val="0D0D0D" w:themeColor="text1" w:themeTint="F2"/>
                <w:sz w:val="28"/>
                <w:szCs w:val="28"/>
                <w:lang w:val="kk-KZ"/>
              </w:rPr>
              <w:t xml:space="preserve">әрбиесі және қосымша білім беру өңірлік орталығы  </w:t>
            </w:r>
            <w:r w:rsidRPr="009B2024">
              <w:rPr>
                <w:rFonts w:ascii="Times New Roman" w:hAnsi="Times New Roman" w:cs="Times New Roman"/>
                <w:color w:val="0D0D0D" w:themeColor="text1" w:themeTint="F2"/>
                <w:sz w:val="28"/>
                <w:szCs w:val="28"/>
              </w:rPr>
              <w:t xml:space="preserve"> </w:t>
            </w:r>
          </w:p>
        </w:tc>
        <w:tc>
          <w:tcPr>
            <w:tcW w:w="2790" w:type="dxa"/>
          </w:tcPr>
          <w:p w14:paraId="78C288F8" w14:textId="01B3B661"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bCs/>
                <w:color w:val="0D0D0D" w:themeColor="text1" w:themeTint="F2"/>
                <w:sz w:val="28"/>
                <w:szCs w:val="28"/>
              </w:rPr>
              <w:t xml:space="preserve">Жалпы білім беретін мектептердің кемінде </w:t>
            </w:r>
            <w:r w:rsidRPr="009B2024">
              <w:rPr>
                <w:rFonts w:ascii="Times New Roman" w:hAnsi="Times New Roman" w:cs="Times New Roman"/>
                <w:bCs/>
                <w:color w:val="0D0D0D" w:themeColor="text1" w:themeTint="F2"/>
                <w:sz w:val="28"/>
                <w:szCs w:val="28"/>
                <w:lang w:val="kk-KZ"/>
              </w:rPr>
              <w:t>480</w:t>
            </w:r>
            <w:r w:rsidRPr="009B2024">
              <w:rPr>
                <w:rFonts w:ascii="Times New Roman" w:hAnsi="Times New Roman" w:cs="Times New Roman"/>
                <w:bCs/>
                <w:color w:val="0D0D0D" w:themeColor="text1" w:themeTint="F2"/>
                <w:sz w:val="28"/>
                <w:szCs w:val="28"/>
              </w:rPr>
              <w:t xml:space="preserve"> бала</w:t>
            </w:r>
            <w:r w:rsidRPr="009B2024">
              <w:rPr>
                <w:rFonts w:ascii="Times New Roman" w:hAnsi="Times New Roman" w:cs="Times New Roman"/>
                <w:bCs/>
                <w:color w:val="0D0D0D" w:themeColor="text1" w:themeTint="F2"/>
                <w:sz w:val="28"/>
                <w:szCs w:val="28"/>
                <w:lang w:val="kk-KZ"/>
              </w:rPr>
              <w:t>сы</w:t>
            </w:r>
            <w:r w:rsidRPr="009B2024">
              <w:rPr>
                <w:rFonts w:ascii="Times New Roman" w:hAnsi="Times New Roman" w:cs="Times New Roman"/>
                <w:bCs/>
                <w:color w:val="0D0D0D" w:themeColor="text1" w:themeTint="F2"/>
                <w:sz w:val="28"/>
                <w:szCs w:val="28"/>
              </w:rPr>
              <w:t xml:space="preserve"> қатысады</w:t>
            </w:r>
            <w:r w:rsidRPr="009B2024">
              <w:rPr>
                <w:rFonts w:ascii="Times New Roman" w:hAnsi="Times New Roman" w:cs="Times New Roman"/>
                <w:color w:val="0D0D0D" w:themeColor="text1" w:themeTint="F2"/>
                <w:sz w:val="28"/>
                <w:szCs w:val="28"/>
                <w:lang w:val="kk-KZ"/>
              </w:rPr>
              <w:t xml:space="preserve"> </w:t>
            </w:r>
          </w:p>
        </w:tc>
        <w:tc>
          <w:tcPr>
            <w:tcW w:w="2031" w:type="dxa"/>
          </w:tcPr>
          <w:p w14:paraId="5A0D7898" w14:textId="77777777" w:rsidR="00FA4731" w:rsidRPr="004B2AA8" w:rsidRDefault="00FA4731" w:rsidP="00FA4731">
            <w:pPr>
              <w:widowControl w:val="0"/>
              <w:spacing w:after="120"/>
              <w:contextualSpacing/>
              <w:jc w:val="both"/>
              <w:rPr>
                <w:rFonts w:ascii="Times New Roman" w:eastAsia="Times New Roman" w:hAnsi="Times New Roman" w:cs="Times New Roman"/>
                <w:sz w:val="28"/>
                <w:szCs w:val="28"/>
              </w:rPr>
            </w:pPr>
          </w:p>
        </w:tc>
      </w:tr>
      <w:tr w:rsidR="00FA4731" w:rsidRPr="00801F88" w14:paraId="3E51FE9E" w14:textId="77777777" w:rsidTr="00686CA6">
        <w:tc>
          <w:tcPr>
            <w:tcW w:w="523" w:type="dxa"/>
          </w:tcPr>
          <w:p w14:paraId="0F33AABA" w14:textId="5C86E0CA" w:rsidR="00FA4731" w:rsidRPr="009C240E" w:rsidRDefault="00FA4731" w:rsidP="00FA473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32</w:t>
            </w:r>
          </w:p>
        </w:tc>
        <w:tc>
          <w:tcPr>
            <w:tcW w:w="3870" w:type="dxa"/>
          </w:tcPr>
          <w:p w14:paraId="4C64508B" w14:textId="77777777" w:rsidR="00FA4731" w:rsidRPr="009B2024" w:rsidRDefault="00FA4731"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rPr>
              <w:t>Баскетбол (</w:t>
            </w:r>
            <w:r w:rsidRPr="009B2024">
              <w:rPr>
                <w:rFonts w:ascii="Times New Roman" w:hAnsi="Times New Roman" w:cs="Times New Roman"/>
                <w:color w:val="0D0D0D" w:themeColor="text1" w:themeTint="F2"/>
                <w:sz w:val="28"/>
                <w:szCs w:val="28"/>
                <w:lang w:val="kk-KZ"/>
              </w:rPr>
              <w:t>ұлдар)</w:t>
            </w:r>
            <w:r w:rsidRPr="009B2024">
              <w:rPr>
                <w:rFonts w:ascii="Times New Roman" w:hAnsi="Times New Roman" w:cs="Times New Roman"/>
                <w:color w:val="0D0D0D" w:themeColor="text1" w:themeTint="F2"/>
                <w:sz w:val="28"/>
                <w:szCs w:val="28"/>
              </w:rPr>
              <w:t xml:space="preserve"> </w:t>
            </w:r>
          </w:p>
          <w:p w14:paraId="4C29496F" w14:textId="3F72BAE4"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 xml:space="preserve">5-6, 7-8 </w:t>
            </w:r>
            <w:r w:rsidRPr="009B2024">
              <w:rPr>
                <w:rFonts w:ascii="Times New Roman" w:hAnsi="Times New Roman" w:cs="Times New Roman"/>
                <w:color w:val="0D0D0D" w:themeColor="text1" w:themeTint="F2"/>
                <w:sz w:val="28"/>
                <w:szCs w:val="28"/>
                <w:lang w:val="kk-KZ"/>
              </w:rPr>
              <w:t>сыныптар</w:t>
            </w:r>
          </w:p>
        </w:tc>
        <w:tc>
          <w:tcPr>
            <w:tcW w:w="1971" w:type="dxa"/>
          </w:tcPr>
          <w:p w14:paraId="66F2F313" w14:textId="77777777"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p>
        </w:tc>
        <w:tc>
          <w:tcPr>
            <w:tcW w:w="3174" w:type="dxa"/>
          </w:tcPr>
          <w:p w14:paraId="1164123F" w14:textId="035E4BC5"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lang w:val="ru-KZ"/>
              </w:rPr>
            </w:pPr>
            <w:r w:rsidRPr="009B2024">
              <w:rPr>
                <w:rFonts w:ascii="Times New Roman" w:hAnsi="Times New Roman" w:cs="Times New Roman"/>
                <w:color w:val="0D0D0D" w:themeColor="text1" w:themeTint="F2"/>
                <w:sz w:val="28"/>
                <w:szCs w:val="28"/>
              </w:rPr>
              <w:t>Дене т</w:t>
            </w:r>
            <w:r w:rsidRPr="009B2024">
              <w:rPr>
                <w:rFonts w:ascii="Times New Roman" w:hAnsi="Times New Roman" w:cs="Times New Roman"/>
                <w:color w:val="0D0D0D" w:themeColor="text1" w:themeTint="F2"/>
                <w:sz w:val="28"/>
                <w:szCs w:val="28"/>
                <w:lang w:val="kk-KZ"/>
              </w:rPr>
              <w:t>әрбиесі және қосымша білім беру өңірлік орталығы</w:t>
            </w:r>
          </w:p>
        </w:tc>
        <w:tc>
          <w:tcPr>
            <w:tcW w:w="2790" w:type="dxa"/>
          </w:tcPr>
          <w:p w14:paraId="3242E527" w14:textId="77777777" w:rsidR="00FA4731" w:rsidRDefault="00FA4731" w:rsidP="00641E3D">
            <w:pPr>
              <w:widowControl w:val="0"/>
              <w:spacing w:after="120"/>
              <w:contextualSpacing/>
              <w:jc w:val="both"/>
              <w:rPr>
                <w:rFonts w:ascii="Times New Roman" w:hAnsi="Times New Roman" w:cs="Times New Roman"/>
                <w:color w:val="0D0D0D" w:themeColor="text1" w:themeTint="F2"/>
                <w:sz w:val="28"/>
                <w:szCs w:val="28"/>
                <w:lang w:val="kk-KZ"/>
              </w:rPr>
            </w:pPr>
            <w:r w:rsidRPr="000647BD">
              <w:rPr>
                <w:rFonts w:ascii="Times New Roman" w:hAnsi="Times New Roman" w:cs="Times New Roman"/>
                <w:bCs/>
                <w:color w:val="0D0D0D" w:themeColor="text1" w:themeTint="F2"/>
                <w:sz w:val="28"/>
                <w:szCs w:val="28"/>
                <w:lang w:val="ru-KZ"/>
              </w:rPr>
              <w:t xml:space="preserve">Жалпы білім беретін мектептердің кемінде </w:t>
            </w:r>
            <w:r w:rsidRPr="009B2024">
              <w:rPr>
                <w:rFonts w:ascii="Times New Roman" w:hAnsi="Times New Roman" w:cs="Times New Roman"/>
                <w:bCs/>
                <w:color w:val="0D0D0D" w:themeColor="text1" w:themeTint="F2"/>
                <w:sz w:val="28"/>
                <w:szCs w:val="28"/>
                <w:lang w:val="kk-KZ"/>
              </w:rPr>
              <w:t>480</w:t>
            </w:r>
            <w:r w:rsidRPr="000647BD">
              <w:rPr>
                <w:rFonts w:ascii="Times New Roman" w:hAnsi="Times New Roman" w:cs="Times New Roman"/>
                <w:bCs/>
                <w:color w:val="0D0D0D" w:themeColor="text1" w:themeTint="F2"/>
                <w:sz w:val="28"/>
                <w:szCs w:val="28"/>
                <w:lang w:val="ru-KZ"/>
              </w:rPr>
              <w:t xml:space="preserve"> бала</w:t>
            </w:r>
            <w:r w:rsidRPr="009B2024">
              <w:rPr>
                <w:rFonts w:ascii="Times New Roman" w:hAnsi="Times New Roman" w:cs="Times New Roman"/>
                <w:bCs/>
                <w:color w:val="0D0D0D" w:themeColor="text1" w:themeTint="F2"/>
                <w:sz w:val="28"/>
                <w:szCs w:val="28"/>
                <w:lang w:val="kk-KZ"/>
              </w:rPr>
              <w:t>сы</w:t>
            </w:r>
            <w:r w:rsidRPr="000647BD">
              <w:rPr>
                <w:rFonts w:ascii="Times New Roman" w:hAnsi="Times New Roman" w:cs="Times New Roman"/>
                <w:bCs/>
                <w:color w:val="0D0D0D" w:themeColor="text1" w:themeTint="F2"/>
                <w:sz w:val="28"/>
                <w:szCs w:val="28"/>
                <w:lang w:val="ru-KZ"/>
              </w:rPr>
              <w:t xml:space="preserve"> қатысады</w:t>
            </w:r>
            <w:r w:rsidRPr="009B2024">
              <w:rPr>
                <w:rFonts w:ascii="Times New Roman" w:hAnsi="Times New Roman" w:cs="Times New Roman"/>
                <w:color w:val="0D0D0D" w:themeColor="text1" w:themeTint="F2"/>
                <w:sz w:val="28"/>
                <w:szCs w:val="28"/>
                <w:lang w:val="kk-KZ"/>
              </w:rPr>
              <w:t xml:space="preserve"> </w:t>
            </w:r>
          </w:p>
          <w:p w14:paraId="471CB568" w14:textId="50CBB746" w:rsidR="00686CA6" w:rsidRPr="000647BD" w:rsidRDefault="00686CA6" w:rsidP="00641E3D">
            <w:pPr>
              <w:widowControl w:val="0"/>
              <w:spacing w:after="120"/>
              <w:contextualSpacing/>
              <w:jc w:val="both"/>
              <w:rPr>
                <w:rFonts w:ascii="Times New Roman" w:eastAsia="Times New Roman" w:hAnsi="Times New Roman" w:cs="Times New Roman"/>
                <w:color w:val="0D0D0D" w:themeColor="text1" w:themeTint="F2"/>
                <w:sz w:val="28"/>
                <w:szCs w:val="28"/>
                <w:lang w:val="ru-KZ"/>
              </w:rPr>
            </w:pPr>
          </w:p>
        </w:tc>
        <w:tc>
          <w:tcPr>
            <w:tcW w:w="2031" w:type="dxa"/>
          </w:tcPr>
          <w:p w14:paraId="33682B4D" w14:textId="77777777" w:rsidR="00FA4731" w:rsidRPr="000647BD" w:rsidRDefault="00FA4731" w:rsidP="00FA4731">
            <w:pPr>
              <w:widowControl w:val="0"/>
              <w:spacing w:after="120"/>
              <w:contextualSpacing/>
              <w:jc w:val="both"/>
              <w:rPr>
                <w:rFonts w:ascii="Times New Roman" w:eastAsia="Times New Roman" w:hAnsi="Times New Roman" w:cs="Times New Roman"/>
                <w:sz w:val="28"/>
                <w:szCs w:val="28"/>
                <w:lang w:val="ru-KZ"/>
              </w:rPr>
            </w:pPr>
          </w:p>
        </w:tc>
      </w:tr>
      <w:tr w:rsidR="00FA4731" w:rsidRPr="004B2AA8" w14:paraId="414F83A4" w14:textId="77777777" w:rsidTr="00686CA6">
        <w:tc>
          <w:tcPr>
            <w:tcW w:w="523" w:type="dxa"/>
          </w:tcPr>
          <w:p w14:paraId="06D868B1" w14:textId="3A65D675" w:rsidR="00FA4731" w:rsidRPr="009C240E" w:rsidRDefault="00FA4731" w:rsidP="00FA473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33</w:t>
            </w:r>
          </w:p>
        </w:tc>
        <w:tc>
          <w:tcPr>
            <w:tcW w:w="3870" w:type="dxa"/>
          </w:tcPr>
          <w:p w14:paraId="37350D77" w14:textId="65A0F789"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Д</w:t>
            </w:r>
            <w:r w:rsidRPr="009B2024">
              <w:rPr>
                <w:rFonts w:ascii="Times New Roman" w:hAnsi="Times New Roman" w:cs="Times New Roman"/>
                <w:color w:val="0D0D0D" w:themeColor="text1" w:themeTint="F2"/>
                <w:sz w:val="28"/>
                <w:szCs w:val="28"/>
              </w:rPr>
              <w:t>ене шынықтыру</w:t>
            </w:r>
            <w:r w:rsidRPr="009B2024">
              <w:rPr>
                <w:rFonts w:ascii="Times New Roman" w:hAnsi="Times New Roman" w:cs="Times New Roman"/>
                <w:color w:val="0D0D0D" w:themeColor="text1" w:themeTint="F2"/>
                <w:sz w:val="28"/>
                <w:szCs w:val="28"/>
                <w:lang w:val="kk-KZ"/>
              </w:rPr>
              <w:t>дың</w:t>
            </w:r>
            <w:r w:rsidRPr="009B2024">
              <w:rPr>
                <w:rFonts w:ascii="Times New Roman" w:hAnsi="Times New Roman" w:cs="Times New Roman"/>
                <w:color w:val="0D0D0D" w:themeColor="text1" w:themeTint="F2"/>
                <w:sz w:val="28"/>
                <w:szCs w:val="28"/>
              </w:rPr>
              <w:t xml:space="preserve"> жас мұғалімдеріне арналған </w:t>
            </w:r>
            <w:r w:rsidRPr="009B2024">
              <w:rPr>
                <w:rFonts w:ascii="Times New Roman" w:hAnsi="Times New Roman" w:cs="Times New Roman"/>
                <w:color w:val="0D0D0D" w:themeColor="text1" w:themeTint="F2"/>
                <w:sz w:val="28"/>
                <w:szCs w:val="28"/>
                <w:lang w:val="kk-KZ"/>
              </w:rPr>
              <w:t>с</w:t>
            </w:r>
            <w:r w:rsidRPr="009B2024">
              <w:rPr>
                <w:rFonts w:ascii="Times New Roman" w:hAnsi="Times New Roman" w:cs="Times New Roman"/>
                <w:color w:val="0D0D0D" w:themeColor="text1" w:themeTint="F2"/>
                <w:sz w:val="28"/>
                <w:szCs w:val="28"/>
              </w:rPr>
              <w:t>еминар-тренинг</w:t>
            </w:r>
          </w:p>
        </w:tc>
        <w:tc>
          <w:tcPr>
            <w:tcW w:w="1971" w:type="dxa"/>
          </w:tcPr>
          <w:p w14:paraId="09526CCB" w14:textId="5B01BDCF"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ақпан</w:t>
            </w:r>
          </w:p>
        </w:tc>
        <w:tc>
          <w:tcPr>
            <w:tcW w:w="3174" w:type="dxa"/>
          </w:tcPr>
          <w:p w14:paraId="3A246410" w14:textId="1745A50B"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Дене тәрбиесі және қосымша білім беру өңірлік орталығы</w:t>
            </w:r>
          </w:p>
        </w:tc>
        <w:tc>
          <w:tcPr>
            <w:tcW w:w="2790" w:type="dxa"/>
          </w:tcPr>
          <w:p w14:paraId="211F9C1F" w14:textId="1E02BBF2"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bCs/>
                <w:color w:val="0D0D0D" w:themeColor="text1" w:themeTint="F2"/>
                <w:sz w:val="28"/>
                <w:szCs w:val="28"/>
                <w:lang w:val="kk-KZ"/>
              </w:rPr>
              <w:t>Дене шынықтыру мұғалімдерінің қатысуымен кемінде 40 адам</w:t>
            </w:r>
          </w:p>
        </w:tc>
        <w:tc>
          <w:tcPr>
            <w:tcW w:w="2031" w:type="dxa"/>
          </w:tcPr>
          <w:p w14:paraId="54B510BA" w14:textId="77777777" w:rsidR="00FA4731" w:rsidRPr="004B2AA8" w:rsidRDefault="00FA4731" w:rsidP="00FA4731">
            <w:pPr>
              <w:widowControl w:val="0"/>
              <w:spacing w:after="120"/>
              <w:contextualSpacing/>
              <w:jc w:val="both"/>
              <w:rPr>
                <w:rFonts w:ascii="Times New Roman" w:eastAsia="Times New Roman" w:hAnsi="Times New Roman" w:cs="Times New Roman"/>
                <w:sz w:val="28"/>
                <w:szCs w:val="28"/>
              </w:rPr>
            </w:pPr>
          </w:p>
        </w:tc>
      </w:tr>
      <w:tr w:rsidR="00FA4731" w:rsidRPr="00801F88" w14:paraId="14D3C211" w14:textId="77777777" w:rsidTr="00686CA6">
        <w:tc>
          <w:tcPr>
            <w:tcW w:w="523" w:type="dxa"/>
          </w:tcPr>
          <w:p w14:paraId="3B95796F" w14:textId="2832DDB5" w:rsidR="00FA4731" w:rsidRPr="009C240E" w:rsidRDefault="00FA4731" w:rsidP="00FA473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34</w:t>
            </w:r>
          </w:p>
        </w:tc>
        <w:tc>
          <w:tcPr>
            <w:tcW w:w="3870" w:type="dxa"/>
          </w:tcPr>
          <w:p w14:paraId="70607D26" w14:textId="5C63FDBC"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О</w:t>
            </w:r>
            <w:r w:rsidRPr="009B2024">
              <w:rPr>
                <w:rFonts w:ascii="Times New Roman" w:hAnsi="Times New Roman" w:cs="Times New Roman"/>
                <w:color w:val="0D0D0D" w:themeColor="text1" w:themeTint="F2"/>
                <w:sz w:val="28"/>
                <w:szCs w:val="28"/>
              </w:rPr>
              <w:t>қушылардың облыстық қысқы спартакиадасы бағдарламасында</w:t>
            </w:r>
            <w:r w:rsidRPr="009B2024">
              <w:rPr>
                <w:rFonts w:ascii="Times New Roman" w:hAnsi="Times New Roman" w:cs="Times New Roman"/>
                <w:color w:val="0D0D0D" w:themeColor="text1" w:themeTint="F2"/>
                <w:sz w:val="28"/>
                <w:szCs w:val="28"/>
                <w:lang w:val="kk-KZ"/>
              </w:rPr>
              <w:t>ғы</w:t>
            </w:r>
            <w:r w:rsidRPr="009B2024">
              <w:rPr>
                <w:rFonts w:ascii="Times New Roman" w:hAnsi="Times New Roman" w:cs="Times New Roman"/>
                <w:color w:val="0D0D0D" w:themeColor="text1" w:themeTint="F2"/>
                <w:sz w:val="28"/>
                <w:szCs w:val="28"/>
              </w:rPr>
              <w:t xml:space="preserve"> </w:t>
            </w:r>
            <w:r w:rsidRPr="009B2024">
              <w:rPr>
                <w:rFonts w:ascii="Times New Roman" w:hAnsi="Times New Roman" w:cs="Times New Roman"/>
                <w:color w:val="0D0D0D" w:themeColor="text1" w:themeTint="F2"/>
                <w:sz w:val="28"/>
                <w:szCs w:val="28"/>
                <w:lang w:val="kk-KZ"/>
              </w:rPr>
              <w:t>ш</w:t>
            </w:r>
            <w:r w:rsidRPr="009B2024">
              <w:rPr>
                <w:rFonts w:ascii="Times New Roman" w:hAnsi="Times New Roman" w:cs="Times New Roman"/>
                <w:color w:val="0D0D0D" w:themeColor="text1" w:themeTint="F2"/>
                <w:sz w:val="28"/>
                <w:szCs w:val="28"/>
              </w:rPr>
              <w:t>аңғы туризмі</w:t>
            </w:r>
            <w:r w:rsidRPr="009B2024">
              <w:rPr>
                <w:rFonts w:ascii="Times New Roman" w:hAnsi="Times New Roman" w:cs="Times New Roman"/>
                <w:color w:val="0D0D0D" w:themeColor="text1" w:themeTint="F2"/>
                <w:sz w:val="28"/>
                <w:szCs w:val="28"/>
                <w:lang w:val="kk-KZ"/>
              </w:rPr>
              <w:t>нен</w:t>
            </w:r>
            <w:r w:rsidRPr="009B2024">
              <w:rPr>
                <w:rFonts w:ascii="Times New Roman" w:hAnsi="Times New Roman" w:cs="Times New Roman"/>
                <w:color w:val="0D0D0D" w:themeColor="text1" w:themeTint="F2"/>
                <w:sz w:val="28"/>
                <w:szCs w:val="28"/>
              </w:rPr>
              <w:t xml:space="preserve"> жарыстар </w:t>
            </w:r>
          </w:p>
        </w:tc>
        <w:tc>
          <w:tcPr>
            <w:tcW w:w="1971" w:type="dxa"/>
          </w:tcPr>
          <w:p w14:paraId="40AE153D" w14:textId="340D2B00"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ақпан</w:t>
            </w:r>
          </w:p>
        </w:tc>
        <w:tc>
          <w:tcPr>
            <w:tcW w:w="3174" w:type="dxa"/>
          </w:tcPr>
          <w:p w14:paraId="71719781" w14:textId="53FC3D3C"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lang w:val="ru-KZ"/>
              </w:rPr>
            </w:pPr>
            <w:r w:rsidRPr="009B2024">
              <w:rPr>
                <w:rFonts w:ascii="Times New Roman" w:hAnsi="Times New Roman" w:cs="Times New Roman"/>
                <w:color w:val="0D0D0D" w:themeColor="text1" w:themeTint="F2"/>
                <w:sz w:val="28"/>
                <w:szCs w:val="28"/>
              </w:rPr>
              <w:t>Дене т</w:t>
            </w:r>
            <w:r w:rsidRPr="009B2024">
              <w:rPr>
                <w:rFonts w:ascii="Times New Roman" w:hAnsi="Times New Roman" w:cs="Times New Roman"/>
                <w:color w:val="0D0D0D" w:themeColor="text1" w:themeTint="F2"/>
                <w:sz w:val="28"/>
                <w:szCs w:val="28"/>
                <w:lang w:val="kk-KZ"/>
              </w:rPr>
              <w:t>әрбиесі және қосымша білім беру өңірлік орталығы</w:t>
            </w:r>
          </w:p>
        </w:tc>
        <w:tc>
          <w:tcPr>
            <w:tcW w:w="2790" w:type="dxa"/>
          </w:tcPr>
          <w:p w14:paraId="2DCE219B" w14:textId="7293DBEB" w:rsidR="00FA4731" w:rsidRPr="000647BD"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lang w:val="ru-KZ"/>
              </w:rPr>
            </w:pPr>
            <w:r w:rsidRPr="000647BD">
              <w:rPr>
                <w:rFonts w:ascii="Times New Roman" w:hAnsi="Times New Roman" w:cs="Times New Roman"/>
                <w:color w:val="0D0D0D" w:themeColor="text1" w:themeTint="F2"/>
                <w:sz w:val="28"/>
                <w:szCs w:val="28"/>
                <w:lang w:val="ru-KZ"/>
              </w:rPr>
              <w:t>Жалпы білім беретін мектептердің кемінде 150 баласы қатысады</w:t>
            </w:r>
          </w:p>
        </w:tc>
        <w:tc>
          <w:tcPr>
            <w:tcW w:w="2031" w:type="dxa"/>
          </w:tcPr>
          <w:p w14:paraId="57EC06F5" w14:textId="77777777" w:rsidR="00FA4731" w:rsidRPr="000647BD" w:rsidRDefault="00FA4731" w:rsidP="00FA4731">
            <w:pPr>
              <w:widowControl w:val="0"/>
              <w:spacing w:after="120"/>
              <w:contextualSpacing/>
              <w:jc w:val="both"/>
              <w:rPr>
                <w:rFonts w:ascii="Times New Roman" w:eastAsia="Times New Roman" w:hAnsi="Times New Roman" w:cs="Times New Roman"/>
                <w:sz w:val="28"/>
                <w:szCs w:val="28"/>
                <w:lang w:val="ru-KZ"/>
              </w:rPr>
            </w:pPr>
          </w:p>
        </w:tc>
      </w:tr>
      <w:tr w:rsidR="00FA4731" w:rsidRPr="004B2AA8" w14:paraId="74A92EAB" w14:textId="77777777" w:rsidTr="00686CA6">
        <w:tc>
          <w:tcPr>
            <w:tcW w:w="523" w:type="dxa"/>
          </w:tcPr>
          <w:p w14:paraId="2E46A8C0" w14:textId="63B28130" w:rsidR="00FA4731" w:rsidRPr="009C240E" w:rsidRDefault="00FA4731" w:rsidP="00FA473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35</w:t>
            </w:r>
          </w:p>
        </w:tc>
        <w:tc>
          <w:tcPr>
            <w:tcW w:w="3870" w:type="dxa"/>
          </w:tcPr>
          <w:p w14:paraId="67C48DE3" w14:textId="243BCAF6"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Т</w:t>
            </w:r>
            <w:r w:rsidRPr="009B2024">
              <w:rPr>
                <w:rFonts w:ascii="Times New Roman" w:hAnsi="Times New Roman" w:cs="Times New Roman"/>
                <w:color w:val="0D0D0D" w:themeColor="text1" w:themeTint="F2"/>
                <w:sz w:val="28"/>
                <w:szCs w:val="28"/>
                <w:lang w:val="kk-KZ"/>
              </w:rPr>
              <w:t>К</w:t>
            </w:r>
            <w:r w:rsidRPr="009B2024">
              <w:rPr>
                <w:rFonts w:ascii="Times New Roman" w:hAnsi="Times New Roman" w:cs="Times New Roman"/>
                <w:color w:val="0D0D0D" w:themeColor="text1" w:themeTint="F2"/>
                <w:sz w:val="28"/>
                <w:szCs w:val="28"/>
              </w:rPr>
              <w:t xml:space="preserve"> бойынша ҚР чемпионаты (шаңғы туризмі),</w:t>
            </w:r>
            <w:r w:rsidRPr="009B2024">
              <w:rPr>
                <w:rFonts w:ascii="Times New Roman" w:hAnsi="Times New Roman" w:cs="Times New Roman"/>
                <w:color w:val="0D0D0D" w:themeColor="text1" w:themeTint="F2"/>
                <w:sz w:val="28"/>
                <w:szCs w:val="28"/>
                <w:lang w:val="ru-KZ"/>
              </w:rPr>
              <w:t xml:space="preserve"> </w:t>
            </w:r>
            <w:r w:rsidRPr="009B2024">
              <w:rPr>
                <w:rFonts w:ascii="Times New Roman" w:hAnsi="Times New Roman" w:cs="Times New Roman"/>
                <w:color w:val="0D0D0D" w:themeColor="text1" w:themeTint="F2"/>
                <w:sz w:val="28"/>
                <w:szCs w:val="28"/>
              </w:rPr>
              <w:t>(жасөспірімдер, ұлдар)</w:t>
            </w:r>
          </w:p>
        </w:tc>
        <w:tc>
          <w:tcPr>
            <w:tcW w:w="1971" w:type="dxa"/>
          </w:tcPr>
          <w:p w14:paraId="7A8429E2" w14:textId="5E9D3C42"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ақпан</w:t>
            </w:r>
          </w:p>
        </w:tc>
        <w:tc>
          <w:tcPr>
            <w:tcW w:w="3174" w:type="dxa"/>
          </w:tcPr>
          <w:p w14:paraId="3B47BCF0" w14:textId="06E3B2B4"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lang w:val="ru-KZ"/>
              </w:rPr>
            </w:pPr>
            <w:r w:rsidRPr="009B2024">
              <w:rPr>
                <w:rFonts w:ascii="Times New Roman" w:hAnsi="Times New Roman" w:cs="Times New Roman"/>
                <w:color w:val="0D0D0D" w:themeColor="text1" w:themeTint="F2"/>
                <w:sz w:val="28"/>
                <w:szCs w:val="28"/>
              </w:rPr>
              <w:t>Дене т</w:t>
            </w:r>
            <w:r w:rsidRPr="009B2024">
              <w:rPr>
                <w:rFonts w:ascii="Times New Roman" w:hAnsi="Times New Roman" w:cs="Times New Roman"/>
                <w:color w:val="0D0D0D" w:themeColor="text1" w:themeTint="F2"/>
                <w:sz w:val="28"/>
                <w:szCs w:val="28"/>
                <w:lang w:val="kk-KZ"/>
              </w:rPr>
              <w:t>әрбиесі және қосымша білім беру өңірлік орталығы</w:t>
            </w:r>
          </w:p>
        </w:tc>
        <w:tc>
          <w:tcPr>
            <w:tcW w:w="2790" w:type="dxa"/>
          </w:tcPr>
          <w:p w14:paraId="25BAAFF8" w14:textId="77777777" w:rsidR="00FA4731" w:rsidRPr="009B2024" w:rsidRDefault="00FA4731" w:rsidP="00641E3D">
            <w:pPr>
              <w:widowControl w:val="0"/>
              <w:spacing w:after="120"/>
              <w:contextualSpacing/>
              <w:jc w:val="both"/>
              <w:rPr>
                <w:rFonts w:ascii="Times New Roman" w:hAnsi="Times New Roman" w:cs="Times New Roman"/>
                <w:color w:val="0D0D0D" w:themeColor="text1" w:themeTint="F2"/>
                <w:sz w:val="28"/>
                <w:szCs w:val="28"/>
                <w:lang w:val="kk-KZ"/>
              </w:rPr>
            </w:pPr>
            <w:r w:rsidRPr="000647BD">
              <w:rPr>
                <w:rFonts w:ascii="Times New Roman" w:hAnsi="Times New Roman" w:cs="Times New Roman"/>
                <w:color w:val="0D0D0D" w:themeColor="text1" w:themeTint="F2"/>
                <w:sz w:val="28"/>
                <w:szCs w:val="28"/>
                <w:lang w:val="ru-KZ"/>
              </w:rPr>
              <w:t xml:space="preserve">Жалпы білім беретін мектеп оқушыларының, облыстық кезең жеңімпаздарының қатысуы </w:t>
            </w:r>
          </w:p>
          <w:p w14:paraId="4A280426" w14:textId="05FD70F3"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кемінде 8 адам.</w:t>
            </w:r>
          </w:p>
        </w:tc>
        <w:tc>
          <w:tcPr>
            <w:tcW w:w="2031" w:type="dxa"/>
          </w:tcPr>
          <w:p w14:paraId="7C341226" w14:textId="77777777" w:rsidR="00FA4731" w:rsidRPr="004B2AA8" w:rsidRDefault="00FA4731" w:rsidP="00FA4731">
            <w:pPr>
              <w:widowControl w:val="0"/>
              <w:spacing w:after="120"/>
              <w:contextualSpacing/>
              <w:jc w:val="both"/>
              <w:rPr>
                <w:rFonts w:ascii="Times New Roman" w:eastAsia="Times New Roman" w:hAnsi="Times New Roman" w:cs="Times New Roman"/>
                <w:sz w:val="28"/>
                <w:szCs w:val="28"/>
              </w:rPr>
            </w:pPr>
          </w:p>
        </w:tc>
      </w:tr>
      <w:tr w:rsidR="00FA4731" w:rsidRPr="004B2AA8" w14:paraId="0622CB24" w14:textId="77777777" w:rsidTr="00686CA6">
        <w:tc>
          <w:tcPr>
            <w:tcW w:w="523" w:type="dxa"/>
          </w:tcPr>
          <w:p w14:paraId="7B13D71C" w14:textId="3CF51FFB" w:rsidR="00FA4731" w:rsidRPr="009C240E" w:rsidRDefault="00FA4731" w:rsidP="00FA473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36</w:t>
            </w:r>
          </w:p>
        </w:tc>
        <w:tc>
          <w:tcPr>
            <w:tcW w:w="3870" w:type="dxa"/>
          </w:tcPr>
          <w:p w14:paraId="75C3E978" w14:textId="77777777" w:rsidR="00FA4731" w:rsidRPr="009B2024" w:rsidRDefault="00FA4731"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rPr>
              <w:t>Гандбол (</w:t>
            </w:r>
            <w:r w:rsidRPr="009B2024">
              <w:rPr>
                <w:rFonts w:ascii="Times New Roman" w:hAnsi="Times New Roman" w:cs="Times New Roman"/>
                <w:color w:val="0D0D0D" w:themeColor="text1" w:themeTint="F2"/>
                <w:sz w:val="28"/>
                <w:szCs w:val="28"/>
                <w:lang w:val="kk-KZ"/>
              </w:rPr>
              <w:t>ұлдар</w:t>
            </w:r>
            <w:r w:rsidRPr="009B2024">
              <w:rPr>
                <w:rFonts w:ascii="Times New Roman" w:hAnsi="Times New Roman" w:cs="Times New Roman"/>
                <w:color w:val="0D0D0D" w:themeColor="text1" w:themeTint="F2"/>
                <w:sz w:val="28"/>
                <w:szCs w:val="28"/>
              </w:rPr>
              <w:t xml:space="preserve">), </w:t>
            </w:r>
          </w:p>
          <w:p w14:paraId="43305312" w14:textId="77E09E3F"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 xml:space="preserve">5-6, 7-8 </w:t>
            </w:r>
            <w:r w:rsidRPr="009B2024">
              <w:rPr>
                <w:rFonts w:ascii="Times New Roman" w:hAnsi="Times New Roman" w:cs="Times New Roman"/>
                <w:color w:val="0D0D0D" w:themeColor="text1" w:themeTint="F2"/>
                <w:sz w:val="28"/>
                <w:szCs w:val="28"/>
                <w:lang w:val="kk-KZ"/>
              </w:rPr>
              <w:t>сыныптар</w:t>
            </w:r>
          </w:p>
        </w:tc>
        <w:tc>
          <w:tcPr>
            <w:tcW w:w="1971" w:type="dxa"/>
          </w:tcPr>
          <w:p w14:paraId="2FEFA3CB" w14:textId="1AC638B6"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ақпан</w:t>
            </w:r>
            <w:r w:rsidRPr="009B2024">
              <w:rPr>
                <w:rFonts w:ascii="Times New Roman" w:hAnsi="Times New Roman" w:cs="Times New Roman"/>
                <w:color w:val="0D0D0D" w:themeColor="text1" w:themeTint="F2"/>
                <w:sz w:val="28"/>
                <w:szCs w:val="28"/>
              </w:rPr>
              <w:t>-</w:t>
            </w:r>
            <w:r w:rsidRPr="009B2024">
              <w:rPr>
                <w:rFonts w:ascii="Times New Roman" w:hAnsi="Times New Roman" w:cs="Times New Roman"/>
                <w:color w:val="0D0D0D" w:themeColor="text1" w:themeTint="F2"/>
                <w:sz w:val="28"/>
                <w:szCs w:val="28"/>
                <w:lang w:val="kk-KZ"/>
              </w:rPr>
              <w:t>наурыз</w:t>
            </w:r>
          </w:p>
        </w:tc>
        <w:tc>
          <w:tcPr>
            <w:tcW w:w="3174" w:type="dxa"/>
          </w:tcPr>
          <w:p w14:paraId="176B7CD0" w14:textId="0F22A8AB"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Дене т</w:t>
            </w:r>
            <w:r w:rsidRPr="009B2024">
              <w:rPr>
                <w:rFonts w:ascii="Times New Roman" w:hAnsi="Times New Roman" w:cs="Times New Roman"/>
                <w:color w:val="0D0D0D" w:themeColor="text1" w:themeTint="F2"/>
                <w:sz w:val="28"/>
                <w:szCs w:val="28"/>
                <w:lang w:val="kk-KZ"/>
              </w:rPr>
              <w:t xml:space="preserve">әрбиесі және қосымша білім беру өңірлік орталығы  </w:t>
            </w:r>
            <w:r w:rsidRPr="009B2024">
              <w:rPr>
                <w:rFonts w:ascii="Times New Roman" w:hAnsi="Times New Roman" w:cs="Times New Roman"/>
                <w:color w:val="0D0D0D" w:themeColor="text1" w:themeTint="F2"/>
                <w:sz w:val="28"/>
                <w:szCs w:val="28"/>
              </w:rPr>
              <w:t xml:space="preserve"> </w:t>
            </w:r>
          </w:p>
        </w:tc>
        <w:tc>
          <w:tcPr>
            <w:tcW w:w="2790" w:type="dxa"/>
          </w:tcPr>
          <w:p w14:paraId="119FF7C7" w14:textId="76F66164"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bCs/>
                <w:color w:val="0D0D0D" w:themeColor="text1" w:themeTint="F2"/>
                <w:sz w:val="28"/>
                <w:szCs w:val="28"/>
              </w:rPr>
              <w:t xml:space="preserve">Жалпы білім беретін мектептердің кемінде </w:t>
            </w:r>
            <w:r w:rsidRPr="009B2024">
              <w:rPr>
                <w:rFonts w:ascii="Times New Roman" w:hAnsi="Times New Roman" w:cs="Times New Roman"/>
                <w:bCs/>
                <w:color w:val="0D0D0D" w:themeColor="text1" w:themeTint="F2"/>
                <w:sz w:val="28"/>
                <w:szCs w:val="28"/>
                <w:lang w:val="kk-KZ"/>
              </w:rPr>
              <w:t>480</w:t>
            </w:r>
            <w:r w:rsidRPr="009B2024">
              <w:rPr>
                <w:rFonts w:ascii="Times New Roman" w:hAnsi="Times New Roman" w:cs="Times New Roman"/>
                <w:bCs/>
                <w:color w:val="0D0D0D" w:themeColor="text1" w:themeTint="F2"/>
                <w:sz w:val="28"/>
                <w:szCs w:val="28"/>
              </w:rPr>
              <w:t xml:space="preserve"> бала</w:t>
            </w:r>
            <w:r w:rsidRPr="009B2024">
              <w:rPr>
                <w:rFonts w:ascii="Times New Roman" w:hAnsi="Times New Roman" w:cs="Times New Roman"/>
                <w:bCs/>
                <w:color w:val="0D0D0D" w:themeColor="text1" w:themeTint="F2"/>
                <w:sz w:val="28"/>
                <w:szCs w:val="28"/>
                <w:lang w:val="kk-KZ"/>
              </w:rPr>
              <w:t>сы</w:t>
            </w:r>
            <w:r w:rsidRPr="009B2024">
              <w:rPr>
                <w:rFonts w:ascii="Times New Roman" w:hAnsi="Times New Roman" w:cs="Times New Roman"/>
                <w:bCs/>
                <w:color w:val="0D0D0D" w:themeColor="text1" w:themeTint="F2"/>
                <w:sz w:val="28"/>
                <w:szCs w:val="28"/>
              </w:rPr>
              <w:t xml:space="preserve"> қатысады</w:t>
            </w:r>
            <w:r w:rsidRPr="009B2024">
              <w:rPr>
                <w:rFonts w:ascii="Times New Roman" w:hAnsi="Times New Roman" w:cs="Times New Roman"/>
                <w:color w:val="0D0D0D" w:themeColor="text1" w:themeTint="F2"/>
                <w:sz w:val="28"/>
                <w:szCs w:val="28"/>
                <w:lang w:val="kk-KZ"/>
              </w:rPr>
              <w:t xml:space="preserve"> </w:t>
            </w:r>
          </w:p>
        </w:tc>
        <w:tc>
          <w:tcPr>
            <w:tcW w:w="2031" w:type="dxa"/>
          </w:tcPr>
          <w:p w14:paraId="40F15A52" w14:textId="77777777" w:rsidR="00FA4731" w:rsidRPr="004B2AA8" w:rsidRDefault="00FA4731" w:rsidP="00FA4731">
            <w:pPr>
              <w:widowControl w:val="0"/>
              <w:spacing w:after="120"/>
              <w:contextualSpacing/>
              <w:jc w:val="both"/>
              <w:rPr>
                <w:rFonts w:ascii="Times New Roman" w:eastAsia="Times New Roman" w:hAnsi="Times New Roman" w:cs="Times New Roman"/>
                <w:sz w:val="28"/>
                <w:szCs w:val="28"/>
              </w:rPr>
            </w:pPr>
          </w:p>
        </w:tc>
      </w:tr>
      <w:tr w:rsidR="00FA4731" w:rsidRPr="004B2AA8" w14:paraId="0005D677" w14:textId="77777777" w:rsidTr="00686CA6">
        <w:tc>
          <w:tcPr>
            <w:tcW w:w="523" w:type="dxa"/>
          </w:tcPr>
          <w:p w14:paraId="6DBD0829" w14:textId="6C7FAB37" w:rsidR="00FA4731" w:rsidRPr="009C240E" w:rsidRDefault="00FA4731" w:rsidP="00FA473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37</w:t>
            </w:r>
          </w:p>
        </w:tc>
        <w:tc>
          <w:tcPr>
            <w:tcW w:w="3870" w:type="dxa"/>
          </w:tcPr>
          <w:p w14:paraId="471C2FA7" w14:textId="77777777" w:rsidR="00FA4731" w:rsidRPr="009B2024" w:rsidRDefault="00FA4731"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rPr>
              <w:t>Гандбол (</w:t>
            </w:r>
            <w:r w:rsidRPr="009B2024">
              <w:rPr>
                <w:rFonts w:ascii="Times New Roman" w:hAnsi="Times New Roman" w:cs="Times New Roman"/>
                <w:color w:val="0D0D0D" w:themeColor="text1" w:themeTint="F2"/>
                <w:sz w:val="28"/>
                <w:szCs w:val="28"/>
                <w:lang w:val="kk-KZ"/>
              </w:rPr>
              <w:t>қыздар</w:t>
            </w:r>
            <w:r w:rsidRPr="009B2024">
              <w:rPr>
                <w:rFonts w:ascii="Times New Roman" w:hAnsi="Times New Roman" w:cs="Times New Roman"/>
                <w:color w:val="0D0D0D" w:themeColor="text1" w:themeTint="F2"/>
                <w:sz w:val="28"/>
                <w:szCs w:val="28"/>
              </w:rPr>
              <w:t>),</w:t>
            </w:r>
          </w:p>
          <w:p w14:paraId="07EF11E5" w14:textId="1F5D02DF"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 xml:space="preserve">5-6, 7-8 </w:t>
            </w:r>
            <w:r w:rsidRPr="009B2024">
              <w:rPr>
                <w:rFonts w:ascii="Times New Roman" w:hAnsi="Times New Roman" w:cs="Times New Roman"/>
                <w:color w:val="0D0D0D" w:themeColor="text1" w:themeTint="F2"/>
                <w:sz w:val="28"/>
                <w:szCs w:val="28"/>
                <w:lang w:val="kk-KZ"/>
              </w:rPr>
              <w:t>сыныптар</w:t>
            </w:r>
          </w:p>
        </w:tc>
        <w:tc>
          <w:tcPr>
            <w:tcW w:w="1971" w:type="dxa"/>
          </w:tcPr>
          <w:p w14:paraId="798E418C" w14:textId="1BF78388"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ақпан</w:t>
            </w:r>
            <w:r w:rsidRPr="009B2024">
              <w:rPr>
                <w:rFonts w:ascii="Times New Roman" w:hAnsi="Times New Roman" w:cs="Times New Roman"/>
                <w:color w:val="0D0D0D" w:themeColor="text1" w:themeTint="F2"/>
                <w:sz w:val="28"/>
                <w:szCs w:val="28"/>
              </w:rPr>
              <w:t>-</w:t>
            </w:r>
            <w:r w:rsidRPr="009B2024">
              <w:rPr>
                <w:rFonts w:ascii="Times New Roman" w:hAnsi="Times New Roman" w:cs="Times New Roman"/>
                <w:color w:val="0D0D0D" w:themeColor="text1" w:themeTint="F2"/>
                <w:sz w:val="28"/>
                <w:szCs w:val="28"/>
                <w:lang w:val="kk-KZ"/>
              </w:rPr>
              <w:t>наурыз</w:t>
            </w:r>
          </w:p>
        </w:tc>
        <w:tc>
          <w:tcPr>
            <w:tcW w:w="3174" w:type="dxa"/>
          </w:tcPr>
          <w:p w14:paraId="6175A360" w14:textId="513CE079"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Дене т</w:t>
            </w:r>
            <w:r w:rsidRPr="009B2024">
              <w:rPr>
                <w:rFonts w:ascii="Times New Roman" w:hAnsi="Times New Roman" w:cs="Times New Roman"/>
                <w:color w:val="0D0D0D" w:themeColor="text1" w:themeTint="F2"/>
                <w:sz w:val="28"/>
                <w:szCs w:val="28"/>
                <w:lang w:val="kk-KZ"/>
              </w:rPr>
              <w:t xml:space="preserve">әрбиесі және қосымша білім беру өңірлік орталығы  </w:t>
            </w:r>
            <w:r w:rsidRPr="009B2024">
              <w:rPr>
                <w:rFonts w:ascii="Times New Roman" w:hAnsi="Times New Roman" w:cs="Times New Roman"/>
                <w:color w:val="0D0D0D" w:themeColor="text1" w:themeTint="F2"/>
                <w:sz w:val="28"/>
                <w:szCs w:val="28"/>
              </w:rPr>
              <w:t xml:space="preserve"> </w:t>
            </w:r>
          </w:p>
        </w:tc>
        <w:tc>
          <w:tcPr>
            <w:tcW w:w="2790" w:type="dxa"/>
          </w:tcPr>
          <w:p w14:paraId="79097C1A" w14:textId="6BE85B11" w:rsidR="00FA4731" w:rsidRPr="009B2024" w:rsidRDefault="00FA4731"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bCs/>
                <w:color w:val="0D0D0D" w:themeColor="text1" w:themeTint="F2"/>
                <w:sz w:val="28"/>
                <w:szCs w:val="28"/>
              </w:rPr>
              <w:t xml:space="preserve">Жалпы білім беретін мектептердің кемінде </w:t>
            </w:r>
            <w:r w:rsidRPr="009B2024">
              <w:rPr>
                <w:rFonts w:ascii="Times New Roman" w:hAnsi="Times New Roman" w:cs="Times New Roman"/>
                <w:bCs/>
                <w:color w:val="0D0D0D" w:themeColor="text1" w:themeTint="F2"/>
                <w:sz w:val="28"/>
                <w:szCs w:val="28"/>
                <w:lang w:val="kk-KZ"/>
              </w:rPr>
              <w:t>480</w:t>
            </w:r>
            <w:r w:rsidRPr="009B2024">
              <w:rPr>
                <w:rFonts w:ascii="Times New Roman" w:hAnsi="Times New Roman" w:cs="Times New Roman"/>
                <w:bCs/>
                <w:color w:val="0D0D0D" w:themeColor="text1" w:themeTint="F2"/>
                <w:sz w:val="28"/>
                <w:szCs w:val="28"/>
              </w:rPr>
              <w:t xml:space="preserve"> бала</w:t>
            </w:r>
            <w:r w:rsidRPr="009B2024">
              <w:rPr>
                <w:rFonts w:ascii="Times New Roman" w:hAnsi="Times New Roman" w:cs="Times New Roman"/>
                <w:bCs/>
                <w:color w:val="0D0D0D" w:themeColor="text1" w:themeTint="F2"/>
                <w:sz w:val="28"/>
                <w:szCs w:val="28"/>
                <w:lang w:val="kk-KZ"/>
              </w:rPr>
              <w:t>сы</w:t>
            </w:r>
            <w:r w:rsidRPr="009B2024">
              <w:rPr>
                <w:rFonts w:ascii="Times New Roman" w:hAnsi="Times New Roman" w:cs="Times New Roman"/>
                <w:bCs/>
                <w:color w:val="0D0D0D" w:themeColor="text1" w:themeTint="F2"/>
                <w:sz w:val="28"/>
                <w:szCs w:val="28"/>
              </w:rPr>
              <w:t xml:space="preserve"> қатысады</w:t>
            </w:r>
            <w:r w:rsidRPr="009B2024">
              <w:rPr>
                <w:rFonts w:ascii="Times New Roman" w:hAnsi="Times New Roman" w:cs="Times New Roman"/>
                <w:color w:val="0D0D0D" w:themeColor="text1" w:themeTint="F2"/>
                <w:sz w:val="28"/>
                <w:szCs w:val="28"/>
                <w:lang w:val="kk-KZ"/>
              </w:rPr>
              <w:t xml:space="preserve"> </w:t>
            </w:r>
          </w:p>
        </w:tc>
        <w:tc>
          <w:tcPr>
            <w:tcW w:w="2031" w:type="dxa"/>
          </w:tcPr>
          <w:p w14:paraId="7BEAF6AA" w14:textId="77777777" w:rsidR="00FA4731" w:rsidRPr="004B2AA8" w:rsidRDefault="00FA4731" w:rsidP="00FA4731">
            <w:pPr>
              <w:widowControl w:val="0"/>
              <w:spacing w:after="120"/>
              <w:contextualSpacing/>
              <w:jc w:val="both"/>
              <w:rPr>
                <w:rFonts w:ascii="Times New Roman" w:eastAsia="Times New Roman" w:hAnsi="Times New Roman" w:cs="Times New Roman"/>
                <w:sz w:val="28"/>
                <w:szCs w:val="28"/>
              </w:rPr>
            </w:pPr>
          </w:p>
        </w:tc>
      </w:tr>
      <w:tr w:rsidR="00032C5A" w:rsidRPr="004B2AA8" w14:paraId="2D4A16B6" w14:textId="77777777" w:rsidTr="00686CA6">
        <w:tc>
          <w:tcPr>
            <w:tcW w:w="523" w:type="dxa"/>
          </w:tcPr>
          <w:p w14:paraId="7DD898EF" w14:textId="1DC6B97B" w:rsidR="00447C52" w:rsidRPr="009C240E" w:rsidRDefault="000A2A0C" w:rsidP="00447C52">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38</w:t>
            </w:r>
          </w:p>
        </w:tc>
        <w:tc>
          <w:tcPr>
            <w:tcW w:w="3870" w:type="dxa"/>
            <w:tcBorders>
              <w:top w:val="single" w:sz="4" w:space="0" w:color="auto"/>
              <w:left w:val="single" w:sz="4" w:space="0" w:color="auto"/>
              <w:bottom w:val="single" w:sz="4" w:space="0" w:color="auto"/>
              <w:right w:val="single" w:sz="4" w:space="0" w:color="auto"/>
            </w:tcBorders>
          </w:tcPr>
          <w:p w14:paraId="796FFBB0" w14:textId="06EEAFFB" w:rsidR="00447C52" w:rsidRPr="009B2024" w:rsidRDefault="00447C52" w:rsidP="00641E3D">
            <w:pPr>
              <w:widowControl w:val="0"/>
              <w:spacing w:after="120"/>
              <w:contextualSpacing/>
              <w:jc w:val="both"/>
              <w:rPr>
                <w:rFonts w:ascii="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w:t>
            </w:r>
            <w:r w:rsidR="00FA4731" w:rsidRPr="009B2024">
              <w:rPr>
                <w:rFonts w:ascii="Times New Roman" w:hAnsi="Times New Roman" w:cs="Times New Roman"/>
                <w:color w:val="0D0D0D" w:themeColor="text1" w:themeTint="F2"/>
                <w:sz w:val="28"/>
                <w:szCs w:val="28"/>
                <w:lang w:val="kk-KZ"/>
              </w:rPr>
              <w:t>Жер сағаты</w:t>
            </w:r>
            <w:r w:rsidRPr="009B2024">
              <w:rPr>
                <w:rFonts w:ascii="Times New Roman" w:hAnsi="Times New Roman" w:cs="Times New Roman"/>
                <w:color w:val="0D0D0D" w:themeColor="text1" w:themeTint="F2"/>
                <w:sz w:val="28"/>
                <w:szCs w:val="28"/>
                <w:lang w:val="kk-KZ"/>
              </w:rPr>
              <w:t xml:space="preserve">» </w:t>
            </w:r>
            <w:r w:rsidR="00FA4731" w:rsidRPr="009B2024">
              <w:rPr>
                <w:rFonts w:ascii="Times New Roman" w:hAnsi="Times New Roman" w:cs="Times New Roman"/>
                <w:color w:val="0D0D0D" w:themeColor="text1" w:themeTint="F2"/>
                <w:sz w:val="28"/>
                <w:szCs w:val="28"/>
                <w:lang w:val="kk-KZ"/>
              </w:rPr>
              <w:t xml:space="preserve">жаһандық жыл сайынғы халықаралық акциясы </w:t>
            </w:r>
            <w:r w:rsidRPr="009B2024">
              <w:rPr>
                <w:rFonts w:ascii="Times New Roman" w:hAnsi="Times New Roman" w:cs="Times New Roman"/>
                <w:color w:val="0D0D0D" w:themeColor="text1" w:themeTint="F2"/>
                <w:sz w:val="28"/>
                <w:szCs w:val="28"/>
                <w:lang w:val="kk-KZ"/>
              </w:rPr>
              <w:t xml:space="preserve">(Earth Hour) – </w:t>
            </w:r>
          </w:p>
        </w:tc>
        <w:tc>
          <w:tcPr>
            <w:tcW w:w="1971" w:type="dxa"/>
            <w:tcBorders>
              <w:top w:val="single" w:sz="4" w:space="0" w:color="auto"/>
              <w:left w:val="single" w:sz="4" w:space="0" w:color="auto"/>
              <w:bottom w:val="single" w:sz="4" w:space="0" w:color="auto"/>
              <w:right w:val="single" w:sz="4" w:space="0" w:color="auto"/>
            </w:tcBorders>
          </w:tcPr>
          <w:p w14:paraId="58177A4F" w14:textId="45DE75D3" w:rsidR="00447C52" w:rsidRPr="009B2024" w:rsidRDefault="00484FE5" w:rsidP="00641E3D">
            <w:pPr>
              <w:widowControl w:val="0"/>
              <w:spacing w:after="120"/>
              <w:contextualSpacing/>
              <w:jc w:val="both"/>
              <w:rPr>
                <w:rFonts w:ascii="Times New Roman" w:hAnsi="Times New Roman" w:cs="Times New Roman"/>
                <w:color w:val="0D0D0D" w:themeColor="text1" w:themeTint="F2"/>
                <w:sz w:val="28"/>
                <w:szCs w:val="28"/>
              </w:rPr>
            </w:pPr>
            <w:r w:rsidRPr="009B2024">
              <w:rPr>
                <w:rFonts w:ascii="Times New Roman" w:eastAsia="Times New Roman" w:hAnsi="Times New Roman" w:cs="Times New Roman"/>
                <w:color w:val="0D0D0D" w:themeColor="text1" w:themeTint="F2"/>
                <w:sz w:val="28"/>
                <w:szCs w:val="28"/>
                <w:lang w:eastAsia="ru-RU"/>
              </w:rPr>
              <w:t>наурыз</w:t>
            </w:r>
          </w:p>
        </w:tc>
        <w:tc>
          <w:tcPr>
            <w:tcW w:w="3174" w:type="dxa"/>
            <w:tcBorders>
              <w:top w:val="single" w:sz="4" w:space="0" w:color="auto"/>
              <w:left w:val="single" w:sz="4" w:space="0" w:color="auto"/>
              <w:bottom w:val="single" w:sz="4" w:space="0" w:color="auto"/>
              <w:right w:val="single" w:sz="4" w:space="0" w:color="auto"/>
            </w:tcBorders>
          </w:tcPr>
          <w:p w14:paraId="17BC0DC8" w14:textId="6DD8E612" w:rsidR="00447C52" w:rsidRPr="009B2024" w:rsidRDefault="00CD10E5" w:rsidP="00641E3D">
            <w:pPr>
              <w:widowControl w:val="0"/>
              <w:spacing w:after="120"/>
              <w:contextualSpacing/>
              <w:jc w:val="both"/>
              <w:rPr>
                <w:rFonts w:ascii="Times New Roman" w:hAnsi="Times New Roman" w:cs="Times New Roman"/>
                <w:color w:val="0D0D0D" w:themeColor="text1" w:themeTint="F2"/>
                <w:sz w:val="28"/>
                <w:szCs w:val="28"/>
              </w:rPr>
            </w:pPr>
            <w:r w:rsidRPr="009B2024">
              <w:rPr>
                <w:rFonts w:ascii="Times New Roman" w:eastAsia="Times New Roman" w:hAnsi="Times New Roman" w:cs="Times New Roman"/>
                <w:color w:val="0D0D0D" w:themeColor="text1" w:themeTint="F2"/>
                <w:sz w:val="28"/>
                <w:szCs w:val="28"/>
              </w:rPr>
              <w:t>Тәрбие жұмысы және қосымша білім беру бөлімі</w:t>
            </w:r>
          </w:p>
        </w:tc>
        <w:tc>
          <w:tcPr>
            <w:tcW w:w="2790" w:type="dxa"/>
          </w:tcPr>
          <w:p w14:paraId="24696668" w14:textId="7CBFA5AD" w:rsidR="00447C52" w:rsidRPr="009B2024" w:rsidRDefault="0060578B" w:rsidP="00641E3D">
            <w:pPr>
              <w:widowControl w:val="0"/>
              <w:spacing w:after="120"/>
              <w:contextualSpacing/>
              <w:jc w:val="both"/>
              <w:rPr>
                <w:rFonts w:ascii="Times New Roman" w:eastAsia="Times New Roman" w:hAnsi="Times New Roman" w:cs="Times New Roman"/>
                <w:color w:val="0D0D0D" w:themeColor="text1" w:themeTint="F2"/>
                <w:sz w:val="28"/>
                <w:szCs w:val="28"/>
                <w:lang w:val="kk-KZ"/>
              </w:rPr>
            </w:pPr>
            <w:r w:rsidRPr="009B2024">
              <w:rPr>
                <w:rFonts w:ascii="Times New Roman" w:eastAsia="Times New Roman" w:hAnsi="Times New Roman" w:cs="Times New Roman"/>
                <w:color w:val="0D0D0D" w:themeColor="text1" w:themeTint="F2"/>
                <w:sz w:val="28"/>
                <w:szCs w:val="28"/>
                <w:lang w:val="kk-KZ"/>
              </w:rPr>
              <w:t>Акцияға оқушылардың жалпы санының кемінде 90% қатысуы</w:t>
            </w:r>
          </w:p>
        </w:tc>
        <w:tc>
          <w:tcPr>
            <w:tcW w:w="2031" w:type="dxa"/>
          </w:tcPr>
          <w:p w14:paraId="7A8A78D2" w14:textId="77777777" w:rsidR="00447C52" w:rsidRPr="004B2AA8" w:rsidRDefault="00447C52" w:rsidP="00447C52">
            <w:pPr>
              <w:widowControl w:val="0"/>
              <w:spacing w:after="120"/>
              <w:contextualSpacing/>
              <w:jc w:val="both"/>
              <w:rPr>
                <w:rFonts w:ascii="Times New Roman" w:eastAsia="Times New Roman" w:hAnsi="Times New Roman" w:cs="Times New Roman"/>
                <w:sz w:val="28"/>
                <w:szCs w:val="28"/>
              </w:rPr>
            </w:pPr>
          </w:p>
        </w:tc>
      </w:tr>
      <w:tr w:rsidR="0060578B" w:rsidRPr="004B2AA8" w14:paraId="488EC828" w14:textId="77777777" w:rsidTr="00686CA6">
        <w:tc>
          <w:tcPr>
            <w:tcW w:w="523" w:type="dxa"/>
          </w:tcPr>
          <w:p w14:paraId="31C68B86" w14:textId="35EA7076" w:rsidR="0060578B" w:rsidRPr="009C240E" w:rsidRDefault="0060578B" w:rsidP="0060578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39</w:t>
            </w:r>
          </w:p>
        </w:tc>
        <w:tc>
          <w:tcPr>
            <w:tcW w:w="3870" w:type="dxa"/>
          </w:tcPr>
          <w:p w14:paraId="28E36A4C" w14:textId="65C91305" w:rsidR="0060578B" w:rsidRPr="009B2024" w:rsidRDefault="0060578B"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Оқушылардың жазғы гимнази</w:t>
            </w:r>
            <w:r w:rsidRPr="009B2024">
              <w:rPr>
                <w:rFonts w:ascii="Times New Roman" w:hAnsi="Times New Roman" w:cs="Times New Roman"/>
                <w:color w:val="0D0D0D" w:themeColor="text1" w:themeTint="F2"/>
                <w:sz w:val="28"/>
                <w:szCs w:val="28"/>
                <w:lang w:val="kk-KZ"/>
              </w:rPr>
              <w:t>адас</w:t>
            </w:r>
            <w:r w:rsidRPr="009B2024">
              <w:rPr>
                <w:rFonts w:ascii="Times New Roman" w:hAnsi="Times New Roman" w:cs="Times New Roman"/>
                <w:color w:val="0D0D0D" w:themeColor="text1" w:themeTint="F2"/>
                <w:sz w:val="28"/>
                <w:szCs w:val="28"/>
              </w:rPr>
              <w:t>ы</w:t>
            </w:r>
          </w:p>
        </w:tc>
        <w:tc>
          <w:tcPr>
            <w:tcW w:w="1971" w:type="dxa"/>
          </w:tcPr>
          <w:p w14:paraId="3771BE8D" w14:textId="7F883521" w:rsidR="0060578B" w:rsidRPr="009B2024" w:rsidRDefault="0060578B"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наурыз</w:t>
            </w:r>
            <w:r w:rsidRPr="009B2024">
              <w:rPr>
                <w:rFonts w:ascii="Times New Roman" w:hAnsi="Times New Roman" w:cs="Times New Roman"/>
                <w:color w:val="0D0D0D" w:themeColor="text1" w:themeTint="F2"/>
                <w:sz w:val="28"/>
                <w:szCs w:val="28"/>
              </w:rPr>
              <w:t xml:space="preserve"> -</w:t>
            </w:r>
            <w:r w:rsidRPr="009B2024">
              <w:rPr>
                <w:rFonts w:ascii="Times New Roman" w:hAnsi="Times New Roman" w:cs="Times New Roman"/>
                <w:color w:val="0D0D0D" w:themeColor="text1" w:themeTint="F2"/>
                <w:sz w:val="28"/>
                <w:szCs w:val="28"/>
                <w:lang w:val="kk-KZ"/>
              </w:rPr>
              <w:t>сәуір</w:t>
            </w:r>
          </w:p>
        </w:tc>
        <w:tc>
          <w:tcPr>
            <w:tcW w:w="3174" w:type="dxa"/>
          </w:tcPr>
          <w:p w14:paraId="21A7F201" w14:textId="56D12DF6" w:rsidR="0060578B" w:rsidRPr="009B2024" w:rsidRDefault="0060578B"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 xml:space="preserve">Дене тәрбиесі және қосымша білім беру өңірлік орталығы   </w:t>
            </w:r>
          </w:p>
        </w:tc>
        <w:tc>
          <w:tcPr>
            <w:tcW w:w="2790" w:type="dxa"/>
          </w:tcPr>
          <w:p w14:paraId="42FBCE7B" w14:textId="08E33182" w:rsidR="0060578B" w:rsidRPr="009B2024" w:rsidRDefault="0060578B"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Жалпы білім беретін мектептердің кемінде 680 баласы қатысады</w:t>
            </w:r>
          </w:p>
        </w:tc>
        <w:tc>
          <w:tcPr>
            <w:tcW w:w="2031" w:type="dxa"/>
          </w:tcPr>
          <w:p w14:paraId="512D0E6A" w14:textId="77777777" w:rsidR="0060578B" w:rsidRPr="004B2AA8" w:rsidRDefault="0060578B" w:rsidP="0060578B">
            <w:pPr>
              <w:widowControl w:val="0"/>
              <w:spacing w:after="120"/>
              <w:contextualSpacing/>
              <w:jc w:val="both"/>
              <w:rPr>
                <w:rFonts w:ascii="Times New Roman" w:eastAsia="Times New Roman" w:hAnsi="Times New Roman" w:cs="Times New Roman"/>
                <w:sz w:val="28"/>
                <w:szCs w:val="28"/>
              </w:rPr>
            </w:pPr>
          </w:p>
        </w:tc>
      </w:tr>
      <w:tr w:rsidR="00D8724B" w:rsidRPr="004B2AA8" w14:paraId="1D056F5E" w14:textId="77777777" w:rsidTr="00686CA6">
        <w:tc>
          <w:tcPr>
            <w:tcW w:w="523" w:type="dxa"/>
          </w:tcPr>
          <w:p w14:paraId="79A74833" w14:textId="7445EB0C" w:rsidR="00D8724B" w:rsidRPr="009C240E" w:rsidRDefault="00D8724B" w:rsidP="00D8724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40</w:t>
            </w:r>
          </w:p>
        </w:tc>
        <w:tc>
          <w:tcPr>
            <w:tcW w:w="3870" w:type="dxa"/>
          </w:tcPr>
          <w:p w14:paraId="2189CB3C" w14:textId="002FE794" w:rsidR="00D8724B" w:rsidRPr="009B2024" w:rsidRDefault="00D8724B" w:rsidP="00641E3D">
            <w:pPr>
              <w:jc w:val="both"/>
              <w:rPr>
                <w:rFonts w:ascii="Times New Roman" w:hAnsi="Times New Roman" w:cs="Times New Roman"/>
                <w:color w:val="0D0D0D" w:themeColor="text1" w:themeTint="F2"/>
                <w:sz w:val="28"/>
                <w:szCs w:val="28"/>
                <w:lang w:val="ru-KZ"/>
              </w:rPr>
            </w:pPr>
            <w:r w:rsidRPr="009B2024">
              <w:rPr>
                <w:rFonts w:ascii="Times New Roman" w:hAnsi="Times New Roman" w:cs="Times New Roman"/>
                <w:color w:val="0D0D0D" w:themeColor="text1" w:themeTint="F2"/>
                <w:sz w:val="28"/>
                <w:szCs w:val="28"/>
                <w:lang w:val="ru-KZ"/>
              </w:rPr>
              <w:t xml:space="preserve">Туристік көпсайыс бойынша ҚР Чемпионатына оқу-жаттығу жиыны </w:t>
            </w:r>
            <w:r w:rsidRPr="009B2024">
              <w:rPr>
                <w:rFonts w:ascii="Times New Roman" w:hAnsi="Times New Roman" w:cs="Times New Roman"/>
                <w:color w:val="0D0D0D" w:themeColor="text1" w:themeTint="F2"/>
                <w:sz w:val="28"/>
                <w:szCs w:val="28"/>
              </w:rPr>
              <w:t>(</w:t>
            </w:r>
            <w:r w:rsidRPr="009B2024">
              <w:rPr>
                <w:rFonts w:ascii="Times New Roman" w:hAnsi="Times New Roman" w:cs="Times New Roman"/>
                <w:color w:val="0D0D0D" w:themeColor="text1" w:themeTint="F2"/>
                <w:sz w:val="28"/>
                <w:szCs w:val="28"/>
                <w:lang w:val="ru-KZ"/>
              </w:rPr>
              <w:t>тау</w:t>
            </w:r>
            <w:r w:rsidRPr="009B2024">
              <w:rPr>
                <w:rFonts w:ascii="Times New Roman" w:hAnsi="Times New Roman" w:cs="Times New Roman"/>
                <w:color w:val="0D0D0D" w:themeColor="text1" w:themeTint="F2"/>
                <w:sz w:val="28"/>
                <w:szCs w:val="28"/>
              </w:rPr>
              <w:t xml:space="preserve"> туризм</w:t>
            </w:r>
            <w:r w:rsidRPr="009B2024">
              <w:rPr>
                <w:rFonts w:ascii="Times New Roman" w:hAnsi="Times New Roman" w:cs="Times New Roman"/>
                <w:color w:val="0D0D0D" w:themeColor="text1" w:themeTint="F2"/>
                <w:sz w:val="28"/>
                <w:szCs w:val="28"/>
                <w:lang w:val="ru-KZ"/>
              </w:rPr>
              <w:t>і</w:t>
            </w:r>
            <w:r w:rsidRPr="009B2024">
              <w:rPr>
                <w:rFonts w:ascii="Times New Roman" w:hAnsi="Times New Roman" w:cs="Times New Roman"/>
                <w:color w:val="0D0D0D" w:themeColor="text1" w:themeTint="F2"/>
                <w:sz w:val="28"/>
                <w:szCs w:val="28"/>
              </w:rPr>
              <w:t>)</w:t>
            </w:r>
          </w:p>
        </w:tc>
        <w:tc>
          <w:tcPr>
            <w:tcW w:w="1971" w:type="dxa"/>
          </w:tcPr>
          <w:p w14:paraId="3E467644" w14:textId="162E9B94" w:rsidR="00D8724B" w:rsidRPr="009B2024" w:rsidRDefault="00D8724B"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наурыз</w:t>
            </w:r>
          </w:p>
        </w:tc>
        <w:tc>
          <w:tcPr>
            <w:tcW w:w="3174" w:type="dxa"/>
          </w:tcPr>
          <w:p w14:paraId="3033F4C2" w14:textId="484FA2FA" w:rsidR="00D8724B" w:rsidRPr="009B2024" w:rsidRDefault="00D8724B"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 xml:space="preserve">Дене тәрбиесі және қосымша білім беру өңірлік орталығы   </w:t>
            </w:r>
          </w:p>
        </w:tc>
        <w:tc>
          <w:tcPr>
            <w:tcW w:w="2790" w:type="dxa"/>
          </w:tcPr>
          <w:p w14:paraId="1F91ECAE" w14:textId="74475A7B" w:rsidR="00D8724B" w:rsidRPr="009B2024" w:rsidRDefault="00D8724B"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lang w:val="kk-KZ"/>
              </w:rPr>
              <w:t>Кемінде 15 адамның</w:t>
            </w:r>
          </w:p>
          <w:p w14:paraId="54417916" w14:textId="41CD8C24" w:rsidR="00D8724B" w:rsidRPr="009B2024" w:rsidRDefault="00D8724B"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lang w:val="kk-KZ"/>
              </w:rPr>
              <w:t>жалпы білім беретін мектеп оқушыларының, облыстық кезең жеңімпаздарының қатысуы</w:t>
            </w:r>
          </w:p>
        </w:tc>
        <w:tc>
          <w:tcPr>
            <w:tcW w:w="2031" w:type="dxa"/>
          </w:tcPr>
          <w:p w14:paraId="6ECF2D30" w14:textId="77777777" w:rsidR="00D8724B" w:rsidRPr="004B2AA8" w:rsidRDefault="00D8724B" w:rsidP="00D8724B">
            <w:pPr>
              <w:widowControl w:val="0"/>
              <w:spacing w:after="120"/>
              <w:contextualSpacing/>
              <w:jc w:val="both"/>
              <w:rPr>
                <w:rFonts w:ascii="Times New Roman" w:eastAsia="Times New Roman" w:hAnsi="Times New Roman" w:cs="Times New Roman"/>
                <w:sz w:val="28"/>
                <w:szCs w:val="28"/>
              </w:rPr>
            </w:pPr>
          </w:p>
        </w:tc>
      </w:tr>
      <w:tr w:rsidR="00D47FFC" w:rsidRPr="004B2AA8" w14:paraId="67BD2DA7" w14:textId="77777777" w:rsidTr="00686CA6">
        <w:tc>
          <w:tcPr>
            <w:tcW w:w="523" w:type="dxa"/>
          </w:tcPr>
          <w:p w14:paraId="186BC91C" w14:textId="5FBC0A3B" w:rsidR="00D47FFC" w:rsidRPr="009C240E" w:rsidRDefault="00D47FFC" w:rsidP="00D47FFC">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41</w:t>
            </w:r>
          </w:p>
        </w:tc>
        <w:tc>
          <w:tcPr>
            <w:tcW w:w="3870" w:type="dxa"/>
          </w:tcPr>
          <w:p w14:paraId="7CE80B85" w14:textId="77777777" w:rsidR="00D47FFC" w:rsidRPr="009B2024" w:rsidRDefault="00D47FFC"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rPr>
              <w:t>Т</w:t>
            </w:r>
            <w:r w:rsidRPr="009B2024">
              <w:rPr>
                <w:rFonts w:ascii="Times New Roman" w:hAnsi="Times New Roman" w:cs="Times New Roman"/>
                <w:color w:val="0D0D0D" w:themeColor="text1" w:themeTint="F2"/>
                <w:sz w:val="28"/>
                <w:szCs w:val="28"/>
                <w:lang w:val="kk-KZ"/>
              </w:rPr>
              <w:t>К</w:t>
            </w:r>
            <w:r w:rsidRPr="009B2024">
              <w:rPr>
                <w:rFonts w:ascii="Times New Roman" w:hAnsi="Times New Roman" w:cs="Times New Roman"/>
                <w:color w:val="0D0D0D" w:themeColor="text1" w:themeTint="F2"/>
                <w:sz w:val="28"/>
                <w:szCs w:val="28"/>
              </w:rPr>
              <w:t xml:space="preserve"> бойынша ҚР чемпионатына </w:t>
            </w:r>
            <w:r w:rsidRPr="009B2024">
              <w:rPr>
                <w:rFonts w:ascii="Times New Roman" w:hAnsi="Times New Roman" w:cs="Times New Roman"/>
                <w:color w:val="0D0D0D" w:themeColor="text1" w:themeTint="F2"/>
                <w:sz w:val="28"/>
                <w:szCs w:val="28"/>
                <w:lang w:val="kk-KZ"/>
              </w:rPr>
              <w:t xml:space="preserve">ОЖЖ </w:t>
            </w:r>
          </w:p>
          <w:p w14:paraId="7A0EE70C" w14:textId="2E61C031" w:rsidR="00D47FFC" w:rsidRPr="009B2024" w:rsidRDefault="00D47FFC"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rPr>
              <w:t>(тау туризмі), (жасөспірімдер, ұлдар)</w:t>
            </w:r>
          </w:p>
        </w:tc>
        <w:tc>
          <w:tcPr>
            <w:tcW w:w="1971" w:type="dxa"/>
          </w:tcPr>
          <w:p w14:paraId="28C2BA30" w14:textId="1E1A1615"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наурыз</w:t>
            </w:r>
          </w:p>
        </w:tc>
        <w:tc>
          <w:tcPr>
            <w:tcW w:w="3174" w:type="dxa"/>
          </w:tcPr>
          <w:p w14:paraId="516D7C9B" w14:textId="7E81EE36"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Дене тәрбиесі және қосымша білім беру өңірлік орталығы</w:t>
            </w:r>
          </w:p>
        </w:tc>
        <w:tc>
          <w:tcPr>
            <w:tcW w:w="2790" w:type="dxa"/>
          </w:tcPr>
          <w:p w14:paraId="5B63DE45" w14:textId="3D9685B1" w:rsidR="00D47FFC" w:rsidRPr="009B2024" w:rsidRDefault="00D47FFC"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lang w:val="kk-KZ"/>
              </w:rPr>
              <w:t>Кемінде 8 адамның</w:t>
            </w:r>
          </w:p>
          <w:p w14:paraId="705236D9" w14:textId="2252C3D9"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жалпы білім беретін мектеп оқушыларының, облыстық кезең жеңімпаздарының қатысуы</w:t>
            </w:r>
          </w:p>
        </w:tc>
        <w:tc>
          <w:tcPr>
            <w:tcW w:w="2031" w:type="dxa"/>
          </w:tcPr>
          <w:p w14:paraId="1D0F1C4B" w14:textId="77777777" w:rsidR="00D47FFC" w:rsidRPr="004B2AA8" w:rsidRDefault="00D47FFC" w:rsidP="00D47FFC">
            <w:pPr>
              <w:widowControl w:val="0"/>
              <w:spacing w:after="120"/>
              <w:contextualSpacing/>
              <w:jc w:val="both"/>
              <w:rPr>
                <w:rFonts w:ascii="Times New Roman" w:eastAsia="Times New Roman" w:hAnsi="Times New Roman" w:cs="Times New Roman"/>
                <w:sz w:val="28"/>
                <w:szCs w:val="28"/>
              </w:rPr>
            </w:pPr>
          </w:p>
        </w:tc>
      </w:tr>
      <w:tr w:rsidR="00D47FFC" w:rsidRPr="004B2AA8" w14:paraId="7B8692E1" w14:textId="77777777" w:rsidTr="00686CA6">
        <w:tc>
          <w:tcPr>
            <w:tcW w:w="523" w:type="dxa"/>
          </w:tcPr>
          <w:p w14:paraId="3BFA6304" w14:textId="20F37732" w:rsidR="00D47FFC" w:rsidRPr="009C240E" w:rsidRDefault="00D47FFC" w:rsidP="00D47FFC">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42</w:t>
            </w:r>
          </w:p>
        </w:tc>
        <w:tc>
          <w:tcPr>
            <w:tcW w:w="3870" w:type="dxa"/>
          </w:tcPr>
          <w:p w14:paraId="0FB57024" w14:textId="18B3A58B"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w:t>
            </w:r>
            <w:r w:rsidRPr="009B2024">
              <w:rPr>
                <w:rFonts w:ascii="Times New Roman" w:hAnsi="Times New Roman" w:cs="Times New Roman"/>
                <w:color w:val="0D0D0D" w:themeColor="text1" w:themeTint="F2"/>
                <w:sz w:val="28"/>
                <w:szCs w:val="28"/>
              </w:rPr>
              <w:t>Денисов ауданы білім бөлімінің дене шынықтыру мұғалімдерінің тәжірибе алмасу</w:t>
            </w:r>
            <w:r w:rsidRPr="009B2024">
              <w:rPr>
                <w:rFonts w:ascii="Times New Roman" w:hAnsi="Times New Roman" w:cs="Times New Roman"/>
                <w:color w:val="0D0D0D" w:themeColor="text1" w:themeTint="F2"/>
                <w:sz w:val="28"/>
                <w:szCs w:val="28"/>
                <w:lang w:val="ru-KZ"/>
              </w:rPr>
              <w:t>ы</w:t>
            </w:r>
            <w:r w:rsidRPr="009B2024">
              <w:rPr>
                <w:rFonts w:ascii="Times New Roman" w:hAnsi="Times New Roman" w:cs="Times New Roman"/>
                <w:color w:val="0D0D0D" w:themeColor="text1" w:themeTint="F2"/>
                <w:sz w:val="28"/>
                <w:szCs w:val="28"/>
                <w:lang w:val="kk-KZ"/>
              </w:rPr>
              <w:t>»</w:t>
            </w:r>
            <w:r w:rsidRPr="009B2024">
              <w:rPr>
                <w:rFonts w:ascii="Times New Roman" w:hAnsi="Times New Roman" w:cs="Times New Roman"/>
                <w:color w:val="0D0D0D" w:themeColor="text1" w:themeTint="F2"/>
                <w:sz w:val="28"/>
                <w:szCs w:val="28"/>
              </w:rPr>
              <w:t xml:space="preserve"> көшпелі облыстық семинары</w:t>
            </w:r>
          </w:p>
        </w:tc>
        <w:tc>
          <w:tcPr>
            <w:tcW w:w="1971" w:type="dxa"/>
          </w:tcPr>
          <w:p w14:paraId="3E9BC6D5" w14:textId="1C512F7D"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наурыз</w:t>
            </w:r>
          </w:p>
        </w:tc>
        <w:tc>
          <w:tcPr>
            <w:tcW w:w="3174" w:type="dxa"/>
          </w:tcPr>
          <w:p w14:paraId="7927A43B" w14:textId="12FF0244"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Дене тәрбиесі және қосымша білім беру өңірлік орталығы</w:t>
            </w:r>
          </w:p>
        </w:tc>
        <w:tc>
          <w:tcPr>
            <w:tcW w:w="2790" w:type="dxa"/>
          </w:tcPr>
          <w:p w14:paraId="00D456E3" w14:textId="66BD12CD" w:rsidR="00D47FFC" w:rsidRPr="009B2024" w:rsidRDefault="00D47FFC" w:rsidP="00641E3D">
            <w:pPr>
              <w:widowControl w:val="0"/>
              <w:spacing w:after="120"/>
              <w:contextualSpacing/>
              <w:jc w:val="both"/>
              <w:rPr>
                <w:rFonts w:ascii="Times New Roman" w:hAnsi="Times New Roman" w:cs="Times New Roman"/>
                <w:color w:val="0D0D0D" w:themeColor="text1" w:themeTint="F2"/>
                <w:sz w:val="28"/>
                <w:szCs w:val="28"/>
                <w:lang w:val="ru-KZ"/>
              </w:rPr>
            </w:pPr>
            <w:r w:rsidRPr="009B2024">
              <w:rPr>
                <w:rFonts w:ascii="Times New Roman" w:hAnsi="Times New Roman" w:cs="Times New Roman"/>
                <w:color w:val="0D0D0D" w:themeColor="text1" w:themeTint="F2"/>
                <w:sz w:val="28"/>
                <w:szCs w:val="28"/>
              </w:rPr>
              <w:t>Дене шынықтыру мұғалімдерінің кемінде 60 адам</w:t>
            </w:r>
            <w:r w:rsidRPr="009B2024">
              <w:rPr>
                <w:rFonts w:ascii="Times New Roman" w:hAnsi="Times New Roman" w:cs="Times New Roman"/>
                <w:color w:val="0D0D0D" w:themeColor="text1" w:themeTint="F2"/>
                <w:sz w:val="28"/>
                <w:szCs w:val="28"/>
                <w:lang w:val="ru-KZ"/>
              </w:rPr>
              <w:t>ы</w:t>
            </w:r>
            <w:r w:rsidRPr="009B2024">
              <w:rPr>
                <w:rFonts w:ascii="Times New Roman" w:hAnsi="Times New Roman" w:cs="Times New Roman"/>
                <w:color w:val="0D0D0D" w:themeColor="text1" w:themeTint="F2"/>
                <w:sz w:val="28"/>
                <w:szCs w:val="28"/>
              </w:rPr>
              <w:t xml:space="preserve"> қатыс</w:t>
            </w:r>
            <w:r w:rsidRPr="009B2024">
              <w:rPr>
                <w:rFonts w:ascii="Times New Roman" w:hAnsi="Times New Roman" w:cs="Times New Roman"/>
                <w:color w:val="0D0D0D" w:themeColor="text1" w:themeTint="F2"/>
                <w:sz w:val="28"/>
                <w:szCs w:val="28"/>
                <w:lang w:val="ru-KZ"/>
              </w:rPr>
              <w:t>ады</w:t>
            </w:r>
          </w:p>
        </w:tc>
        <w:tc>
          <w:tcPr>
            <w:tcW w:w="2031" w:type="dxa"/>
          </w:tcPr>
          <w:p w14:paraId="6D15E1DB" w14:textId="77777777" w:rsidR="00D47FFC" w:rsidRPr="004B2AA8" w:rsidRDefault="00D47FFC" w:rsidP="00D47FFC">
            <w:pPr>
              <w:widowControl w:val="0"/>
              <w:spacing w:after="120"/>
              <w:contextualSpacing/>
              <w:jc w:val="both"/>
              <w:rPr>
                <w:rFonts w:ascii="Times New Roman" w:eastAsia="Times New Roman" w:hAnsi="Times New Roman" w:cs="Times New Roman"/>
                <w:sz w:val="28"/>
                <w:szCs w:val="28"/>
              </w:rPr>
            </w:pPr>
          </w:p>
        </w:tc>
      </w:tr>
      <w:tr w:rsidR="00D47FFC" w:rsidRPr="004B2AA8" w14:paraId="70021EE4" w14:textId="77777777" w:rsidTr="00686CA6">
        <w:tc>
          <w:tcPr>
            <w:tcW w:w="523" w:type="dxa"/>
          </w:tcPr>
          <w:p w14:paraId="46DBF758" w14:textId="59936C6D" w:rsidR="00D47FFC" w:rsidRPr="009C240E" w:rsidRDefault="00D47FFC" w:rsidP="00D47FFC">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43</w:t>
            </w:r>
          </w:p>
        </w:tc>
        <w:tc>
          <w:tcPr>
            <w:tcW w:w="3870" w:type="dxa"/>
          </w:tcPr>
          <w:p w14:paraId="7FACB9B7" w14:textId="1E968485"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w:t>
            </w:r>
            <w:r w:rsidRPr="009B2024">
              <w:rPr>
                <w:rFonts w:ascii="Times New Roman" w:hAnsi="Times New Roman" w:cs="Times New Roman"/>
                <w:color w:val="0D0D0D" w:themeColor="text1" w:themeTint="F2"/>
                <w:sz w:val="28"/>
                <w:szCs w:val="28"/>
              </w:rPr>
              <w:t>ДИФКИС</w:t>
            </w:r>
            <w:r w:rsidRPr="009B2024">
              <w:rPr>
                <w:rFonts w:ascii="Times New Roman" w:hAnsi="Times New Roman" w:cs="Times New Roman"/>
                <w:color w:val="0D0D0D" w:themeColor="text1" w:themeTint="F2"/>
                <w:sz w:val="28"/>
                <w:szCs w:val="28"/>
                <w:lang w:val="kk-KZ"/>
              </w:rPr>
              <w:t>»</w:t>
            </w:r>
            <w:r w:rsidRPr="009B2024">
              <w:rPr>
                <w:rFonts w:ascii="Times New Roman" w:hAnsi="Times New Roman" w:cs="Times New Roman"/>
                <w:color w:val="0D0D0D" w:themeColor="text1" w:themeTint="F2"/>
                <w:sz w:val="28"/>
                <w:szCs w:val="28"/>
              </w:rPr>
              <w:t xml:space="preserve"> дене шынықтыру және спорт бойынша балалардың зерттеу жұмыстарының облыстық байқауы</w:t>
            </w:r>
          </w:p>
        </w:tc>
        <w:tc>
          <w:tcPr>
            <w:tcW w:w="1971" w:type="dxa"/>
          </w:tcPr>
          <w:p w14:paraId="205D9E03" w14:textId="5BFFD767"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наурыз</w:t>
            </w:r>
          </w:p>
        </w:tc>
        <w:tc>
          <w:tcPr>
            <w:tcW w:w="3174" w:type="dxa"/>
          </w:tcPr>
          <w:p w14:paraId="4283AEBC" w14:textId="344B4789"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Дене тәрбиесі және қосымша білім беру өңірлік орталығы</w:t>
            </w:r>
          </w:p>
        </w:tc>
        <w:tc>
          <w:tcPr>
            <w:tcW w:w="2790" w:type="dxa"/>
          </w:tcPr>
          <w:p w14:paraId="50D32D60" w14:textId="568DFBA9"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Жалпы білім беретін мектептердің кемінде 20 баласы қатысады</w:t>
            </w:r>
          </w:p>
        </w:tc>
        <w:tc>
          <w:tcPr>
            <w:tcW w:w="2031" w:type="dxa"/>
          </w:tcPr>
          <w:p w14:paraId="508095DD" w14:textId="77777777" w:rsidR="00D47FFC" w:rsidRPr="004B2AA8" w:rsidRDefault="00D47FFC" w:rsidP="00D47FFC">
            <w:pPr>
              <w:widowControl w:val="0"/>
              <w:spacing w:after="120"/>
              <w:contextualSpacing/>
              <w:jc w:val="both"/>
              <w:rPr>
                <w:rFonts w:ascii="Times New Roman" w:eastAsia="Times New Roman" w:hAnsi="Times New Roman" w:cs="Times New Roman"/>
                <w:sz w:val="28"/>
                <w:szCs w:val="28"/>
              </w:rPr>
            </w:pPr>
          </w:p>
        </w:tc>
      </w:tr>
      <w:tr w:rsidR="00D47FFC" w:rsidRPr="004B2AA8" w14:paraId="120467F1" w14:textId="77777777" w:rsidTr="00686CA6">
        <w:tc>
          <w:tcPr>
            <w:tcW w:w="523" w:type="dxa"/>
          </w:tcPr>
          <w:p w14:paraId="4E94D44D" w14:textId="0D29EB74" w:rsidR="00D47FFC" w:rsidRPr="009C240E" w:rsidRDefault="00D47FFC" w:rsidP="00D47FFC">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44</w:t>
            </w:r>
          </w:p>
        </w:tc>
        <w:tc>
          <w:tcPr>
            <w:tcW w:w="3870" w:type="dxa"/>
          </w:tcPr>
          <w:p w14:paraId="6D9E9DA4" w14:textId="77777777" w:rsidR="00D47FFC" w:rsidRPr="009B2024" w:rsidRDefault="00D47FFC"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rPr>
              <w:t>Футбол (</w:t>
            </w:r>
            <w:r w:rsidRPr="009B2024">
              <w:rPr>
                <w:rFonts w:ascii="Times New Roman" w:hAnsi="Times New Roman" w:cs="Times New Roman"/>
                <w:color w:val="0D0D0D" w:themeColor="text1" w:themeTint="F2"/>
                <w:sz w:val="28"/>
                <w:szCs w:val="28"/>
                <w:lang w:val="kk-KZ"/>
              </w:rPr>
              <w:t>қыздар</w:t>
            </w:r>
            <w:r w:rsidRPr="009B2024">
              <w:rPr>
                <w:rFonts w:ascii="Times New Roman" w:hAnsi="Times New Roman" w:cs="Times New Roman"/>
                <w:color w:val="0D0D0D" w:themeColor="text1" w:themeTint="F2"/>
                <w:sz w:val="28"/>
                <w:szCs w:val="28"/>
              </w:rPr>
              <w:t xml:space="preserve">) </w:t>
            </w:r>
          </w:p>
          <w:p w14:paraId="3EA1651D" w14:textId="7912839A"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 xml:space="preserve">5-6,7-8 </w:t>
            </w:r>
            <w:r w:rsidRPr="009B2024">
              <w:rPr>
                <w:rFonts w:ascii="Times New Roman" w:hAnsi="Times New Roman" w:cs="Times New Roman"/>
                <w:color w:val="0D0D0D" w:themeColor="text1" w:themeTint="F2"/>
                <w:sz w:val="28"/>
                <w:szCs w:val="28"/>
                <w:lang w:val="kk-KZ"/>
              </w:rPr>
              <w:t>сыныптар</w:t>
            </w:r>
          </w:p>
        </w:tc>
        <w:tc>
          <w:tcPr>
            <w:tcW w:w="1971" w:type="dxa"/>
          </w:tcPr>
          <w:p w14:paraId="50B0ECE4" w14:textId="7726DB4A"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сәуір</w:t>
            </w:r>
            <w:r w:rsidRPr="009B2024">
              <w:rPr>
                <w:rFonts w:ascii="Times New Roman" w:hAnsi="Times New Roman" w:cs="Times New Roman"/>
                <w:color w:val="0D0D0D" w:themeColor="text1" w:themeTint="F2"/>
                <w:sz w:val="28"/>
                <w:szCs w:val="28"/>
              </w:rPr>
              <w:t>-мамыр</w:t>
            </w:r>
          </w:p>
        </w:tc>
        <w:tc>
          <w:tcPr>
            <w:tcW w:w="3174" w:type="dxa"/>
          </w:tcPr>
          <w:p w14:paraId="2E7CBB20" w14:textId="3A1A84A5"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 xml:space="preserve">Дене тәрбиесі және қосымша білім беру өңірлік орталығы   </w:t>
            </w:r>
          </w:p>
        </w:tc>
        <w:tc>
          <w:tcPr>
            <w:tcW w:w="2790" w:type="dxa"/>
          </w:tcPr>
          <w:p w14:paraId="02237B5E" w14:textId="5FE9E386" w:rsidR="00D47FFC" w:rsidRPr="009B2024" w:rsidRDefault="00D47FFC"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lang w:val="kk-KZ"/>
              </w:rPr>
              <w:t xml:space="preserve">Жалпы білім беретін мектептердің кемінде 600 баласы қатысады </w:t>
            </w:r>
          </w:p>
        </w:tc>
        <w:tc>
          <w:tcPr>
            <w:tcW w:w="2031" w:type="dxa"/>
          </w:tcPr>
          <w:p w14:paraId="2640763A" w14:textId="77777777" w:rsidR="00D47FFC" w:rsidRPr="004B2AA8" w:rsidRDefault="00D47FFC" w:rsidP="00D47FFC">
            <w:pPr>
              <w:widowControl w:val="0"/>
              <w:spacing w:after="120"/>
              <w:contextualSpacing/>
              <w:jc w:val="both"/>
              <w:rPr>
                <w:rFonts w:ascii="Times New Roman" w:eastAsia="Times New Roman" w:hAnsi="Times New Roman" w:cs="Times New Roman"/>
                <w:sz w:val="28"/>
                <w:szCs w:val="28"/>
              </w:rPr>
            </w:pPr>
          </w:p>
        </w:tc>
      </w:tr>
      <w:tr w:rsidR="00D47FFC" w:rsidRPr="004B2AA8" w14:paraId="4226649F" w14:textId="77777777" w:rsidTr="00686CA6">
        <w:tc>
          <w:tcPr>
            <w:tcW w:w="523" w:type="dxa"/>
          </w:tcPr>
          <w:p w14:paraId="26E3E606" w14:textId="08C10CC6" w:rsidR="00D47FFC" w:rsidRPr="009C240E" w:rsidRDefault="00D47FFC" w:rsidP="00D47FFC">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45</w:t>
            </w:r>
          </w:p>
        </w:tc>
        <w:tc>
          <w:tcPr>
            <w:tcW w:w="3870" w:type="dxa"/>
          </w:tcPr>
          <w:p w14:paraId="48013296" w14:textId="77777777" w:rsidR="00D47FFC" w:rsidRPr="009B2024" w:rsidRDefault="00D47FFC"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rPr>
              <w:t>Футбол (</w:t>
            </w:r>
            <w:r w:rsidRPr="009B2024">
              <w:rPr>
                <w:rFonts w:ascii="Times New Roman" w:hAnsi="Times New Roman" w:cs="Times New Roman"/>
                <w:color w:val="0D0D0D" w:themeColor="text1" w:themeTint="F2"/>
                <w:sz w:val="28"/>
                <w:szCs w:val="28"/>
                <w:lang w:val="kk-KZ"/>
              </w:rPr>
              <w:t>ұлдар)</w:t>
            </w:r>
          </w:p>
          <w:p w14:paraId="0FFC4C73" w14:textId="70FE9123"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 xml:space="preserve">5-6,7-8 </w:t>
            </w:r>
            <w:r w:rsidRPr="009B2024">
              <w:rPr>
                <w:rFonts w:ascii="Times New Roman" w:hAnsi="Times New Roman" w:cs="Times New Roman"/>
                <w:color w:val="0D0D0D" w:themeColor="text1" w:themeTint="F2"/>
                <w:sz w:val="28"/>
                <w:szCs w:val="28"/>
                <w:lang w:val="kk-KZ"/>
              </w:rPr>
              <w:t>сыныптар</w:t>
            </w:r>
          </w:p>
        </w:tc>
        <w:tc>
          <w:tcPr>
            <w:tcW w:w="1971" w:type="dxa"/>
          </w:tcPr>
          <w:p w14:paraId="5D0DA135" w14:textId="2607275D"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сәуір</w:t>
            </w:r>
            <w:r w:rsidRPr="009B2024">
              <w:rPr>
                <w:rFonts w:ascii="Times New Roman" w:hAnsi="Times New Roman" w:cs="Times New Roman"/>
                <w:color w:val="0D0D0D" w:themeColor="text1" w:themeTint="F2"/>
                <w:sz w:val="28"/>
                <w:szCs w:val="28"/>
              </w:rPr>
              <w:t>-мамыр</w:t>
            </w:r>
          </w:p>
        </w:tc>
        <w:tc>
          <w:tcPr>
            <w:tcW w:w="3174" w:type="dxa"/>
          </w:tcPr>
          <w:p w14:paraId="6EEE4864" w14:textId="3AA0CD0D"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 xml:space="preserve">Дене тәрбиесі және қосымша білім беру өңірлік орталығы   </w:t>
            </w:r>
          </w:p>
        </w:tc>
        <w:tc>
          <w:tcPr>
            <w:tcW w:w="2790" w:type="dxa"/>
          </w:tcPr>
          <w:p w14:paraId="465C11E0" w14:textId="307A53B4" w:rsidR="00D47FFC" w:rsidRPr="009B2024" w:rsidRDefault="00D47FFC"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rPr>
              <w:t xml:space="preserve">Жалпы білім беретін мектептердің кемінде </w:t>
            </w:r>
            <w:r w:rsidRPr="009B2024">
              <w:rPr>
                <w:rFonts w:ascii="Times New Roman" w:hAnsi="Times New Roman" w:cs="Times New Roman"/>
                <w:color w:val="0D0D0D" w:themeColor="text1" w:themeTint="F2"/>
                <w:sz w:val="28"/>
                <w:szCs w:val="28"/>
                <w:lang w:val="kk-KZ"/>
              </w:rPr>
              <w:t>600</w:t>
            </w:r>
            <w:r w:rsidRPr="009B2024">
              <w:rPr>
                <w:rFonts w:ascii="Times New Roman" w:hAnsi="Times New Roman" w:cs="Times New Roman"/>
                <w:color w:val="0D0D0D" w:themeColor="text1" w:themeTint="F2"/>
                <w:sz w:val="28"/>
                <w:szCs w:val="28"/>
              </w:rPr>
              <w:t xml:space="preserve"> баласы қатысады</w:t>
            </w:r>
            <w:r w:rsidRPr="009B2024">
              <w:rPr>
                <w:rFonts w:ascii="Times New Roman" w:hAnsi="Times New Roman" w:cs="Times New Roman"/>
                <w:color w:val="0D0D0D" w:themeColor="text1" w:themeTint="F2"/>
                <w:sz w:val="28"/>
                <w:szCs w:val="28"/>
                <w:lang w:val="kk-KZ"/>
              </w:rPr>
              <w:t xml:space="preserve"> </w:t>
            </w:r>
          </w:p>
        </w:tc>
        <w:tc>
          <w:tcPr>
            <w:tcW w:w="2031" w:type="dxa"/>
          </w:tcPr>
          <w:p w14:paraId="5526876E" w14:textId="77777777" w:rsidR="00D47FFC" w:rsidRPr="004B2AA8" w:rsidRDefault="00D47FFC" w:rsidP="00D47FFC">
            <w:pPr>
              <w:widowControl w:val="0"/>
              <w:spacing w:after="120"/>
              <w:contextualSpacing/>
              <w:jc w:val="both"/>
              <w:rPr>
                <w:rFonts w:ascii="Times New Roman" w:eastAsia="Times New Roman" w:hAnsi="Times New Roman" w:cs="Times New Roman"/>
                <w:sz w:val="28"/>
                <w:szCs w:val="28"/>
              </w:rPr>
            </w:pPr>
          </w:p>
        </w:tc>
      </w:tr>
      <w:tr w:rsidR="00D47FFC" w:rsidRPr="004B2AA8" w14:paraId="43B3F9F6" w14:textId="77777777" w:rsidTr="00686CA6">
        <w:tc>
          <w:tcPr>
            <w:tcW w:w="523" w:type="dxa"/>
          </w:tcPr>
          <w:p w14:paraId="74F72EBE" w14:textId="1D4B737B" w:rsidR="00D47FFC" w:rsidRPr="009C240E" w:rsidRDefault="00D47FFC" w:rsidP="00D47FFC">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46</w:t>
            </w:r>
          </w:p>
        </w:tc>
        <w:tc>
          <w:tcPr>
            <w:tcW w:w="3870" w:type="dxa"/>
          </w:tcPr>
          <w:p w14:paraId="49C934EC" w14:textId="7A5F513E"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w:t>
            </w:r>
            <w:r w:rsidRPr="009B2024">
              <w:rPr>
                <w:rFonts w:ascii="Times New Roman" w:hAnsi="Times New Roman" w:cs="Times New Roman"/>
                <w:color w:val="0D0D0D" w:themeColor="text1" w:themeTint="F2"/>
                <w:sz w:val="28"/>
                <w:szCs w:val="28"/>
              </w:rPr>
              <w:t>Үздік дене шынықтыру мұғалімі</w:t>
            </w:r>
            <w:r w:rsidRPr="009B2024">
              <w:rPr>
                <w:rFonts w:ascii="Times New Roman" w:hAnsi="Times New Roman" w:cs="Times New Roman"/>
                <w:color w:val="0D0D0D" w:themeColor="text1" w:themeTint="F2"/>
                <w:sz w:val="28"/>
                <w:szCs w:val="28"/>
                <w:lang w:val="kk-KZ"/>
              </w:rPr>
              <w:t>»</w:t>
            </w:r>
            <w:r w:rsidRPr="009B2024">
              <w:rPr>
                <w:rFonts w:ascii="Times New Roman" w:hAnsi="Times New Roman" w:cs="Times New Roman"/>
                <w:color w:val="0D0D0D" w:themeColor="text1" w:themeTint="F2"/>
                <w:sz w:val="28"/>
                <w:szCs w:val="28"/>
              </w:rPr>
              <w:t xml:space="preserve"> облыстық байқауы</w:t>
            </w:r>
          </w:p>
        </w:tc>
        <w:tc>
          <w:tcPr>
            <w:tcW w:w="1971" w:type="dxa"/>
          </w:tcPr>
          <w:p w14:paraId="47000BFD" w14:textId="4DA0249F"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сәуір</w:t>
            </w:r>
          </w:p>
        </w:tc>
        <w:tc>
          <w:tcPr>
            <w:tcW w:w="3174" w:type="dxa"/>
          </w:tcPr>
          <w:p w14:paraId="67D8C2F9" w14:textId="550B2F7C"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 xml:space="preserve">Дене тәрбиесі және қосымша білім беру өңірлік орталығы   </w:t>
            </w:r>
          </w:p>
        </w:tc>
        <w:tc>
          <w:tcPr>
            <w:tcW w:w="2790" w:type="dxa"/>
          </w:tcPr>
          <w:p w14:paraId="01BCB10A" w14:textId="709C7D3A" w:rsidR="00D47FFC" w:rsidRPr="009B2024" w:rsidRDefault="00D47FFC" w:rsidP="00641E3D">
            <w:pPr>
              <w:widowControl w:val="0"/>
              <w:spacing w:after="120"/>
              <w:contextualSpacing/>
              <w:jc w:val="both"/>
              <w:rPr>
                <w:rFonts w:ascii="Times New Roman" w:hAnsi="Times New Roman" w:cs="Times New Roman"/>
                <w:color w:val="0D0D0D" w:themeColor="text1" w:themeTint="F2"/>
                <w:sz w:val="28"/>
                <w:szCs w:val="28"/>
                <w:lang w:val="ru-KZ"/>
              </w:rPr>
            </w:pPr>
            <w:r w:rsidRPr="009B2024">
              <w:rPr>
                <w:rFonts w:ascii="Times New Roman" w:hAnsi="Times New Roman" w:cs="Times New Roman"/>
                <w:color w:val="0D0D0D" w:themeColor="text1" w:themeTint="F2"/>
                <w:sz w:val="28"/>
                <w:szCs w:val="28"/>
              </w:rPr>
              <w:t>Дене шынықтыру мұғалімдерінің кемінде 20 адам</w:t>
            </w:r>
            <w:r w:rsidRPr="009B2024">
              <w:rPr>
                <w:rFonts w:ascii="Times New Roman" w:hAnsi="Times New Roman" w:cs="Times New Roman"/>
                <w:color w:val="0D0D0D" w:themeColor="text1" w:themeTint="F2"/>
                <w:sz w:val="28"/>
                <w:szCs w:val="28"/>
                <w:lang w:val="ru-KZ"/>
              </w:rPr>
              <w:t>ы</w:t>
            </w:r>
            <w:r w:rsidRPr="009B2024">
              <w:rPr>
                <w:rFonts w:ascii="Times New Roman" w:hAnsi="Times New Roman" w:cs="Times New Roman"/>
                <w:color w:val="0D0D0D" w:themeColor="text1" w:themeTint="F2"/>
                <w:sz w:val="28"/>
                <w:szCs w:val="28"/>
              </w:rPr>
              <w:t xml:space="preserve"> қатыс</w:t>
            </w:r>
            <w:r w:rsidRPr="009B2024">
              <w:rPr>
                <w:rFonts w:ascii="Times New Roman" w:hAnsi="Times New Roman" w:cs="Times New Roman"/>
                <w:color w:val="0D0D0D" w:themeColor="text1" w:themeTint="F2"/>
                <w:sz w:val="28"/>
                <w:szCs w:val="28"/>
                <w:lang w:val="ru-KZ"/>
              </w:rPr>
              <w:t>ады</w:t>
            </w:r>
          </w:p>
        </w:tc>
        <w:tc>
          <w:tcPr>
            <w:tcW w:w="2031" w:type="dxa"/>
          </w:tcPr>
          <w:p w14:paraId="3EE0734C" w14:textId="77777777" w:rsidR="00D47FFC" w:rsidRPr="004B2AA8" w:rsidRDefault="00D47FFC" w:rsidP="00D47FFC">
            <w:pPr>
              <w:widowControl w:val="0"/>
              <w:spacing w:after="120"/>
              <w:contextualSpacing/>
              <w:jc w:val="both"/>
              <w:rPr>
                <w:rFonts w:ascii="Times New Roman" w:eastAsia="Times New Roman" w:hAnsi="Times New Roman" w:cs="Times New Roman"/>
                <w:sz w:val="28"/>
                <w:szCs w:val="28"/>
              </w:rPr>
            </w:pPr>
          </w:p>
        </w:tc>
      </w:tr>
      <w:tr w:rsidR="00D47FFC" w:rsidRPr="004B2AA8" w14:paraId="0B3D0F97" w14:textId="77777777" w:rsidTr="00686CA6">
        <w:tc>
          <w:tcPr>
            <w:tcW w:w="523" w:type="dxa"/>
          </w:tcPr>
          <w:p w14:paraId="0B97DDAC" w14:textId="188F392B" w:rsidR="00D47FFC" w:rsidRPr="009C240E" w:rsidRDefault="00D47FFC" w:rsidP="00D47FFC">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47</w:t>
            </w:r>
          </w:p>
        </w:tc>
        <w:tc>
          <w:tcPr>
            <w:tcW w:w="3870" w:type="dxa"/>
          </w:tcPr>
          <w:p w14:paraId="5C1FB579" w14:textId="200A188C"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Т</w:t>
            </w:r>
            <w:r w:rsidRPr="009B2024">
              <w:rPr>
                <w:rFonts w:ascii="Times New Roman" w:hAnsi="Times New Roman" w:cs="Times New Roman"/>
                <w:color w:val="0D0D0D" w:themeColor="text1" w:themeTint="F2"/>
                <w:sz w:val="28"/>
                <w:szCs w:val="28"/>
                <w:lang w:val="kk-KZ"/>
              </w:rPr>
              <w:t xml:space="preserve">К </w:t>
            </w:r>
            <w:r w:rsidRPr="009B2024">
              <w:rPr>
                <w:rFonts w:ascii="Times New Roman" w:hAnsi="Times New Roman" w:cs="Times New Roman"/>
                <w:color w:val="0D0D0D" w:themeColor="text1" w:themeTint="F2"/>
                <w:sz w:val="28"/>
                <w:szCs w:val="28"/>
              </w:rPr>
              <w:t>бойынша облыстық жарыстар (жасанды рельеф)</w:t>
            </w:r>
          </w:p>
        </w:tc>
        <w:tc>
          <w:tcPr>
            <w:tcW w:w="1971" w:type="dxa"/>
          </w:tcPr>
          <w:p w14:paraId="4781C051" w14:textId="741E6F79"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сәуір</w:t>
            </w:r>
          </w:p>
        </w:tc>
        <w:tc>
          <w:tcPr>
            <w:tcW w:w="3174" w:type="dxa"/>
          </w:tcPr>
          <w:p w14:paraId="57BBC9B4" w14:textId="3704432D"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 xml:space="preserve">Дене тәрбиесі және қосымша білім беру өңірлік орталығы   </w:t>
            </w:r>
          </w:p>
        </w:tc>
        <w:tc>
          <w:tcPr>
            <w:tcW w:w="2790" w:type="dxa"/>
          </w:tcPr>
          <w:p w14:paraId="5A35D5E8" w14:textId="36C3DEBA"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Жалпы білім беретін мектептердің кемінде 120 баласы қатысады</w:t>
            </w:r>
          </w:p>
        </w:tc>
        <w:tc>
          <w:tcPr>
            <w:tcW w:w="2031" w:type="dxa"/>
          </w:tcPr>
          <w:p w14:paraId="5E5C051D" w14:textId="77777777" w:rsidR="00D47FFC" w:rsidRPr="004B2AA8" w:rsidRDefault="00D47FFC" w:rsidP="00D47FFC">
            <w:pPr>
              <w:widowControl w:val="0"/>
              <w:spacing w:after="120"/>
              <w:contextualSpacing/>
              <w:jc w:val="both"/>
              <w:rPr>
                <w:rFonts w:ascii="Times New Roman" w:eastAsia="Times New Roman" w:hAnsi="Times New Roman" w:cs="Times New Roman"/>
                <w:sz w:val="28"/>
                <w:szCs w:val="28"/>
              </w:rPr>
            </w:pPr>
          </w:p>
        </w:tc>
      </w:tr>
      <w:tr w:rsidR="00D47FFC" w:rsidRPr="004B2AA8" w14:paraId="32868D9A" w14:textId="77777777" w:rsidTr="00686CA6">
        <w:tc>
          <w:tcPr>
            <w:tcW w:w="523" w:type="dxa"/>
          </w:tcPr>
          <w:p w14:paraId="436E2945" w14:textId="576D2756" w:rsidR="00D47FFC" w:rsidRPr="009C240E" w:rsidRDefault="00D47FFC" w:rsidP="00D47FFC">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48</w:t>
            </w:r>
          </w:p>
        </w:tc>
        <w:tc>
          <w:tcPr>
            <w:tcW w:w="3870" w:type="dxa"/>
          </w:tcPr>
          <w:p w14:paraId="74320498" w14:textId="7F0766C6"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Республикалық туристік экспедициялық жасақтар слетінің облыстық кезеңі</w:t>
            </w:r>
          </w:p>
        </w:tc>
        <w:tc>
          <w:tcPr>
            <w:tcW w:w="1971" w:type="dxa"/>
          </w:tcPr>
          <w:p w14:paraId="3DE734D4" w14:textId="09CAB1B2"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сәуір</w:t>
            </w:r>
          </w:p>
        </w:tc>
        <w:tc>
          <w:tcPr>
            <w:tcW w:w="3174" w:type="dxa"/>
          </w:tcPr>
          <w:p w14:paraId="69E27B5C" w14:textId="2A9843E4"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 xml:space="preserve">Дене тәрбиесі және қосымша білім беру өңірлік орталығы   </w:t>
            </w:r>
          </w:p>
        </w:tc>
        <w:tc>
          <w:tcPr>
            <w:tcW w:w="2790" w:type="dxa"/>
          </w:tcPr>
          <w:p w14:paraId="30A36A2A" w14:textId="41970A9C"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Жалпы білім беретін мектептердің кемінде 100 баласы қатысады</w:t>
            </w:r>
          </w:p>
        </w:tc>
        <w:tc>
          <w:tcPr>
            <w:tcW w:w="2031" w:type="dxa"/>
          </w:tcPr>
          <w:p w14:paraId="082C9CC3" w14:textId="77777777" w:rsidR="00D47FFC" w:rsidRPr="004B2AA8" w:rsidRDefault="00D47FFC" w:rsidP="00D47FFC">
            <w:pPr>
              <w:widowControl w:val="0"/>
              <w:spacing w:after="120"/>
              <w:contextualSpacing/>
              <w:jc w:val="both"/>
              <w:rPr>
                <w:rFonts w:ascii="Times New Roman" w:eastAsia="Times New Roman" w:hAnsi="Times New Roman" w:cs="Times New Roman"/>
                <w:sz w:val="28"/>
                <w:szCs w:val="28"/>
              </w:rPr>
            </w:pPr>
          </w:p>
        </w:tc>
      </w:tr>
      <w:tr w:rsidR="00D47FFC" w:rsidRPr="004B2AA8" w14:paraId="0354894E" w14:textId="77777777" w:rsidTr="00686CA6">
        <w:tc>
          <w:tcPr>
            <w:tcW w:w="523" w:type="dxa"/>
          </w:tcPr>
          <w:p w14:paraId="38B7F49B" w14:textId="1A327114" w:rsidR="00D47FFC" w:rsidRPr="009C240E" w:rsidRDefault="00D47FFC" w:rsidP="00D47FFC">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49</w:t>
            </w:r>
          </w:p>
        </w:tc>
        <w:tc>
          <w:tcPr>
            <w:tcW w:w="3870" w:type="dxa"/>
          </w:tcPr>
          <w:p w14:paraId="042FC1AB" w14:textId="02B86E6D"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w:t>
            </w:r>
            <w:r w:rsidRPr="009B2024">
              <w:rPr>
                <w:rFonts w:ascii="Times New Roman" w:hAnsi="Times New Roman" w:cs="Times New Roman"/>
                <w:color w:val="0D0D0D" w:themeColor="text1" w:themeTint="F2"/>
                <w:sz w:val="28"/>
                <w:szCs w:val="28"/>
              </w:rPr>
              <w:t>Дене шынықтыру</w:t>
            </w:r>
            <w:r w:rsidRPr="009B2024">
              <w:rPr>
                <w:rFonts w:ascii="Times New Roman" w:hAnsi="Times New Roman" w:cs="Times New Roman"/>
                <w:color w:val="0D0D0D" w:themeColor="text1" w:themeTint="F2"/>
                <w:sz w:val="28"/>
                <w:szCs w:val="28"/>
                <w:lang w:val="kk-KZ"/>
              </w:rPr>
              <w:t>»</w:t>
            </w:r>
            <w:r w:rsidRPr="009B2024">
              <w:rPr>
                <w:rFonts w:ascii="Times New Roman" w:hAnsi="Times New Roman" w:cs="Times New Roman"/>
                <w:color w:val="0D0D0D" w:themeColor="text1" w:themeTint="F2"/>
                <w:sz w:val="28"/>
                <w:szCs w:val="28"/>
              </w:rPr>
              <w:t xml:space="preserve"> пәні бойынша 5-6, 7-8 сынып оқушылары арасындағы </w:t>
            </w:r>
            <w:r w:rsidRPr="009B2024">
              <w:rPr>
                <w:rFonts w:ascii="Times New Roman" w:hAnsi="Times New Roman" w:cs="Times New Roman"/>
                <w:color w:val="0D0D0D" w:themeColor="text1" w:themeTint="F2"/>
                <w:sz w:val="28"/>
                <w:szCs w:val="28"/>
                <w:lang w:val="kk-KZ"/>
              </w:rPr>
              <w:t>о</w:t>
            </w:r>
            <w:r w:rsidRPr="009B2024">
              <w:rPr>
                <w:rFonts w:ascii="Times New Roman" w:hAnsi="Times New Roman" w:cs="Times New Roman"/>
                <w:color w:val="0D0D0D" w:themeColor="text1" w:themeTint="F2"/>
                <w:sz w:val="28"/>
                <w:szCs w:val="28"/>
              </w:rPr>
              <w:t>лимпиада (</w:t>
            </w:r>
            <w:r w:rsidRPr="009B2024">
              <w:rPr>
                <w:rFonts w:ascii="Times New Roman" w:hAnsi="Times New Roman" w:cs="Times New Roman"/>
                <w:color w:val="0D0D0D" w:themeColor="text1" w:themeTint="F2"/>
                <w:sz w:val="28"/>
                <w:szCs w:val="28"/>
                <w:lang w:val="kk-KZ"/>
              </w:rPr>
              <w:t>ұлдар,</w:t>
            </w:r>
            <w:r w:rsidRPr="009B2024">
              <w:rPr>
                <w:rFonts w:ascii="Times New Roman" w:hAnsi="Times New Roman" w:cs="Times New Roman"/>
                <w:color w:val="0D0D0D" w:themeColor="text1" w:themeTint="F2"/>
                <w:sz w:val="28"/>
                <w:szCs w:val="28"/>
              </w:rPr>
              <w:t xml:space="preserve"> </w:t>
            </w:r>
            <w:r w:rsidRPr="009B2024">
              <w:rPr>
                <w:rFonts w:ascii="Times New Roman" w:hAnsi="Times New Roman" w:cs="Times New Roman"/>
                <w:color w:val="0D0D0D" w:themeColor="text1" w:themeTint="F2"/>
                <w:sz w:val="28"/>
                <w:szCs w:val="28"/>
                <w:lang w:val="kk-KZ"/>
              </w:rPr>
              <w:t>қыздар</w:t>
            </w:r>
            <w:r w:rsidRPr="009B2024">
              <w:rPr>
                <w:rFonts w:ascii="Times New Roman" w:hAnsi="Times New Roman" w:cs="Times New Roman"/>
                <w:color w:val="0D0D0D" w:themeColor="text1" w:themeTint="F2"/>
                <w:sz w:val="28"/>
                <w:szCs w:val="28"/>
              </w:rPr>
              <w:t>)</w:t>
            </w:r>
          </w:p>
        </w:tc>
        <w:tc>
          <w:tcPr>
            <w:tcW w:w="1971" w:type="dxa"/>
          </w:tcPr>
          <w:p w14:paraId="37256B0E" w14:textId="25B4C2A0"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сәуір</w:t>
            </w:r>
            <w:r w:rsidRPr="009B2024">
              <w:rPr>
                <w:rFonts w:ascii="Times New Roman" w:hAnsi="Times New Roman" w:cs="Times New Roman"/>
                <w:color w:val="0D0D0D" w:themeColor="text1" w:themeTint="F2"/>
                <w:sz w:val="28"/>
                <w:szCs w:val="28"/>
              </w:rPr>
              <w:t>, мамыр</w:t>
            </w:r>
          </w:p>
        </w:tc>
        <w:tc>
          <w:tcPr>
            <w:tcW w:w="3174" w:type="dxa"/>
          </w:tcPr>
          <w:p w14:paraId="3188B8D3" w14:textId="55FC9205"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 xml:space="preserve">Дене тәрбиесі және қосымша білім беру өңірлік орталығы   </w:t>
            </w:r>
          </w:p>
        </w:tc>
        <w:tc>
          <w:tcPr>
            <w:tcW w:w="2790" w:type="dxa"/>
          </w:tcPr>
          <w:p w14:paraId="65274E17" w14:textId="4EE72A62" w:rsidR="00D47FFC" w:rsidRPr="009B2024" w:rsidRDefault="00D47FFC"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Жалпы білім беретін мектептердің кемінде 320 баласы қатысады</w:t>
            </w:r>
          </w:p>
        </w:tc>
        <w:tc>
          <w:tcPr>
            <w:tcW w:w="2031" w:type="dxa"/>
          </w:tcPr>
          <w:p w14:paraId="2FEBC796" w14:textId="77777777" w:rsidR="00D47FFC" w:rsidRPr="004B2AA8" w:rsidRDefault="00D47FFC" w:rsidP="00D47FFC">
            <w:pPr>
              <w:widowControl w:val="0"/>
              <w:spacing w:after="120"/>
              <w:contextualSpacing/>
              <w:jc w:val="both"/>
              <w:rPr>
                <w:rFonts w:ascii="Times New Roman" w:eastAsia="Times New Roman" w:hAnsi="Times New Roman" w:cs="Times New Roman"/>
                <w:sz w:val="28"/>
                <w:szCs w:val="28"/>
              </w:rPr>
            </w:pPr>
          </w:p>
        </w:tc>
      </w:tr>
      <w:tr w:rsidR="00D47FFC" w:rsidRPr="004B2AA8" w14:paraId="282F8A25" w14:textId="77777777" w:rsidTr="00686CA6">
        <w:tc>
          <w:tcPr>
            <w:tcW w:w="523" w:type="dxa"/>
          </w:tcPr>
          <w:p w14:paraId="069126F4" w14:textId="634DA250" w:rsidR="00D47FFC" w:rsidRPr="009C240E" w:rsidRDefault="00D47FFC" w:rsidP="00D47FFC">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50</w:t>
            </w:r>
          </w:p>
        </w:tc>
        <w:tc>
          <w:tcPr>
            <w:tcW w:w="3870" w:type="dxa"/>
          </w:tcPr>
          <w:p w14:paraId="09900755" w14:textId="2B42EB82" w:rsidR="00D47FFC" w:rsidRPr="009B2024" w:rsidRDefault="00D47FFC"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rPr>
              <w:t>Футбол (</w:t>
            </w:r>
            <w:r w:rsidRPr="009B2024">
              <w:rPr>
                <w:rFonts w:ascii="Times New Roman" w:hAnsi="Times New Roman" w:cs="Times New Roman"/>
                <w:color w:val="0D0D0D" w:themeColor="text1" w:themeTint="F2"/>
                <w:sz w:val="28"/>
                <w:szCs w:val="28"/>
                <w:lang w:val="kk-KZ"/>
              </w:rPr>
              <w:t>қыздар</w:t>
            </w:r>
            <w:r w:rsidRPr="009B2024">
              <w:rPr>
                <w:rFonts w:ascii="Times New Roman" w:hAnsi="Times New Roman" w:cs="Times New Roman"/>
                <w:color w:val="0D0D0D" w:themeColor="text1" w:themeTint="F2"/>
                <w:sz w:val="28"/>
                <w:szCs w:val="28"/>
              </w:rPr>
              <w:t xml:space="preserve">, 5-6, 7-8 </w:t>
            </w:r>
            <w:r w:rsidRPr="009B2024">
              <w:rPr>
                <w:rFonts w:ascii="Times New Roman" w:hAnsi="Times New Roman" w:cs="Times New Roman"/>
                <w:color w:val="0D0D0D" w:themeColor="text1" w:themeTint="F2"/>
                <w:sz w:val="28"/>
                <w:szCs w:val="28"/>
                <w:lang w:val="kk-KZ"/>
              </w:rPr>
              <w:t>сыныптар</w:t>
            </w:r>
            <w:r w:rsidRPr="009B2024">
              <w:rPr>
                <w:rFonts w:ascii="Times New Roman" w:hAnsi="Times New Roman" w:cs="Times New Roman"/>
                <w:color w:val="0D0D0D" w:themeColor="text1" w:themeTint="F2"/>
                <w:sz w:val="28"/>
                <w:szCs w:val="28"/>
              </w:rPr>
              <w:t>)</w:t>
            </w:r>
          </w:p>
        </w:tc>
        <w:tc>
          <w:tcPr>
            <w:tcW w:w="1971" w:type="dxa"/>
          </w:tcPr>
          <w:p w14:paraId="7575ED31" w14:textId="78710DC2" w:rsidR="00D47FFC" w:rsidRPr="009B2024" w:rsidRDefault="00D47FFC" w:rsidP="00641E3D">
            <w:pPr>
              <w:widowControl w:val="0"/>
              <w:spacing w:after="120"/>
              <w:contextualSpacing/>
              <w:jc w:val="both"/>
              <w:rPr>
                <w:rFonts w:ascii="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сәуір</w:t>
            </w:r>
            <w:r w:rsidRPr="009B2024">
              <w:rPr>
                <w:rFonts w:ascii="Times New Roman" w:hAnsi="Times New Roman" w:cs="Times New Roman"/>
                <w:color w:val="0D0D0D" w:themeColor="text1" w:themeTint="F2"/>
                <w:sz w:val="28"/>
                <w:szCs w:val="28"/>
              </w:rPr>
              <w:t>-мамыр</w:t>
            </w:r>
          </w:p>
        </w:tc>
        <w:tc>
          <w:tcPr>
            <w:tcW w:w="3174" w:type="dxa"/>
          </w:tcPr>
          <w:p w14:paraId="48195C2C" w14:textId="5F88B74F" w:rsidR="00D47FFC" w:rsidRPr="009B2024" w:rsidRDefault="00D47FFC" w:rsidP="00641E3D">
            <w:pPr>
              <w:widowControl w:val="0"/>
              <w:spacing w:after="120"/>
              <w:contextualSpacing/>
              <w:jc w:val="both"/>
              <w:rPr>
                <w:rFonts w:ascii="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 xml:space="preserve">Дене тәрбиесі және қосымша білім беру өңірлік орталығы   </w:t>
            </w:r>
          </w:p>
        </w:tc>
        <w:tc>
          <w:tcPr>
            <w:tcW w:w="2790" w:type="dxa"/>
          </w:tcPr>
          <w:p w14:paraId="0FF1E911" w14:textId="7F43F0B8" w:rsidR="00D47FFC" w:rsidRPr="009B2024" w:rsidRDefault="00D47FFC" w:rsidP="00641E3D">
            <w:pPr>
              <w:widowControl w:val="0"/>
              <w:spacing w:after="120"/>
              <w:contextualSpacing/>
              <w:jc w:val="both"/>
              <w:rPr>
                <w:rFonts w:ascii="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Жалпы білім беретін мектептердің кемінде 480 баласы қатысады</w:t>
            </w:r>
          </w:p>
        </w:tc>
        <w:tc>
          <w:tcPr>
            <w:tcW w:w="2031" w:type="dxa"/>
          </w:tcPr>
          <w:p w14:paraId="4E86E5ED" w14:textId="77777777" w:rsidR="00D47FFC" w:rsidRPr="004B2AA8" w:rsidRDefault="00D47FFC" w:rsidP="00D47FFC">
            <w:pPr>
              <w:widowControl w:val="0"/>
              <w:spacing w:after="120"/>
              <w:contextualSpacing/>
              <w:jc w:val="both"/>
              <w:rPr>
                <w:rFonts w:ascii="Times New Roman" w:eastAsia="Times New Roman" w:hAnsi="Times New Roman" w:cs="Times New Roman"/>
                <w:sz w:val="28"/>
                <w:szCs w:val="28"/>
              </w:rPr>
            </w:pPr>
          </w:p>
        </w:tc>
      </w:tr>
      <w:tr w:rsidR="00D47FFC" w:rsidRPr="004B2AA8" w14:paraId="15E9B435" w14:textId="77777777" w:rsidTr="00686CA6">
        <w:tc>
          <w:tcPr>
            <w:tcW w:w="523" w:type="dxa"/>
          </w:tcPr>
          <w:p w14:paraId="34B29C42" w14:textId="4C9AFC27" w:rsidR="00D47FFC" w:rsidRPr="009C240E" w:rsidRDefault="00D47FFC" w:rsidP="00D47FFC">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51</w:t>
            </w:r>
          </w:p>
        </w:tc>
        <w:tc>
          <w:tcPr>
            <w:tcW w:w="3870" w:type="dxa"/>
          </w:tcPr>
          <w:p w14:paraId="43216C5D" w14:textId="2D20EBE3" w:rsidR="00D47FFC" w:rsidRPr="009B2024" w:rsidRDefault="00D47FFC"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rPr>
              <w:t>Футбол (</w:t>
            </w:r>
            <w:r w:rsidRPr="009B2024">
              <w:rPr>
                <w:rFonts w:ascii="Times New Roman" w:hAnsi="Times New Roman" w:cs="Times New Roman"/>
                <w:color w:val="0D0D0D" w:themeColor="text1" w:themeTint="F2"/>
                <w:sz w:val="28"/>
                <w:szCs w:val="28"/>
                <w:lang w:val="kk-KZ"/>
              </w:rPr>
              <w:t>ұлдар</w:t>
            </w:r>
            <w:r w:rsidRPr="009B2024">
              <w:rPr>
                <w:rFonts w:ascii="Times New Roman" w:hAnsi="Times New Roman" w:cs="Times New Roman"/>
                <w:color w:val="0D0D0D" w:themeColor="text1" w:themeTint="F2"/>
                <w:sz w:val="28"/>
                <w:szCs w:val="28"/>
              </w:rPr>
              <w:t xml:space="preserve">, 5-6, 7-8 </w:t>
            </w:r>
            <w:r w:rsidRPr="009B2024">
              <w:rPr>
                <w:rFonts w:ascii="Times New Roman" w:hAnsi="Times New Roman" w:cs="Times New Roman"/>
                <w:color w:val="0D0D0D" w:themeColor="text1" w:themeTint="F2"/>
                <w:sz w:val="28"/>
                <w:szCs w:val="28"/>
                <w:lang w:val="kk-KZ"/>
              </w:rPr>
              <w:t>сыныптар</w:t>
            </w:r>
            <w:r w:rsidRPr="009B2024">
              <w:rPr>
                <w:rFonts w:ascii="Times New Roman" w:hAnsi="Times New Roman" w:cs="Times New Roman"/>
                <w:color w:val="0D0D0D" w:themeColor="text1" w:themeTint="F2"/>
                <w:sz w:val="28"/>
                <w:szCs w:val="28"/>
              </w:rPr>
              <w:t>)</w:t>
            </w:r>
          </w:p>
        </w:tc>
        <w:tc>
          <w:tcPr>
            <w:tcW w:w="1971" w:type="dxa"/>
          </w:tcPr>
          <w:p w14:paraId="74470433" w14:textId="2429B43B" w:rsidR="00D47FFC" w:rsidRPr="009B2024" w:rsidRDefault="00D47FFC" w:rsidP="00641E3D">
            <w:pPr>
              <w:widowControl w:val="0"/>
              <w:spacing w:after="120"/>
              <w:contextualSpacing/>
              <w:jc w:val="both"/>
              <w:rPr>
                <w:rFonts w:ascii="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сәуір</w:t>
            </w:r>
            <w:r w:rsidRPr="009B2024">
              <w:rPr>
                <w:rFonts w:ascii="Times New Roman" w:hAnsi="Times New Roman" w:cs="Times New Roman"/>
                <w:color w:val="0D0D0D" w:themeColor="text1" w:themeTint="F2"/>
                <w:sz w:val="28"/>
                <w:szCs w:val="28"/>
              </w:rPr>
              <w:t>-мамыр</w:t>
            </w:r>
          </w:p>
        </w:tc>
        <w:tc>
          <w:tcPr>
            <w:tcW w:w="3174" w:type="dxa"/>
          </w:tcPr>
          <w:p w14:paraId="6378FF41" w14:textId="1BF34D89" w:rsidR="00D47FFC" w:rsidRPr="009B2024" w:rsidRDefault="00D47FFC" w:rsidP="00641E3D">
            <w:pPr>
              <w:widowControl w:val="0"/>
              <w:spacing w:after="120"/>
              <w:contextualSpacing/>
              <w:jc w:val="both"/>
              <w:rPr>
                <w:rFonts w:ascii="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 xml:space="preserve">Дене тәрбиесі және қосымша білім беру өңірлік орталығы   </w:t>
            </w:r>
          </w:p>
        </w:tc>
        <w:tc>
          <w:tcPr>
            <w:tcW w:w="2790" w:type="dxa"/>
          </w:tcPr>
          <w:p w14:paraId="33E53BA7" w14:textId="206DD468" w:rsidR="00D47FFC" w:rsidRPr="009B2024" w:rsidRDefault="00D47FFC" w:rsidP="00641E3D">
            <w:pPr>
              <w:widowControl w:val="0"/>
              <w:spacing w:after="120"/>
              <w:contextualSpacing/>
              <w:jc w:val="both"/>
              <w:rPr>
                <w:rFonts w:ascii="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Жалпы білім беретін мектептердің кемінде 480 баласы қатысады</w:t>
            </w:r>
          </w:p>
        </w:tc>
        <w:tc>
          <w:tcPr>
            <w:tcW w:w="2031" w:type="dxa"/>
          </w:tcPr>
          <w:p w14:paraId="7C2E43BD" w14:textId="77777777" w:rsidR="00D47FFC" w:rsidRPr="004B2AA8" w:rsidRDefault="00D47FFC" w:rsidP="00D47FFC">
            <w:pPr>
              <w:widowControl w:val="0"/>
              <w:spacing w:after="120"/>
              <w:contextualSpacing/>
              <w:jc w:val="both"/>
              <w:rPr>
                <w:rFonts w:ascii="Times New Roman" w:eastAsia="Times New Roman" w:hAnsi="Times New Roman" w:cs="Times New Roman"/>
                <w:sz w:val="28"/>
                <w:szCs w:val="28"/>
              </w:rPr>
            </w:pPr>
          </w:p>
        </w:tc>
      </w:tr>
      <w:tr w:rsidR="00032C5A" w:rsidRPr="004B2AA8" w14:paraId="6FAA9C17" w14:textId="77777777" w:rsidTr="00686CA6">
        <w:tc>
          <w:tcPr>
            <w:tcW w:w="523" w:type="dxa"/>
          </w:tcPr>
          <w:p w14:paraId="4EA13114" w14:textId="502FFFAB" w:rsidR="00447C52" w:rsidRPr="009C240E" w:rsidRDefault="000A2A0C" w:rsidP="00447C52">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52</w:t>
            </w:r>
          </w:p>
        </w:tc>
        <w:tc>
          <w:tcPr>
            <w:tcW w:w="3870" w:type="dxa"/>
            <w:tcBorders>
              <w:top w:val="single" w:sz="4" w:space="0" w:color="auto"/>
              <w:left w:val="single" w:sz="4" w:space="0" w:color="auto"/>
              <w:bottom w:val="single" w:sz="4" w:space="0" w:color="auto"/>
              <w:right w:val="single" w:sz="4" w:space="0" w:color="auto"/>
            </w:tcBorders>
          </w:tcPr>
          <w:p w14:paraId="18E49938" w14:textId="4EF42324" w:rsidR="00447C52" w:rsidRPr="009B2024" w:rsidRDefault="009B2024" w:rsidP="00641E3D">
            <w:pPr>
              <w:widowControl w:val="0"/>
              <w:spacing w:after="120"/>
              <w:contextualSpacing/>
              <w:jc w:val="both"/>
              <w:rPr>
                <w:rFonts w:ascii="Times New Roman" w:hAnsi="Times New Roman" w:cs="Times New Roman"/>
                <w:sz w:val="28"/>
                <w:szCs w:val="28"/>
                <w:lang w:val="kk-KZ"/>
              </w:rPr>
            </w:pPr>
            <w:r w:rsidRPr="009B2024">
              <w:rPr>
                <w:rFonts w:ascii="Times New Roman" w:hAnsi="Times New Roman" w:cs="Times New Roman"/>
                <w:sz w:val="28"/>
                <w:szCs w:val="28"/>
                <w:lang w:val="kk-KZ"/>
              </w:rPr>
              <w:t>Балаларды қорғау күні аясында Қазақстан Республикасы Президентінің резиденциясы – Ақордаға экскурсияларды ұйымдастыру және қатысушыларды іріктеу</w:t>
            </w:r>
          </w:p>
        </w:tc>
        <w:tc>
          <w:tcPr>
            <w:tcW w:w="1971" w:type="dxa"/>
            <w:tcBorders>
              <w:top w:val="single" w:sz="4" w:space="0" w:color="auto"/>
              <w:left w:val="single" w:sz="4" w:space="0" w:color="auto"/>
              <w:bottom w:val="single" w:sz="4" w:space="0" w:color="auto"/>
              <w:right w:val="single" w:sz="4" w:space="0" w:color="auto"/>
            </w:tcBorders>
          </w:tcPr>
          <w:p w14:paraId="14D6C1BA" w14:textId="57186ABB" w:rsidR="00447C52" w:rsidRPr="009B2024" w:rsidRDefault="00502395" w:rsidP="00641E3D">
            <w:pPr>
              <w:widowControl w:val="0"/>
              <w:spacing w:after="120"/>
              <w:contextualSpacing/>
              <w:jc w:val="both"/>
              <w:rPr>
                <w:rFonts w:ascii="Times New Roman" w:hAnsi="Times New Roman" w:cs="Times New Roman"/>
                <w:sz w:val="28"/>
                <w:szCs w:val="28"/>
              </w:rPr>
            </w:pPr>
            <w:r w:rsidRPr="009B2024">
              <w:rPr>
                <w:rFonts w:ascii="Times New Roman" w:eastAsia="Times New Roman" w:hAnsi="Times New Roman" w:cs="Times New Roman"/>
                <w:sz w:val="28"/>
                <w:szCs w:val="28"/>
                <w:lang w:eastAsia="ru-RU"/>
              </w:rPr>
              <w:t>мамыр</w:t>
            </w:r>
            <w:r w:rsidR="00447C52" w:rsidRPr="009B2024">
              <w:rPr>
                <w:rFonts w:ascii="Times New Roman" w:eastAsia="Times New Roman" w:hAnsi="Times New Roman" w:cs="Times New Roman"/>
                <w:sz w:val="28"/>
                <w:szCs w:val="28"/>
                <w:lang w:eastAsia="ru-RU"/>
              </w:rPr>
              <w:t>-</w:t>
            </w:r>
            <w:r w:rsidR="00F933B5" w:rsidRPr="009B2024">
              <w:rPr>
                <w:rFonts w:ascii="Times New Roman" w:eastAsia="Times New Roman" w:hAnsi="Times New Roman" w:cs="Times New Roman"/>
                <w:sz w:val="28"/>
                <w:szCs w:val="28"/>
                <w:lang w:eastAsia="ru-RU"/>
              </w:rPr>
              <w:t>маусым</w:t>
            </w:r>
          </w:p>
        </w:tc>
        <w:tc>
          <w:tcPr>
            <w:tcW w:w="3174" w:type="dxa"/>
            <w:tcBorders>
              <w:top w:val="single" w:sz="4" w:space="0" w:color="auto"/>
              <w:left w:val="single" w:sz="4" w:space="0" w:color="auto"/>
              <w:bottom w:val="single" w:sz="4" w:space="0" w:color="auto"/>
              <w:right w:val="single" w:sz="4" w:space="0" w:color="auto"/>
            </w:tcBorders>
          </w:tcPr>
          <w:p w14:paraId="0DD2C1E2" w14:textId="3D2D5B40" w:rsidR="00447C52" w:rsidRPr="009B2024" w:rsidRDefault="00CD10E5" w:rsidP="00641E3D">
            <w:pPr>
              <w:widowControl w:val="0"/>
              <w:spacing w:after="120"/>
              <w:contextualSpacing/>
              <w:jc w:val="both"/>
              <w:rPr>
                <w:rFonts w:ascii="Times New Roman" w:hAnsi="Times New Roman" w:cs="Times New Roman"/>
                <w:sz w:val="28"/>
                <w:szCs w:val="28"/>
              </w:rPr>
            </w:pPr>
            <w:r w:rsidRPr="009B2024">
              <w:rPr>
                <w:rFonts w:ascii="Times New Roman" w:eastAsia="Times New Roman" w:hAnsi="Times New Roman" w:cs="Times New Roman"/>
                <w:sz w:val="28"/>
                <w:szCs w:val="28"/>
                <w:lang w:val="kk-KZ"/>
              </w:rPr>
              <w:t>Тәрбие жұмысы және қосымша білім беру бөлімі</w:t>
            </w:r>
          </w:p>
        </w:tc>
        <w:tc>
          <w:tcPr>
            <w:tcW w:w="2790" w:type="dxa"/>
          </w:tcPr>
          <w:p w14:paraId="6964AF40" w14:textId="26462581" w:rsidR="00447C52" w:rsidRPr="009B2024" w:rsidRDefault="009B2024" w:rsidP="00641E3D">
            <w:pPr>
              <w:widowControl w:val="0"/>
              <w:spacing w:after="120"/>
              <w:contextualSpacing/>
              <w:jc w:val="both"/>
              <w:rPr>
                <w:rFonts w:ascii="Times New Roman" w:eastAsia="Times New Roman" w:hAnsi="Times New Roman" w:cs="Times New Roman"/>
                <w:sz w:val="28"/>
                <w:szCs w:val="28"/>
                <w:lang w:val="kk-KZ"/>
              </w:rPr>
            </w:pPr>
            <w:r w:rsidRPr="009B2024">
              <w:rPr>
                <w:rFonts w:ascii="Times New Roman" w:eastAsia="Times New Roman" w:hAnsi="Times New Roman" w:cs="Times New Roman"/>
                <w:sz w:val="28"/>
                <w:szCs w:val="28"/>
                <w:lang w:val="kk-KZ"/>
              </w:rPr>
              <w:t>Облыстан 5 баланың қатысуы</w:t>
            </w:r>
            <w:r w:rsidR="00447C52" w:rsidRPr="009B2024">
              <w:rPr>
                <w:rFonts w:ascii="Times New Roman" w:eastAsia="Times New Roman" w:hAnsi="Times New Roman" w:cs="Times New Roman"/>
                <w:sz w:val="28"/>
                <w:szCs w:val="28"/>
              </w:rPr>
              <w:t xml:space="preserve"> (</w:t>
            </w:r>
            <w:r w:rsidRPr="009B2024">
              <w:rPr>
                <w:rFonts w:ascii="Times New Roman" w:eastAsia="Times New Roman" w:hAnsi="Times New Roman" w:cs="Times New Roman"/>
                <w:sz w:val="28"/>
                <w:szCs w:val="28"/>
                <w:lang w:val="ru-KZ"/>
              </w:rPr>
              <w:t>ОАМ квотасына сәйкес</w:t>
            </w:r>
            <w:r w:rsidR="00447C52" w:rsidRPr="009B2024">
              <w:rPr>
                <w:rFonts w:ascii="Times New Roman" w:eastAsia="Times New Roman" w:hAnsi="Times New Roman" w:cs="Times New Roman"/>
                <w:sz w:val="28"/>
                <w:szCs w:val="28"/>
              </w:rPr>
              <w:t>)</w:t>
            </w:r>
            <w:r w:rsidR="00032C5A" w:rsidRPr="009B2024">
              <w:rPr>
                <w:rFonts w:ascii="Times New Roman" w:eastAsia="Times New Roman" w:hAnsi="Times New Roman" w:cs="Times New Roman"/>
                <w:sz w:val="28"/>
                <w:szCs w:val="28"/>
                <w:lang w:val="kk-KZ"/>
              </w:rPr>
              <w:t xml:space="preserve"> </w:t>
            </w:r>
          </w:p>
        </w:tc>
        <w:tc>
          <w:tcPr>
            <w:tcW w:w="2031" w:type="dxa"/>
          </w:tcPr>
          <w:p w14:paraId="56A41446" w14:textId="77777777" w:rsidR="00447C52" w:rsidRPr="004B2AA8" w:rsidRDefault="00447C52" w:rsidP="00447C52">
            <w:pPr>
              <w:widowControl w:val="0"/>
              <w:spacing w:after="120"/>
              <w:contextualSpacing/>
              <w:jc w:val="both"/>
              <w:rPr>
                <w:rFonts w:ascii="Times New Roman" w:eastAsia="Times New Roman" w:hAnsi="Times New Roman" w:cs="Times New Roman"/>
                <w:sz w:val="28"/>
                <w:szCs w:val="28"/>
              </w:rPr>
            </w:pPr>
          </w:p>
        </w:tc>
      </w:tr>
      <w:tr w:rsidR="009B2024" w:rsidRPr="004B2AA8" w14:paraId="753E6784" w14:textId="77777777" w:rsidTr="00686CA6">
        <w:tc>
          <w:tcPr>
            <w:tcW w:w="523" w:type="dxa"/>
          </w:tcPr>
          <w:p w14:paraId="4DB8780E" w14:textId="56DCBAF7" w:rsidR="009B2024" w:rsidRPr="009C240E" w:rsidRDefault="009B2024" w:rsidP="009B2024">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53</w:t>
            </w:r>
          </w:p>
        </w:tc>
        <w:tc>
          <w:tcPr>
            <w:tcW w:w="3870" w:type="dxa"/>
          </w:tcPr>
          <w:p w14:paraId="71C1FD3D" w14:textId="77777777" w:rsidR="009B2024" w:rsidRPr="009B2024" w:rsidRDefault="009B2024"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lang w:val="kk-KZ"/>
              </w:rPr>
              <w:t>«</w:t>
            </w:r>
            <w:r w:rsidRPr="009B2024">
              <w:rPr>
                <w:rFonts w:ascii="Times New Roman" w:hAnsi="Times New Roman" w:cs="Times New Roman"/>
                <w:color w:val="0D0D0D" w:themeColor="text1" w:themeTint="F2"/>
                <w:sz w:val="28"/>
                <w:szCs w:val="28"/>
              </w:rPr>
              <w:t>Дене шынықтыру</w:t>
            </w:r>
            <w:r w:rsidRPr="009B2024">
              <w:rPr>
                <w:rFonts w:ascii="Times New Roman" w:hAnsi="Times New Roman" w:cs="Times New Roman"/>
                <w:color w:val="0D0D0D" w:themeColor="text1" w:themeTint="F2"/>
                <w:sz w:val="28"/>
                <w:szCs w:val="28"/>
                <w:lang w:val="kk-KZ"/>
              </w:rPr>
              <w:t>»</w:t>
            </w:r>
            <w:r w:rsidRPr="009B2024">
              <w:rPr>
                <w:rFonts w:ascii="Times New Roman" w:hAnsi="Times New Roman" w:cs="Times New Roman"/>
                <w:color w:val="0D0D0D" w:themeColor="text1" w:themeTint="F2"/>
                <w:sz w:val="28"/>
                <w:szCs w:val="28"/>
              </w:rPr>
              <w:t xml:space="preserve"> пәні бойынша 5-6, 7-8 сынып оқушылары арасындағы республикалық </w:t>
            </w:r>
            <w:r w:rsidRPr="009B2024">
              <w:rPr>
                <w:rFonts w:ascii="Times New Roman" w:hAnsi="Times New Roman" w:cs="Times New Roman"/>
                <w:color w:val="0D0D0D" w:themeColor="text1" w:themeTint="F2"/>
                <w:sz w:val="28"/>
                <w:szCs w:val="28"/>
                <w:lang w:val="kk-KZ"/>
              </w:rPr>
              <w:t>о</w:t>
            </w:r>
            <w:r w:rsidRPr="009B2024">
              <w:rPr>
                <w:rFonts w:ascii="Times New Roman" w:hAnsi="Times New Roman" w:cs="Times New Roman"/>
                <w:color w:val="0D0D0D" w:themeColor="text1" w:themeTint="F2"/>
                <w:sz w:val="28"/>
                <w:szCs w:val="28"/>
              </w:rPr>
              <w:t xml:space="preserve">лимпиада </w:t>
            </w:r>
          </w:p>
          <w:p w14:paraId="38E2848F" w14:textId="3A8D7923" w:rsidR="009B2024" w:rsidRPr="009B2024" w:rsidRDefault="009B2024"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w:t>
            </w:r>
            <w:r w:rsidRPr="009B2024">
              <w:rPr>
                <w:rFonts w:ascii="Times New Roman" w:hAnsi="Times New Roman" w:cs="Times New Roman"/>
                <w:color w:val="0D0D0D" w:themeColor="text1" w:themeTint="F2"/>
                <w:sz w:val="28"/>
                <w:szCs w:val="28"/>
                <w:lang w:val="kk-KZ"/>
              </w:rPr>
              <w:t>ұ</w:t>
            </w:r>
            <w:r>
              <w:rPr>
                <w:rFonts w:ascii="Times New Roman" w:hAnsi="Times New Roman" w:cs="Times New Roman"/>
                <w:color w:val="0D0D0D" w:themeColor="text1" w:themeTint="F2"/>
                <w:sz w:val="28"/>
                <w:szCs w:val="28"/>
                <w:lang w:val="kk-KZ"/>
              </w:rPr>
              <w:t>лдар, қыздар</w:t>
            </w:r>
            <w:r w:rsidRPr="009B2024">
              <w:rPr>
                <w:rFonts w:ascii="Times New Roman" w:hAnsi="Times New Roman" w:cs="Times New Roman"/>
                <w:color w:val="0D0D0D" w:themeColor="text1" w:themeTint="F2"/>
                <w:sz w:val="28"/>
                <w:szCs w:val="28"/>
              </w:rPr>
              <w:t>)</w:t>
            </w:r>
          </w:p>
        </w:tc>
        <w:tc>
          <w:tcPr>
            <w:tcW w:w="1971" w:type="dxa"/>
          </w:tcPr>
          <w:p w14:paraId="650422C3" w14:textId="0BA6F6C8" w:rsidR="009B2024" w:rsidRPr="009B2024" w:rsidRDefault="009B2024"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мамыр</w:t>
            </w:r>
          </w:p>
        </w:tc>
        <w:tc>
          <w:tcPr>
            <w:tcW w:w="3174" w:type="dxa"/>
          </w:tcPr>
          <w:p w14:paraId="6AB6713F" w14:textId="4B30A5B6" w:rsidR="009B2024" w:rsidRPr="009B2024" w:rsidRDefault="009B2024"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 xml:space="preserve">Дене тәрбиесі және қосымша білім беру өңірлік орталығы   </w:t>
            </w:r>
          </w:p>
        </w:tc>
        <w:tc>
          <w:tcPr>
            <w:tcW w:w="2790" w:type="dxa"/>
          </w:tcPr>
          <w:p w14:paraId="34AF68FF" w14:textId="77777777" w:rsidR="009B2024" w:rsidRPr="009B2024" w:rsidRDefault="009B2024" w:rsidP="00641E3D">
            <w:pPr>
              <w:widowControl w:val="0"/>
              <w:spacing w:after="120"/>
              <w:contextualSpacing/>
              <w:jc w:val="both"/>
              <w:rPr>
                <w:rFonts w:ascii="Times New Roman" w:hAnsi="Times New Roman" w:cs="Times New Roman"/>
                <w:color w:val="0D0D0D" w:themeColor="text1" w:themeTint="F2"/>
                <w:sz w:val="28"/>
                <w:szCs w:val="28"/>
                <w:lang w:val="kk-KZ"/>
              </w:rPr>
            </w:pPr>
            <w:r w:rsidRPr="009B2024">
              <w:rPr>
                <w:rFonts w:ascii="Times New Roman" w:hAnsi="Times New Roman" w:cs="Times New Roman"/>
                <w:color w:val="0D0D0D" w:themeColor="text1" w:themeTint="F2"/>
                <w:sz w:val="28"/>
                <w:szCs w:val="28"/>
                <w:lang w:val="kk-KZ"/>
              </w:rPr>
              <w:t xml:space="preserve">Жалпы білім беретін мектеп оқушыларының, облыстық кезең жеңімпаздарының қатысуы </w:t>
            </w:r>
          </w:p>
          <w:p w14:paraId="742378FE" w14:textId="485BD1BB" w:rsidR="009B2024" w:rsidRPr="009B2024" w:rsidRDefault="009B2024"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кемінде 20 адам.</w:t>
            </w:r>
          </w:p>
        </w:tc>
        <w:tc>
          <w:tcPr>
            <w:tcW w:w="2031" w:type="dxa"/>
          </w:tcPr>
          <w:p w14:paraId="0FE592D3" w14:textId="77777777" w:rsidR="009B2024" w:rsidRPr="004B2AA8" w:rsidRDefault="009B2024" w:rsidP="009B2024">
            <w:pPr>
              <w:widowControl w:val="0"/>
              <w:spacing w:after="120"/>
              <w:contextualSpacing/>
              <w:jc w:val="both"/>
              <w:rPr>
                <w:rFonts w:ascii="Times New Roman" w:eastAsia="Times New Roman" w:hAnsi="Times New Roman" w:cs="Times New Roman"/>
                <w:sz w:val="28"/>
                <w:szCs w:val="28"/>
              </w:rPr>
            </w:pPr>
          </w:p>
        </w:tc>
      </w:tr>
      <w:tr w:rsidR="009B2024" w:rsidRPr="004B2AA8" w14:paraId="0D96B4D7" w14:textId="77777777" w:rsidTr="00686CA6">
        <w:tc>
          <w:tcPr>
            <w:tcW w:w="523" w:type="dxa"/>
          </w:tcPr>
          <w:p w14:paraId="16ED699E" w14:textId="53ADAEB1" w:rsidR="009B2024" w:rsidRPr="009C240E" w:rsidRDefault="009B2024" w:rsidP="009B2024">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54</w:t>
            </w:r>
          </w:p>
        </w:tc>
        <w:tc>
          <w:tcPr>
            <w:tcW w:w="3870" w:type="dxa"/>
          </w:tcPr>
          <w:p w14:paraId="2CF98953" w14:textId="7495B46F" w:rsidR="009B2024" w:rsidRPr="009B2024" w:rsidRDefault="009B2024"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rPr>
              <w:t>Оқушылардың облыстық жазғы спартакиадасы бағдарламасында туристік көпсайыс</w:t>
            </w:r>
            <w:r w:rsidRPr="009B2024">
              <w:rPr>
                <w:rFonts w:ascii="Times New Roman" w:hAnsi="Times New Roman" w:cs="Times New Roman"/>
                <w:color w:val="0D0D0D" w:themeColor="text1" w:themeTint="F2"/>
                <w:sz w:val="28"/>
                <w:szCs w:val="28"/>
                <w:lang w:val="kk-KZ"/>
              </w:rPr>
              <w:t>тан</w:t>
            </w:r>
            <w:r w:rsidRPr="009B2024">
              <w:rPr>
                <w:rFonts w:ascii="Times New Roman" w:hAnsi="Times New Roman" w:cs="Times New Roman"/>
                <w:color w:val="0D0D0D" w:themeColor="text1" w:themeTint="F2"/>
                <w:sz w:val="28"/>
                <w:szCs w:val="28"/>
              </w:rPr>
              <w:t xml:space="preserve"> жарыстар</w:t>
            </w:r>
          </w:p>
        </w:tc>
        <w:tc>
          <w:tcPr>
            <w:tcW w:w="1971" w:type="dxa"/>
          </w:tcPr>
          <w:p w14:paraId="7C15EE18" w14:textId="44259CA2" w:rsidR="009B2024" w:rsidRPr="009B2024" w:rsidRDefault="009B2024"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мамыр</w:t>
            </w:r>
          </w:p>
        </w:tc>
        <w:tc>
          <w:tcPr>
            <w:tcW w:w="3174" w:type="dxa"/>
          </w:tcPr>
          <w:p w14:paraId="705C10B7" w14:textId="7DB17E08" w:rsidR="009B2024" w:rsidRPr="009B2024" w:rsidRDefault="009B2024"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 xml:space="preserve">Дене тәрбиесі және қосымша білім беру өңірлік орталығы   </w:t>
            </w:r>
          </w:p>
        </w:tc>
        <w:tc>
          <w:tcPr>
            <w:tcW w:w="2790" w:type="dxa"/>
          </w:tcPr>
          <w:p w14:paraId="16FA4261" w14:textId="15085C82" w:rsidR="009B2024" w:rsidRPr="009B2024" w:rsidRDefault="009B2024" w:rsidP="00641E3D">
            <w:pPr>
              <w:widowControl w:val="0"/>
              <w:spacing w:after="120"/>
              <w:contextualSpacing/>
              <w:jc w:val="both"/>
              <w:rPr>
                <w:rFonts w:ascii="Times New Roman" w:eastAsia="Times New Roman" w:hAnsi="Times New Roman" w:cs="Times New Roman"/>
                <w:color w:val="0D0D0D" w:themeColor="text1" w:themeTint="F2"/>
                <w:sz w:val="28"/>
                <w:szCs w:val="28"/>
              </w:rPr>
            </w:pPr>
            <w:r w:rsidRPr="009B2024">
              <w:rPr>
                <w:rFonts w:ascii="Times New Roman" w:hAnsi="Times New Roman" w:cs="Times New Roman"/>
                <w:color w:val="0D0D0D" w:themeColor="text1" w:themeTint="F2"/>
                <w:sz w:val="28"/>
                <w:szCs w:val="28"/>
                <w:lang w:val="kk-KZ"/>
              </w:rPr>
              <w:t>Жалпы білім беретін мектептердің кемінде 150 баласы қатысады</w:t>
            </w:r>
          </w:p>
        </w:tc>
        <w:tc>
          <w:tcPr>
            <w:tcW w:w="2031" w:type="dxa"/>
          </w:tcPr>
          <w:p w14:paraId="19D14D7F" w14:textId="77777777" w:rsidR="009B2024" w:rsidRPr="004B2AA8" w:rsidRDefault="009B2024" w:rsidP="009B2024">
            <w:pPr>
              <w:widowControl w:val="0"/>
              <w:spacing w:after="120"/>
              <w:contextualSpacing/>
              <w:jc w:val="both"/>
              <w:rPr>
                <w:rFonts w:ascii="Times New Roman" w:eastAsia="Times New Roman" w:hAnsi="Times New Roman" w:cs="Times New Roman"/>
                <w:sz w:val="28"/>
                <w:szCs w:val="28"/>
              </w:rPr>
            </w:pPr>
          </w:p>
        </w:tc>
      </w:tr>
      <w:tr w:rsidR="00032C5A" w:rsidRPr="004B2AA8" w14:paraId="3C5D5512" w14:textId="77777777" w:rsidTr="00686CA6">
        <w:tc>
          <w:tcPr>
            <w:tcW w:w="523" w:type="dxa"/>
          </w:tcPr>
          <w:p w14:paraId="7B0D0279" w14:textId="0EB03D8C" w:rsidR="00447C52" w:rsidRPr="009C240E" w:rsidRDefault="000A2A0C" w:rsidP="00447C52">
            <w:pPr>
              <w:widowControl w:val="0"/>
              <w:spacing w:after="120"/>
              <w:contextualSpacing/>
              <w:jc w:val="center"/>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55</w:t>
            </w:r>
          </w:p>
        </w:tc>
        <w:tc>
          <w:tcPr>
            <w:tcW w:w="3870" w:type="dxa"/>
            <w:tcBorders>
              <w:top w:val="single" w:sz="4" w:space="0" w:color="auto"/>
              <w:left w:val="single" w:sz="4" w:space="0" w:color="auto"/>
              <w:bottom w:val="single" w:sz="4" w:space="0" w:color="auto"/>
              <w:right w:val="single" w:sz="4" w:space="0" w:color="auto"/>
            </w:tcBorders>
          </w:tcPr>
          <w:p w14:paraId="3D24C9A7" w14:textId="4D83298A" w:rsidR="00447C52" w:rsidRPr="009B2024" w:rsidRDefault="00447C52" w:rsidP="00641E3D">
            <w:pPr>
              <w:widowControl w:val="0"/>
              <w:spacing w:after="120"/>
              <w:contextualSpacing/>
              <w:jc w:val="both"/>
              <w:rPr>
                <w:rFonts w:ascii="Times New Roman" w:hAnsi="Times New Roman" w:cs="Times New Roman"/>
                <w:sz w:val="28"/>
                <w:szCs w:val="28"/>
              </w:rPr>
            </w:pPr>
            <w:r w:rsidRPr="009B2024">
              <w:rPr>
                <w:rFonts w:ascii="Times New Roman" w:eastAsia="Times New Roman" w:hAnsi="Times New Roman" w:cs="Times New Roman"/>
                <w:sz w:val="28"/>
                <w:szCs w:val="28"/>
                <w:lang w:val="kk-KZ" w:eastAsia="ru-RU"/>
              </w:rPr>
              <w:t>«Заң мен Тәртіп жолында бірге»</w:t>
            </w:r>
            <w:r w:rsidR="009B2024" w:rsidRPr="009B2024">
              <w:rPr>
                <w:rFonts w:ascii="Times New Roman" w:eastAsia="Times New Roman" w:hAnsi="Times New Roman" w:cs="Times New Roman"/>
                <w:sz w:val="28"/>
                <w:szCs w:val="28"/>
                <w:lang w:val="kk-KZ" w:eastAsia="ru-RU"/>
              </w:rPr>
              <w:t xml:space="preserve"> облыстық ата-аналар жиналысы</w:t>
            </w:r>
          </w:p>
        </w:tc>
        <w:tc>
          <w:tcPr>
            <w:tcW w:w="1971" w:type="dxa"/>
            <w:tcBorders>
              <w:top w:val="single" w:sz="4" w:space="0" w:color="auto"/>
              <w:left w:val="single" w:sz="4" w:space="0" w:color="auto"/>
              <w:bottom w:val="single" w:sz="4" w:space="0" w:color="auto"/>
              <w:right w:val="single" w:sz="4" w:space="0" w:color="auto"/>
            </w:tcBorders>
          </w:tcPr>
          <w:p w14:paraId="4758E282" w14:textId="25454665" w:rsidR="00447C52" w:rsidRPr="009B2024" w:rsidRDefault="00502395" w:rsidP="00641E3D">
            <w:pPr>
              <w:widowControl w:val="0"/>
              <w:spacing w:after="120"/>
              <w:contextualSpacing/>
              <w:jc w:val="both"/>
              <w:rPr>
                <w:rFonts w:ascii="Times New Roman" w:hAnsi="Times New Roman" w:cs="Times New Roman"/>
                <w:sz w:val="28"/>
                <w:szCs w:val="28"/>
              </w:rPr>
            </w:pPr>
            <w:r w:rsidRPr="009B2024">
              <w:rPr>
                <w:rFonts w:ascii="Times New Roman" w:eastAsia="Times New Roman" w:hAnsi="Times New Roman" w:cs="Times New Roman"/>
                <w:sz w:val="28"/>
                <w:szCs w:val="28"/>
                <w:lang w:eastAsia="ru-RU"/>
              </w:rPr>
              <w:t>мамыр</w:t>
            </w:r>
          </w:p>
        </w:tc>
        <w:tc>
          <w:tcPr>
            <w:tcW w:w="3174" w:type="dxa"/>
            <w:tcBorders>
              <w:top w:val="single" w:sz="4" w:space="0" w:color="auto"/>
              <w:left w:val="single" w:sz="4" w:space="0" w:color="auto"/>
              <w:bottom w:val="single" w:sz="4" w:space="0" w:color="auto"/>
              <w:right w:val="single" w:sz="4" w:space="0" w:color="auto"/>
            </w:tcBorders>
          </w:tcPr>
          <w:p w14:paraId="37F68312" w14:textId="31559DB1" w:rsidR="00447C52" w:rsidRPr="009B2024" w:rsidRDefault="00CD10E5" w:rsidP="00641E3D">
            <w:pPr>
              <w:widowControl w:val="0"/>
              <w:spacing w:after="120"/>
              <w:contextualSpacing/>
              <w:jc w:val="both"/>
              <w:rPr>
                <w:rFonts w:ascii="Times New Roman" w:hAnsi="Times New Roman" w:cs="Times New Roman"/>
                <w:sz w:val="28"/>
                <w:szCs w:val="28"/>
              </w:rPr>
            </w:pPr>
            <w:r w:rsidRPr="009B2024">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070F2E52" w14:textId="17E26DEE" w:rsidR="00447C52" w:rsidRPr="009B2024" w:rsidRDefault="009B2024" w:rsidP="00641E3D">
            <w:pPr>
              <w:widowControl w:val="0"/>
              <w:spacing w:after="120"/>
              <w:contextualSpacing/>
              <w:jc w:val="both"/>
              <w:rPr>
                <w:rFonts w:ascii="Times New Roman" w:eastAsia="Times New Roman" w:hAnsi="Times New Roman" w:cs="Times New Roman"/>
                <w:sz w:val="28"/>
                <w:szCs w:val="28"/>
                <w:lang w:val="ru-KZ"/>
              </w:rPr>
            </w:pPr>
            <w:r w:rsidRPr="009B2024">
              <w:rPr>
                <w:rFonts w:ascii="Times New Roman" w:eastAsia="Times New Roman" w:hAnsi="Times New Roman" w:cs="Times New Roman"/>
                <w:sz w:val="28"/>
                <w:szCs w:val="28"/>
                <w:lang w:val="kk-KZ"/>
              </w:rPr>
              <w:t xml:space="preserve">1-11 сынып оқушыларының ата-аналарының немесе заңды өкілдерінің кемінде </w:t>
            </w:r>
            <w:r w:rsidRPr="009B2024">
              <w:rPr>
                <w:rFonts w:ascii="Times New Roman" w:eastAsia="Times New Roman" w:hAnsi="Times New Roman" w:cs="Times New Roman"/>
                <w:sz w:val="28"/>
                <w:szCs w:val="28"/>
              </w:rPr>
              <w:t>80%</w:t>
            </w:r>
            <w:r w:rsidRPr="009B2024">
              <w:rPr>
                <w:rFonts w:ascii="Times New Roman" w:eastAsia="Times New Roman" w:hAnsi="Times New Roman" w:cs="Times New Roman"/>
                <w:sz w:val="28"/>
                <w:szCs w:val="28"/>
                <w:lang w:val="ru-KZ"/>
              </w:rPr>
              <w:t xml:space="preserve"> қатысуы</w:t>
            </w:r>
          </w:p>
        </w:tc>
        <w:tc>
          <w:tcPr>
            <w:tcW w:w="2031" w:type="dxa"/>
          </w:tcPr>
          <w:p w14:paraId="6C70BF07" w14:textId="77777777" w:rsidR="00447C52" w:rsidRPr="004B2AA8" w:rsidRDefault="00447C52" w:rsidP="00447C52">
            <w:pPr>
              <w:widowControl w:val="0"/>
              <w:spacing w:after="120"/>
              <w:contextualSpacing/>
              <w:jc w:val="both"/>
              <w:rPr>
                <w:rFonts w:ascii="Times New Roman" w:eastAsia="Times New Roman" w:hAnsi="Times New Roman" w:cs="Times New Roman"/>
                <w:sz w:val="28"/>
                <w:szCs w:val="28"/>
              </w:rPr>
            </w:pPr>
          </w:p>
        </w:tc>
      </w:tr>
      <w:tr w:rsidR="00EA2F2D" w:rsidRPr="004B2AA8" w14:paraId="74A9D0D5" w14:textId="77777777" w:rsidTr="00686CA6">
        <w:tc>
          <w:tcPr>
            <w:tcW w:w="523" w:type="dxa"/>
          </w:tcPr>
          <w:p w14:paraId="16D53826" w14:textId="2041FC84" w:rsidR="00EA2F2D" w:rsidRPr="009C240E" w:rsidRDefault="00EA2F2D" w:rsidP="00EA2F2D">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56</w:t>
            </w:r>
          </w:p>
        </w:tc>
        <w:tc>
          <w:tcPr>
            <w:tcW w:w="3870" w:type="dxa"/>
          </w:tcPr>
          <w:p w14:paraId="0CD7B857" w14:textId="71F0F314" w:rsidR="00EA2F2D" w:rsidRPr="00EA2F2D" w:rsidRDefault="00EA2F2D" w:rsidP="00641E3D">
            <w:pPr>
              <w:widowControl w:val="0"/>
              <w:spacing w:after="120"/>
              <w:contextualSpacing/>
              <w:jc w:val="both"/>
              <w:rPr>
                <w:rFonts w:ascii="Times New Roman" w:eastAsia="Times New Roman" w:hAnsi="Times New Roman" w:cs="Times New Roman"/>
                <w:sz w:val="28"/>
                <w:szCs w:val="28"/>
              </w:rPr>
            </w:pPr>
            <w:r w:rsidRPr="00EA2F2D">
              <w:rPr>
                <w:rFonts w:ascii="Times New Roman" w:hAnsi="Times New Roman" w:cs="Times New Roman"/>
                <w:sz w:val="28"/>
                <w:szCs w:val="28"/>
              </w:rPr>
              <w:t xml:space="preserve">Оқушылардың XIII жазғы </w:t>
            </w:r>
            <w:r w:rsidRPr="00EA2F2D">
              <w:rPr>
                <w:rFonts w:ascii="Times New Roman" w:hAnsi="Times New Roman" w:cs="Times New Roman"/>
                <w:sz w:val="28"/>
                <w:szCs w:val="28"/>
                <w:lang w:val="ru-KZ"/>
              </w:rPr>
              <w:t>г</w:t>
            </w:r>
            <w:r w:rsidRPr="00EA2F2D">
              <w:rPr>
                <w:rFonts w:ascii="Times New Roman" w:hAnsi="Times New Roman" w:cs="Times New Roman"/>
                <w:sz w:val="28"/>
                <w:szCs w:val="28"/>
              </w:rPr>
              <w:t>имнази</w:t>
            </w:r>
            <w:r w:rsidRPr="00EA2F2D">
              <w:rPr>
                <w:rFonts w:ascii="Times New Roman" w:hAnsi="Times New Roman" w:cs="Times New Roman"/>
                <w:sz w:val="28"/>
                <w:szCs w:val="28"/>
                <w:lang w:val="kk-KZ"/>
              </w:rPr>
              <w:t xml:space="preserve">ада </w:t>
            </w:r>
            <w:r w:rsidRPr="00EA2F2D">
              <w:rPr>
                <w:rFonts w:ascii="Times New Roman" w:hAnsi="Times New Roman" w:cs="Times New Roman"/>
                <w:sz w:val="28"/>
                <w:szCs w:val="28"/>
              </w:rPr>
              <w:t>бағдарламасында</w:t>
            </w:r>
            <w:r w:rsidRPr="00EA2F2D">
              <w:rPr>
                <w:rFonts w:ascii="Times New Roman" w:hAnsi="Times New Roman" w:cs="Times New Roman"/>
                <w:sz w:val="28"/>
                <w:szCs w:val="28"/>
                <w:lang w:val="kk-KZ"/>
              </w:rPr>
              <w:t>ғы</w:t>
            </w:r>
            <w:r w:rsidRPr="00EA2F2D">
              <w:rPr>
                <w:rFonts w:ascii="Times New Roman" w:hAnsi="Times New Roman" w:cs="Times New Roman"/>
                <w:sz w:val="28"/>
                <w:szCs w:val="28"/>
              </w:rPr>
              <w:t xml:space="preserve"> спорттық туризм</w:t>
            </w:r>
            <w:r w:rsidRPr="00EA2F2D">
              <w:rPr>
                <w:rFonts w:ascii="Times New Roman" w:hAnsi="Times New Roman" w:cs="Times New Roman"/>
                <w:sz w:val="28"/>
                <w:szCs w:val="28"/>
                <w:lang w:val="kk-KZ"/>
              </w:rPr>
              <w:t>нен</w:t>
            </w:r>
            <w:r w:rsidRPr="00EA2F2D">
              <w:rPr>
                <w:rFonts w:ascii="Times New Roman" w:hAnsi="Times New Roman" w:cs="Times New Roman"/>
                <w:sz w:val="28"/>
                <w:szCs w:val="28"/>
              </w:rPr>
              <w:t xml:space="preserve"> республикалық жарыстар</w:t>
            </w:r>
          </w:p>
        </w:tc>
        <w:tc>
          <w:tcPr>
            <w:tcW w:w="1971" w:type="dxa"/>
          </w:tcPr>
          <w:p w14:paraId="4AC78D5D" w14:textId="01AF3974" w:rsidR="00EA2F2D" w:rsidRPr="00EA2F2D" w:rsidRDefault="00EA2F2D" w:rsidP="00641E3D">
            <w:pPr>
              <w:widowControl w:val="0"/>
              <w:spacing w:after="120"/>
              <w:contextualSpacing/>
              <w:jc w:val="both"/>
              <w:rPr>
                <w:rFonts w:ascii="Times New Roman" w:eastAsia="Times New Roman" w:hAnsi="Times New Roman" w:cs="Times New Roman"/>
                <w:sz w:val="28"/>
                <w:szCs w:val="28"/>
              </w:rPr>
            </w:pPr>
            <w:r w:rsidRPr="00EA2F2D">
              <w:rPr>
                <w:rFonts w:ascii="Times New Roman" w:hAnsi="Times New Roman" w:cs="Times New Roman"/>
                <w:sz w:val="28"/>
                <w:szCs w:val="28"/>
                <w:lang w:val="kk-KZ"/>
              </w:rPr>
              <w:t>маусым</w:t>
            </w:r>
          </w:p>
        </w:tc>
        <w:tc>
          <w:tcPr>
            <w:tcW w:w="3174" w:type="dxa"/>
          </w:tcPr>
          <w:p w14:paraId="6487059F" w14:textId="30A25FFB" w:rsidR="00EA2F2D" w:rsidRPr="00EA2F2D" w:rsidRDefault="00EA2F2D" w:rsidP="00641E3D">
            <w:pPr>
              <w:widowControl w:val="0"/>
              <w:spacing w:after="120"/>
              <w:contextualSpacing/>
              <w:jc w:val="both"/>
              <w:rPr>
                <w:rFonts w:ascii="Times New Roman" w:eastAsia="Times New Roman" w:hAnsi="Times New Roman" w:cs="Times New Roman"/>
                <w:sz w:val="28"/>
                <w:szCs w:val="28"/>
              </w:rPr>
            </w:pPr>
            <w:r w:rsidRPr="00EA2F2D">
              <w:rPr>
                <w:rFonts w:ascii="Times New Roman" w:hAnsi="Times New Roman" w:cs="Times New Roman"/>
                <w:sz w:val="28"/>
                <w:szCs w:val="28"/>
                <w:lang w:val="kk-KZ"/>
              </w:rPr>
              <w:t>Дене тәрбиесі және қосымша білім беру өңірлік орталығы</w:t>
            </w:r>
          </w:p>
        </w:tc>
        <w:tc>
          <w:tcPr>
            <w:tcW w:w="2790" w:type="dxa"/>
          </w:tcPr>
          <w:p w14:paraId="2AEF80A0" w14:textId="685F0F05" w:rsidR="00EA2F2D" w:rsidRPr="00EA2F2D" w:rsidRDefault="00EA2F2D" w:rsidP="00641E3D">
            <w:pPr>
              <w:widowControl w:val="0"/>
              <w:spacing w:after="120"/>
              <w:contextualSpacing/>
              <w:jc w:val="both"/>
              <w:rPr>
                <w:rFonts w:ascii="Times New Roman" w:hAnsi="Times New Roman" w:cs="Times New Roman"/>
                <w:sz w:val="28"/>
                <w:szCs w:val="28"/>
                <w:lang w:val="kk-KZ"/>
              </w:rPr>
            </w:pPr>
            <w:r w:rsidRPr="00EA2F2D">
              <w:rPr>
                <w:rFonts w:ascii="Times New Roman" w:hAnsi="Times New Roman" w:cs="Times New Roman"/>
                <w:sz w:val="28"/>
                <w:szCs w:val="28"/>
                <w:lang w:val="kk-KZ"/>
              </w:rPr>
              <w:t>Жалпы білім беретін мектеп оқушыларының, облыстық кезең жеңімпаздарының кемінде 8 адамы қатысады</w:t>
            </w:r>
          </w:p>
        </w:tc>
        <w:tc>
          <w:tcPr>
            <w:tcW w:w="2031" w:type="dxa"/>
          </w:tcPr>
          <w:p w14:paraId="41264820" w14:textId="77777777" w:rsidR="00EA2F2D" w:rsidRPr="004B2AA8" w:rsidRDefault="00EA2F2D" w:rsidP="00EA2F2D">
            <w:pPr>
              <w:widowControl w:val="0"/>
              <w:spacing w:after="120"/>
              <w:contextualSpacing/>
              <w:jc w:val="both"/>
              <w:rPr>
                <w:rFonts w:ascii="Times New Roman" w:eastAsia="Times New Roman" w:hAnsi="Times New Roman" w:cs="Times New Roman"/>
                <w:sz w:val="28"/>
                <w:szCs w:val="28"/>
              </w:rPr>
            </w:pPr>
          </w:p>
        </w:tc>
      </w:tr>
      <w:tr w:rsidR="00EA2F2D" w:rsidRPr="004B2AA8" w14:paraId="72A1AA5F" w14:textId="77777777" w:rsidTr="00686CA6">
        <w:tc>
          <w:tcPr>
            <w:tcW w:w="523" w:type="dxa"/>
          </w:tcPr>
          <w:p w14:paraId="644F4E0D" w14:textId="5C0E9EB2" w:rsidR="00EA2F2D" w:rsidRPr="009C240E" w:rsidRDefault="00EA2F2D" w:rsidP="00EA2F2D">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57</w:t>
            </w:r>
          </w:p>
        </w:tc>
        <w:tc>
          <w:tcPr>
            <w:tcW w:w="3870" w:type="dxa"/>
          </w:tcPr>
          <w:p w14:paraId="517244F4" w14:textId="46029BA9" w:rsidR="00EA2F2D" w:rsidRPr="00EA2F2D" w:rsidRDefault="00EA2F2D" w:rsidP="00641E3D">
            <w:pPr>
              <w:widowControl w:val="0"/>
              <w:spacing w:after="120"/>
              <w:contextualSpacing/>
              <w:jc w:val="both"/>
              <w:rPr>
                <w:rFonts w:ascii="Times New Roman" w:eastAsia="Times New Roman" w:hAnsi="Times New Roman" w:cs="Times New Roman"/>
                <w:sz w:val="28"/>
                <w:szCs w:val="28"/>
              </w:rPr>
            </w:pPr>
            <w:r w:rsidRPr="00EA2F2D">
              <w:rPr>
                <w:rFonts w:ascii="Times New Roman" w:hAnsi="Times New Roman" w:cs="Times New Roman"/>
                <w:sz w:val="28"/>
                <w:szCs w:val="28"/>
                <w:lang w:val="kk-KZ"/>
              </w:rPr>
              <w:t>«</w:t>
            </w:r>
            <w:r w:rsidRPr="00EA2F2D">
              <w:rPr>
                <w:rFonts w:ascii="Times New Roman" w:hAnsi="Times New Roman" w:cs="Times New Roman"/>
                <w:sz w:val="28"/>
                <w:szCs w:val="28"/>
              </w:rPr>
              <w:t>Менің Отаным-Қазақстан</w:t>
            </w:r>
            <w:r w:rsidRPr="00EA2F2D">
              <w:rPr>
                <w:rFonts w:ascii="Times New Roman" w:hAnsi="Times New Roman" w:cs="Times New Roman"/>
                <w:sz w:val="28"/>
                <w:szCs w:val="28"/>
                <w:lang w:val="kk-KZ"/>
              </w:rPr>
              <w:t>»</w:t>
            </w:r>
            <w:r w:rsidRPr="00EA2F2D">
              <w:rPr>
                <w:rFonts w:ascii="Times New Roman" w:hAnsi="Times New Roman" w:cs="Times New Roman"/>
                <w:sz w:val="28"/>
                <w:szCs w:val="28"/>
              </w:rPr>
              <w:t xml:space="preserve"> жас туристер слеті</w:t>
            </w:r>
          </w:p>
        </w:tc>
        <w:tc>
          <w:tcPr>
            <w:tcW w:w="1971" w:type="dxa"/>
          </w:tcPr>
          <w:p w14:paraId="27CC24A0" w14:textId="210A15E5" w:rsidR="00EA2F2D" w:rsidRPr="00EA2F2D" w:rsidRDefault="00EA2F2D" w:rsidP="00641E3D">
            <w:pPr>
              <w:widowControl w:val="0"/>
              <w:spacing w:after="120"/>
              <w:contextualSpacing/>
              <w:jc w:val="both"/>
              <w:rPr>
                <w:rFonts w:ascii="Times New Roman" w:eastAsia="Times New Roman" w:hAnsi="Times New Roman" w:cs="Times New Roman"/>
                <w:sz w:val="28"/>
                <w:szCs w:val="28"/>
              </w:rPr>
            </w:pPr>
            <w:r w:rsidRPr="00EA2F2D">
              <w:rPr>
                <w:rFonts w:ascii="Times New Roman" w:hAnsi="Times New Roman" w:cs="Times New Roman"/>
                <w:sz w:val="28"/>
                <w:szCs w:val="28"/>
                <w:lang w:val="kk-KZ"/>
              </w:rPr>
              <w:t>маусым</w:t>
            </w:r>
          </w:p>
        </w:tc>
        <w:tc>
          <w:tcPr>
            <w:tcW w:w="3174" w:type="dxa"/>
          </w:tcPr>
          <w:p w14:paraId="5DA5DBC0" w14:textId="32059FCA" w:rsidR="00EA2F2D" w:rsidRPr="00EA2F2D" w:rsidRDefault="00EA2F2D" w:rsidP="00641E3D">
            <w:pPr>
              <w:widowControl w:val="0"/>
              <w:spacing w:after="120"/>
              <w:contextualSpacing/>
              <w:jc w:val="both"/>
              <w:rPr>
                <w:rFonts w:ascii="Times New Roman" w:eastAsia="Times New Roman" w:hAnsi="Times New Roman" w:cs="Times New Roman"/>
                <w:sz w:val="28"/>
                <w:szCs w:val="28"/>
              </w:rPr>
            </w:pPr>
            <w:r w:rsidRPr="00EA2F2D">
              <w:rPr>
                <w:rFonts w:ascii="Times New Roman" w:hAnsi="Times New Roman" w:cs="Times New Roman"/>
                <w:sz w:val="28"/>
                <w:szCs w:val="28"/>
                <w:lang w:val="kk-KZ"/>
              </w:rPr>
              <w:t>Дене тәрбиесі және қосымша білім беру өңірлік орталығы</w:t>
            </w:r>
          </w:p>
        </w:tc>
        <w:tc>
          <w:tcPr>
            <w:tcW w:w="2790" w:type="dxa"/>
          </w:tcPr>
          <w:p w14:paraId="3EEC357C" w14:textId="1BF21AF7" w:rsidR="00EA2F2D" w:rsidRPr="00EA2F2D" w:rsidRDefault="00EA2F2D" w:rsidP="00641E3D">
            <w:pPr>
              <w:widowControl w:val="0"/>
              <w:spacing w:after="120"/>
              <w:contextualSpacing/>
              <w:jc w:val="both"/>
              <w:rPr>
                <w:rFonts w:ascii="Times New Roman" w:eastAsia="Times New Roman" w:hAnsi="Times New Roman" w:cs="Times New Roman"/>
                <w:sz w:val="28"/>
                <w:szCs w:val="28"/>
              </w:rPr>
            </w:pPr>
            <w:r w:rsidRPr="00EA2F2D">
              <w:rPr>
                <w:rFonts w:ascii="Times New Roman" w:hAnsi="Times New Roman" w:cs="Times New Roman"/>
                <w:sz w:val="28"/>
                <w:szCs w:val="28"/>
              </w:rPr>
              <w:t>Жалпы білім беретін мектептердің кемінде 120 баласы қатысады</w:t>
            </w:r>
          </w:p>
        </w:tc>
        <w:tc>
          <w:tcPr>
            <w:tcW w:w="2031" w:type="dxa"/>
          </w:tcPr>
          <w:p w14:paraId="06CC9CA2" w14:textId="77777777" w:rsidR="00EA2F2D" w:rsidRPr="004B2AA8" w:rsidRDefault="00EA2F2D" w:rsidP="00EA2F2D">
            <w:pPr>
              <w:widowControl w:val="0"/>
              <w:spacing w:after="120"/>
              <w:contextualSpacing/>
              <w:jc w:val="both"/>
              <w:rPr>
                <w:rFonts w:ascii="Times New Roman" w:eastAsia="Times New Roman" w:hAnsi="Times New Roman" w:cs="Times New Roman"/>
                <w:sz w:val="28"/>
                <w:szCs w:val="28"/>
              </w:rPr>
            </w:pPr>
          </w:p>
        </w:tc>
      </w:tr>
      <w:tr w:rsidR="00EA2F2D" w:rsidRPr="004B2AA8" w14:paraId="63F1FE93" w14:textId="77777777" w:rsidTr="00686CA6">
        <w:tc>
          <w:tcPr>
            <w:tcW w:w="523" w:type="dxa"/>
          </w:tcPr>
          <w:p w14:paraId="00DF7978" w14:textId="49B6AB96" w:rsidR="00EA2F2D" w:rsidRPr="009C240E" w:rsidRDefault="00EA2F2D" w:rsidP="00EA2F2D">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58</w:t>
            </w:r>
          </w:p>
        </w:tc>
        <w:tc>
          <w:tcPr>
            <w:tcW w:w="3870" w:type="dxa"/>
          </w:tcPr>
          <w:p w14:paraId="1843A99E" w14:textId="0F5DD93F" w:rsidR="00EA2F2D" w:rsidRPr="00EA2F2D" w:rsidRDefault="00EA2F2D" w:rsidP="00641E3D">
            <w:pPr>
              <w:widowControl w:val="0"/>
              <w:spacing w:after="120"/>
              <w:contextualSpacing/>
              <w:jc w:val="both"/>
              <w:rPr>
                <w:rFonts w:ascii="Times New Roman" w:eastAsia="Times New Roman" w:hAnsi="Times New Roman" w:cs="Times New Roman"/>
                <w:sz w:val="28"/>
                <w:szCs w:val="28"/>
              </w:rPr>
            </w:pPr>
            <w:r w:rsidRPr="00EA2F2D">
              <w:rPr>
                <w:rFonts w:ascii="Times New Roman" w:hAnsi="Times New Roman" w:cs="Times New Roman"/>
                <w:sz w:val="28"/>
                <w:szCs w:val="28"/>
              </w:rPr>
              <w:t>Су туризмі техникасы бойынша облыстық жарыстар</w:t>
            </w:r>
          </w:p>
        </w:tc>
        <w:tc>
          <w:tcPr>
            <w:tcW w:w="1971" w:type="dxa"/>
          </w:tcPr>
          <w:p w14:paraId="76CECEA4" w14:textId="0851A857" w:rsidR="00EA2F2D" w:rsidRPr="00EA2F2D" w:rsidRDefault="00EA2F2D" w:rsidP="00641E3D">
            <w:pPr>
              <w:widowControl w:val="0"/>
              <w:spacing w:after="120"/>
              <w:contextualSpacing/>
              <w:jc w:val="both"/>
              <w:rPr>
                <w:rFonts w:ascii="Times New Roman" w:eastAsia="Times New Roman" w:hAnsi="Times New Roman" w:cs="Times New Roman"/>
                <w:sz w:val="28"/>
                <w:szCs w:val="28"/>
              </w:rPr>
            </w:pPr>
            <w:r w:rsidRPr="00EA2F2D">
              <w:rPr>
                <w:rFonts w:ascii="Times New Roman" w:hAnsi="Times New Roman" w:cs="Times New Roman"/>
                <w:sz w:val="28"/>
                <w:szCs w:val="28"/>
                <w:lang w:val="kk-KZ"/>
              </w:rPr>
              <w:t>маусым</w:t>
            </w:r>
          </w:p>
        </w:tc>
        <w:tc>
          <w:tcPr>
            <w:tcW w:w="3174" w:type="dxa"/>
          </w:tcPr>
          <w:p w14:paraId="76DA506A" w14:textId="646AF2AC" w:rsidR="00EA2F2D" w:rsidRPr="00EA2F2D" w:rsidRDefault="00EA2F2D" w:rsidP="00641E3D">
            <w:pPr>
              <w:widowControl w:val="0"/>
              <w:spacing w:after="120"/>
              <w:contextualSpacing/>
              <w:jc w:val="both"/>
              <w:rPr>
                <w:rFonts w:ascii="Times New Roman" w:eastAsia="Times New Roman" w:hAnsi="Times New Roman" w:cs="Times New Roman"/>
                <w:sz w:val="28"/>
                <w:szCs w:val="28"/>
              </w:rPr>
            </w:pPr>
            <w:r w:rsidRPr="00EA2F2D">
              <w:rPr>
                <w:rFonts w:ascii="Times New Roman" w:hAnsi="Times New Roman" w:cs="Times New Roman"/>
                <w:sz w:val="28"/>
                <w:szCs w:val="28"/>
                <w:lang w:val="kk-KZ"/>
              </w:rPr>
              <w:t>Дене тәрбиесі және қосымша білім беру өңірлік орталығы</w:t>
            </w:r>
          </w:p>
        </w:tc>
        <w:tc>
          <w:tcPr>
            <w:tcW w:w="2790" w:type="dxa"/>
          </w:tcPr>
          <w:p w14:paraId="304BEB38" w14:textId="71B9265F" w:rsidR="00EA2F2D" w:rsidRPr="00EA2F2D" w:rsidRDefault="00EA2F2D" w:rsidP="00641E3D">
            <w:pPr>
              <w:widowControl w:val="0"/>
              <w:spacing w:after="120"/>
              <w:contextualSpacing/>
              <w:jc w:val="both"/>
              <w:rPr>
                <w:rFonts w:ascii="Times New Roman" w:eastAsia="Times New Roman" w:hAnsi="Times New Roman" w:cs="Times New Roman"/>
                <w:sz w:val="28"/>
                <w:szCs w:val="28"/>
              </w:rPr>
            </w:pPr>
            <w:r w:rsidRPr="00EA2F2D">
              <w:rPr>
                <w:rFonts w:ascii="Times New Roman" w:hAnsi="Times New Roman" w:cs="Times New Roman"/>
                <w:sz w:val="28"/>
                <w:szCs w:val="28"/>
              </w:rPr>
              <w:t>Жалпы білім беретін мектептердің кемінде 80 баласы қатысады</w:t>
            </w:r>
          </w:p>
        </w:tc>
        <w:tc>
          <w:tcPr>
            <w:tcW w:w="2031" w:type="dxa"/>
          </w:tcPr>
          <w:p w14:paraId="6B8B8ECB" w14:textId="77777777" w:rsidR="00EA2F2D" w:rsidRPr="004B2AA8" w:rsidRDefault="00EA2F2D" w:rsidP="00EA2F2D">
            <w:pPr>
              <w:widowControl w:val="0"/>
              <w:spacing w:after="120"/>
              <w:contextualSpacing/>
              <w:jc w:val="both"/>
              <w:rPr>
                <w:rFonts w:ascii="Times New Roman" w:eastAsia="Times New Roman" w:hAnsi="Times New Roman" w:cs="Times New Roman"/>
                <w:sz w:val="28"/>
                <w:szCs w:val="28"/>
              </w:rPr>
            </w:pPr>
          </w:p>
        </w:tc>
      </w:tr>
      <w:tr w:rsidR="00EA2F2D" w:rsidRPr="004B2AA8" w14:paraId="77050B3B" w14:textId="77777777" w:rsidTr="00686CA6">
        <w:tc>
          <w:tcPr>
            <w:tcW w:w="523" w:type="dxa"/>
          </w:tcPr>
          <w:p w14:paraId="32E09568" w14:textId="09FDB3EE" w:rsidR="00EA2F2D" w:rsidRPr="009C240E" w:rsidRDefault="00EA2F2D" w:rsidP="00EA2F2D">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59</w:t>
            </w:r>
          </w:p>
        </w:tc>
        <w:tc>
          <w:tcPr>
            <w:tcW w:w="3870" w:type="dxa"/>
          </w:tcPr>
          <w:p w14:paraId="6CD082FB" w14:textId="46747178" w:rsidR="00EA2F2D" w:rsidRPr="00EA2F2D" w:rsidRDefault="00EA2F2D" w:rsidP="00641E3D">
            <w:pPr>
              <w:jc w:val="both"/>
              <w:rPr>
                <w:rFonts w:ascii="Times New Roman" w:hAnsi="Times New Roman" w:cs="Times New Roman"/>
                <w:sz w:val="28"/>
                <w:szCs w:val="28"/>
                <w:lang w:val="kk-KZ"/>
              </w:rPr>
            </w:pPr>
            <w:r w:rsidRPr="00EA2F2D">
              <w:rPr>
                <w:rFonts w:ascii="Times New Roman" w:hAnsi="Times New Roman" w:cs="Times New Roman"/>
                <w:sz w:val="28"/>
                <w:szCs w:val="28"/>
              </w:rPr>
              <w:t>Т</w:t>
            </w:r>
            <w:r w:rsidRPr="00EA2F2D">
              <w:rPr>
                <w:rFonts w:ascii="Times New Roman" w:hAnsi="Times New Roman" w:cs="Times New Roman"/>
                <w:sz w:val="28"/>
                <w:szCs w:val="28"/>
                <w:lang w:val="kk-KZ"/>
              </w:rPr>
              <w:t>К</w:t>
            </w:r>
            <w:r w:rsidRPr="00EA2F2D">
              <w:rPr>
                <w:rFonts w:ascii="Times New Roman" w:hAnsi="Times New Roman" w:cs="Times New Roman"/>
                <w:sz w:val="28"/>
                <w:szCs w:val="28"/>
              </w:rPr>
              <w:t xml:space="preserve"> бойынша ҚР </w:t>
            </w:r>
            <w:r w:rsidRPr="00EA2F2D">
              <w:rPr>
                <w:rFonts w:ascii="Times New Roman" w:hAnsi="Times New Roman" w:cs="Times New Roman"/>
                <w:sz w:val="28"/>
                <w:szCs w:val="28"/>
                <w:lang w:val="kk-KZ"/>
              </w:rPr>
              <w:t>Ч</w:t>
            </w:r>
            <w:r w:rsidRPr="00EA2F2D">
              <w:rPr>
                <w:rFonts w:ascii="Times New Roman" w:hAnsi="Times New Roman" w:cs="Times New Roman"/>
                <w:sz w:val="28"/>
                <w:szCs w:val="28"/>
              </w:rPr>
              <w:t xml:space="preserve">емпионатына </w:t>
            </w:r>
            <w:r w:rsidRPr="00EA2F2D">
              <w:rPr>
                <w:rFonts w:ascii="Times New Roman" w:hAnsi="Times New Roman" w:cs="Times New Roman"/>
                <w:sz w:val="28"/>
                <w:szCs w:val="28"/>
                <w:lang w:val="kk-KZ"/>
              </w:rPr>
              <w:t xml:space="preserve">ОЖЖ </w:t>
            </w:r>
            <w:r w:rsidRPr="00EA2F2D">
              <w:rPr>
                <w:rFonts w:ascii="Times New Roman" w:hAnsi="Times New Roman" w:cs="Times New Roman"/>
                <w:sz w:val="28"/>
                <w:szCs w:val="28"/>
              </w:rPr>
              <w:t>(</w:t>
            </w:r>
            <w:r w:rsidRPr="00EA2F2D">
              <w:rPr>
                <w:rFonts w:ascii="Times New Roman" w:hAnsi="Times New Roman" w:cs="Times New Roman"/>
                <w:sz w:val="28"/>
                <w:szCs w:val="28"/>
                <w:lang w:val="kk-KZ"/>
              </w:rPr>
              <w:t>жаяу туризмі</w:t>
            </w:r>
            <w:r w:rsidRPr="00EA2F2D">
              <w:rPr>
                <w:rFonts w:ascii="Times New Roman" w:hAnsi="Times New Roman" w:cs="Times New Roman"/>
                <w:sz w:val="28"/>
                <w:szCs w:val="28"/>
              </w:rPr>
              <w:t>)</w:t>
            </w:r>
          </w:p>
        </w:tc>
        <w:tc>
          <w:tcPr>
            <w:tcW w:w="1971" w:type="dxa"/>
          </w:tcPr>
          <w:p w14:paraId="163DCCF9" w14:textId="711AAB96" w:rsidR="00EA2F2D" w:rsidRPr="00EA2F2D" w:rsidRDefault="00EA2F2D" w:rsidP="00641E3D">
            <w:pPr>
              <w:widowControl w:val="0"/>
              <w:spacing w:after="120"/>
              <w:contextualSpacing/>
              <w:jc w:val="both"/>
              <w:rPr>
                <w:rFonts w:ascii="Times New Roman" w:eastAsia="Times New Roman" w:hAnsi="Times New Roman" w:cs="Times New Roman"/>
                <w:sz w:val="28"/>
                <w:szCs w:val="28"/>
              </w:rPr>
            </w:pPr>
            <w:r w:rsidRPr="00EA2F2D">
              <w:rPr>
                <w:rFonts w:ascii="Times New Roman" w:hAnsi="Times New Roman" w:cs="Times New Roman"/>
                <w:sz w:val="28"/>
                <w:szCs w:val="28"/>
                <w:lang w:val="kk-KZ"/>
              </w:rPr>
              <w:t>маусым</w:t>
            </w:r>
          </w:p>
        </w:tc>
        <w:tc>
          <w:tcPr>
            <w:tcW w:w="3174" w:type="dxa"/>
          </w:tcPr>
          <w:p w14:paraId="5BED349D" w14:textId="7F2B927E" w:rsidR="00EA2F2D" w:rsidRPr="00EA2F2D" w:rsidRDefault="00EA2F2D" w:rsidP="00641E3D">
            <w:pPr>
              <w:widowControl w:val="0"/>
              <w:spacing w:after="120"/>
              <w:contextualSpacing/>
              <w:jc w:val="both"/>
              <w:rPr>
                <w:rFonts w:ascii="Times New Roman" w:eastAsia="Times New Roman" w:hAnsi="Times New Roman" w:cs="Times New Roman"/>
                <w:sz w:val="28"/>
                <w:szCs w:val="28"/>
                <w:lang w:val="ru-KZ"/>
              </w:rPr>
            </w:pPr>
            <w:r w:rsidRPr="00EA2F2D">
              <w:rPr>
                <w:rFonts w:ascii="Times New Roman" w:hAnsi="Times New Roman" w:cs="Times New Roman"/>
                <w:sz w:val="28"/>
                <w:szCs w:val="28"/>
              </w:rPr>
              <w:t>Дене тәрбиесі және қосымша білім беру өңірлік орталығы</w:t>
            </w:r>
          </w:p>
        </w:tc>
        <w:tc>
          <w:tcPr>
            <w:tcW w:w="2790" w:type="dxa"/>
          </w:tcPr>
          <w:p w14:paraId="52A73425" w14:textId="0BED3ED3" w:rsidR="00EA2F2D" w:rsidRPr="00EA2F2D" w:rsidRDefault="00EA2F2D" w:rsidP="00641E3D">
            <w:pPr>
              <w:widowControl w:val="0"/>
              <w:spacing w:after="120"/>
              <w:contextualSpacing/>
              <w:jc w:val="both"/>
              <w:rPr>
                <w:rFonts w:ascii="Times New Roman" w:hAnsi="Times New Roman" w:cs="Times New Roman"/>
                <w:sz w:val="28"/>
                <w:szCs w:val="28"/>
                <w:lang w:val="kk-KZ"/>
              </w:rPr>
            </w:pPr>
            <w:r w:rsidRPr="000647BD">
              <w:rPr>
                <w:rFonts w:ascii="Times New Roman" w:hAnsi="Times New Roman" w:cs="Times New Roman"/>
                <w:sz w:val="28"/>
                <w:szCs w:val="28"/>
                <w:lang w:val="ru-KZ"/>
              </w:rPr>
              <w:t xml:space="preserve">Жалпы білім беретін мектеп оқушыларының қатысуы, облыстық кезеңнің жеңімпаздарын анықтау </w:t>
            </w:r>
          </w:p>
          <w:p w14:paraId="360841CE" w14:textId="278FDEB9" w:rsidR="00EA2F2D" w:rsidRPr="00EA2F2D" w:rsidRDefault="00EA2F2D" w:rsidP="00641E3D">
            <w:pPr>
              <w:widowControl w:val="0"/>
              <w:spacing w:after="120"/>
              <w:contextualSpacing/>
              <w:jc w:val="both"/>
              <w:rPr>
                <w:rFonts w:ascii="Times New Roman" w:eastAsia="Times New Roman" w:hAnsi="Times New Roman" w:cs="Times New Roman"/>
                <w:sz w:val="28"/>
                <w:szCs w:val="28"/>
                <w:lang w:val="ru-KZ"/>
              </w:rPr>
            </w:pPr>
            <w:r w:rsidRPr="00EA2F2D">
              <w:rPr>
                <w:rFonts w:ascii="Times New Roman" w:hAnsi="Times New Roman" w:cs="Times New Roman"/>
                <w:sz w:val="28"/>
                <w:szCs w:val="28"/>
              </w:rPr>
              <w:t>кемінде 15 адам</w:t>
            </w:r>
          </w:p>
        </w:tc>
        <w:tc>
          <w:tcPr>
            <w:tcW w:w="2031" w:type="dxa"/>
          </w:tcPr>
          <w:p w14:paraId="75D13C59" w14:textId="77777777" w:rsidR="00EA2F2D" w:rsidRPr="004B2AA8" w:rsidRDefault="00EA2F2D" w:rsidP="00EA2F2D">
            <w:pPr>
              <w:widowControl w:val="0"/>
              <w:spacing w:after="120"/>
              <w:contextualSpacing/>
              <w:jc w:val="both"/>
              <w:rPr>
                <w:rFonts w:ascii="Times New Roman" w:eastAsia="Times New Roman" w:hAnsi="Times New Roman" w:cs="Times New Roman"/>
                <w:sz w:val="28"/>
                <w:szCs w:val="28"/>
              </w:rPr>
            </w:pPr>
          </w:p>
        </w:tc>
      </w:tr>
      <w:tr w:rsidR="00032C5A" w:rsidRPr="004B2AA8" w14:paraId="7E81C771" w14:textId="77777777" w:rsidTr="00686CA6">
        <w:tc>
          <w:tcPr>
            <w:tcW w:w="523" w:type="dxa"/>
          </w:tcPr>
          <w:p w14:paraId="130B6A35" w14:textId="5C4518B8" w:rsidR="00447C52" w:rsidRPr="009C240E" w:rsidRDefault="000A2A0C" w:rsidP="00447C52">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60</w:t>
            </w:r>
          </w:p>
        </w:tc>
        <w:tc>
          <w:tcPr>
            <w:tcW w:w="3870" w:type="dxa"/>
            <w:tcBorders>
              <w:top w:val="single" w:sz="4" w:space="0" w:color="auto"/>
              <w:left w:val="single" w:sz="4" w:space="0" w:color="auto"/>
              <w:bottom w:val="single" w:sz="4" w:space="0" w:color="auto"/>
              <w:right w:val="single" w:sz="4" w:space="0" w:color="auto"/>
            </w:tcBorders>
          </w:tcPr>
          <w:p w14:paraId="37F63C03" w14:textId="0E540183" w:rsidR="00447C52" w:rsidRPr="00EA2F2D" w:rsidRDefault="00447C52" w:rsidP="00641E3D">
            <w:pPr>
              <w:jc w:val="both"/>
              <w:rPr>
                <w:rFonts w:ascii="Times New Roman" w:hAnsi="Times New Roman" w:cs="Times New Roman"/>
                <w:sz w:val="28"/>
                <w:szCs w:val="28"/>
              </w:rPr>
            </w:pPr>
            <w:r w:rsidRPr="00EA2F2D">
              <w:rPr>
                <w:rFonts w:ascii="Times New Roman" w:eastAsia="Times New Roman" w:hAnsi="Times New Roman" w:cs="Times New Roman"/>
                <w:sz w:val="28"/>
                <w:szCs w:val="28"/>
                <w:lang w:val="kk-KZ" w:eastAsia="ru-RU"/>
              </w:rPr>
              <w:t>«</w:t>
            </w:r>
            <w:r w:rsidR="00EA2F2D" w:rsidRPr="00EA2F2D">
              <w:rPr>
                <w:rFonts w:ascii="Times New Roman" w:eastAsia="Times New Roman" w:hAnsi="Times New Roman" w:cs="Times New Roman"/>
                <w:sz w:val="28"/>
                <w:szCs w:val="28"/>
                <w:lang w:val="kk-KZ" w:eastAsia="ru-RU"/>
              </w:rPr>
              <w:t>Науырзым қорығына э</w:t>
            </w:r>
            <w:r w:rsidRPr="00EA2F2D">
              <w:rPr>
                <w:rFonts w:ascii="Times New Roman" w:eastAsia="Times New Roman" w:hAnsi="Times New Roman" w:cs="Times New Roman"/>
                <w:sz w:val="28"/>
                <w:szCs w:val="28"/>
                <w:lang w:val="kk-KZ" w:eastAsia="ru-RU"/>
              </w:rPr>
              <w:t>кскурсия»</w:t>
            </w:r>
            <w:r w:rsidR="00EA2F2D" w:rsidRPr="00EA2F2D">
              <w:rPr>
                <w:rFonts w:ascii="Times New Roman" w:eastAsia="Times New Roman" w:hAnsi="Times New Roman" w:cs="Times New Roman"/>
                <w:sz w:val="28"/>
                <w:szCs w:val="28"/>
                <w:lang w:val="kk-KZ" w:eastAsia="ru-RU"/>
              </w:rPr>
              <w:t xml:space="preserve"> облыстық жобасы</w:t>
            </w:r>
          </w:p>
        </w:tc>
        <w:tc>
          <w:tcPr>
            <w:tcW w:w="1971" w:type="dxa"/>
            <w:tcBorders>
              <w:top w:val="single" w:sz="4" w:space="0" w:color="auto"/>
              <w:left w:val="single" w:sz="4" w:space="0" w:color="auto"/>
              <w:bottom w:val="single" w:sz="4" w:space="0" w:color="auto"/>
              <w:right w:val="single" w:sz="4" w:space="0" w:color="auto"/>
            </w:tcBorders>
          </w:tcPr>
          <w:p w14:paraId="7C6900E0" w14:textId="22E00A54" w:rsidR="00447C52" w:rsidRPr="00EA2F2D" w:rsidRDefault="00F933B5" w:rsidP="00641E3D">
            <w:pPr>
              <w:widowControl w:val="0"/>
              <w:spacing w:after="120"/>
              <w:contextualSpacing/>
              <w:jc w:val="both"/>
              <w:rPr>
                <w:rFonts w:ascii="Times New Roman" w:hAnsi="Times New Roman" w:cs="Times New Roman"/>
                <w:sz w:val="28"/>
                <w:szCs w:val="28"/>
              </w:rPr>
            </w:pPr>
            <w:r w:rsidRPr="00EA2F2D">
              <w:rPr>
                <w:rFonts w:ascii="Times New Roman" w:eastAsia="Times New Roman" w:hAnsi="Times New Roman" w:cs="Times New Roman"/>
                <w:sz w:val="28"/>
                <w:szCs w:val="28"/>
                <w:lang w:val="kk-KZ" w:eastAsia="ru-RU"/>
              </w:rPr>
              <w:t>маусым</w:t>
            </w:r>
            <w:r w:rsidR="00447C52" w:rsidRPr="00EA2F2D">
              <w:rPr>
                <w:rFonts w:ascii="Times New Roman" w:eastAsia="Times New Roman" w:hAnsi="Times New Roman" w:cs="Times New Roman"/>
                <w:sz w:val="28"/>
                <w:szCs w:val="28"/>
                <w:lang w:val="kk-KZ" w:eastAsia="ru-RU"/>
              </w:rPr>
              <w:t>-</w:t>
            </w:r>
            <w:r w:rsidR="008A60BA" w:rsidRPr="00EA2F2D">
              <w:rPr>
                <w:rFonts w:ascii="Times New Roman" w:eastAsia="Times New Roman" w:hAnsi="Times New Roman" w:cs="Times New Roman"/>
                <w:sz w:val="28"/>
                <w:szCs w:val="28"/>
                <w:lang w:val="kk-KZ" w:eastAsia="ru-RU"/>
              </w:rPr>
              <w:t>тамыз</w:t>
            </w:r>
          </w:p>
        </w:tc>
        <w:tc>
          <w:tcPr>
            <w:tcW w:w="3174" w:type="dxa"/>
            <w:tcBorders>
              <w:top w:val="single" w:sz="4" w:space="0" w:color="auto"/>
              <w:left w:val="single" w:sz="4" w:space="0" w:color="auto"/>
              <w:bottom w:val="single" w:sz="4" w:space="0" w:color="auto"/>
              <w:right w:val="single" w:sz="4" w:space="0" w:color="auto"/>
            </w:tcBorders>
          </w:tcPr>
          <w:p w14:paraId="63537DA5" w14:textId="632C0DFC" w:rsidR="00447C52" w:rsidRPr="00EA2F2D" w:rsidRDefault="00CD10E5" w:rsidP="00641E3D">
            <w:pPr>
              <w:widowControl w:val="0"/>
              <w:spacing w:after="120"/>
              <w:contextualSpacing/>
              <w:jc w:val="both"/>
              <w:rPr>
                <w:rFonts w:ascii="Times New Roman" w:hAnsi="Times New Roman" w:cs="Times New Roman"/>
                <w:sz w:val="28"/>
                <w:szCs w:val="28"/>
              </w:rPr>
            </w:pPr>
            <w:r w:rsidRPr="00EA2F2D">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15080EEB" w14:textId="521BF691" w:rsidR="00447C52" w:rsidRPr="00EA2F2D" w:rsidRDefault="00EA2F2D" w:rsidP="00641E3D">
            <w:pPr>
              <w:widowControl w:val="0"/>
              <w:spacing w:after="120"/>
              <w:contextualSpacing/>
              <w:jc w:val="both"/>
              <w:rPr>
                <w:rFonts w:ascii="Times New Roman" w:eastAsia="Times New Roman" w:hAnsi="Times New Roman" w:cs="Times New Roman"/>
                <w:sz w:val="28"/>
                <w:szCs w:val="28"/>
                <w:lang w:val="kk-KZ"/>
              </w:rPr>
            </w:pPr>
            <w:r w:rsidRPr="00EA2F2D">
              <w:rPr>
                <w:rFonts w:ascii="Times New Roman" w:eastAsia="Times New Roman" w:hAnsi="Times New Roman" w:cs="Times New Roman"/>
                <w:sz w:val="28"/>
                <w:szCs w:val="28"/>
                <w:lang w:val="kk-KZ"/>
              </w:rPr>
              <w:t>Облыс өңірлерінен кемінде 1000 оқушының қатысуы</w:t>
            </w:r>
          </w:p>
        </w:tc>
        <w:tc>
          <w:tcPr>
            <w:tcW w:w="2031" w:type="dxa"/>
          </w:tcPr>
          <w:p w14:paraId="7130F707" w14:textId="77777777" w:rsidR="00447C52" w:rsidRPr="004B2AA8" w:rsidRDefault="00447C52" w:rsidP="00447C52">
            <w:pPr>
              <w:widowControl w:val="0"/>
              <w:spacing w:after="120"/>
              <w:contextualSpacing/>
              <w:jc w:val="both"/>
              <w:rPr>
                <w:rFonts w:ascii="Times New Roman" w:eastAsia="Times New Roman" w:hAnsi="Times New Roman" w:cs="Times New Roman"/>
                <w:sz w:val="28"/>
                <w:szCs w:val="28"/>
              </w:rPr>
            </w:pPr>
          </w:p>
        </w:tc>
      </w:tr>
      <w:tr w:rsidR="00EA2F2D" w:rsidRPr="004B2AA8" w14:paraId="3FA6EFE1" w14:textId="77777777" w:rsidTr="00686CA6">
        <w:tc>
          <w:tcPr>
            <w:tcW w:w="523" w:type="dxa"/>
          </w:tcPr>
          <w:p w14:paraId="02C81EAF" w14:textId="5900BAC6" w:rsidR="00EA2F2D" w:rsidRPr="00EA185D" w:rsidRDefault="00EA2F2D" w:rsidP="00EA2F2D">
            <w:pPr>
              <w:widowControl w:val="0"/>
              <w:spacing w:after="120"/>
              <w:contextualSpacing/>
              <w:rPr>
                <w:rFonts w:ascii="Times New Roman" w:eastAsia="Times New Roman" w:hAnsi="Times New Roman" w:cs="Times New Roman"/>
                <w:b/>
                <w:sz w:val="28"/>
                <w:szCs w:val="28"/>
              </w:rPr>
            </w:pPr>
            <w:r w:rsidRPr="00EA185D">
              <w:rPr>
                <w:rFonts w:ascii="Times New Roman" w:eastAsia="Times New Roman" w:hAnsi="Times New Roman" w:cs="Times New Roman"/>
                <w:b/>
                <w:sz w:val="28"/>
                <w:szCs w:val="28"/>
              </w:rPr>
              <w:t>61</w:t>
            </w:r>
          </w:p>
        </w:tc>
        <w:tc>
          <w:tcPr>
            <w:tcW w:w="3870" w:type="dxa"/>
          </w:tcPr>
          <w:p w14:paraId="524DC4F6" w14:textId="648794FC"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rPr>
              <w:t>Т</w:t>
            </w:r>
            <w:r w:rsidRPr="00EA185D">
              <w:rPr>
                <w:rFonts w:ascii="Times New Roman" w:hAnsi="Times New Roman" w:cs="Times New Roman"/>
                <w:sz w:val="28"/>
                <w:szCs w:val="28"/>
                <w:lang w:val="kk-KZ"/>
              </w:rPr>
              <w:t>К</w:t>
            </w:r>
            <w:r w:rsidRPr="00EA185D">
              <w:rPr>
                <w:rFonts w:ascii="Times New Roman" w:hAnsi="Times New Roman" w:cs="Times New Roman"/>
                <w:sz w:val="28"/>
                <w:szCs w:val="28"/>
              </w:rPr>
              <w:t xml:space="preserve"> бойынша ҚР чемпионаты (</w:t>
            </w:r>
            <w:r w:rsidRPr="00EA185D">
              <w:rPr>
                <w:rFonts w:ascii="Times New Roman" w:hAnsi="Times New Roman" w:cs="Times New Roman"/>
                <w:sz w:val="28"/>
                <w:szCs w:val="28"/>
                <w:lang w:val="kk-KZ"/>
              </w:rPr>
              <w:t>жаяу</w:t>
            </w:r>
            <w:r w:rsidRPr="00EA185D">
              <w:rPr>
                <w:rFonts w:ascii="Times New Roman" w:hAnsi="Times New Roman" w:cs="Times New Roman"/>
                <w:sz w:val="28"/>
                <w:szCs w:val="28"/>
              </w:rPr>
              <w:t xml:space="preserve"> туризм</w:t>
            </w:r>
            <w:r w:rsidRPr="00EA185D">
              <w:rPr>
                <w:rFonts w:ascii="Times New Roman" w:hAnsi="Times New Roman" w:cs="Times New Roman"/>
                <w:sz w:val="28"/>
                <w:szCs w:val="28"/>
                <w:lang w:val="kk-KZ"/>
              </w:rPr>
              <w:t>і</w:t>
            </w:r>
            <w:r w:rsidRPr="00EA185D">
              <w:rPr>
                <w:rFonts w:ascii="Times New Roman" w:hAnsi="Times New Roman" w:cs="Times New Roman"/>
                <w:sz w:val="28"/>
                <w:szCs w:val="28"/>
              </w:rPr>
              <w:t>), (жасөспірімдер, ұлдар)</w:t>
            </w:r>
          </w:p>
        </w:tc>
        <w:tc>
          <w:tcPr>
            <w:tcW w:w="1971" w:type="dxa"/>
          </w:tcPr>
          <w:p w14:paraId="0C8A03B7" w14:textId="73361C9E"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маусым</w:t>
            </w:r>
          </w:p>
        </w:tc>
        <w:tc>
          <w:tcPr>
            <w:tcW w:w="3174" w:type="dxa"/>
          </w:tcPr>
          <w:p w14:paraId="25BD2EA4" w14:textId="316FE72E"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rPr>
              <w:t>Дене т</w:t>
            </w:r>
            <w:r w:rsidRPr="00EA185D">
              <w:rPr>
                <w:rFonts w:ascii="Times New Roman" w:hAnsi="Times New Roman" w:cs="Times New Roman"/>
                <w:sz w:val="28"/>
                <w:szCs w:val="28"/>
                <w:lang w:val="kk-KZ"/>
              </w:rPr>
              <w:t xml:space="preserve">әрбиесі және қосымша білім беру өңірлік орталығы  </w:t>
            </w:r>
            <w:r w:rsidRPr="00EA185D">
              <w:rPr>
                <w:rFonts w:ascii="Times New Roman" w:hAnsi="Times New Roman" w:cs="Times New Roman"/>
                <w:sz w:val="28"/>
                <w:szCs w:val="28"/>
              </w:rPr>
              <w:t xml:space="preserve"> </w:t>
            </w:r>
          </w:p>
        </w:tc>
        <w:tc>
          <w:tcPr>
            <w:tcW w:w="2790" w:type="dxa"/>
          </w:tcPr>
          <w:p w14:paraId="27A14F9F" w14:textId="77777777" w:rsidR="00EA2F2D" w:rsidRPr="00EA185D" w:rsidRDefault="00EA2F2D" w:rsidP="00EA2F2D">
            <w:pPr>
              <w:widowControl w:val="0"/>
              <w:spacing w:after="120"/>
              <w:contextualSpacing/>
              <w:jc w:val="both"/>
              <w:rPr>
                <w:rFonts w:ascii="Times New Roman" w:hAnsi="Times New Roman" w:cs="Times New Roman"/>
                <w:sz w:val="28"/>
                <w:szCs w:val="28"/>
                <w:lang w:val="kk-KZ"/>
              </w:rPr>
            </w:pPr>
            <w:r w:rsidRPr="00EA185D">
              <w:rPr>
                <w:rFonts w:ascii="Times New Roman" w:hAnsi="Times New Roman" w:cs="Times New Roman"/>
                <w:sz w:val="28"/>
                <w:szCs w:val="28"/>
                <w:lang w:val="kk-KZ"/>
              </w:rPr>
              <w:t xml:space="preserve">Жалпы білім беретін мектеп оқушыларының, облыстық кезең жеңімпаздарының қатысуы </w:t>
            </w:r>
          </w:p>
          <w:p w14:paraId="65B31507" w14:textId="72783E95"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кемінде 8 адам.</w:t>
            </w:r>
          </w:p>
        </w:tc>
        <w:tc>
          <w:tcPr>
            <w:tcW w:w="2031" w:type="dxa"/>
          </w:tcPr>
          <w:p w14:paraId="223AAA60" w14:textId="77777777" w:rsidR="00EA2F2D" w:rsidRPr="004B2AA8" w:rsidRDefault="00EA2F2D" w:rsidP="00EA2F2D">
            <w:pPr>
              <w:widowControl w:val="0"/>
              <w:spacing w:after="120"/>
              <w:contextualSpacing/>
              <w:jc w:val="both"/>
              <w:rPr>
                <w:rFonts w:ascii="Times New Roman" w:eastAsia="Times New Roman" w:hAnsi="Times New Roman" w:cs="Times New Roman"/>
                <w:sz w:val="28"/>
                <w:szCs w:val="28"/>
              </w:rPr>
            </w:pPr>
          </w:p>
        </w:tc>
      </w:tr>
      <w:tr w:rsidR="00EA2F2D" w:rsidRPr="004B2AA8" w14:paraId="2AB6868E" w14:textId="77777777" w:rsidTr="00686CA6">
        <w:tc>
          <w:tcPr>
            <w:tcW w:w="523" w:type="dxa"/>
          </w:tcPr>
          <w:p w14:paraId="0AF155B1" w14:textId="7E3E0432" w:rsidR="00EA2F2D" w:rsidRPr="00EA185D" w:rsidRDefault="00EA2F2D" w:rsidP="00EA2F2D">
            <w:pPr>
              <w:widowControl w:val="0"/>
              <w:spacing w:after="120"/>
              <w:contextualSpacing/>
              <w:rPr>
                <w:rFonts w:ascii="Times New Roman" w:eastAsia="Times New Roman" w:hAnsi="Times New Roman" w:cs="Times New Roman"/>
                <w:b/>
                <w:sz w:val="28"/>
                <w:szCs w:val="28"/>
              </w:rPr>
            </w:pPr>
            <w:r w:rsidRPr="00EA185D">
              <w:rPr>
                <w:rFonts w:ascii="Times New Roman" w:eastAsia="Times New Roman" w:hAnsi="Times New Roman" w:cs="Times New Roman"/>
                <w:b/>
                <w:sz w:val="28"/>
                <w:szCs w:val="28"/>
              </w:rPr>
              <w:t>62</w:t>
            </w:r>
          </w:p>
        </w:tc>
        <w:tc>
          <w:tcPr>
            <w:tcW w:w="3870" w:type="dxa"/>
          </w:tcPr>
          <w:p w14:paraId="6771300E" w14:textId="19B04D6E"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rPr>
              <w:t>Т</w:t>
            </w:r>
            <w:r w:rsidRPr="00EA185D">
              <w:rPr>
                <w:rFonts w:ascii="Times New Roman" w:hAnsi="Times New Roman" w:cs="Times New Roman"/>
                <w:sz w:val="28"/>
                <w:szCs w:val="28"/>
                <w:lang w:val="kk-KZ"/>
              </w:rPr>
              <w:t>К</w:t>
            </w:r>
            <w:r w:rsidRPr="00EA185D">
              <w:rPr>
                <w:rFonts w:ascii="Times New Roman" w:hAnsi="Times New Roman" w:cs="Times New Roman"/>
                <w:sz w:val="28"/>
                <w:szCs w:val="28"/>
              </w:rPr>
              <w:t xml:space="preserve"> бойынша ҚР чемпионаты (велосипед туризмі), (жасөспірімдер, ұлдар)</w:t>
            </w:r>
          </w:p>
        </w:tc>
        <w:tc>
          <w:tcPr>
            <w:tcW w:w="1971" w:type="dxa"/>
          </w:tcPr>
          <w:p w14:paraId="7C4D713C" w14:textId="127B30E7"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маусым</w:t>
            </w:r>
          </w:p>
        </w:tc>
        <w:tc>
          <w:tcPr>
            <w:tcW w:w="3174" w:type="dxa"/>
          </w:tcPr>
          <w:p w14:paraId="41FDF712" w14:textId="4946D129"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rPr>
              <w:t>Дене т</w:t>
            </w:r>
            <w:r w:rsidRPr="00EA185D">
              <w:rPr>
                <w:rFonts w:ascii="Times New Roman" w:hAnsi="Times New Roman" w:cs="Times New Roman"/>
                <w:sz w:val="28"/>
                <w:szCs w:val="28"/>
                <w:lang w:val="kk-KZ"/>
              </w:rPr>
              <w:t xml:space="preserve">әрбиесі және қосымша білім беру өңірлік орталығы  </w:t>
            </w:r>
            <w:r w:rsidRPr="00EA185D">
              <w:rPr>
                <w:rFonts w:ascii="Times New Roman" w:hAnsi="Times New Roman" w:cs="Times New Roman"/>
                <w:sz w:val="28"/>
                <w:szCs w:val="28"/>
              </w:rPr>
              <w:t xml:space="preserve"> </w:t>
            </w:r>
          </w:p>
        </w:tc>
        <w:tc>
          <w:tcPr>
            <w:tcW w:w="2790" w:type="dxa"/>
          </w:tcPr>
          <w:p w14:paraId="040BED11" w14:textId="77777777" w:rsidR="00EA2F2D" w:rsidRPr="00EA185D" w:rsidRDefault="00EA2F2D" w:rsidP="00EA2F2D">
            <w:pPr>
              <w:widowControl w:val="0"/>
              <w:spacing w:after="120"/>
              <w:contextualSpacing/>
              <w:jc w:val="both"/>
              <w:rPr>
                <w:rFonts w:ascii="Times New Roman" w:hAnsi="Times New Roman" w:cs="Times New Roman"/>
                <w:sz w:val="28"/>
                <w:szCs w:val="28"/>
                <w:lang w:val="kk-KZ"/>
              </w:rPr>
            </w:pPr>
            <w:r w:rsidRPr="00EA185D">
              <w:rPr>
                <w:rFonts w:ascii="Times New Roman" w:hAnsi="Times New Roman" w:cs="Times New Roman"/>
                <w:sz w:val="28"/>
                <w:szCs w:val="28"/>
                <w:lang w:val="kk-KZ"/>
              </w:rPr>
              <w:t xml:space="preserve">Жалпы білім беретін мектеп оқушыларының, облыстық кезең жеңімпаздарының қатысуы </w:t>
            </w:r>
          </w:p>
          <w:p w14:paraId="46FC3326" w14:textId="58925009"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кемінде 8 адам.</w:t>
            </w:r>
          </w:p>
        </w:tc>
        <w:tc>
          <w:tcPr>
            <w:tcW w:w="2031" w:type="dxa"/>
          </w:tcPr>
          <w:p w14:paraId="544308D4" w14:textId="77777777" w:rsidR="00EA2F2D" w:rsidRPr="004B2AA8" w:rsidRDefault="00EA2F2D" w:rsidP="00EA2F2D">
            <w:pPr>
              <w:widowControl w:val="0"/>
              <w:spacing w:after="120"/>
              <w:contextualSpacing/>
              <w:jc w:val="both"/>
              <w:rPr>
                <w:rFonts w:ascii="Times New Roman" w:eastAsia="Times New Roman" w:hAnsi="Times New Roman" w:cs="Times New Roman"/>
                <w:sz w:val="28"/>
                <w:szCs w:val="28"/>
              </w:rPr>
            </w:pPr>
          </w:p>
        </w:tc>
      </w:tr>
      <w:tr w:rsidR="00EA2F2D" w:rsidRPr="004B2AA8" w14:paraId="2B7CDD20" w14:textId="77777777" w:rsidTr="00686CA6">
        <w:tc>
          <w:tcPr>
            <w:tcW w:w="523" w:type="dxa"/>
          </w:tcPr>
          <w:p w14:paraId="0F73C276" w14:textId="5E7022B5" w:rsidR="00EA2F2D" w:rsidRPr="00EA185D" w:rsidRDefault="00EA2F2D" w:rsidP="00EA2F2D">
            <w:pPr>
              <w:widowControl w:val="0"/>
              <w:spacing w:after="120"/>
              <w:contextualSpacing/>
              <w:rPr>
                <w:rFonts w:ascii="Times New Roman" w:eastAsia="Times New Roman" w:hAnsi="Times New Roman" w:cs="Times New Roman"/>
                <w:b/>
                <w:sz w:val="28"/>
                <w:szCs w:val="28"/>
              </w:rPr>
            </w:pPr>
            <w:r w:rsidRPr="00EA185D">
              <w:rPr>
                <w:rFonts w:ascii="Times New Roman" w:eastAsia="Times New Roman" w:hAnsi="Times New Roman" w:cs="Times New Roman"/>
                <w:b/>
                <w:sz w:val="28"/>
                <w:szCs w:val="28"/>
              </w:rPr>
              <w:t>63</w:t>
            </w:r>
          </w:p>
        </w:tc>
        <w:tc>
          <w:tcPr>
            <w:tcW w:w="3870" w:type="dxa"/>
          </w:tcPr>
          <w:p w14:paraId="66F7F48B" w14:textId="248733E3" w:rsidR="00EA2F2D" w:rsidRPr="009D175B" w:rsidRDefault="00EA2F2D" w:rsidP="00EA2F2D">
            <w:pPr>
              <w:widowControl w:val="0"/>
              <w:spacing w:after="120"/>
              <w:contextualSpacing/>
              <w:jc w:val="both"/>
              <w:rPr>
                <w:rFonts w:ascii="Times New Roman" w:eastAsia="Times New Roman" w:hAnsi="Times New Roman" w:cs="Times New Roman"/>
                <w:sz w:val="28"/>
                <w:szCs w:val="28"/>
                <w:lang w:val="kk-KZ"/>
              </w:rPr>
            </w:pPr>
            <w:r w:rsidRPr="00EA185D">
              <w:rPr>
                <w:rFonts w:ascii="Times New Roman" w:hAnsi="Times New Roman" w:cs="Times New Roman"/>
                <w:sz w:val="28"/>
                <w:szCs w:val="28"/>
              </w:rPr>
              <w:t>«</w:t>
            </w:r>
            <w:r w:rsidRPr="00EA185D">
              <w:rPr>
                <w:rFonts w:ascii="Times New Roman" w:hAnsi="Times New Roman" w:cs="Times New Roman"/>
                <w:sz w:val="28"/>
                <w:szCs w:val="28"/>
                <w:lang w:val="kk-KZ"/>
              </w:rPr>
              <w:t>Ертіс</w:t>
            </w:r>
            <w:r w:rsidRPr="00EA185D">
              <w:rPr>
                <w:rFonts w:ascii="Times New Roman" w:hAnsi="Times New Roman" w:cs="Times New Roman"/>
                <w:sz w:val="28"/>
                <w:szCs w:val="28"/>
              </w:rPr>
              <w:t xml:space="preserve"> меридиан</w:t>
            </w:r>
            <w:r w:rsidRPr="00EA185D">
              <w:rPr>
                <w:rFonts w:ascii="Times New Roman" w:hAnsi="Times New Roman" w:cs="Times New Roman"/>
                <w:sz w:val="28"/>
                <w:szCs w:val="28"/>
                <w:lang w:val="kk-KZ"/>
              </w:rPr>
              <w:t>ы</w:t>
            </w:r>
            <w:r w:rsidRPr="00EA185D">
              <w:rPr>
                <w:rFonts w:ascii="Times New Roman" w:hAnsi="Times New Roman" w:cs="Times New Roman"/>
                <w:sz w:val="28"/>
                <w:szCs w:val="28"/>
              </w:rPr>
              <w:t>»</w:t>
            </w:r>
            <w:r w:rsidRPr="00EA185D">
              <w:rPr>
                <w:rFonts w:ascii="Times New Roman" w:hAnsi="Times New Roman" w:cs="Times New Roman"/>
                <w:sz w:val="28"/>
                <w:szCs w:val="28"/>
                <w:lang w:val="kk-KZ"/>
              </w:rPr>
              <w:t xml:space="preserve"> </w:t>
            </w:r>
            <w:r w:rsidR="009D175B">
              <w:rPr>
                <w:rFonts w:ascii="Times New Roman" w:hAnsi="Times New Roman" w:cs="Times New Roman"/>
                <w:sz w:val="28"/>
                <w:szCs w:val="28"/>
                <w:lang w:val="kk-KZ"/>
              </w:rPr>
              <w:t>р</w:t>
            </w:r>
            <w:r w:rsidRPr="00EA185D">
              <w:rPr>
                <w:rFonts w:ascii="Times New Roman" w:hAnsi="Times New Roman" w:cs="Times New Roman"/>
                <w:sz w:val="28"/>
                <w:szCs w:val="28"/>
              </w:rPr>
              <w:t>еспублика</w:t>
            </w:r>
            <w:r w:rsidRPr="00EA185D">
              <w:rPr>
                <w:rFonts w:ascii="Times New Roman" w:hAnsi="Times New Roman" w:cs="Times New Roman"/>
                <w:sz w:val="28"/>
                <w:szCs w:val="28"/>
                <w:lang w:val="kk-KZ"/>
              </w:rPr>
              <w:t>лық</w:t>
            </w:r>
            <w:r w:rsidRPr="00EA185D">
              <w:rPr>
                <w:rFonts w:ascii="Times New Roman" w:hAnsi="Times New Roman" w:cs="Times New Roman"/>
                <w:sz w:val="28"/>
                <w:szCs w:val="28"/>
              </w:rPr>
              <w:t xml:space="preserve"> тур</w:t>
            </w:r>
            <w:r w:rsidR="009D175B">
              <w:rPr>
                <w:rFonts w:ascii="Times New Roman" w:hAnsi="Times New Roman" w:cs="Times New Roman"/>
                <w:sz w:val="28"/>
                <w:szCs w:val="28"/>
                <w:lang w:val="kk-KZ"/>
              </w:rPr>
              <w:t xml:space="preserve">истік </w:t>
            </w:r>
            <w:r w:rsidRPr="00EA185D">
              <w:rPr>
                <w:rFonts w:ascii="Times New Roman" w:hAnsi="Times New Roman" w:cs="Times New Roman"/>
                <w:sz w:val="28"/>
                <w:szCs w:val="28"/>
              </w:rPr>
              <w:t>слет</w:t>
            </w:r>
            <w:r w:rsidR="009D175B">
              <w:rPr>
                <w:rFonts w:ascii="Times New Roman" w:hAnsi="Times New Roman" w:cs="Times New Roman"/>
                <w:sz w:val="28"/>
                <w:szCs w:val="28"/>
                <w:lang w:val="kk-KZ"/>
              </w:rPr>
              <w:t>і</w:t>
            </w:r>
          </w:p>
        </w:tc>
        <w:tc>
          <w:tcPr>
            <w:tcW w:w="1971" w:type="dxa"/>
          </w:tcPr>
          <w:p w14:paraId="516D63DE" w14:textId="67992E3D"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тамыз</w:t>
            </w:r>
          </w:p>
        </w:tc>
        <w:tc>
          <w:tcPr>
            <w:tcW w:w="3174" w:type="dxa"/>
          </w:tcPr>
          <w:p w14:paraId="6C9D20A6" w14:textId="78A556E4"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rPr>
              <w:t>Дене т</w:t>
            </w:r>
            <w:r w:rsidRPr="00EA185D">
              <w:rPr>
                <w:rFonts w:ascii="Times New Roman" w:hAnsi="Times New Roman" w:cs="Times New Roman"/>
                <w:sz w:val="28"/>
                <w:szCs w:val="28"/>
                <w:lang w:val="kk-KZ"/>
              </w:rPr>
              <w:t xml:space="preserve">әрбиесі және қосымша білім беру өңірлік орталығы  </w:t>
            </w:r>
            <w:r w:rsidRPr="00EA185D">
              <w:rPr>
                <w:rFonts w:ascii="Times New Roman" w:hAnsi="Times New Roman" w:cs="Times New Roman"/>
                <w:sz w:val="28"/>
                <w:szCs w:val="28"/>
              </w:rPr>
              <w:t xml:space="preserve"> </w:t>
            </w:r>
          </w:p>
        </w:tc>
        <w:tc>
          <w:tcPr>
            <w:tcW w:w="2790" w:type="dxa"/>
          </w:tcPr>
          <w:p w14:paraId="5323AB1B" w14:textId="77777777" w:rsidR="003A4ABC" w:rsidRPr="00EA185D" w:rsidRDefault="00EA2F2D" w:rsidP="00EA2F2D">
            <w:pPr>
              <w:widowControl w:val="0"/>
              <w:spacing w:after="120"/>
              <w:contextualSpacing/>
              <w:jc w:val="both"/>
              <w:rPr>
                <w:rFonts w:ascii="Times New Roman" w:hAnsi="Times New Roman" w:cs="Times New Roman"/>
                <w:sz w:val="28"/>
                <w:szCs w:val="28"/>
                <w:lang w:val="ru-KZ"/>
              </w:rPr>
            </w:pPr>
            <w:r w:rsidRPr="00EA185D">
              <w:rPr>
                <w:rFonts w:ascii="Times New Roman" w:hAnsi="Times New Roman" w:cs="Times New Roman"/>
                <w:sz w:val="28"/>
                <w:szCs w:val="28"/>
              </w:rPr>
              <w:t xml:space="preserve">Жалпы білім беретін мектеп оқушыларының, облыстық кезең жеңімпаздарының қатысуы </w:t>
            </w:r>
          </w:p>
          <w:p w14:paraId="62FA7AD0" w14:textId="09679EC1"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rPr>
              <w:t>кемінде 8 адам</w:t>
            </w:r>
          </w:p>
        </w:tc>
        <w:tc>
          <w:tcPr>
            <w:tcW w:w="2031" w:type="dxa"/>
          </w:tcPr>
          <w:p w14:paraId="3E4656CD" w14:textId="77777777" w:rsidR="00EA2F2D" w:rsidRPr="004B2AA8" w:rsidRDefault="00EA2F2D" w:rsidP="00EA2F2D">
            <w:pPr>
              <w:widowControl w:val="0"/>
              <w:spacing w:after="120"/>
              <w:contextualSpacing/>
              <w:jc w:val="both"/>
              <w:rPr>
                <w:rFonts w:ascii="Times New Roman" w:eastAsia="Times New Roman" w:hAnsi="Times New Roman" w:cs="Times New Roman"/>
                <w:sz w:val="28"/>
                <w:szCs w:val="28"/>
              </w:rPr>
            </w:pPr>
          </w:p>
        </w:tc>
      </w:tr>
      <w:tr w:rsidR="00EA2F2D" w:rsidRPr="004B2AA8" w14:paraId="55A52BF2" w14:textId="77777777" w:rsidTr="00686CA6">
        <w:tc>
          <w:tcPr>
            <w:tcW w:w="523" w:type="dxa"/>
          </w:tcPr>
          <w:p w14:paraId="5C7D28E4" w14:textId="358A16F8" w:rsidR="00EA2F2D" w:rsidRPr="00EA185D" w:rsidRDefault="00EA2F2D" w:rsidP="00EA2F2D">
            <w:pPr>
              <w:widowControl w:val="0"/>
              <w:spacing w:after="120"/>
              <w:contextualSpacing/>
              <w:rPr>
                <w:rFonts w:ascii="Times New Roman" w:eastAsia="Times New Roman" w:hAnsi="Times New Roman" w:cs="Times New Roman"/>
                <w:b/>
                <w:sz w:val="28"/>
                <w:szCs w:val="28"/>
              </w:rPr>
            </w:pPr>
            <w:r w:rsidRPr="00EA185D">
              <w:rPr>
                <w:rFonts w:ascii="Times New Roman" w:eastAsia="Times New Roman" w:hAnsi="Times New Roman" w:cs="Times New Roman"/>
                <w:b/>
                <w:sz w:val="28"/>
                <w:szCs w:val="28"/>
              </w:rPr>
              <w:t>64</w:t>
            </w:r>
          </w:p>
        </w:tc>
        <w:tc>
          <w:tcPr>
            <w:tcW w:w="3870" w:type="dxa"/>
          </w:tcPr>
          <w:p w14:paraId="48968F5D" w14:textId="6742097C"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Қ</w:t>
            </w:r>
            <w:r w:rsidRPr="00EA185D">
              <w:rPr>
                <w:rFonts w:ascii="Times New Roman" w:hAnsi="Times New Roman" w:cs="Times New Roman"/>
                <w:sz w:val="28"/>
                <w:szCs w:val="28"/>
              </w:rPr>
              <w:t>аза</w:t>
            </w:r>
            <w:r w:rsidRPr="00EA185D">
              <w:rPr>
                <w:rFonts w:ascii="Times New Roman" w:hAnsi="Times New Roman" w:cs="Times New Roman"/>
                <w:sz w:val="28"/>
                <w:szCs w:val="28"/>
                <w:lang w:val="kk-KZ"/>
              </w:rPr>
              <w:t>қ</w:t>
            </w:r>
            <w:r w:rsidRPr="00EA185D">
              <w:rPr>
                <w:rFonts w:ascii="Times New Roman" w:hAnsi="Times New Roman" w:cs="Times New Roman"/>
                <w:sz w:val="28"/>
                <w:szCs w:val="28"/>
              </w:rPr>
              <w:t>стан</w:t>
            </w:r>
            <w:r w:rsidRPr="00EA185D">
              <w:rPr>
                <w:rFonts w:ascii="Times New Roman" w:hAnsi="Times New Roman" w:cs="Times New Roman"/>
                <w:sz w:val="28"/>
                <w:szCs w:val="28"/>
                <w:lang w:val="kk-KZ"/>
              </w:rPr>
              <w:t xml:space="preserve">дық </w:t>
            </w:r>
            <w:r w:rsidRPr="00EA185D">
              <w:rPr>
                <w:rFonts w:ascii="Times New Roman" w:hAnsi="Times New Roman" w:cs="Times New Roman"/>
                <w:sz w:val="28"/>
                <w:szCs w:val="28"/>
              </w:rPr>
              <w:t>колледж</w:t>
            </w:r>
            <w:r w:rsidRPr="00EA185D">
              <w:rPr>
                <w:rFonts w:ascii="Times New Roman" w:hAnsi="Times New Roman" w:cs="Times New Roman"/>
                <w:sz w:val="28"/>
                <w:szCs w:val="28"/>
                <w:lang w:val="kk-KZ"/>
              </w:rPr>
              <w:t>дер</w:t>
            </w:r>
            <w:r w:rsidRPr="00EA185D">
              <w:rPr>
                <w:rFonts w:ascii="Times New Roman" w:hAnsi="Times New Roman" w:cs="Times New Roman"/>
                <w:sz w:val="28"/>
                <w:szCs w:val="28"/>
              </w:rPr>
              <w:t xml:space="preserve"> спартакиада</w:t>
            </w:r>
            <w:r w:rsidRPr="00EA185D">
              <w:rPr>
                <w:rFonts w:ascii="Times New Roman" w:hAnsi="Times New Roman" w:cs="Times New Roman"/>
                <w:sz w:val="28"/>
                <w:szCs w:val="28"/>
                <w:lang w:val="kk-KZ"/>
              </w:rPr>
              <w:t>сы</w:t>
            </w:r>
            <w:r w:rsidRPr="00EA185D">
              <w:rPr>
                <w:rFonts w:ascii="Times New Roman" w:hAnsi="Times New Roman" w:cs="Times New Roman"/>
                <w:sz w:val="28"/>
                <w:szCs w:val="28"/>
              </w:rPr>
              <w:t xml:space="preserve"> </w:t>
            </w:r>
          </w:p>
        </w:tc>
        <w:tc>
          <w:tcPr>
            <w:tcW w:w="1971" w:type="dxa"/>
          </w:tcPr>
          <w:p w14:paraId="5306C923" w14:textId="010C46B9"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қыркүйек</w:t>
            </w:r>
            <w:r w:rsidRPr="00EA185D">
              <w:rPr>
                <w:rFonts w:ascii="Times New Roman" w:hAnsi="Times New Roman" w:cs="Times New Roman"/>
                <w:sz w:val="28"/>
                <w:szCs w:val="28"/>
              </w:rPr>
              <w:t>-</w:t>
            </w:r>
            <w:r w:rsidRPr="00EA185D">
              <w:rPr>
                <w:rFonts w:ascii="Times New Roman" w:hAnsi="Times New Roman" w:cs="Times New Roman"/>
                <w:sz w:val="28"/>
                <w:szCs w:val="28"/>
                <w:lang w:val="kk-KZ"/>
              </w:rPr>
              <w:t>желтоқсан</w:t>
            </w:r>
          </w:p>
        </w:tc>
        <w:tc>
          <w:tcPr>
            <w:tcW w:w="3174" w:type="dxa"/>
          </w:tcPr>
          <w:p w14:paraId="465F2233" w14:textId="122A000A"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rPr>
              <w:t>Дене т</w:t>
            </w:r>
            <w:r w:rsidRPr="00EA185D">
              <w:rPr>
                <w:rFonts w:ascii="Times New Roman" w:hAnsi="Times New Roman" w:cs="Times New Roman"/>
                <w:sz w:val="28"/>
                <w:szCs w:val="28"/>
                <w:lang w:val="kk-KZ"/>
              </w:rPr>
              <w:t xml:space="preserve">әрбиесі және қосымша білім беру өңірлік орталығы  </w:t>
            </w:r>
            <w:r w:rsidRPr="00EA185D">
              <w:rPr>
                <w:rFonts w:ascii="Times New Roman" w:hAnsi="Times New Roman" w:cs="Times New Roman"/>
                <w:sz w:val="28"/>
                <w:szCs w:val="28"/>
              </w:rPr>
              <w:t xml:space="preserve"> </w:t>
            </w:r>
          </w:p>
        </w:tc>
        <w:tc>
          <w:tcPr>
            <w:tcW w:w="2790" w:type="dxa"/>
          </w:tcPr>
          <w:p w14:paraId="4AAFDA3D" w14:textId="51B8F540" w:rsidR="00EA2F2D" w:rsidRPr="009D175B" w:rsidRDefault="009D175B" w:rsidP="00EA2F2D">
            <w:pPr>
              <w:widowControl w:val="0"/>
              <w:spacing w:after="120"/>
              <w:contextualSpacing/>
              <w:jc w:val="both"/>
              <w:rPr>
                <w:rFonts w:ascii="Times New Roman" w:hAnsi="Times New Roman" w:cs="Times New Roman"/>
                <w:bCs/>
                <w:sz w:val="28"/>
                <w:szCs w:val="28"/>
                <w:lang w:val="kk-KZ"/>
              </w:rPr>
            </w:pPr>
            <w:r w:rsidRPr="00EA185D">
              <w:rPr>
                <w:rFonts w:ascii="Times New Roman" w:hAnsi="Times New Roman" w:cs="Times New Roman"/>
                <w:bCs/>
                <w:sz w:val="28"/>
                <w:szCs w:val="28"/>
              </w:rPr>
              <w:t>ТжКБ</w:t>
            </w:r>
            <w:r>
              <w:rPr>
                <w:rFonts w:ascii="Times New Roman" w:hAnsi="Times New Roman" w:cs="Times New Roman"/>
                <w:bCs/>
                <w:sz w:val="28"/>
                <w:szCs w:val="28"/>
                <w:lang w:val="kk-KZ"/>
              </w:rPr>
              <w:t>-нің</w:t>
            </w:r>
            <w:r w:rsidRPr="00EA185D">
              <w:rPr>
                <w:rFonts w:ascii="Times New Roman" w:hAnsi="Times New Roman" w:cs="Times New Roman"/>
                <w:bCs/>
                <w:sz w:val="28"/>
                <w:szCs w:val="28"/>
              </w:rPr>
              <w:t xml:space="preserve"> кемінде 3960 </w:t>
            </w:r>
            <w:r w:rsidR="00EA2F2D" w:rsidRPr="00EA185D">
              <w:rPr>
                <w:rFonts w:ascii="Times New Roman" w:hAnsi="Times New Roman" w:cs="Times New Roman"/>
                <w:bCs/>
                <w:sz w:val="28"/>
                <w:szCs w:val="28"/>
              </w:rPr>
              <w:t>студентінің қатысуы</w:t>
            </w:r>
          </w:p>
        </w:tc>
        <w:tc>
          <w:tcPr>
            <w:tcW w:w="2031" w:type="dxa"/>
          </w:tcPr>
          <w:p w14:paraId="57543C96" w14:textId="77777777" w:rsidR="00EA2F2D" w:rsidRPr="004B2AA8" w:rsidRDefault="00EA2F2D" w:rsidP="00EA2F2D">
            <w:pPr>
              <w:widowControl w:val="0"/>
              <w:spacing w:after="120"/>
              <w:contextualSpacing/>
              <w:jc w:val="both"/>
              <w:rPr>
                <w:rFonts w:ascii="Times New Roman" w:eastAsia="Times New Roman" w:hAnsi="Times New Roman" w:cs="Times New Roman"/>
                <w:sz w:val="28"/>
                <w:szCs w:val="28"/>
              </w:rPr>
            </w:pPr>
          </w:p>
        </w:tc>
      </w:tr>
      <w:tr w:rsidR="00EA2F2D" w:rsidRPr="004B2AA8" w14:paraId="149FC108" w14:textId="77777777" w:rsidTr="00686CA6">
        <w:tc>
          <w:tcPr>
            <w:tcW w:w="523" w:type="dxa"/>
          </w:tcPr>
          <w:p w14:paraId="707EA337" w14:textId="4C073B8F" w:rsidR="00EA2F2D" w:rsidRPr="009C240E" w:rsidRDefault="00EA2F2D" w:rsidP="00EA2F2D">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65</w:t>
            </w:r>
          </w:p>
        </w:tc>
        <w:tc>
          <w:tcPr>
            <w:tcW w:w="3870" w:type="dxa"/>
          </w:tcPr>
          <w:p w14:paraId="45487B7A" w14:textId="16ED613F"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rPr>
              <w:t xml:space="preserve">Ұлттық </w:t>
            </w:r>
            <w:r w:rsidRPr="00EA185D">
              <w:rPr>
                <w:rFonts w:ascii="Times New Roman" w:hAnsi="Times New Roman" w:cs="Times New Roman"/>
                <w:sz w:val="28"/>
                <w:szCs w:val="28"/>
                <w:lang w:val="kk-KZ"/>
              </w:rPr>
              <w:t>м</w:t>
            </w:r>
            <w:r w:rsidRPr="00EA185D">
              <w:rPr>
                <w:rFonts w:ascii="Times New Roman" w:hAnsi="Times New Roman" w:cs="Times New Roman"/>
                <w:sz w:val="28"/>
                <w:szCs w:val="28"/>
              </w:rPr>
              <w:t xml:space="preserve">ектеп лигасы </w:t>
            </w:r>
            <w:r w:rsidRPr="00EA185D">
              <w:rPr>
                <w:rFonts w:ascii="Times New Roman" w:hAnsi="Times New Roman" w:cs="Times New Roman"/>
                <w:sz w:val="28"/>
                <w:szCs w:val="28"/>
                <w:lang w:val="kk-KZ"/>
              </w:rPr>
              <w:t xml:space="preserve">                     </w:t>
            </w:r>
            <w:r w:rsidRPr="00EA185D">
              <w:rPr>
                <w:rFonts w:ascii="Times New Roman" w:hAnsi="Times New Roman" w:cs="Times New Roman"/>
                <w:sz w:val="28"/>
                <w:szCs w:val="28"/>
              </w:rPr>
              <w:t>9-11 сыныптар</w:t>
            </w:r>
          </w:p>
        </w:tc>
        <w:tc>
          <w:tcPr>
            <w:tcW w:w="1971" w:type="dxa"/>
          </w:tcPr>
          <w:p w14:paraId="08B5D2F6" w14:textId="5C59547F"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қыркүйек</w:t>
            </w:r>
            <w:r w:rsidRPr="00EA185D">
              <w:rPr>
                <w:rFonts w:ascii="Times New Roman" w:hAnsi="Times New Roman" w:cs="Times New Roman"/>
                <w:sz w:val="28"/>
                <w:szCs w:val="28"/>
              </w:rPr>
              <w:t>-</w:t>
            </w:r>
            <w:r w:rsidRPr="00EA185D">
              <w:rPr>
                <w:rFonts w:ascii="Times New Roman" w:hAnsi="Times New Roman" w:cs="Times New Roman"/>
                <w:sz w:val="28"/>
                <w:szCs w:val="28"/>
                <w:lang w:val="kk-KZ"/>
              </w:rPr>
              <w:t>желтоқсан</w:t>
            </w:r>
          </w:p>
        </w:tc>
        <w:tc>
          <w:tcPr>
            <w:tcW w:w="3174" w:type="dxa"/>
          </w:tcPr>
          <w:p w14:paraId="426AE076" w14:textId="5672EA07"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rPr>
              <w:t>Дене т</w:t>
            </w:r>
            <w:r w:rsidRPr="00EA185D">
              <w:rPr>
                <w:rFonts w:ascii="Times New Roman" w:hAnsi="Times New Roman" w:cs="Times New Roman"/>
                <w:sz w:val="28"/>
                <w:szCs w:val="28"/>
                <w:lang w:val="kk-KZ"/>
              </w:rPr>
              <w:t xml:space="preserve">әрбиесі және қосымша білім беру өңірлік орталығы  </w:t>
            </w:r>
            <w:r w:rsidRPr="00EA185D">
              <w:rPr>
                <w:rFonts w:ascii="Times New Roman" w:hAnsi="Times New Roman" w:cs="Times New Roman"/>
                <w:sz w:val="28"/>
                <w:szCs w:val="28"/>
              </w:rPr>
              <w:t xml:space="preserve"> </w:t>
            </w:r>
          </w:p>
        </w:tc>
        <w:tc>
          <w:tcPr>
            <w:tcW w:w="2790" w:type="dxa"/>
          </w:tcPr>
          <w:p w14:paraId="1931F872" w14:textId="4F8683E6"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rPr>
              <w:t>Жалпы білім беретін мектептердің кемінде 6120 баласы қатысады</w:t>
            </w:r>
          </w:p>
        </w:tc>
        <w:tc>
          <w:tcPr>
            <w:tcW w:w="2031" w:type="dxa"/>
          </w:tcPr>
          <w:p w14:paraId="2D14DE45" w14:textId="77777777" w:rsidR="00EA2F2D" w:rsidRPr="004B2AA8" w:rsidRDefault="00EA2F2D" w:rsidP="00EA2F2D">
            <w:pPr>
              <w:widowControl w:val="0"/>
              <w:spacing w:after="120"/>
              <w:contextualSpacing/>
              <w:jc w:val="both"/>
              <w:rPr>
                <w:rFonts w:ascii="Times New Roman" w:eastAsia="Times New Roman" w:hAnsi="Times New Roman" w:cs="Times New Roman"/>
                <w:sz w:val="28"/>
                <w:szCs w:val="28"/>
              </w:rPr>
            </w:pPr>
          </w:p>
        </w:tc>
      </w:tr>
      <w:tr w:rsidR="00EA2F2D" w:rsidRPr="004B2AA8" w14:paraId="616CC3D0" w14:textId="77777777" w:rsidTr="00686CA6">
        <w:tc>
          <w:tcPr>
            <w:tcW w:w="523" w:type="dxa"/>
          </w:tcPr>
          <w:p w14:paraId="74183715" w14:textId="1C1D0145" w:rsidR="00EA2F2D" w:rsidRPr="009C240E" w:rsidRDefault="00EA2F2D" w:rsidP="00EA2F2D">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66</w:t>
            </w:r>
          </w:p>
        </w:tc>
        <w:tc>
          <w:tcPr>
            <w:tcW w:w="3870" w:type="dxa"/>
          </w:tcPr>
          <w:p w14:paraId="600611EB" w14:textId="7D52E01C"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w:t>
            </w:r>
            <w:r w:rsidRPr="00EA185D">
              <w:rPr>
                <w:rFonts w:ascii="Times New Roman" w:hAnsi="Times New Roman" w:cs="Times New Roman"/>
                <w:sz w:val="28"/>
                <w:szCs w:val="28"/>
              </w:rPr>
              <w:t>Менің Отаным-Қазақстан</w:t>
            </w:r>
            <w:r w:rsidRPr="00EA185D">
              <w:rPr>
                <w:rFonts w:ascii="Times New Roman" w:hAnsi="Times New Roman" w:cs="Times New Roman"/>
                <w:sz w:val="28"/>
                <w:szCs w:val="28"/>
                <w:lang w:val="kk-KZ"/>
              </w:rPr>
              <w:t>»</w:t>
            </w:r>
            <w:r w:rsidRPr="00EA185D">
              <w:rPr>
                <w:rFonts w:ascii="Times New Roman" w:hAnsi="Times New Roman" w:cs="Times New Roman"/>
                <w:sz w:val="28"/>
                <w:szCs w:val="28"/>
              </w:rPr>
              <w:t xml:space="preserve"> туристік экспедициялық жасақтарының республикалық слеті</w:t>
            </w:r>
          </w:p>
        </w:tc>
        <w:tc>
          <w:tcPr>
            <w:tcW w:w="1971" w:type="dxa"/>
          </w:tcPr>
          <w:p w14:paraId="63EA56C9" w14:textId="33D377A4"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қыркүйек</w:t>
            </w:r>
          </w:p>
        </w:tc>
        <w:tc>
          <w:tcPr>
            <w:tcW w:w="3174" w:type="dxa"/>
          </w:tcPr>
          <w:p w14:paraId="301044DF" w14:textId="1B294C30"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rPr>
              <w:t>Дене т</w:t>
            </w:r>
            <w:r w:rsidRPr="00EA185D">
              <w:rPr>
                <w:rFonts w:ascii="Times New Roman" w:hAnsi="Times New Roman" w:cs="Times New Roman"/>
                <w:sz w:val="28"/>
                <w:szCs w:val="28"/>
                <w:lang w:val="kk-KZ"/>
              </w:rPr>
              <w:t xml:space="preserve">әрбиесі және қосымша білім беру өңірлік орталығы  </w:t>
            </w:r>
            <w:r w:rsidRPr="00EA185D">
              <w:rPr>
                <w:rFonts w:ascii="Times New Roman" w:hAnsi="Times New Roman" w:cs="Times New Roman"/>
                <w:sz w:val="28"/>
                <w:szCs w:val="28"/>
              </w:rPr>
              <w:t xml:space="preserve"> </w:t>
            </w:r>
          </w:p>
        </w:tc>
        <w:tc>
          <w:tcPr>
            <w:tcW w:w="2790" w:type="dxa"/>
          </w:tcPr>
          <w:p w14:paraId="7B2EEF68" w14:textId="20EE3262" w:rsidR="00EA2F2D" w:rsidRPr="00EA185D" w:rsidRDefault="00EA2F2D" w:rsidP="00EA2F2D">
            <w:pPr>
              <w:widowControl w:val="0"/>
              <w:spacing w:after="120"/>
              <w:contextualSpacing/>
              <w:jc w:val="both"/>
              <w:rPr>
                <w:rFonts w:ascii="Times New Roman" w:hAnsi="Times New Roman" w:cs="Times New Roman"/>
                <w:sz w:val="28"/>
                <w:szCs w:val="28"/>
                <w:lang w:val="ru-KZ"/>
              </w:rPr>
            </w:pPr>
            <w:r w:rsidRPr="00EA185D">
              <w:rPr>
                <w:rFonts w:ascii="Times New Roman" w:hAnsi="Times New Roman" w:cs="Times New Roman"/>
                <w:sz w:val="28"/>
                <w:szCs w:val="28"/>
              </w:rPr>
              <w:t xml:space="preserve">Жалпы білім беретін мектеп оқушыларының, облыстық кезең жеңімпаздарының </w:t>
            </w:r>
            <w:r w:rsidR="00EA185D" w:rsidRPr="00EA185D">
              <w:rPr>
                <w:rFonts w:ascii="Times New Roman" w:hAnsi="Times New Roman" w:cs="Times New Roman"/>
                <w:sz w:val="28"/>
                <w:szCs w:val="28"/>
              </w:rPr>
              <w:t>кемінде 10 адам</w:t>
            </w:r>
            <w:r w:rsidR="00EA185D" w:rsidRPr="00EA185D">
              <w:rPr>
                <w:rFonts w:ascii="Times New Roman" w:hAnsi="Times New Roman" w:cs="Times New Roman"/>
                <w:sz w:val="28"/>
                <w:szCs w:val="28"/>
                <w:lang w:val="kk-KZ"/>
              </w:rPr>
              <w:t>ның</w:t>
            </w:r>
            <w:r w:rsidR="00EA185D" w:rsidRPr="00EA185D">
              <w:rPr>
                <w:rFonts w:ascii="Times New Roman" w:hAnsi="Times New Roman" w:cs="Times New Roman"/>
                <w:sz w:val="28"/>
                <w:szCs w:val="28"/>
              </w:rPr>
              <w:t xml:space="preserve"> </w:t>
            </w:r>
            <w:r w:rsidRPr="00EA185D">
              <w:rPr>
                <w:rFonts w:ascii="Times New Roman" w:hAnsi="Times New Roman" w:cs="Times New Roman"/>
                <w:sz w:val="28"/>
                <w:szCs w:val="28"/>
              </w:rPr>
              <w:t>қатысуы</w:t>
            </w:r>
          </w:p>
        </w:tc>
        <w:tc>
          <w:tcPr>
            <w:tcW w:w="2031" w:type="dxa"/>
          </w:tcPr>
          <w:p w14:paraId="52A36529" w14:textId="77777777" w:rsidR="00EA2F2D" w:rsidRPr="004B2AA8" w:rsidRDefault="00EA2F2D" w:rsidP="00EA2F2D">
            <w:pPr>
              <w:widowControl w:val="0"/>
              <w:spacing w:after="120"/>
              <w:contextualSpacing/>
              <w:jc w:val="both"/>
              <w:rPr>
                <w:rFonts w:ascii="Times New Roman" w:eastAsia="Times New Roman" w:hAnsi="Times New Roman" w:cs="Times New Roman"/>
                <w:sz w:val="28"/>
                <w:szCs w:val="28"/>
              </w:rPr>
            </w:pPr>
          </w:p>
        </w:tc>
      </w:tr>
      <w:tr w:rsidR="00EA2F2D" w:rsidRPr="004B2AA8" w14:paraId="439D44B8" w14:textId="77777777" w:rsidTr="00686CA6">
        <w:tc>
          <w:tcPr>
            <w:tcW w:w="523" w:type="dxa"/>
          </w:tcPr>
          <w:p w14:paraId="48E18B68" w14:textId="1CAC8C92" w:rsidR="00EA2F2D" w:rsidRPr="009C240E" w:rsidRDefault="00EA2F2D" w:rsidP="00EA2F2D">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67</w:t>
            </w:r>
          </w:p>
        </w:tc>
        <w:tc>
          <w:tcPr>
            <w:tcW w:w="3870" w:type="dxa"/>
          </w:tcPr>
          <w:p w14:paraId="09F398D5" w14:textId="6D0F96AA" w:rsidR="00EA2F2D" w:rsidRPr="00EA185D" w:rsidRDefault="00EA2F2D" w:rsidP="00EA2F2D">
            <w:pPr>
              <w:widowControl w:val="0"/>
              <w:spacing w:after="120"/>
              <w:contextualSpacing/>
              <w:jc w:val="both"/>
              <w:rPr>
                <w:rFonts w:ascii="Times New Roman" w:hAnsi="Times New Roman" w:cs="Times New Roman"/>
                <w:sz w:val="28"/>
                <w:szCs w:val="28"/>
                <w:lang w:val="kk-KZ"/>
              </w:rPr>
            </w:pPr>
            <w:r w:rsidRPr="00EA185D">
              <w:rPr>
                <w:rFonts w:ascii="Times New Roman" w:hAnsi="Times New Roman" w:cs="Times New Roman"/>
                <w:sz w:val="28"/>
                <w:szCs w:val="28"/>
              </w:rPr>
              <w:t>«Е</w:t>
            </w:r>
            <w:r w:rsidRPr="00EA185D">
              <w:rPr>
                <w:rFonts w:ascii="Times New Roman" w:hAnsi="Times New Roman" w:cs="Times New Roman"/>
                <w:sz w:val="28"/>
                <w:szCs w:val="28"/>
                <w:lang w:val="kk-KZ"/>
              </w:rPr>
              <w:t>у</w:t>
            </w:r>
            <w:r w:rsidRPr="00EA185D">
              <w:rPr>
                <w:rFonts w:ascii="Times New Roman" w:hAnsi="Times New Roman" w:cs="Times New Roman"/>
                <w:sz w:val="28"/>
                <w:szCs w:val="28"/>
              </w:rPr>
              <w:t xml:space="preserve">ропа-Азия» </w:t>
            </w:r>
          </w:p>
          <w:p w14:paraId="0FADF91D" w14:textId="613AEBD5"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т</w:t>
            </w:r>
            <w:r w:rsidRPr="00EA185D">
              <w:rPr>
                <w:rFonts w:ascii="Times New Roman" w:hAnsi="Times New Roman" w:cs="Times New Roman"/>
                <w:sz w:val="28"/>
                <w:szCs w:val="28"/>
              </w:rPr>
              <w:t>урист</w:t>
            </w:r>
            <w:r w:rsidRPr="00EA185D">
              <w:rPr>
                <w:rFonts w:ascii="Times New Roman" w:hAnsi="Times New Roman" w:cs="Times New Roman"/>
                <w:sz w:val="28"/>
                <w:szCs w:val="28"/>
                <w:lang w:val="kk-KZ"/>
              </w:rPr>
              <w:t>ік</w:t>
            </w:r>
            <w:r w:rsidRPr="00EA185D">
              <w:rPr>
                <w:rFonts w:ascii="Times New Roman" w:hAnsi="Times New Roman" w:cs="Times New Roman"/>
                <w:sz w:val="28"/>
                <w:szCs w:val="28"/>
              </w:rPr>
              <w:t xml:space="preserve"> фестивал</w:t>
            </w:r>
            <w:r w:rsidRPr="00EA185D">
              <w:rPr>
                <w:rFonts w:ascii="Times New Roman" w:hAnsi="Times New Roman" w:cs="Times New Roman"/>
                <w:sz w:val="28"/>
                <w:szCs w:val="28"/>
                <w:lang w:val="kk-KZ"/>
              </w:rPr>
              <w:t>і</w:t>
            </w:r>
          </w:p>
        </w:tc>
        <w:tc>
          <w:tcPr>
            <w:tcW w:w="1971" w:type="dxa"/>
          </w:tcPr>
          <w:p w14:paraId="203A8955" w14:textId="4F0FBF35"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қыркүйек</w:t>
            </w:r>
          </w:p>
        </w:tc>
        <w:tc>
          <w:tcPr>
            <w:tcW w:w="3174" w:type="dxa"/>
          </w:tcPr>
          <w:p w14:paraId="00B33369" w14:textId="3E9B63CF"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rPr>
              <w:t>Дене т</w:t>
            </w:r>
            <w:r w:rsidRPr="00EA185D">
              <w:rPr>
                <w:rFonts w:ascii="Times New Roman" w:hAnsi="Times New Roman" w:cs="Times New Roman"/>
                <w:sz w:val="28"/>
                <w:szCs w:val="28"/>
                <w:lang w:val="kk-KZ"/>
              </w:rPr>
              <w:t xml:space="preserve">әрбиесі және қосымша білім беру өңірлік орталығы  </w:t>
            </w:r>
            <w:r w:rsidRPr="00EA185D">
              <w:rPr>
                <w:rFonts w:ascii="Times New Roman" w:hAnsi="Times New Roman" w:cs="Times New Roman"/>
                <w:sz w:val="28"/>
                <w:szCs w:val="28"/>
              </w:rPr>
              <w:t xml:space="preserve"> </w:t>
            </w:r>
          </w:p>
        </w:tc>
        <w:tc>
          <w:tcPr>
            <w:tcW w:w="2790" w:type="dxa"/>
          </w:tcPr>
          <w:p w14:paraId="75C7F917" w14:textId="3B9D1EE2"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Жалпы білім беретін мектептердің кемінде 120 баласы қатысады</w:t>
            </w:r>
          </w:p>
        </w:tc>
        <w:tc>
          <w:tcPr>
            <w:tcW w:w="2031" w:type="dxa"/>
          </w:tcPr>
          <w:p w14:paraId="13ABDF2C" w14:textId="77777777" w:rsidR="00EA2F2D" w:rsidRPr="004B2AA8" w:rsidRDefault="00EA2F2D" w:rsidP="00EA2F2D">
            <w:pPr>
              <w:widowControl w:val="0"/>
              <w:spacing w:after="120"/>
              <w:contextualSpacing/>
              <w:jc w:val="both"/>
              <w:rPr>
                <w:rFonts w:ascii="Times New Roman" w:eastAsia="Times New Roman" w:hAnsi="Times New Roman" w:cs="Times New Roman"/>
                <w:sz w:val="28"/>
                <w:szCs w:val="28"/>
              </w:rPr>
            </w:pPr>
          </w:p>
        </w:tc>
      </w:tr>
      <w:tr w:rsidR="00EA2F2D" w:rsidRPr="004B2AA8" w14:paraId="64A4019D" w14:textId="77777777" w:rsidTr="00686CA6">
        <w:tc>
          <w:tcPr>
            <w:tcW w:w="523" w:type="dxa"/>
          </w:tcPr>
          <w:p w14:paraId="46A6E639" w14:textId="76DF82B2" w:rsidR="00EA2F2D" w:rsidRPr="009C240E" w:rsidRDefault="00EA2F2D" w:rsidP="00EA2F2D">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68</w:t>
            </w:r>
          </w:p>
        </w:tc>
        <w:tc>
          <w:tcPr>
            <w:tcW w:w="3870" w:type="dxa"/>
          </w:tcPr>
          <w:p w14:paraId="0BDAFF5D" w14:textId="1613038D"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w:t>
            </w:r>
            <w:r w:rsidRPr="00EA185D">
              <w:rPr>
                <w:rFonts w:ascii="Times New Roman" w:hAnsi="Times New Roman" w:cs="Times New Roman"/>
                <w:sz w:val="28"/>
                <w:szCs w:val="28"/>
              </w:rPr>
              <w:t>Мен дене шынықтыруды үйретемін</w:t>
            </w:r>
            <w:r w:rsidRPr="00EA185D">
              <w:rPr>
                <w:rFonts w:ascii="Times New Roman" w:hAnsi="Times New Roman" w:cs="Times New Roman"/>
                <w:sz w:val="28"/>
                <w:szCs w:val="28"/>
                <w:lang w:val="kk-KZ"/>
              </w:rPr>
              <w:t xml:space="preserve">» </w:t>
            </w:r>
            <w:r w:rsidRPr="00EA185D">
              <w:rPr>
                <w:rFonts w:ascii="Times New Roman" w:hAnsi="Times New Roman" w:cs="Times New Roman"/>
                <w:sz w:val="28"/>
                <w:szCs w:val="28"/>
              </w:rPr>
              <w:t>облыстық әдістемелік әзірлемелер байқауы</w:t>
            </w:r>
          </w:p>
        </w:tc>
        <w:tc>
          <w:tcPr>
            <w:tcW w:w="1971" w:type="dxa"/>
          </w:tcPr>
          <w:p w14:paraId="6B83406A" w14:textId="16E8A562"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қыркүйек</w:t>
            </w:r>
          </w:p>
        </w:tc>
        <w:tc>
          <w:tcPr>
            <w:tcW w:w="3174" w:type="dxa"/>
          </w:tcPr>
          <w:p w14:paraId="254B141A" w14:textId="60687B54"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rPr>
              <w:t>Дене т</w:t>
            </w:r>
            <w:r w:rsidRPr="00EA185D">
              <w:rPr>
                <w:rFonts w:ascii="Times New Roman" w:hAnsi="Times New Roman" w:cs="Times New Roman"/>
                <w:sz w:val="28"/>
                <w:szCs w:val="28"/>
                <w:lang w:val="kk-KZ"/>
              </w:rPr>
              <w:t xml:space="preserve">әрбиесі және қосымша білім беру өңірлік орталығы  </w:t>
            </w:r>
            <w:r w:rsidRPr="00EA185D">
              <w:rPr>
                <w:rFonts w:ascii="Times New Roman" w:hAnsi="Times New Roman" w:cs="Times New Roman"/>
                <w:sz w:val="28"/>
                <w:szCs w:val="28"/>
              </w:rPr>
              <w:t xml:space="preserve"> </w:t>
            </w:r>
          </w:p>
        </w:tc>
        <w:tc>
          <w:tcPr>
            <w:tcW w:w="2790" w:type="dxa"/>
          </w:tcPr>
          <w:p w14:paraId="4C4EEB02" w14:textId="6D86397B" w:rsidR="00EA2F2D" w:rsidRPr="00EA185D" w:rsidRDefault="009D175B" w:rsidP="00EA2F2D">
            <w:pPr>
              <w:widowControl w:val="0"/>
              <w:spacing w:after="120"/>
              <w:contextualSpacing/>
              <w:jc w:val="both"/>
              <w:rPr>
                <w:rFonts w:ascii="Times New Roman" w:hAnsi="Times New Roman" w:cs="Times New Roman"/>
                <w:sz w:val="28"/>
                <w:szCs w:val="28"/>
                <w:lang w:val="ru-KZ"/>
              </w:rPr>
            </w:pPr>
            <w:r w:rsidRPr="00EA185D">
              <w:rPr>
                <w:rFonts w:ascii="Times New Roman" w:hAnsi="Times New Roman" w:cs="Times New Roman"/>
                <w:sz w:val="28"/>
                <w:szCs w:val="28"/>
              </w:rPr>
              <w:t xml:space="preserve">кемінде 60 </w:t>
            </w:r>
            <w:r>
              <w:rPr>
                <w:rFonts w:ascii="Times New Roman" w:hAnsi="Times New Roman" w:cs="Times New Roman"/>
                <w:sz w:val="28"/>
                <w:szCs w:val="28"/>
                <w:lang w:val="kk-KZ"/>
              </w:rPr>
              <w:t>д</w:t>
            </w:r>
            <w:r w:rsidRPr="00EA185D">
              <w:rPr>
                <w:rFonts w:ascii="Times New Roman" w:hAnsi="Times New Roman" w:cs="Times New Roman"/>
                <w:sz w:val="28"/>
                <w:szCs w:val="28"/>
              </w:rPr>
              <w:t>ене шынықтыру мұғалім</w:t>
            </w:r>
            <w:r>
              <w:rPr>
                <w:rFonts w:ascii="Times New Roman" w:hAnsi="Times New Roman" w:cs="Times New Roman"/>
                <w:sz w:val="28"/>
                <w:szCs w:val="28"/>
                <w:lang w:val="kk-KZ"/>
              </w:rPr>
              <w:t xml:space="preserve">інің </w:t>
            </w:r>
            <w:r w:rsidRPr="00EA185D">
              <w:rPr>
                <w:rFonts w:ascii="Times New Roman" w:hAnsi="Times New Roman" w:cs="Times New Roman"/>
                <w:sz w:val="28"/>
                <w:szCs w:val="28"/>
              </w:rPr>
              <w:t>қатысуы</w:t>
            </w:r>
          </w:p>
        </w:tc>
        <w:tc>
          <w:tcPr>
            <w:tcW w:w="2031" w:type="dxa"/>
          </w:tcPr>
          <w:p w14:paraId="0A9A8319" w14:textId="77777777" w:rsidR="00EA2F2D" w:rsidRPr="004B2AA8" w:rsidRDefault="00EA2F2D" w:rsidP="00EA2F2D">
            <w:pPr>
              <w:widowControl w:val="0"/>
              <w:spacing w:after="120"/>
              <w:contextualSpacing/>
              <w:jc w:val="both"/>
              <w:rPr>
                <w:rFonts w:ascii="Times New Roman" w:eastAsia="Times New Roman" w:hAnsi="Times New Roman" w:cs="Times New Roman"/>
                <w:sz w:val="28"/>
                <w:szCs w:val="28"/>
              </w:rPr>
            </w:pPr>
          </w:p>
        </w:tc>
      </w:tr>
      <w:tr w:rsidR="00EA2F2D" w:rsidRPr="004B2AA8" w14:paraId="1AC73E0C" w14:textId="77777777" w:rsidTr="00686CA6">
        <w:tc>
          <w:tcPr>
            <w:tcW w:w="523" w:type="dxa"/>
          </w:tcPr>
          <w:p w14:paraId="1D69C861" w14:textId="3099DB5D" w:rsidR="00EA2F2D" w:rsidRPr="009C240E" w:rsidRDefault="00EA2F2D" w:rsidP="00EA2F2D">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69</w:t>
            </w:r>
          </w:p>
        </w:tc>
        <w:tc>
          <w:tcPr>
            <w:tcW w:w="3870" w:type="dxa"/>
          </w:tcPr>
          <w:p w14:paraId="7E38FDD0" w14:textId="59711CC8"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w:t>
            </w:r>
            <w:r w:rsidRPr="00EA185D">
              <w:rPr>
                <w:rFonts w:ascii="Times New Roman" w:hAnsi="Times New Roman" w:cs="Times New Roman"/>
                <w:sz w:val="28"/>
                <w:szCs w:val="28"/>
              </w:rPr>
              <w:t>Арқалық қаласы білім бөлімінің дене шынықтыру мұғалімдерінің тәжірибесімен алмасу</w:t>
            </w:r>
            <w:r w:rsidRPr="00EA185D">
              <w:rPr>
                <w:rFonts w:ascii="Times New Roman" w:hAnsi="Times New Roman" w:cs="Times New Roman"/>
                <w:sz w:val="28"/>
                <w:szCs w:val="28"/>
                <w:lang w:val="kk-KZ"/>
              </w:rPr>
              <w:t>»</w:t>
            </w:r>
            <w:r w:rsidRPr="00EA185D">
              <w:rPr>
                <w:rFonts w:ascii="Times New Roman" w:hAnsi="Times New Roman" w:cs="Times New Roman"/>
                <w:sz w:val="28"/>
                <w:szCs w:val="28"/>
              </w:rPr>
              <w:t xml:space="preserve"> көшпелі облыстық семинар</w:t>
            </w:r>
          </w:p>
        </w:tc>
        <w:tc>
          <w:tcPr>
            <w:tcW w:w="1971" w:type="dxa"/>
          </w:tcPr>
          <w:p w14:paraId="6B6E06D3" w14:textId="743E20D7"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қыркүйек</w:t>
            </w:r>
          </w:p>
        </w:tc>
        <w:tc>
          <w:tcPr>
            <w:tcW w:w="3174" w:type="dxa"/>
          </w:tcPr>
          <w:p w14:paraId="7708CD00" w14:textId="325CEA89"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rPr>
              <w:t>Дене т</w:t>
            </w:r>
            <w:r w:rsidRPr="00EA185D">
              <w:rPr>
                <w:rFonts w:ascii="Times New Roman" w:hAnsi="Times New Roman" w:cs="Times New Roman"/>
                <w:sz w:val="28"/>
                <w:szCs w:val="28"/>
                <w:lang w:val="kk-KZ"/>
              </w:rPr>
              <w:t xml:space="preserve">әрбиесі және қосымша білім беру өңірлік орталығы  </w:t>
            </w:r>
            <w:r w:rsidRPr="00EA185D">
              <w:rPr>
                <w:rFonts w:ascii="Times New Roman" w:hAnsi="Times New Roman" w:cs="Times New Roman"/>
                <w:sz w:val="28"/>
                <w:szCs w:val="28"/>
              </w:rPr>
              <w:t xml:space="preserve"> </w:t>
            </w:r>
          </w:p>
        </w:tc>
        <w:tc>
          <w:tcPr>
            <w:tcW w:w="2790" w:type="dxa"/>
          </w:tcPr>
          <w:p w14:paraId="27AD7F0C" w14:textId="58379A0E" w:rsidR="00EA2F2D" w:rsidRPr="00EA185D" w:rsidRDefault="009D175B" w:rsidP="00EA2F2D">
            <w:pPr>
              <w:widowControl w:val="0"/>
              <w:spacing w:after="120"/>
              <w:contextualSpacing/>
              <w:jc w:val="both"/>
              <w:rPr>
                <w:rFonts w:ascii="Times New Roman" w:hAnsi="Times New Roman" w:cs="Times New Roman"/>
                <w:sz w:val="28"/>
                <w:szCs w:val="28"/>
                <w:lang w:val="ru-KZ"/>
              </w:rPr>
            </w:pPr>
            <w:r w:rsidRPr="00EA185D">
              <w:rPr>
                <w:rFonts w:ascii="Times New Roman" w:hAnsi="Times New Roman" w:cs="Times New Roman"/>
                <w:sz w:val="28"/>
                <w:szCs w:val="28"/>
              </w:rPr>
              <w:t xml:space="preserve">кемінде 60 </w:t>
            </w:r>
            <w:r>
              <w:rPr>
                <w:rFonts w:ascii="Times New Roman" w:hAnsi="Times New Roman" w:cs="Times New Roman"/>
                <w:sz w:val="28"/>
                <w:szCs w:val="28"/>
                <w:lang w:val="kk-KZ"/>
              </w:rPr>
              <w:t>д</w:t>
            </w:r>
            <w:r w:rsidR="00EA2F2D" w:rsidRPr="00EA185D">
              <w:rPr>
                <w:rFonts w:ascii="Times New Roman" w:hAnsi="Times New Roman" w:cs="Times New Roman"/>
                <w:sz w:val="28"/>
                <w:szCs w:val="28"/>
              </w:rPr>
              <w:t>ене шынықтыру мұғалім</w:t>
            </w:r>
            <w:r>
              <w:rPr>
                <w:rFonts w:ascii="Times New Roman" w:hAnsi="Times New Roman" w:cs="Times New Roman"/>
                <w:sz w:val="28"/>
                <w:szCs w:val="28"/>
                <w:lang w:val="kk-KZ"/>
              </w:rPr>
              <w:t xml:space="preserve">інің </w:t>
            </w:r>
            <w:r w:rsidR="00EA2F2D" w:rsidRPr="00EA185D">
              <w:rPr>
                <w:rFonts w:ascii="Times New Roman" w:hAnsi="Times New Roman" w:cs="Times New Roman"/>
                <w:sz w:val="28"/>
                <w:szCs w:val="28"/>
              </w:rPr>
              <w:t>қатысуы</w:t>
            </w:r>
          </w:p>
        </w:tc>
        <w:tc>
          <w:tcPr>
            <w:tcW w:w="2031" w:type="dxa"/>
          </w:tcPr>
          <w:p w14:paraId="45EFC78D" w14:textId="77777777" w:rsidR="00EA2F2D" w:rsidRPr="004B2AA8" w:rsidRDefault="00EA2F2D" w:rsidP="00EA2F2D">
            <w:pPr>
              <w:widowControl w:val="0"/>
              <w:spacing w:after="120"/>
              <w:contextualSpacing/>
              <w:jc w:val="both"/>
              <w:rPr>
                <w:rFonts w:ascii="Times New Roman" w:eastAsia="Times New Roman" w:hAnsi="Times New Roman" w:cs="Times New Roman"/>
                <w:sz w:val="28"/>
                <w:szCs w:val="28"/>
              </w:rPr>
            </w:pPr>
          </w:p>
        </w:tc>
      </w:tr>
      <w:tr w:rsidR="00EA2F2D" w:rsidRPr="004B2AA8" w14:paraId="27B5CC1A" w14:textId="77777777" w:rsidTr="00686CA6">
        <w:tc>
          <w:tcPr>
            <w:tcW w:w="523" w:type="dxa"/>
          </w:tcPr>
          <w:p w14:paraId="4A88781B" w14:textId="0E8E6DB4" w:rsidR="00EA2F2D" w:rsidRPr="009C240E" w:rsidRDefault="00EA2F2D" w:rsidP="00EA2F2D">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70</w:t>
            </w:r>
          </w:p>
        </w:tc>
        <w:tc>
          <w:tcPr>
            <w:tcW w:w="3870" w:type="dxa"/>
          </w:tcPr>
          <w:p w14:paraId="70747A80" w14:textId="43150ED2"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w:t>
            </w:r>
            <w:r w:rsidRPr="00EA185D">
              <w:rPr>
                <w:rFonts w:ascii="Times New Roman" w:hAnsi="Times New Roman" w:cs="Times New Roman"/>
                <w:sz w:val="28"/>
                <w:szCs w:val="28"/>
              </w:rPr>
              <w:t>ДИФКИС</w:t>
            </w:r>
            <w:r w:rsidRPr="00EA185D">
              <w:rPr>
                <w:rFonts w:ascii="Times New Roman" w:hAnsi="Times New Roman" w:cs="Times New Roman"/>
                <w:sz w:val="28"/>
                <w:szCs w:val="28"/>
                <w:lang w:val="kk-KZ"/>
              </w:rPr>
              <w:t>»</w:t>
            </w:r>
            <w:r w:rsidRPr="00EA185D">
              <w:rPr>
                <w:rFonts w:ascii="Times New Roman" w:hAnsi="Times New Roman" w:cs="Times New Roman"/>
                <w:sz w:val="28"/>
                <w:szCs w:val="28"/>
              </w:rPr>
              <w:t xml:space="preserve"> дене шынықтыру және спорт бойынша балалардың зерттеу жұмыстарының республикалық </w:t>
            </w:r>
            <w:r w:rsidRPr="00EA185D">
              <w:rPr>
                <w:rFonts w:ascii="Times New Roman" w:hAnsi="Times New Roman" w:cs="Times New Roman"/>
                <w:sz w:val="28"/>
                <w:szCs w:val="28"/>
                <w:lang w:val="kk-KZ"/>
              </w:rPr>
              <w:t>байқауы</w:t>
            </w:r>
          </w:p>
        </w:tc>
        <w:tc>
          <w:tcPr>
            <w:tcW w:w="1971" w:type="dxa"/>
          </w:tcPr>
          <w:p w14:paraId="3F8C7769" w14:textId="358C1ECD"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қазан</w:t>
            </w:r>
          </w:p>
        </w:tc>
        <w:tc>
          <w:tcPr>
            <w:tcW w:w="3174" w:type="dxa"/>
          </w:tcPr>
          <w:p w14:paraId="0ACDDB2D" w14:textId="501BAE3C"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rPr>
              <w:t>Дене т</w:t>
            </w:r>
            <w:r w:rsidRPr="00EA185D">
              <w:rPr>
                <w:rFonts w:ascii="Times New Roman" w:hAnsi="Times New Roman" w:cs="Times New Roman"/>
                <w:sz w:val="28"/>
                <w:szCs w:val="28"/>
                <w:lang w:val="kk-KZ"/>
              </w:rPr>
              <w:t xml:space="preserve">әрбиесі және қосымша білім беру өңірлік орталығы  </w:t>
            </w:r>
            <w:r w:rsidRPr="00EA185D">
              <w:rPr>
                <w:rFonts w:ascii="Times New Roman" w:hAnsi="Times New Roman" w:cs="Times New Roman"/>
                <w:sz w:val="28"/>
                <w:szCs w:val="28"/>
              </w:rPr>
              <w:t xml:space="preserve"> </w:t>
            </w:r>
          </w:p>
        </w:tc>
        <w:tc>
          <w:tcPr>
            <w:tcW w:w="2790" w:type="dxa"/>
          </w:tcPr>
          <w:p w14:paraId="165E13A2" w14:textId="58B05D27" w:rsidR="00EA2F2D" w:rsidRPr="00EA185D" w:rsidRDefault="00EA2F2D" w:rsidP="009D175B">
            <w:pPr>
              <w:widowControl w:val="0"/>
              <w:spacing w:after="120"/>
              <w:contextualSpacing/>
              <w:jc w:val="both"/>
              <w:rPr>
                <w:rFonts w:ascii="Times New Roman" w:hAnsi="Times New Roman" w:cs="Times New Roman"/>
                <w:sz w:val="28"/>
                <w:szCs w:val="28"/>
                <w:lang w:val="ru-KZ"/>
              </w:rPr>
            </w:pPr>
            <w:r w:rsidRPr="00EA185D">
              <w:rPr>
                <w:rFonts w:ascii="Times New Roman" w:hAnsi="Times New Roman" w:cs="Times New Roman"/>
                <w:sz w:val="28"/>
                <w:szCs w:val="28"/>
              </w:rPr>
              <w:t>Облыстық кезең</w:t>
            </w:r>
            <w:r w:rsidR="009D175B">
              <w:rPr>
                <w:rFonts w:ascii="Times New Roman" w:hAnsi="Times New Roman" w:cs="Times New Roman"/>
                <w:sz w:val="28"/>
                <w:szCs w:val="28"/>
                <w:lang w:val="kk-KZ"/>
              </w:rPr>
              <w:t>нің</w:t>
            </w:r>
            <w:r w:rsidRPr="00EA185D">
              <w:rPr>
                <w:rFonts w:ascii="Times New Roman" w:hAnsi="Times New Roman" w:cs="Times New Roman"/>
                <w:sz w:val="28"/>
                <w:szCs w:val="28"/>
              </w:rPr>
              <w:t xml:space="preserve"> </w:t>
            </w:r>
            <w:r w:rsidR="009D175B" w:rsidRPr="00EA185D">
              <w:rPr>
                <w:rFonts w:ascii="Times New Roman" w:hAnsi="Times New Roman" w:cs="Times New Roman"/>
                <w:sz w:val="28"/>
                <w:szCs w:val="28"/>
              </w:rPr>
              <w:t xml:space="preserve">кемінде 1 </w:t>
            </w:r>
            <w:r w:rsidRPr="00EA185D">
              <w:rPr>
                <w:rFonts w:ascii="Times New Roman" w:hAnsi="Times New Roman" w:cs="Times New Roman"/>
                <w:sz w:val="28"/>
                <w:szCs w:val="28"/>
              </w:rPr>
              <w:t>жеңімпазының</w:t>
            </w:r>
            <w:r w:rsidR="009D175B">
              <w:rPr>
                <w:rFonts w:ascii="Times New Roman" w:hAnsi="Times New Roman" w:cs="Times New Roman"/>
                <w:sz w:val="28"/>
                <w:szCs w:val="28"/>
                <w:lang w:val="kk-KZ"/>
              </w:rPr>
              <w:t xml:space="preserve"> </w:t>
            </w:r>
            <w:r w:rsidRPr="00EA185D">
              <w:rPr>
                <w:rFonts w:ascii="Times New Roman" w:hAnsi="Times New Roman" w:cs="Times New Roman"/>
                <w:sz w:val="28"/>
                <w:szCs w:val="28"/>
              </w:rPr>
              <w:t>қатысуы</w:t>
            </w:r>
          </w:p>
        </w:tc>
        <w:tc>
          <w:tcPr>
            <w:tcW w:w="2031" w:type="dxa"/>
          </w:tcPr>
          <w:p w14:paraId="3223EFDD" w14:textId="77777777" w:rsidR="00EA2F2D" w:rsidRPr="004B2AA8" w:rsidRDefault="00EA2F2D" w:rsidP="00EA2F2D">
            <w:pPr>
              <w:widowControl w:val="0"/>
              <w:spacing w:after="120"/>
              <w:contextualSpacing/>
              <w:jc w:val="both"/>
              <w:rPr>
                <w:rFonts w:ascii="Times New Roman" w:eastAsia="Times New Roman" w:hAnsi="Times New Roman" w:cs="Times New Roman"/>
                <w:sz w:val="28"/>
                <w:szCs w:val="28"/>
              </w:rPr>
            </w:pPr>
          </w:p>
        </w:tc>
      </w:tr>
      <w:tr w:rsidR="00EA2F2D" w:rsidRPr="004B2AA8" w14:paraId="09B7FE6B" w14:textId="77777777" w:rsidTr="00686CA6">
        <w:tc>
          <w:tcPr>
            <w:tcW w:w="523" w:type="dxa"/>
          </w:tcPr>
          <w:p w14:paraId="1FFA3C23" w14:textId="423B7507" w:rsidR="00EA2F2D" w:rsidRPr="009C240E" w:rsidRDefault="00EA2F2D" w:rsidP="00EA2F2D">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71</w:t>
            </w:r>
          </w:p>
        </w:tc>
        <w:tc>
          <w:tcPr>
            <w:tcW w:w="3870" w:type="dxa"/>
          </w:tcPr>
          <w:p w14:paraId="5DE1C083" w14:textId="06685BC6"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w:t>
            </w:r>
            <w:r w:rsidRPr="00EA185D">
              <w:rPr>
                <w:rFonts w:ascii="Times New Roman" w:hAnsi="Times New Roman" w:cs="Times New Roman"/>
                <w:sz w:val="28"/>
                <w:szCs w:val="28"/>
              </w:rPr>
              <w:t>Бейімбет Майлин ауданы білім бөлімінің дене шынықтыру мұғалімдерінің тәжірибе алмасу</w:t>
            </w:r>
            <w:r w:rsidR="003A4ABC" w:rsidRPr="00EA185D">
              <w:rPr>
                <w:rFonts w:ascii="Times New Roman" w:hAnsi="Times New Roman" w:cs="Times New Roman"/>
                <w:sz w:val="28"/>
                <w:szCs w:val="28"/>
                <w:lang w:val="ru-KZ"/>
              </w:rPr>
              <w:t>ы</w:t>
            </w:r>
            <w:r w:rsidRPr="00EA185D">
              <w:rPr>
                <w:rFonts w:ascii="Times New Roman" w:hAnsi="Times New Roman" w:cs="Times New Roman"/>
                <w:sz w:val="28"/>
                <w:szCs w:val="28"/>
                <w:lang w:val="kk-KZ"/>
              </w:rPr>
              <w:t>»</w:t>
            </w:r>
            <w:r w:rsidRPr="00EA185D">
              <w:rPr>
                <w:rFonts w:ascii="Times New Roman" w:hAnsi="Times New Roman" w:cs="Times New Roman"/>
                <w:sz w:val="28"/>
                <w:szCs w:val="28"/>
              </w:rPr>
              <w:t xml:space="preserve"> көшпелі облыстық семинар</w:t>
            </w:r>
          </w:p>
        </w:tc>
        <w:tc>
          <w:tcPr>
            <w:tcW w:w="1971" w:type="dxa"/>
          </w:tcPr>
          <w:p w14:paraId="38A34B77" w14:textId="71E3DE76"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lang w:val="kk-KZ"/>
              </w:rPr>
              <w:t>қазан</w:t>
            </w:r>
          </w:p>
        </w:tc>
        <w:tc>
          <w:tcPr>
            <w:tcW w:w="3174" w:type="dxa"/>
          </w:tcPr>
          <w:p w14:paraId="6B92E0F4" w14:textId="7B5C76AF" w:rsidR="00EA2F2D" w:rsidRPr="00EA185D" w:rsidRDefault="00EA2F2D" w:rsidP="00EA2F2D">
            <w:pPr>
              <w:widowControl w:val="0"/>
              <w:spacing w:after="120"/>
              <w:contextualSpacing/>
              <w:jc w:val="both"/>
              <w:rPr>
                <w:rFonts w:ascii="Times New Roman" w:eastAsia="Times New Roman" w:hAnsi="Times New Roman" w:cs="Times New Roman"/>
                <w:sz w:val="28"/>
                <w:szCs w:val="28"/>
              </w:rPr>
            </w:pPr>
            <w:r w:rsidRPr="00EA185D">
              <w:rPr>
                <w:rFonts w:ascii="Times New Roman" w:hAnsi="Times New Roman" w:cs="Times New Roman"/>
                <w:sz w:val="28"/>
                <w:szCs w:val="28"/>
              </w:rPr>
              <w:t>Дене т</w:t>
            </w:r>
            <w:r w:rsidRPr="00EA185D">
              <w:rPr>
                <w:rFonts w:ascii="Times New Roman" w:hAnsi="Times New Roman" w:cs="Times New Roman"/>
                <w:sz w:val="28"/>
                <w:szCs w:val="28"/>
                <w:lang w:val="kk-KZ"/>
              </w:rPr>
              <w:t>әрбиесі және қосымша білім беру өңірлік орталығы</w:t>
            </w:r>
          </w:p>
        </w:tc>
        <w:tc>
          <w:tcPr>
            <w:tcW w:w="2790" w:type="dxa"/>
          </w:tcPr>
          <w:p w14:paraId="7CCCF0D7" w14:textId="6FAD2BCA" w:rsidR="00EA2F2D" w:rsidRPr="00EA185D" w:rsidRDefault="009D175B" w:rsidP="00EA2F2D">
            <w:pPr>
              <w:widowControl w:val="0"/>
              <w:spacing w:after="12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Pr="00EA185D">
              <w:rPr>
                <w:rFonts w:ascii="Times New Roman" w:hAnsi="Times New Roman" w:cs="Times New Roman"/>
                <w:sz w:val="28"/>
                <w:szCs w:val="28"/>
              </w:rPr>
              <w:t>ене шынықтыру</w:t>
            </w:r>
            <w:r>
              <w:rPr>
                <w:rFonts w:ascii="Times New Roman" w:hAnsi="Times New Roman" w:cs="Times New Roman"/>
                <w:sz w:val="28"/>
                <w:szCs w:val="28"/>
                <w:lang w:val="kk-KZ"/>
              </w:rPr>
              <w:t xml:space="preserve"> пәнінің</w:t>
            </w:r>
            <w:r w:rsidRPr="00EA185D">
              <w:rPr>
                <w:rFonts w:ascii="Times New Roman" w:hAnsi="Times New Roman" w:cs="Times New Roman"/>
                <w:sz w:val="28"/>
                <w:szCs w:val="28"/>
              </w:rPr>
              <w:t xml:space="preserve"> кемінде 60 </w:t>
            </w:r>
            <w:r w:rsidR="00EA2F2D" w:rsidRPr="00EA185D">
              <w:rPr>
                <w:rFonts w:ascii="Times New Roman" w:hAnsi="Times New Roman" w:cs="Times New Roman"/>
                <w:sz w:val="28"/>
                <w:szCs w:val="28"/>
              </w:rPr>
              <w:t>мұғалімінің қатысуы</w:t>
            </w:r>
          </w:p>
        </w:tc>
        <w:tc>
          <w:tcPr>
            <w:tcW w:w="2031" w:type="dxa"/>
          </w:tcPr>
          <w:p w14:paraId="5D406037" w14:textId="77777777" w:rsidR="00EA2F2D" w:rsidRPr="004B2AA8" w:rsidRDefault="00EA2F2D" w:rsidP="00EA2F2D">
            <w:pPr>
              <w:widowControl w:val="0"/>
              <w:spacing w:after="120"/>
              <w:contextualSpacing/>
              <w:jc w:val="both"/>
              <w:rPr>
                <w:rFonts w:ascii="Times New Roman" w:eastAsia="Times New Roman" w:hAnsi="Times New Roman" w:cs="Times New Roman"/>
                <w:sz w:val="28"/>
                <w:szCs w:val="28"/>
              </w:rPr>
            </w:pPr>
          </w:p>
        </w:tc>
      </w:tr>
      <w:tr w:rsidR="00032C5A" w:rsidRPr="004B2AA8" w14:paraId="2425361E" w14:textId="77777777" w:rsidTr="00686CA6">
        <w:tc>
          <w:tcPr>
            <w:tcW w:w="523" w:type="dxa"/>
          </w:tcPr>
          <w:p w14:paraId="070A8404" w14:textId="3283D372"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72</w:t>
            </w:r>
          </w:p>
        </w:tc>
        <w:tc>
          <w:tcPr>
            <w:tcW w:w="3870" w:type="dxa"/>
            <w:tcBorders>
              <w:top w:val="single" w:sz="4" w:space="0" w:color="auto"/>
              <w:left w:val="single" w:sz="4" w:space="0" w:color="auto"/>
              <w:bottom w:val="single" w:sz="4" w:space="0" w:color="auto"/>
              <w:right w:val="single" w:sz="4" w:space="0" w:color="auto"/>
            </w:tcBorders>
          </w:tcPr>
          <w:p w14:paraId="2E4C95CF" w14:textId="77777777" w:rsidR="003624CE" w:rsidRDefault="009D175B" w:rsidP="00EA2F2D">
            <w:pPr>
              <w:widowControl w:val="0"/>
              <w:spacing w:after="120"/>
              <w:contextualSpacing/>
              <w:jc w:val="both"/>
              <w:rPr>
                <w:rFonts w:ascii="Times New Roman" w:eastAsia="Calibri" w:hAnsi="Times New Roman" w:cs="Times New Roman"/>
                <w:bCs/>
                <w:sz w:val="28"/>
                <w:szCs w:val="28"/>
                <w:lang w:val="kk-KZ" w:eastAsia="ru-RU"/>
              </w:rPr>
            </w:pPr>
            <w:r w:rsidRPr="009D175B">
              <w:rPr>
                <w:rFonts w:ascii="Times New Roman" w:eastAsia="Calibri" w:hAnsi="Times New Roman" w:cs="Times New Roman"/>
                <w:bCs/>
                <w:sz w:val="28"/>
                <w:szCs w:val="28"/>
                <w:lang w:val="kk-KZ" w:eastAsia="ru-RU"/>
              </w:rPr>
              <w:t>«Жас көшбасшылар – заңды қоғамға!» мектептердің өзін-өзі басқарудың жас көшбасшыларының облыс форумы</w:t>
            </w:r>
            <w:r w:rsidR="003624CE" w:rsidRPr="009D175B">
              <w:rPr>
                <w:rFonts w:ascii="Times New Roman" w:eastAsia="Calibri" w:hAnsi="Times New Roman" w:cs="Times New Roman"/>
                <w:bCs/>
                <w:sz w:val="28"/>
                <w:szCs w:val="28"/>
                <w:lang w:val="kk-KZ" w:eastAsia="ru-RU"/>
              </w:rPr>
              <w:t xml:space="preserve"> </w:t>
            </w:r>
          </w:p>
          <w:p w14:paraId="397749EC" w14:textId="2BF9EED8" w:rsidR="00483530" w:rsidRPr="009D175B" w:rsidRDefault="00483530" w:rsidP="00EA2F2D">
            <w:pPr>
              <w:widowControl w:val="0"/>
              <w:spacing w:after="120"/>
              <w:contextualSpacing/>
              <w:jc w:val="both"/>
              <w:rPr>
                <w:rFonts w:ascii="Times New Roman" w:eastAsia="Calibri" w:hAnsi="Times New Roman" w:cs="Times New Roman"/>
                <w:bCs/>
                <w:sz w:val="28"/>
                <w:szCs w:val="28"/>
                <w:lang w:val="kk-KZ" w:eastAsia="ru-RU"/>
              </w:rPr>
            </w:pPr>
          </w:p>
        </w:tc>
        <w:tc>
          <w:tcPr>
            <w:tcW w:w="1971" w:type="dxa"/>
            <w:tcBorders>
              <w:top w:val="single" w:sz="4" w:space="0" w:color="auto"/>
              <w:left w:val="single" w:sz="4" w:space="0" w:color="auto"/>
              <w:bottom w:val="single" w:sz="4" w:space="0" w:color="auto"/>
              <w:right w:val="single" w:sz="4" w:space="0" w:color="auto"/>
            </w:tcBorders>
          </w:tcPr>
          <w:p w14:paraId="305BAC9D" w14:textId="2C39D470" w:rsidR="003624CE" w:rsidRPr="009D175B" w:rsidRDefault="002538EA" w:rsidP="00EA2F2D">
            <w:pPr>
              <w:widowControl w:val="0"/>
              <w:spacing w:after="120"/>
              <w:contextualSpacing/>
              <w:jc w:val="both"/>
              <w:rPr>
                <w:rFonts w:ascii="Times New Roman" w:hAnsi="Times New Roman" w:cs="Times New Roman"/>
                <w:sz w:val="28"/>
                <w:szCs w:val="28"/>
              </w:rPr>
            </w:pPr>
            <w:r w:rsidRPr="009D175B">
              <w:rPr>
                <w:rFonts w:ascii="Times New Roman" w:eastAsia="Times New Roman" w:hAnsi="Times New Roman" w:cs="Times New Roman"/>
                <w:sz w:val="28"/>
                <w:szCs w:val="28"/>
                <w:lang w:val="kk-KZ" w:eastAsia="ru-RU"/>
              </w:rPr>
              <w:t>қазан</w:t>
            </w:r>
          </w:p>
        </w:tc>
        <w:tc>
          <w:tcPr>
            <w:tcW w:w="3174" w:type="dxa"/>
            <w:tcBorders>
              <w:top w:val="single" w:sz="4" w:space="0" w:color="auto"/>
              <w:left w:val="single" w:sz="4" w:space="0" w:color="auto"/>
              <w:bottom w:val="single" w:sz="4" w:space="0" w:color="auto"/>
              <w:right w:val="single" w:sz="4" w:space="0" w:color="auto"/>
            </w:tcBorders>
          </w:tcPr>
          <w:p w14:paraId="47F9E09F" w14:textId="16C23CB7" w:rsidR="003624CE" w:rsidRPr="009D175B" w:rsidRDefault="00CD10E5" w:rsidP="00EA2F2D">
            <w:pPr>
              <w:widowControl w:val="0"/>
              <w:spacing w:after="120"/>
              <w:contextualSpacing/>
              <w:jc w:val="both"/>
              <w:rPr>
                <w:rFonts w:ascii="Times New Roman" w:hAnsi="Times New Roman" w:cs="Times New Roman"/>
                <w:sz w:val="28"/>
                <w:szCs w:val="28"/>
              </w:rPr>
            </w:pPr>
            <w:r w:rsidRPr="009D175B">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582B0894" w14:textId="391F276E" w:rsidR="003624CE" w:rsidRPr="009D175B" w:rsidRDefault="009D175B" w:rsidP="00EA2F2D">
            <w:pPr>
              <w:widowControl w:val="0"/>
              <w:spacing w:after="120"/>
              <w:contextualSpacing/>
              <w:jc w:val="both"/>
              <w:rPr>
                <w:rFonts w:ascii="Times New Roman" w:eastAsia="Times New Roman" w:hAnsi="Times New Roman" w:cs="Times New Roman"/>
                <w:sz w:val="28"/>
                <w:szCs w:val="28"/>
                <w:lang w:val="kk-KZ"/>
              </w:rPr>
            </w:pPr>
            <w:r w:rsidRPr="009D175B">
              <w:rPr>
                <w:rFonts w:ascii="Times New Roman" w:eastAsia="Times New Roman" w:hAnsi="Times New Roman" w:cs="Times New Roman"/>
                <w:sz w:val="28"/>
                <w:szCs w:val="28"/>
                <w:lang w:val="kk-KZ"/>
              </w:rPr>
              <w:t>Мектеп парламенттерінің кемінде 100 мүшесінің қатысуы</w:t>
            </w:r>
          </w:p>
        </w:tc>
        <w:tc>
          <w:tcPr>
            <w:tcW w:w="2031" w:type="dxa"/>
          </w:tcPr>
          <w:p w14:paraId="05F50749" w14:textId="77777777" w:rsidR="003624CE" w:rsidRPr="004B2AA8" w:rsidRDefault="003624CE" w:rsidP="003624CE">
            <w:pPr>
              <w:widowControl w:val="0"/>
              <w:spacing w:after="120"/>
              <w:contextualSpacing/>
              <w:jc w:val="both"/>
              <w:rPr>
                <w:rFonts w:ascii="Times New Roman" w:eastAsia="Times New Roman" w:hAnsi="Times New Roman" w:cs="Times New Roman"/>
                <w:sz w:val="28"/>
                <w:szCs w:val="28"/>
              </w:rPr>
            </w:pPr>
          </w:p>
        </w:tc>
      </w:tr>
      <w:tr w:rsidR="00032C5A" w:rsidRPr="004B2AA8" w14:paraId="49D3B6D7" w14:textId="77777777" w:rsidTr="00686CA6">
        <w:tc>
          <w:tcPr>
            <w:tcW w:w="523" w:type="dxa"/>
          </w:tcPr>
          <w:p w14:paraId="3B1B2787" w14:textId="4C14B730"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73</w:t>
            </w:r>
          </w:p>
        </w:tc>
        <w:tc>
          <w:tcPr>
            <w:tcW w:w="3870" w:type="dxa"/>
            <w:tcBorders>
              <w:top w:val="single" w:sz="4" w:space="0" w:color="auto"/>
              <w:left w:val="single" w:sz="4" w:space="0" w:color="auto"/>
              <w:bottom w:val="single" w:sz="4" w:space="0" w:color="auto"/>
              <w:right w:val="single" w:sz="4" w:space="0" w:color="auto"/>
            </w:tcBorders>
          </w:tcPr>
          <w:p w14:paraId="1BC845CE" w14:textId="7FAC379A" w:rsidR="003624CE" w:rsidRPr="009D175B" w:rsidRDefault="009D175B" w:rsidP="00EA2F2D">
            <w:pPr>
              <w:widowControl w:val="0"/>
              <w:spacing w:after="120"/>
              <w:contextualSpacing/>
              <w:jc w:val="both"/>
              <w:rPr>
                <w:rFonts w:ascii="Times New Roman" w:eastAsia="Calibri" w:hAnsi="Times New Roman" w:cs="Times New Roman"/>
                <w:bCs/>
                <w:sz w:val="28"/>
                <w:szCs w:val="28"/>
                <w:lang w:val="kk-KZ" w:eastAsia="ru-RU"/>
              </w:rPr>
            </w:pPr>
            <w:r w:rsidRPr="009D175B">
              <w:rPr>
                <w:rFonts w:ascii="Times New Roman" w:eastAsia="Calibri" w:hAnsi="Times New Roman" w:cs="Times New Roman"/>
                <w:bCs/>
                <w:sz w:val="28"/>
                <w:szCs w:val="28"/>
                <w:lang w:val="kk-KZ" w:eastAsia="ru-RU"/>
              </w:rPr>
              <w:t>Мектеп парламентінің Президентін сайлау</w:t>
            </w:r>
          </w:p>
        </w:tc>
        <w:tc>
          <w:tcPr>
            <w:tcW w:w="1971" w:type="dxa"/>
            <w:tcBorders>
              <w:top w:val="single" w:sz="4" w:space="0" w:color="auto"/>
              <w:left w:val="single" w:sz="4" w:space="0" w:color="auto"/>
              <w:bottom w:val="single" w:sz="4" w:space="0" w:color="auto"/>
              <w:right w:val="single" w:sz="4" w:space="0" w:color="auto"/>
            </w:tcBorders>
          </w:tcPr>
          <w:p w14:paraId="6D2AA88E" w14:textId="6D085253" w:rsidR="003624CE" w:rsidRPr="009D175B" w:rsidRDefault="002538EA" w:rsidP="00EA2F2D">
            <w:pPr>
              <w:widowControl w:val="0"/>
              <w:spacing w:after="120"/>
              <w:contextualSpacing/>
              <w:jc w:val="both"/>
              <w:rPr>
                <w:rFonts w:ascii="Times New Roman" w:hAnsi="Times New Roman" w:cs="Times New Roman"/>
                <w:sz w:val="28"/>
                <w:szCs w:val="28"/>
              </w:rPr>
            </w:pPr>
            <w:r w:rsidRPr="009D175B">
              <w:rPr>
                <w:rFonts w:ascii="Times New Roman" w:eastAsia="Times New Roman" w:hAnsi="Times New Roman" w:cs="Times New Roman"/>
                <w:sz w:val="28"/>
                <w:szCs w:val="28"/>
                <w:lang w:eastAsia="ru-RU"/>
              </w:rPr>
              <w:t>қазан</w:t>
            </w:r>
          </w:p>
        </w:tc>
        <w:tc>
          <w:tcPr>
            <w:tcW w:w="3174" w:type="dxa"/>
            <w:tcBorders>
              <w:top w:val="single" w:sz="4" w:space="0" w:color="auto"/>
              <w:left w:val="single" w:sz="4" w:space="0" w:color="auto"/>
              <w:bottom w:val="single" w:sz="4" w:space="0" w:color="auto"/>
              <w:right w:val="single" w:sz="4" w:space="0" w:color="auto"/>
            </w:tcBorders>
          </w:tcPr>
          <w:p w14:paraId="18913CAF" w14:textId="797BE185" w:rsidR="003624CE" w:rsidRPr="009D175B" w:rsidRDefault="00CD10E5" w:rsidP="00EA2F2D">
            <w:pPr>
              <w:widowControl w:val="0"/>
              <w:spacing w:after="120"/>
              <w:contextualSpacing/>
              <w:jc w:val="both"/>
              <w:rPr>
                <w:rFonts w:ascii="Times New Roman" w:hAnsi="Times New Roman" w:cs="Times New Roman"/>
                <w:sz w:val="28"/>
                <w:szCs w:val="28"/>
              </w:rPr>
            </w:pPr>
            <w:r w:rsidRPr="009D175B">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16D1CB09" w14:textId="1FBE63E2" w:rsidR="003624CE" w:rsidRPr="009D175B" w:rsidRDefault="009D175B" w:rsidP="00EA2F2D">
            <w:pPr>
              <w:widowControl w:val="0"/>
              <w:spacing w:after="120"/>
              <w:contextualSpacing/>
              <w:jc w:val="both"/>
              <w:rPr>
                <w:rFonts w:ascii="Times New Roman" w:eastAsia="Times New Roman" w:hAnsi="Times New Roman" w:cs="Times New Roman"/>
                <w:sz w:val="28"/>
                <w:szCs w:val="28"/>
                <w:lang w:val="kk-KZ"/>
              </w:rPr>
            </w:pPr>
            <w:r w:rsidRPr="009D175B">
              <w:rPr>
                <w:rFonts w:ascii="Times New Roman" w:eastAsia="Times New Roman" w:hAnsi="Times New Roman" w:cs="Times New Roman"/>
                <w:sz w:val="28"/>
                <w:szCs w:val="28"/>
                <w:lang w:val="kk-KZ"/>
              </w:rPr>
              <w:t xml:space="preserve">Мектеп парламенттері мүшелерінің </w:t>
            </w:r>
            <w:r w:rsidRPr="009D175B">
              <w:rPr>
                <w:rFonts w:ascii="Times New Roman" w:eastAsia="Times New Roman" w:hAnsi="Times New Roman" w:cs="Times New Roman"/>
                <w:sz w:val="28"/>
                <w:szCs w:val="28"/>
              </w:rPr>
              <w:t xml:space="preserve">100% </w:t>
            </w:r>
            <w:r w:rsidRPr="009D175B">
              <w:rPr>
                <w:rFonts w:ascii="Times New Roman" w:eastAsia="Times New Roman" w:hAnsi="Times New Roman" w:cs="Times New Roman"/>
                <w:sz w:val="28"/>
                <w:szCs w:val="28"/>
                <w:lang w:val="kk-KZ"/>
              </w:rPr>
              <w:t>қатысуы</w:t>
            </w:r>
          </w:p>
        </w:tc>
        <w:tc>
          <w:tcPr>
            <w:tcW w:w="2031" w:type="dxa"/>
          </w:tcPr>
          <w:p w14:paraId="0966DA5C" w14:textId="77777777" w:rsidR="003624CE" w:rsidRPr="004B2AA8" w:rsidRDefault="003624CE" w:rsidP="003624CE">
            <w:pPr>
              <w:widowControl w:val="0"/>
              <w:spacing w:after="120"/>
              <w:contextualSpacing/>
              <w:jc w:val="both"/>
              <w:rPr>
                <w:rFonts w:ascii="Times New Roman" w:eastAsia="Times New Roman" w:hAnsi="Times New Roman" w:cs="Times New Roman"/>
                <w:sz w:val="28"/>
                <w:szCs w:val="28"/>
              </w:rPr>
            </w:pPr>
          </w:p>
        </w:tc>
      </w:tr>
      <w:tr w:rsidR="00032C5A" w:rsidRPr="004B2AA8" w14:paraId="1FD0B7C3" w14:textId="77777777" w:rsidTr="00686CA6">
        <w:tc>
          <w:tcPr>
            <w:tcW w:w="523" w:type="dxa"/>
          </w:tcPr>
          <w:p w14:paraId="09942B68" w14:textId="7A2F712C"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74</w:t>
            </w:r>
          </w:p>
        </w:tc>
        <w:tc>
          <w:tcPr>
            <w:tcW w:w="3870" w:type="dxa"/>
            <w:tcBorders>
              <w:top w:val="single" w:sz="4" w:space="0" w:color="auto"/>
              <w:left w:val="single" w:sz="4" w:space="0" w:color="auto"/>
              <w:bottom w:val="single" w:sz="4" w:space="0" w:color="auto"/>
              <w:right w:val="single" w:sz="4" w:space="0" w:color="auto"/>
            </w:tcBorders>
          </w:tcPr>
          <w:p w14:paraId="1451E93C" w14:textId="4D950540" w:rsidR="003624CE" w:rsidRPr="009D175B" w:rsidRDefault="009D175B" w:rsidP="00EA2F2D">
            <w:pPr>
              <w:widowControl w:val="0"/>
              <w:spacing w:after="120"/>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Мұғалім күніне арналған Дублер күнін өткізу</w:t>
            </w:r>
            <w:r w:rsidR="003624CE" w:rsidRPr="009D175B">
              <w:rPr>
                <w:rFonts w:ascii="Times New Roman" w:hAnsi="Times New Roman" w:cs="Times New Roman"/>
                <w:sz w:val="28"/>
                <w:szCs w:val="28"/>
                <w:lang w:val="kk-KZ"/>
              </w:rPr>
              <w:t xml:space="preserve"> </w:t>
            </w:r>
            <w:r w:rsidR="003624CE" w:rsidRPr="009D175B">
              <w:rPr>
                <w:rFonts w:ascii="Times New Roman" w:hAnsi="Times New Roman" w:cs="Times New Roman"/>
                <w:i/>
                <w:iCs/>
                <w:sz w:val="28"/>
                <w:szCs w:val="28"/>
                <w:lang w:val="kk-KZ"/>
              </w:rPr>
              <w:t>(</w:t>
            </w:r>
            <w:r w:rsidRPr="009D175B">
              <w:rPr>
                <w:rFonts w:ascii="Times New Roman" w:hAnsi="Times New Roman" w:cs="Times New Roman"/>
                <w:i/>
                <w:iCs/>
                <w:sz w:val="28"/>
                <w:szCs w:val="28"/>
                <w:lang w:val="kk-KZ"/>
              </w:rPr>
              <w:t>Мектеп парламенттерінің мүшелері</w:t>
            </w:r>
            <w:r w:rsidR="003624CE" w:rsidRPr="009D175B">
              <w:rPr>
                <w:rFonts w:ascii="Times New Roman" w:hAnsi="Times New Roman" w:cs="Times New Roman"/>
                <w:i/>
                <w:iCs/>
                <w:sz w:val="28"/>
                <w:szCs w:val="28"/>
                <w:lang w:val="kk-KZ"/>
              </w:rPr>
              <w:t>)</w:t>
            </w:r>
          </w:p>
        </w:tc>
        <w:tc>
          <w:tcPr>
            <w:tcW w:w="1971" w:type="dxa"/>
            <w:tcBorders>
              <w:top w:val="single" w:sz="4" w:space="0" w:color="auto"/>
              <w:left w:val="single" w:sz="4" w:space="0" w:color="auto"/>
              <w:bottom w:val="single" w:sz="4" w:space="0" w:color="auto"/>
              <w:right w:val="single" w:sz="4" w:space="0" w:color="auto"/>
            </w:tcBorders>
          </w:tcPr>
          <w:p w14:paraId="256D5BF8" w14:textId="23533D20" w:rsidR="003624CE" w:rsidRPr="009D175B" w:rsidRDefault="002538EA" w:rsidP="00EA2F2D">
            <w:pPr>
              <w:widowControl w:val="0"/>
              <w:spacing w:after="120"/>
              <w:contextualSpacing/>
              <w:jc w:val="both"/>
              <w:rPr>
                <w:rFonts w:ascii="Times New Roman" w:hAnsi="Times New Roman" w:cs="Times New Roman"/>
                <w:sz w:val="28"/>
                <w:szCs w:val="28"/>
              </w:rPr>
            </w:pPr>
            <w:r w:rsidRPr="009D175B">
              <w:rPr>
                <w:rFonts w:ascii="Times New Roman" w:eastAsia="Times New Roman" w:hAnsi="Times New Roman" w:cs="Times New Roman"/>
                <w:sz w:val="28"/>
                <w:szCs w:val="28"/>
                <w:lang w:eastAsia="ru-RU"/>
              </w:rPr>
              <w:t>қазан</w:t>
            </w:r>
          </w:p>
        </w:tc>
        <w:tc>
          <w:tcPr>
            <w:tcW w:w="3174" w:type="dxa"/>
            <w:tcBorders>
              <w:top w:val="single" w:sz="4" w:space="0" w:color="auto"/>
              <w:left w:val="single" w:sz="4" w:space="0" w:color="auto"/>
              <w:bottom w:val="single" w:sz="4" w:space="0" w:color="auto"/>
              <w:right w:val="single" w:sz="4" w:space="0" w:color="auto"/>
            </w:tcBorders>
          </w:tcPr>
          <w:p w14:paraId="6F6E0345" w14:textId="1183AB34" w:rsidR="003624CE" w:rsidRPr="009D175B" w:rsidRDefault="00CD10E5" w:rsidP="00EA2F2D">
            <w:pPr>
              <w:widowControl w:val="0"/>
              <w:spacing w:after="120"/>
              <w:contextualSpacing/>
              <w:jc w:val="both"/>
              <w:rPr>
                <w:rFonts w:ascii="Times New Roman" w:hAnsi="Times New Roman" w:cs="Times New Roman"/>
                <w:sz w:val="28"/>
                <w:szCs w:val="28"/>
              </w:rPr>
            </w:pPr>
            <w:r w:rsidRPr="009D175B">
              <w:rPr>
                <w:rFonts w:ascii="Times New Roman" w:eastAsia="Times New Roman" w:hAnsi="Times New Roman" w:cs="Times New Roman"/>
                <w:bCs/>
                <w:sz w:val="28"/>
                <w:szCs w:val="28"/>
                <w:lang w:val="kk-KZ"/>
              </w:rPr>
              <w:t>Тәрбие жұмысы және қосымша білім беру бөлімі</w:t>
            </w:r>
          </w:p>
        </w:tc>
        <w:tc>
          <w:tcPr>
            <w:tcW w:w="2790" w:type="dxa"/>
          </w:tcPr>
          <w:p w14:paraId="4A79CB74" w14:textId="77777777" w:rsidR="003624CE" w:rsidRDefault="009D175B" w:rsidP="00EA2F2D">
            <w:pPr>
              <w:widowControl w:val="0"/>
              <w:spacing w:after="120"/>
              <w:contextualSpacing/>
              <w:jc w:val="both"/>
              <w:rPr>
                <w:rFonts w:ascii="Times New Roman" w:eastAsia="Times New Roman" w:hAnsi="Times New Roman" w:cs="Times New Roman"/>
                <w:sz w:val="28"/>
                <w:szCs w:val="28"/>
                <w:lang w:val="kk-KZ"/>
              </w:rPr>
            </w:pPr>
            <w:r w:rsidRPr="009D175B">
              <w:rPr>
                <w:rFonts w:ascii="Times New Roman" w:eastAsia="Times New Roman" w:hAnsi="Times New Roman" w:cs="Times New Roman"/>
                <w:sz w:val="28"/>
                <w:szCs w:val="28"/>
                <w:lang w:val="kk-KZ"/>
              </w:rPr>
              <w:t>Мектеп парламенттері мүшелерінің 100% қатысуы</w:t>
            </w:r>
          </w:p>
          <w:p w14:paraId="6A806786" w14:textId="186DE1BD" w:rsidR="00483530" w:rsidRPr="009D175B" w:rsidRDefault="00483530" w:rsidP="00EA2F2D">
            <w:pPr>
              <w:widowControl w:val="0"/>
              <w:spacing w:after="120"/>
              <w:contextualSpacing/>
              <w:jc w:val="both"/>
              <w:rPr>
                <w:rFonts w:ascii="Times New Roman" w:hAnsi="Times New Roman" w:cs="Times New Roman"/>
                <w:sz w:val="28"/>
                <w:szCs w:val="28"/>
              </w:rPr>
            </w:pPr>
          </w:p>
        </w:tc>
        <w:tc>
          <w:tcPr>
            <w:tcW w:w="2031" w:type="dxa"/>
          </w:tcPr>
          <w:p w14:paraId="5B106A74" w14:textId="77777777" w:rsidR="003624CE" w:rsidRPr="004B2AA8" w:rsidRDefault="003624CE" w:rsidP="003624CE">
            <w:pPr>
              <w:widowControl w:val="0"/>
              <w:spacing w:after="120"/>
              <w:contextualSpacing/>
              <w:jc w:val="both"/>
              <w:rPr>
                <w:rFonts w:ascii="Times New Roman" w:eastAsia="Times New Roman" w:hAnsi="Times New Roman" w:cs="Times New Roman"/>
                <w:sz w:val="28"/>
                <w:szCs w:val="28"/>
              </w:rPr>
            </w:pPr>
          </w:p>
        </w:tc>
      </w:tr>
      <w:tr w:rsidR="00A114DC" w:rsidRPr="004B2AA8" w14:paraId="15026E33" w14:textId="77777777" w:rsidTr="00686CA6">
        <w:tc>
          <w:tcPr>
            <w:tcW w:w="523" w:type="dxa"/>
          </w:tcPr>
          <w:p w14:paraId="3CD942FB" w14:textId="1AD71D92" w:rsidR="00A114DC" w:rsidRPr="009C240E" w:rsidRDefault="00A114DC" w:rsidP="00A114DC">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75</w:t>
            </w:r>
          </w:p>
        </w:tc>
        <w:tc>
          <w:tcPr>
            <w:tcW w:w="3870" w:type="dxa"/>
          </w:tcPr>
          <w:p w14:paraId="75EB7092" w14:textId="5233EFC4" w:rsidR="00A114DC" w:rsidRPr="00686CA6" w:rsidRDefault="00A114DC" w:rsidP="00A114DC">
            <w:pPr>
              <w:widowControl w:val="0"/>
              <w:spacing w:after="120"/>
              <w:contextualSpacing/>
              <w:jc w:val="both"/>
              <w:rPr>
                <w:rFonts w:ascii="Times New Roman" w:eastAsia="Times New Roman" w:hAnsi="Times New Roman" w:cs="Times New Roman"/>
                <w:sz w:val="28"/>
                <w:szCs w:val="28"/>
              </w:rPr>
            </w:pPr>
            <w:r w:rsidRPr="00686CA6">
              <w:rPr>
                <w:rFonts w:ascii="Times New Roman" w:hAnsi="Times New Roman" w:cs="Times New Roman"/>
                <w:sz w:val="28"/>
                <w:szCs w:val="28"/>
              </w:rPr>
              <w:t>Жасанды рельефте Т</w:t>
            </w:r>
            <w:r w:rsidRPr="00686CA6">
              <w:rPr>
                <w:rFonts w:ascii="Times New Roman" w:hAnsi="Times New Roman" w:cs="Times New Roman"/>
                <w:sz w:val="28"/>
                <w:szCs w:val="28"/>
                <w:lang w:val="kk-KZ"/>
              </w:rPr>
              <w:t>К</w:t>
            </w:r>
            <w:r w:rsidRPr="00686CA6">
              <w:rPr>
                <w:rFonts w:ascii="Times New Roman" w:hAnsi="Times New Roman" w:cs="Times New Roman"/>
                <w:sz w:val="28"/>
                <w:szCs w:val="28"/>
              </w:rPr>
              <w:t xml:space="preserve"> бойынша облыстық жарыстар</w:t>
            </w:r>
          </w:p>
        </w:tc>
        <w:tc>
          <w:tcPr>
            <w:tcW w:w="1971" w:type="dxa"/>
          </w:tcPr>
          <w:p w14:paraId="644A85A0" w14:textId="70B5F7EF" w:rsidR="00A114DC" w:rsidRPr="00686CA6" w:rsidRDefault="00A114DC" w:rsidP="00A114DC">
            <w:pPr>
              <w:widowControl w:val="0"/>
              <w:spacing w:after="120"/>
              <w:contextualSpacing/>
              <w:jc w:val="both"/>
              <w:rPr>
                <w:rFonts w:ascii="Times New Roman" w:eastAsia="Times New Roman" w:hAnsi="Times New Roman" w:cs="Times New Roman"/>
                <w:sz w:val="28"/>
                <w:szCs w:val="28"/>
              </w:rPr>
            </w:pPr>
            <w:r w:rsidRPr="00686CA6">
              <w:rPr>
                <w:rFonts w:ascii="Times New Roman" w:hAnsi="Times New Roman" w:cs="Times New Roman"/>
                <w:sz w:val="28"/>
                <w:szCs w:val="28"/>
                <w:lang w:val="kk-KZ"/>
              </w:rPr>
              <w:t>қараша</w:t>
            </w:r>
          </w:p>
        </w:tc>
        <w:tc>
          <w:tcPr>
            <w:tcW w:w="3174" w:type="dxa"/>
          </w:tcPr>
          <w:p w14:paraId="19F53D3E" w14:textId="575AB91F" w:rsidR="00A114DC" w:rsidRPr="00686CA6" w:rsidRDefault="00A114DC" w:rsidP="00A114DC">
            <w:pPr>
              <w:widowControl w:val="0"/>
              <w:spacing w:after="120"/>
              <w:contextualSpacing/>
              <w:jc w:val="both"/>
              <w:rPr>
                <w:rFonts w:ascii="Times New Roman" w:eastAsia="Times New Roman" w:hAnsi="Times New Roman" w:cs="Times New Roman"/>
                <w:sz w:val="28"/>
                <w:szCs w:val="28"/>
              </w:rPr>
            </w:pPr>
            <w:r w:rsidRPr="00686CA6">
              <w:rPr>
                <w:rFonts w:ascii="Times New Roman" w:hAnsi="Times New Roman" w:cs="Times New Roman"/>
                <w:sz w:val="28"/>
                <w:szCs w:val="28"/>
              </w:rPr>
              <w:t>Дене т</w:t>
            </w:r>
            <w:r w:rsidRPr="00686CA6">
              <w:rPr>
                <w:rFonts w:ascii="Times New Roman" w:hAnsi="Times New Roman" w:cs="Times New Roman"/>
                <w:sz w:val="28"/>
                <w:szCs w:val="28"/>
                <w:lang w:val="kk-KZ"/>
              </w:rPr>
              <w:t xml:space="preserve">әрбиесі және қосымша білім беру өңірлік орталығы  </w:t>
            </w:r>
            <w:r w:rsidRPr="00686CA6">
              <w:rPr>
                <w:rFonts w:ascii="Times New Roman" w:hAnsi="Times New Roman" w:cs="Times New Roman"/>
                <w:sz w:val="28"/>
                <w:szCs w:val="28"/>
              </w:rPr>
              <w:t xml:space="preserve"> </w:t>
            </w:r>
          </w:p>
        </w:tc>
        <w:tc>
          <w:tcPr>
            <w:tcW w:w="2790" w:type="dxa"/>
          </w:tcPr>
          <w:p w14:paraId="703B3F80" w14:textId="24E48F47" w:rsidR="00A114DC" w:rsidRPr="00686CA6" w:rsidRDefault="00A114DC" w:rsidP="00A114DC">
            <w:pPr>
              <w:widowControl w:val="0"/>
              <w:spacing w:after="120"/>
              <w:contextualSpacing/>
              <w:jc w:val="both"/>
              <w:rPr>
                <w:rFonts w:ascii="Times New Roman" w:eastAsia="Times New Roman" w:hAnsi="Times New Roman" w:cs="Times New Roman"/>
                <w:sz w:val="28"/>
                <w:szCs w:val="28"/>
              </w:rPr>
            </w:pPr>
            <w:r w:rsidRPr="00686CA6">
              <w:rPr>
                <w:rFonts w:ascii="Times New Roman" w:hAnsi="Times New Roman" w:cs="Times New Roman"/>
                <w:sz w:val="28"/>
                <w:szCs w:val="28"/>
              </w:rPr>
              <w:t>Жалпы білім беретін мектептердің кемінде 120 баласы қатысады</w:t>
            </w:r>
          </w:p>
        </w:tc>
        <w:tc>
          <w:tcPr>
            <w:tcW w:w="2031" w:type="dxa"/>
          </w:tcPr>
          <w:p w14:paraId="2BFFF262" w14:textId="77777777" w:rsidR="00A114DC" w:rsidRPr="004B2AA8" w:rsidRDefault="00A114DC" w:rsidP="00A114DC">
            <w:pPr>
              <w:widowControl w:val="0"/>
              <w:spacing w:after="120"/>
              <w:contextualSpacing/>
              <w:jc w:val="both"/>
              <w:rPr>
                <w:rFonts w:ascii="Times New Roman" w:eastAsia="Times New Roman" w:hAnsi="Times New Roman" w:cs="Times New Roman"/>
                <w:sz w:val="28"/>
                <w:szCs w:val="28"/>
              </w:rPr>
            </w:pPr>
          </w:p>
        </w:tc>
      </w:tr>
      <w:tr w:rsidR="00A114DC" w:rsidRPr="004B2AA8" w14:paraId="0CC7BB56" w14:textId="77777777" w:rsidTr="00686CA6">
        <w:tc>
          <w:tcPr>
            <w:tcW w:w="523" w:type="dxa"/>
          </w:tcPr>
          <w:p w14:paraId="438AEE19" w14:textId="22191E8C" w:rsidR="00A114DC" w:rsidRPr="009C240E" w:rsidRDefault="00A114DC" w:rsidP="00A114DC">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76</w:t>
            </w:r>
          </w:p>
        </w:tc>
        <w:tc>
          <w:tcPr>
            <w:tcW w:w="3870" w:type="dxa"/>
          </w:tcPr>
          <w:p w14:paraId="08B979A8" w14:textId="77777777" w:rsidR="00A114DC" w:rsidRDefault="00A114DC" w:rsidP="00A114DC">
            <w:pPr>
              <w:widowControl w:val="0"/>
              <w:spacing w:after="120"/>
              <w:contextualSpacing/>
              <w:jc w:val="both"/>
              <w:rPr>
                <w:rFonts w:ascii="Times New Roman" w:hAnsi="Times New Roman" w:cs="Times New Roman"/>
                <w:sz w:val="28"/>
                <w:szCs w:val="28"/>
              </w:rPr>
            </w:pPr>
            <w:r w:rsidRPr="00686CA6">
              <w:rPr>
                <w:rFonts w:ascii="Times New Roman" w:hAnsi="Times New Roman" w:cs="Times New Roman"/>
                <w:sz w:val="28"/>
                <w:szCs w:val="28"/>
                <w:lang w:val="kk-KZ"/>
              </w:rPr>
              <w:t>«</w:t>
            </w:r>
            <w:r w:rsidRPr="00686CA6">
              <w:rPr>
                <w:rFonts w:ascii="Times New Roman" w:hAnsi="Times New Roman" w:cs="Times New Roman"/>
                <w:sz w:val="28"/>
                <w:szCs w:val="28"/>
              </w:rPr>
              <w:t>Мен мақтан тұтатын сабақ</w:t>
            </w:r>
            <w:r w:rsidRPr="00686CA6">
              <w:rPr>
                <w:rFonts w:ascii="Times New Roman" w:hAnsi="Times New Roman" w:cs="Times New Roman"/>
                <w:sz w:val="28"/>
                <w:szCs w:val="28"/>
                <w:lang w:val="kk-KZ"/>
              </w:rPr>
              <w:t>» ү</w:t>
            </w:r>
            <w:r w:rsidRPr="00686CA6">
              <w:rPr>
                <w:rFonts w:ascii="Times New Roman" w:hAnsi="Times New Roman" w:cs="Times New Roman"/>
                <w:sz w:val="28"/>
                <w:szCs w:val="28"/>
              </w:rPr>
              <w:t>здік бейне сабағына арналған облыстық байқау</w:t>
            </w:r>
          </w:p>
          <w:p w14:paraId="43DD0E3F" w14:textId="4B1BE8A9" w:rsidR="00483530" w:rsidRPr="00686CA6" w:rsidRDefault="00483530" w:rsidP="00A114DC">
            <w:pPr>
              <w:widowControl w:val="0"/>
              <w:spacing w:after="120"/>
              <w:contextualSpacing/>
              <w:jc w:val="both"/>
              <w:rPr>
                <w:rFonts w:ascii="Times New Roman" w:eastAsia="Times New Roman" w:hAnsi="Times New Roman" w:cs="Times New Roman"/>
                <w:sz w:val="28"/>
                <w:szCs w:val="28"/>
              </w:rPr>
            </w:pPr>
          </w:p>
        </w:tc>
        <w:tc>
          <w:tcPr>
            <w:tcW w:w="1971" w:type="dxa"/>
          </w:tcPr>
          <w:p w14:paraId="12786693" w14:textId="7E2B423A" w:rsidR="00A114DC" w:rsidRPr="00686CA6" w:rsidRDefault="00A114DC" w:rsidP="00A114DC">
            <w:pPr>
              <w:widowControl w:val="0"/>
              <w:spacing w:after="120"/>
              <w:contextualSpacing/>
              <w:jc w:val="both"/>
              <w:rPr>
                <w:rFonts w:ascii="Times New Roman" w:eastAsia="Times New Roman" w:hAnsi="Times New Roman" w:cs="Times New Roman"/>
                <w:sz w:val="28"/>
                <w:szCs w:val="28"/>
              </w:rPr>
            </w:pPr>
            <w:r w:rsidRPr="00686CA6">
              <w:rPr>
                <w:rFonts w:ascii="Times New Roman" w:hAnsi="Times New Roman" w:cs="Times New Roman"/>
                <w:sz w:val="28"/>
                <w:szCs w:val="28"/>
                <w:lang w:val="kk-KZ"/>
              </w:rPr>
              <w:t>қараша</w:t>
            </w:r>
          </w:p>
        </w:tc>
        <w:tc>
          <w:tcPr>
            <w:tcW w:w="3174" w:type="dxa"/>
          </w:tcPr>
          <w:p w14:paraId="3003C728" w14:textId="65CD46BF" w:rsidR="00A114DC" w:rsidRPr="00686CA6" w:rsidRDefault="00A114DC" w:rsidP="00A114DC">
            <w:pPr>
              <w:widowControl w:val="0"/>
              <w:spacing w:after="120"/>
              <w:contextualSpacing/>
              <w:jc w:val="both"/>
              <w:rPr>
                <w:rFonts w:ascii="Times New Roman" w:eastAsia="Times New Roman" w:hAnsi="Times New Roman" w:cs="Times New Roman"/>
                <w:sz w:val="28"/>
                <w:szCs w:val="28"/>
              </w:rPr>
            </w:pPr>
            <w:r w:rsidRPr="00686CA6">
              <w:rPr>
                <w:rFonts w:ascii="Times New Roman" w:hAnsi="Times New Roman" w:cs="Times New Roman"/>
                <w:sz w:val="28"/>
                <w:szCs w:val="28"/>
              </w:rPr>
              <w:t>Дене т</w:t>
            </w:r>
            <w:r w:rsidRPr="00686CA6">
              <w:rPr>
                <w:rFonts w:ascii="Times New Roman" w:hAnsi="Times New Roman" w:cs="Times New Roman"/>
                <w:sz w:val="28"/>
                <w:szCs w:val="28"/>
                <w:lang w:val="kk-KZ"/>
              </w:rPr>
              <w:t xml:space="preserve">әрбиесі және қосымша білім беру өңірлік орталығы  </w:t>
            </w:r>
            <w:r w:rsidRPr="00686CA6">
              <w:rPr>
                <w:rFonts w:ascii="Times New Roman" w:hAnsi="Times New Roman" w:cs="Times New Roman"/>
                <w:sz w:val="28"/>
                <w:szCs w:val="28"/>
              </w:rPr>
              <w:t xml:space="preserve"> </w:t>
            </w:r>
          </w:p>
        </w:tc>
        <w:tc>
          <w:tcPr>
            <w:tcW w:w="2790" w:type="dxa"/>
          </w:tcPr>
          <w:p w14:paraId="1BFC1463" w14:textId="035A297B" w:rsidR="00A114DC" w:rsidRPr="00686CA6" w:rsidRDefault="009A7087" w:rsidP="00A114DC">
            <w:pPr>
              <w:widowControl w:val="0"/>
              <w:spacing w:after="120"/>
              <w:contextualSpacing/>
              <w:jc w:val="both"/>
              <w:rPr>
                <w:rFonts w:ascii="Times New Roman" w:eastAsia="Times New Roman" w:hAnsi="Times New Roman" w:cs="Times New Roman"/>
                <w:sz w:val="28"/>
                <w:szCs w:val="28"/>
              </w:rPr>
            </w:pPr>
            <w:r w:rsidRPr="00686CA6">
              <w:rPr>
                <w:rFonts w:ascii="Times New Roman" w:hAnsi="Times New Roman" w:cs="Times New Roman"/>
                <w:sz w:val="28"/>
                <w:szCs w:val="28"/>
                <w:lang w:val="kk-KZ"/>
              </w:rPr>
              <w:t>К</w:t>
            </w:r>
            <w:r w:rsidRPr="00686CA6">
              <w:rPr>
                <w:rFonts w:ascii="Times New Roman" w:hAnsi="Times New Roman" w:cs="Times New Roman"/>
                <w:sz w:val="28"/>
                <w:szCs w:val="28"/>
              </w:rPr>
              <w:t xml:space="preserve">емінде 20 </w:t>
            </w:r>
            <w:r w:rsidRPr="00686CA6">
              <w:rPr>
                <w:rFonts w:ascii="Times New Roman" w:hAnsi="Times New Roman" w:cs="Times New Roman"/>
                <w:sz w:val="28"/>
                <w:szCs w:val="28"/>
                <w:lang w:val="kk-KZ"/>
              </w:rPr>
              <w:t>д</w:t>
            </w:r>
            <w:r w:rsidR="00A114DC" w:rsidRPr="00686CA6">
              <w:rPr>
                <w:rFonts w:ascii="Times New Roman" w:hAnsi="Times New Roman" w:cs="Times New Roman"/>
                <w:sz w:val="28"/>
                <w:szCs w:val="28"/>
              </w:rPr>
              <w:t>ене шынықтыру мұғалімінің қатысуы</w:t>
            </w:r>
          </w:p>
        </w:tc>
        <w:tc>
          <w:tcPr>
            <w:tcW w:w="2031" w:type="dxa"/>
          </w:tcPr>
          <w:p w14:paraId="30A6DF0D" w14:textId="77777777" w:rsidR="00A114DC" w:rsidRPr="004B2AA8" w:rsidRDefault="00A114DC" w:rsidP="00A114DC">
            <w:pPr>
              <w:widowControl w:val="0"/>
              <w:spacing w:after="120"/>
              <w:contextualSpacing/>
              <w:jc w:val="both"/>
              <w:rPr>
                <w:rFonts w:ascii="Times New Roman" w:eastAsia="Times New Roman" w:hAnsi="Times New Roman" w:cs="Times New Roman"/>
                <w:sz w:val="28"/>
                <w:szCs w:val="28"/>
              </w:rPr>
            </w:pPr>
          </w:p>
        </w:tc>
      </w:tr>
      <w:tr w:rsidR="00A114DC" w:rsidRPr="004B2AA8" w14:paraId="514444A2" w14:textId="77777777" w:rsidTr="00686CA6">
        <w:tc>
          <w:tcPr>
            <w:tcW w:w="523" w:type="dxa"/>
          </w:tcPr>
          <w:p w14:paraId="276038FA" w14:textId="292257C0" w:rsidR="00A114DC" w:rsidRPr="009C240E" w:rsidRDefault="00A114DC" w:rsidP="00A114DC">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77</w:t>
            </w:r>
          </w:p>
        </w:tc>
        <w:tc>
          <w:tcPr>
            <w:tcW w:w="3870" w:type="dxa"/>
          </w:tcPr>
          <w:p w14:paraId="317696E7" w14:textId="2EC91BF5" w:rsidR="00A114DC" w:rsidRPr="00686CA6" w:rsidRDefault="00A114DC" w:rsidP="00A114DC">
            <w:pPr>
              <w:widowControl w:val="0"/>
              <w:spacing w:after="120"/>
              <w:contextualSpacing/>
              <w:jc w:val="both"/>
              <w:rPr>
                <w:rFonts w:ascii="Times New Roman" w:eastAsia="Times New Roman" w:hAnsi="Times New Roman" w:cs="Times New Roman"/>
                <w:sz w:val="28"/>
                <w:szCs w:val="28"/>
              </w:rPr>
            </w:pPr>
            <w:r w:rsidRPr="00686CA6">
              <w:rPr>
                <w:rFonts w:ascii="Times New Roman" w:hAnsi="Times New Roman" w:cs="Times New Roman"/>
                <w:sz w:val="28"/>
                <w:szCs w:val="28"/>
                <w:lang w:val="kk-KZ"/>
              </w:rPr>
              <w:t>«</w:t>
            </w:r>
            <w:r w:rsidRPr="00686CA6">
              <w:rPr>
                <w:rFonts w:ascii="Times New Roman" w:hAnsi="Times New Roman" w:cs="Times New Roman"/>
                <w:sz w:val="28"/>
                <w:szCs w:val="28"/>
              </w:rPr>
              <w:t>Үздік дене шынықтыру мұғалімі</w:t>
            </w:r>
            <w:r w:rsidRPr="00686CA6">
              <w:rPr>
                <w:rFonts w:ascii="Times New Roman" w:hAnsi="Times New Roman" w:cs="Times New Roman"/>
                <w:sz w:val="28"/>
                <w:szCs w:val="28"/>
                <w:lang w:val="kk-KZ"/>
              </w:rPr>
              <w:t>»</w:t>
            </w:r>
            <w:r w:rsidRPr="00686CA6">
              <w:rPr>
                <w:rFonts w:ascii="Times New Roman" w:hAnsi="Times New Roman" w:cs="Times New Roman"/>
                <w:sz w:val="28"/>
                <w:szCs w:val="28"/>
              </w:rPr>
              <w:t xml:space="preserve"> республикалық байқауы</w:t>
            </w:r>
          </w:p>
        </w:tc>
        <w:tc>
          <w:tcPr>
            <w:tcW w:w="1971" w:type="dxa"/>
          </w:tcPr>
          <w:p w14:paraId="2D87EBB8" w14:textId="2DC33CEA" w:rsidR="00A114DC" w:rsidRPr="00686CA6" w:rsidRDefault="00A114DC" w:rsidP="00A114DC">
            <w:pPr>
              <w:widowControl w:val="0"/>
              <w:spacing w:after="120"/>
              <w:contextualSpacing/>
              <w:jc w:val="both"/>
              <w:rPr>
                <w:rFonts w:ascii="Times New Roman" w:eastAsia="Times New Roman" w:hAnsi="Times New Roman" w:cs="Times New Roman"/>
                <w:sz w:val="28"/>
                <w:szCs w:val="28"/>
              </w:rPr>
            </w:pPr>
            <w:r w:rsidRPr="00686CA6">
              <w:rPr>
                <w:rFonts w:ascii="Times New Roman" w:hAnsi="Times New Roman" w:cs="Times New Roman"/>
                <w:sz w:val="28"/>
                <w:szCs w:val="28"/>
                <w:lang w:val="kk-KZ"/>
              </w:rPr>
              <w:t>қараша</w:t>
            </w:r>
          </w:p>
        </w:tc>
        <w:tc>
          <w:tcPr>
            <w:tcW w:w="3174" w:type="dxa"/>
          </w:tcPr>
          <w:p w14:paraId="526AB67A" w14:textId="6C1B8932" w:rsidR="00A114DC" w:rsidRPr="00686CA6" w:rsidRDefault="00A114DC" w:rsidP="00A114DC">
            <w:pPr>
              <w:widowControl w:val="0"/>
              <w:spacing w:after="120"/>
              <w:contextualSpacing/>
              <w:jc w:val="both"/>
              <w:rPr>
                <w:rFonts w:ascii="Times New Roman" w:eastAsia="Times New Roman" w:hAnsi="Times New Roman" w:cs="Times New Roman"/>
                <w:sz w:val="28"/>
                <w:szCs w:val="28"/>
              </w:rPr>
            </w:pPr>
            <w:r w:rsidRPr="00686CA6">
              <w:rPr>
                <w:rFonts w:ascii="Times New Roman" w:hAnsi="Times New Roman" w:cs="Times New Roman"/>
                <w:sz w:val="28"/>
                <w:szCs w:val="28"/>
              </w:rPr>
              <w:t>Дене т</w:t>
            </w:r>
            <w:r w:rsidRPr="00686CA6">
              <w:rPr>
                <w:rFonts w:ascii="Times New Roman" w:hAnsi="Times New Roman" w:cs="Times New Roman"/>
                <w:sz w:val="28"/>
                <w:szCs w:val="28"/>
                <w:lang w:val="kk-KZ"/>
              </w:rPr>
              <w:t xml:space="preserve">әрбиесі және қосымша білім беру өңірлік орталығы  </w:t>
            </w:r>
            <w:r w:rsidRPr="00686CA6">
              <w:rPr>
                <w:rFonts w:ascii="Times New Roman" w:hAnsi="Times New Roman" w:cs="Times New Roman"/>
                <w:sz w:val="28"/>
                <w:szCs w:val="28"/>
              </w:rPr>
              <w:t xml:space="preserve"> </w:t>
            </w:r>
          </w:p>
        </w:tc>
        <w:tc>
          <w:tcPr>
            <w:tcW w:w="2790" w:type="dxa"/>
          </w:tcPr>
          <w:p w14:paraId="62E74ED8" w14:textId="339D13F9" w:rsidR="00A114DC" w:rsidRPr="00686CA6" w:rsidRDefault="00A114DC" w:rsidP="00A114DC">
            <w:pPr>
              <w:widowControl w:val="0"/>
              <w:spacing w:after="120"/>
              <w:contextualSpacing/>
              <w:jc w:val="both"/>
              <w:rPr>
                <w:rFonts w:ascii="Times New Roman" w:eastAsia="Times New Roman" w:hAnsi="Times New Roman" w:cs="Times New Roman"/>
                <w:sz w:val="28"/>
                <w:szCs w:val="28"/>
              </w:rPr>
            </w:pPr>
            <w:r w:rsidRPr="00686CA6">
              <w:rPr>
                <w:rFonts w:ascii="Times New Roman" w:hAnsi="Times New Roman" w:cs="Times New Roman"/>
                <w:sz w:val="28"/>
                <w:szCs w:val="28"/>
                <w:lang w:val="kk-KZ"/>
              </w:rPr>
              <w:t>К</w:t>
            </w:r>
            <w:r w:rsidRPr="00686CA6">
              <w:rPr>
                <w:rFonts w:ascii="Times New Roman" w:hAnsi="Times New Roman" w:cs="Times New Roman"/>
                <w:sz w:val="28"/>
                <w:szCs w:val="28"/>
              </w:rPr>
              <w:t xml:space="preserve">емінде 1 адам </w:t>
            </w:r>
            <w:r w:rsidRPr="00686CA6">
              <w:rPr>
                <w:rFonts w:ascii="Times New Roman" w:hAnsi="Times New Roman" w:cs="Times New Roman"/>
                <w:sz w:val="28"/>
                <w:szCs w:val="28"/>
                <w:lang w:val="kk-KZ"/>
              </w:rPr>
              <w:t>д</w:t>
            </w:r>
            <w:r w:rsidRPr="00686CA6">
              <w:rPr>
                <w:rFonts w:ascii="Times New Roman" w:hAnsi="Times New Roman" w:cs="Times New Roman"/>
                <w:sz w:val="28"/>
                <w:szCs w:val="28"/>
              </w:rPr>
              <w:t>ене шынықтыру мұғалімдерінің, облыстық кезеңнің жеңімпазы қатысуы</w:t>
            </w:r>
          </w:p>
        </w:tc>
        <w:tc>
          <w:tcPr>
            <w:tcW w:w="2031" w:type="dxa"/>
          </w:tcPr>
          <w:p w14:paraId="5EC89D38" w14:textId="77777777" w:rsidR="00A114DC" w:rsidRPr="004B2AA8" w:rsidRDefault="00A114DC" w:rsidP="00A114DC">
            <w:pPr>
              <w:widowControl w:val="0"/>
              <w:spacing w:after="120"/>
              <w:contextualSpacing/>
              <w:jc w:val="both"/>
              <w:rPr>
                <w:rFonts w:ascii="Times New Roman" w:eastAsia="Times New Roman" w:hAnsi="Times New Roman" w:cs="Times New Roman"/>
                <w:sz w:val="28"/>
                <w:szCs w:val="28"/>
              </w:rPr>
            </w:pPr>
          </w:p>
        </w:tc>
      </w:tr>
      <w:tr w:rsidR="00A114DC" w:rsidRPr="00801F88" w14:paraId="7882DA08" w14:textId="77777777" w:rsidTr="00686CA6">
        <w:tc>
          <w:tcPr>
            <w:tcW w:w="523" w:type="dxa"/>
          </w:tcPr>
          <w:p w14:paraId="34BC2983" w14:textId="362D231B" w:rsidR="00A114DC" w:rsidRPr="009C240E" w:rsidRDefault="00A114DC" w:rsidP="00A114DC">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78</w:t>
            </w:r>
          </w:p>
        </w:tc>
        <w:tc>
          <w:tcPr>
            <w:tcW w:w="3870" w:type="dxa"/>
          </w:tcPr>
          <w:p w14:paraId="319162AE" w14:textId="0B273D72" w:rsidR="00A114DC" w:rsidRPr="00686CA6" w:rsidRDefault="00A114DC" w:rsidP="00A114DC">
            <w:pPr>
              <w:widowControl w:val="0"/>
              <w:spacing w:after="120"/>
              <w:contextualSpacing/>
              <w:jc w:val="both"/>
              <w:rPr>
                <w:rFonts w:ascii="Times New Roman" w:hAnsi="Times New Roman" w:cs="Times New Roman"/>
                <w:sz w:val="28"/>
                <w:szCs w:val="28"/>
                <w:lang w:val="kk-KZ"/>
              </w:rPr>
            </w:pPr>
            <w:r w:rsidRPr="00686CA6">
              <w:rPr>
                <w:rFonts w:ascii="Times New Roman" w:hAnsi="Times New Roman" w:cs="Times New Roman"/>
                <w:sz w:val="28"/>
                <w:szCs w:val="28"/>
                <w:lang w:val="kk-KZ"/>
              </w:rPr>
              <w:t>«</w:t>
            </w:r>
            <w:r w:rsidRPr="00686CA6">
              <w:rPr>
                <w:rFonts w:ascii="Times New Roman" w:hAnsi="Times New Roman" w:cs="Times New Roman"/>
                <w:sz w:val="28"/>
                <w:szCs w:val="28"/>
              </w:rPr>
              <w:t>Әдіскерлердің рейтинг жүйесін қорытындылау</w:t>
            </w:r>
            <w:r w:rsidRPr="00686CA6">
              <w:rPr>
                <w:rFonts w:ascii="Times New Roman" w:hAnsi="Times New Roman" w:cs="Times New Roman"/>
                <w:sz w:val="28"/>
                <w:szCs w:val="28"/>
                <w:lang w:val="kk-KZ"/>
              </w:rPr>
              <w:t xml:space="preserve">» </w:t>
            </w:r>
            <w:r w:rsidR="0016687F" w:rsidRPr="00686CA6">
              <w:rPr>
                <w:rFonts w:ascii="Times New Roman" w:hAnsi="Times New Roman" w:cs="Times New Roman"/>
                <w:sz w:val="28"/>
                <w:szCs w:val="28"/>
                <w:lang w:val="kk-KZ"/>
              </w:rPr>
              <w:t>де</w:t>
            </w:r>
            <w:r w:rsidRPr="00686CA6">
              <w:rPr>
                <w:rFonts w:ascii="Times New Roman" w:hAnsi="Times New Roman" w:cs="Times New Roman"/>
                <w:sz w:val="28"/>
                <w:szCs w:val="28"/>
                <w:lang w:val="kk-KZ"/>
              </w:rPr>
              <w:t xml:space="preserve">не шынықтыру бойынша аудандық, қалалық </w:t>
            </w:r>
            <w:r w:rsidR="0016687F" w:rsidRPr="00686CA6">
              <w:rPr>
                <w:rFonts w:ascii="Times New Roman" w:hAnsi="Times New Roman" w:cs="Times New Roman"/>
                <w:sz w:val="28"/>
                <w:szCs w:val="28"/>
                <w:lang w:val="kk-KZ"/>
              </w:rPr>
              <w:t>білім бөлімдерінің</w:t>
            </w:r>
            <w:r w:rsidRPr="00686CA6">
              <w:rPr>
                <w:rFonts w:ascii="Times New Roman" w:hAnsi="Times New Roman" w:cs="Times New Roman"/>
                <w:sz w:val="28"/>
                <w:szCs w:val="28"/>
                <w:lang w:val="kk-KZ"/>
              </w:rPr>
              <w:t xml:space="preserve"> мамандарымен </w:t>
            </w:r>
            <w:r w:rsidR="0016687F" w:rsidRPr="00686CA6">
              <w:rPr>
                <w:rFonts w:ascii="Times New Roman" w:hAnsi="Times New Roman" w:cs="Times New Roman"/>
                <w:sz w:val="28"/>
                <w:szCs w:val="28"/>
                <w:lang w:val="kk-KZ"/>
              </w:rPr>
              <w:t xml:space="preserve">өткізілген </w:t>
            </w:r>
            <w:r w:rsidRPr="00686CA6">
              <w:rPr>
                <w:rFonts w:ascii="Times New Roman" w:hAnsi="Times New Roman" w:cs="Times New Roman"/>
                <w:sz w:val="28"/>
                <w:szCs w:val="28"/>
                <w:lang w:val="kk-KZ"/>
              </w:rPr>
              <w:t>с</w:t>
            </w:r>
            <w:r w:rsidRPr="00686CA6">
              <w:rPr>
                <w:rFonts w:ascii="Times New Roman" w:hAnsi="Times New Roman" w:cs="Times New Roman"/>
                <w:sz w:val="28"/>
                <w:szCs w:val="28"/>
              </w:rPr>
              <w:t>еминар-кеңес</w:t>
            </w:r>
          </w:p>
        </w:tc>
        <w:tc>
          <w:tcPr>
            <w:tcW w:w="1971" w:type="dxa"/>
          </w:tcPr>
          <w:p w14:paraId="318369C1" w14:textId="08CA9670" w:rsidR="00A114DC" w:rsidRPr="00686CA6" w:rsidRDefault="009A7087" w:rsidP="00A114DC">
            <w:pPr>
              <w:widowControl w:val="0"/>
              <w:spacing w:after="120"/>
              <w:contextualSpacing/>
              <w:jc w:val="both"/>
              <w:rPr>
                <w:rFonts w:ascii="Times New Roman" w:eastAsia="Times New Roman" w:hAnsi="Times New Roman" w:cs="Times New Roman"/>
                <w:sz w:val="28"/>
                <w:szCs w:val="28"/>
                <w:lang w:val="kk-KZ"/>
              </w:rPr>
            </w:pPr>
            <w:r w:rsidRPr="00686CA6">
              <w:rPr>
                <w:rFonts w:ascii="Times New Roman" w:eastAsia="Times New Roman" w:hAnsi="Times New Roman" w:cs="Times New Roman"/>
                <w:sz w:val="28"/>
                <w:szCs w:val="28"/>
                <w:lang w:val="kk-KZ"/>
              </w:rPr>
              <w:t>желтоқсан</w:t>
            </w:r>
          </w:p>
        </w:tc>
        <w:tc>
          <w:tcPr>
            <w:tcW w:w="3174" w:type="dxa"/>
          </w:tcPr>
          <w:p w14:paraId="197CE1F7" w14:textId="740710EF" w:rsidR="00A114DC" w:rsidRPr="00686CA6" w:rsidRDefault="00A114DC" w:rsidP="00A114DC">
            <w:pPr>
              <w:widowControl w:val="0"/>
              <w:spacing w:after="120"/>
              <w:contextualSpacing/>
              <w:jc w:val="both"/>
              <w:rPr>
                <w:rFonts w:ascii="Times New Roman" w:eastAsia="Times New Roman" w:hAnsi="Times New Roman" w:cs="Times New Roman"/>
                <w:sz w:val="28"/>
                <w:szCs w:val="28"/>
                <w:lang w:val="kk-KZ"/>
              </w:rPr>
            </w:pPr>
            <w:r w:rsidRPr="00686CA6">
              <w:rPr>
                <w:rFonts w:ascii="Times New Roman" w:hAnsi="Times New Roman" w:cs="Times New Roman"/>
                <w:sz w:val="28"/>
                <w:szCs w:val="28"/>
                <w:lang w:val="kk-KZ"/>
              </w:rPr>
              <w:t xml:space="preserve">Дене тәрбиесі және қосымша білім беру өңірлік орталығы   </w:t>
            </w:r>
          </w:p>
        </w:tc>
        <w:tc>
          <w:tcPr>
            <w:tcW w:w="2790" w:type="dxa"/>
          </w:tcPr>
          <w:p w14:paraId="28FD4C89" w14:textId="77777777" w:rsidR="00A114DC" w:rsidRDefault="00A114DC" w:rsidP="00A114DC">
            <w:pPr>
              <w:widowControl w:val="0"/>
              <w:spacing w:after="120"/>
              <w:contextualSpacing/>
              <w:jc w:val="both"/>
              <w:rPr>
                <w:rFonts w:ascii="Times New Roman" w:hAnsi="Times New Roman" w:cs="Times New Roman"/>
                <w:sz w:val="28"/>
                <w:szCs w:val="28"/>
                <w:lang w:val="kk-KZ"/>
              </w:rPr>
            </w:pPr>
            <w:r w:rsidRPr="00686CA6">
              <w:rPr>
                <w:rFonts w:ascii="Times New Roman" w:hAnsi="Times New Roman" w:cs="Times New Roman"/>
                <w:sz w:val="28"/>
                <w:szCs w:val="28"/>
                <w:lang w:val="kk-KZ"/>
              </w:rPr>
              <w:t>Аудандар мен қалалардың білім бөлімдерінің «Дене шынықтыру» бағытына жетекшілік ететін кемінде 20 әдіскерінің қатысуы</w:t>
            </w:r>
          </w:p>
          <w:p w14:paraId="66F573D4" w14:textId="4E7CE8D7" w:rsidR="00483530" w:rsidRPr="00686CA6" w:rsidRDefault="00483530" w:rsidP="00A114DC">
            <w:pPr>
              <w:widowControl w:val="0"/>
              <w:spacing w:after="120"/>
              <w:contextualSpacing/>
              <w:jc w:val="both"/>
              <w:rPr>
                <w:rFonts w:ascii="Times New Roman" w:hAnsi="Times New Roman" w:cs="Times New Roman"/>
                <w:sz w:val="28"/>
                <w:szCs w:val="28"/>
                <w:lang w:val="kk-KZ"/>
              </w:rPr>
            </w:pPr>
          </w:p>
        </w:tc>
        <w:tc>
          <w:tcPr>
            <w:tcW w:w="2031" w:type="dxa"/>
          </w:tcPr>
          <w:p w14:paraId="71698792" w14:textId="77777777" w:rsidR="00A114DC" w:rsidRPr="008D13EF" w:rsidRDefault="00A114DC" w:rsidP="00A114DC">
            <w:pPr>
              <w:widowControl w:val="0"/>
              <w:spacing w:after="120"/>
              <w:contextualSpacing/>
              <w:jc w:val="both"/>
              <w:rPr>
                <w:rFonts w:ascii="Times New Roman" w:eastAsia="Times New Roman" w:hAnsi="Times New Roman" w:cs="Times New Roman"/>
                <w:sz w:val="28"/>
                <w:szCs w:val="28"/>
                <w:lang w:val="kk-KZ"/>
              </w:rPr>
            </w:pPr>
          </w:p>
        </w:tc>
      </w:tr>
    </w:tbl>
    <w:p w14:paraId="0F0F09EA" w14:textId="3D7EF908" w:rsidR="0096267E" w:rsidRDefault="0096267E" w:rsidP="00B36B9A">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p>
    <w:p w14:paraId="4B248438" w14:textId="52F129CA" w:rsidR="00483530" w:rsidRDefault="00483530" w:rsidP="00B36B9A">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p>
    <w:p w14:paraId="08DD153C" w14:textId="77777777" w:rsidR="00483530" w:rsidRDefault="00483530" w:rsidP="00B36B9A">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p>
    <w:p w14:paraId="711F63A6" w14:textId="36159340" w:rsidR="00A114DC" w:rsidRDefault="00A11F1D" w:rsidP="00B36B9A">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8</w:t>
      </w:r>
      <w:r w:rsidR="00AB459A">
        <w:rPr>
          <w:rFonts w:ascii="Times New Roman" w:eastAsia="Times New Roman" w:hAnsi="Times New Roman" w:cs="Times New Roman"/>
          <w:b/>
          <w:sz w:val="28"/>
          <w:szCs w:val="28"/>
          <w:lang w:val="kk-KZ"/>
        </w:rPr>
        <w:t xml:space="preserve">. </w:t>
      </w:r>
      <w:r w:rsidR="00AB459A" w:rsidRPr="00AB459A">
        <w:rPr>
          <w:rFonts w:ascii="Times New Roman" w:eastAsia="Times New Roman" w:hAnsi="Times New Roman" w:cs="Times New Roman"/>
          <w:b/>
          <w:sz w:val="28"/>
          <w:szCs w:val="28"/>
          <w:lang w:val="kk-KZ"/>
        </w:rPr>
        <w:t>Психологи</w:t>
      </w:r>
      <w:r w:rsidR="00A114DC">
        <w:rPr>
          <w:rFonts w:ascii="Times New Roman" w:eastAsia="Times New Roman" w:hAnsi="Times New Roman" w:cs="Times New Roman"/>
          <w:b/>
          <w:sz w:val="28"/>
          <w:szCs w:val="28"/>
          <w:lang w:val="kk-KZ"/>
        </w:rPr>
        <w:t>ялық қолдау және қауіптердің алдын алу</w:t>
      </w:r>
    </w:p>
    <w:p w14:paraId="65890541" w14:textId="74BEC97A" w:rsidR="00AB459A" w:rsidRDefault="00AB459A" w:rsidP="00B36B9A">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p>
    <w:tbl>
      <w:tblPr>
        <w:tblStyle w:val="a3"/>
        <w:tblW w:w="14454" w:type="dxa"/>
        <w:tblLook w:val="04A0" w:firstRow="1" w:lastRow="0" w:firstColumn="1" w:lastColumn="0" w:noHBand="0" w:noVBand="1"/>
      </w:tblPr>
      <w:tblGrid>
        <w:gridCol w:w="516"/>
        <w:gridCol w:w="9"/>
        <w:gridCol w:w="3527"/>
        <w:gridCol w:w="1592"/>
        <w:gridCol w:w="3189"/>
        <w:gridCol w:w="3667"/>
        <w:gridCol w:w="1954"/>
      </w:tblGrid>
      <w:tr w:rsidR="008F197F" w:rsidRPr="004B2AA8" w14:paraId="06A3A15E" w14:textId="77777777" w:rsidTr="00C22421">
        <w:trPr>
          <w:trHeight w:val="1369"/>
        </w:trPr>
        <w:tc>
          <w:tcPr>
            <w:tcW w:w="520" w:type="dxa"/>
          </w:tcPr>
          <w:p w14:paraId="38D06ACA" w14:textId="77777777" w:rsidR="00AB459A" w:rsidRPr="009C240E" w:rsidRDefault="00AB459A" w:rsidP="00C540F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w:t>
            </w:r>
          </w:p>
        </w:tc>
        <w:tc>
          <w:tcPr>
            <w:tcW w:w="3666" w:type="dxa"/>
            <w:gridSpan w:val="2"/>
          </w:tcPr>
          <w:p w14:paraId="2E9D9FF3" w14:textId="7A59045C" w:rsidR="00AB459A" w:rsidRPr="004B2AA8" w:rsidRDefault="00BF07AD" w:rsidP="00C540F7">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Іс-шара</w:t>
            </w:r>
          </w:p>
        </w:tc>
        <w:tc>
          <w:tcPr>
            <w:tcW w:w="1620" w:type="dxa"/>
          </w:tcPr>
          <w:p w14:paraId="700DFB93" w14:textId="4F1078DF" w:rsidR="00AB459A" w:rsidRPr="004B2AA8" w:rsidRDefault="00BF07AD" w:rsidP="00C540F7">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Мерзім</w:t>
            </w:r>
          </w:p>
        </w:tc>
        <w:tc>
          <w:tcPr>
            <w:tcW w:w="3438" w:type="dxa"/>
          </w:tcPr>
          <w:p w14:paraId="63792F7C" w14:textId="3DF0366F" w:rsidR="00AB459A" w:rsidRPr="004B2AA8" w:rsidRDefault="00BF07AD" w:rsidP="00C540F7">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Жауаптылар</w:t>
            </w:r>
          </w:p>
        </w:tc>
        <w:tc>
          <w:tcPr>
            <w:tcW w:w="3215" w:type="dxa"/>
          </w:tcPr>
          <w:p w14:paraId="3B1F9644" w14:textId="5A8E4643" w:rsidR="00AB459A" w:rsidRPr="004B2AA8" w:rsidRDefault="00BF07AD" w:rsidP="0096267E">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Жоспарлы нәтиже</w:t>
            </w:r>
          </w:p>
        </w:tc>
        <w:tc>
          <w:tcPr>
            <w:tcW w:w="1995" w:type="dxa"/>
          </w:tcPr>
          <w:p w14:paraId="45D48FF6" w14:textId="078A45D9" w:rsidR="00AB459A" w:rsidRPr="004B2AA8" w:rsidRDefault="00BF07AD" w:rsidP="00C540F7">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Орындауды бақылау </w:t>
            </w:r>
            <w:r w:rsidRPr="00C22421">
              <w:rPr>
                <w:rFonts w:ascii="Times New Roman" w:eastAsia="Times New Roman" w:hAnsi="Times New Roman" w:cs="Times New Roman"/>
                <w:bCs/>
                <w:i/>
                <w:iCs/>
                <w:sz w:val="28"/>
                <w:szCs w:val="28"/>
              </w:rPr>
              <w:t>(басшылық пен АТЖБ толтырады)</w:t>
            </w:r>
          </w:p>
        </w:tc>
      </w:tr>
      <w:tr w:rsidR="00C22421" w:rsidRPr="00801F88" w14:paraId="21935C59" w14:textId="77777777" w:rsidTr="00C22421">
        <w:tc>
          <w:tcPr>
            <w:tcW w:w="530" w:type="dxa"/>
            <w:gridSpan w:val="2"/>
          </w:tcPr>
          <w:p w14:paraId="66E47358" w14:textId="595EF1EC" w:rsidR="00C22421" w:rsidRPr="00563F49"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w:t>
            </w:r>
          </w:p>
        </w:tc>
        <w:tc>
          <w:tcPr>
            <w:tcW w:w="3656" w:type="dxa"/>
          </w:tcPr>
          <w:p w14:paraId="6529E377" w14:textId="6743998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Style w:val="ypks7kbdpwfgdykd3qb9"/>
                <w:rFonts w:ascii="Times New Roman" w:hAnsi="Times New Roman" w:cs="Times New Roman"/>
                <w:sz w:val="28"/>
                <w:szCs w:val="28"/>
                <w:lang w:val="kk-KZ"/>
              </w:rPr>
              <w:t>«Кәмелетке</w:t>
            </w:r>
            <w:r w:rsidRPr="009D175B">
              <w:rPr>
                <w:rFonts w:ascii="Times New Roman" w:hAnsi="Times New Roman" w:cs="Times New Roman"/>
                <w:sz w:val="28"/>
                <w:szCs w:val="28"/>
                <w:lang w:val="kk-KZ"/>
              </w:rPr>
              <w:t xml:space="preserve"> толмағандардағы </w:t>
            </w:r>
            <w:r w:rsidRPr="009D175B">
              <w:rPr>
                <w:rStyle w:val="ypks7kbdpwfgdykd3qb9"/>
                <w:rFonts w:ascii="Times New Roman" w:hAnsi="Times New Roman" w:cs="Times New Roman"/>
                <w:sz w:val="28"/>
                <w:szCs w:val="28"/>
                <w:lang w:val="kk-KZ"/>
              </w:rPr>
              <w:t>күйзеліс</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пен</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мазасыздықты</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психодиагностикалау</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практикасын</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жетілдіру»</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тақырыбындағы</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оқыту</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семинарларының</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кешені</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(«Өркен»</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жинағы)</w:t>
            </w:r>
          </w:p>
        </w:tc>
        <w:tc>
          <w:tcPr>
            <w:tcW w:w="1620" w:type="dxa"/>
          </w:tcPr>
          <w:p w14:paraId="130826AC" w14:textId="5D0880D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қаңтар</w:t>
            </w:r>
          </w:p>
        </w:tc>
        <w:tc>
          <w:tcPr>
            <w:tcW w:w="3438" w:type="dxa"/>
          </w:tcPr>
          <w:p w14:paraId="3AC0512D" w14:textId="00731DD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7EF70A21" w14:textId="44D3758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shd w:val="clear" w:color="auto" w:fill="FFFFFF"/>
                <w:lang w:val="kk-KZ"/>
              </w:rPr>
              <w:t xml:space="preserve">Білім беру бөлімдерінің маман-әдіскерлерінің, </w:t>
            </w:r>
            <w:r w:rsidR="009A7087" w:rsidRPr="009D175B">
              <w:rPr>
                <w:rFonts w:ascii="Times New Roman" w:eastAsia="Times New Roman" w:hAnsi="Times New Roman" w:cs="Times New Roman"/>
                <w:bCs/>
                <w:sz w:val="28"/>
                <w:szCs w:val="28"/>
                <w:lang w:val="kk-KZ" w:eastAsia="ru-RU"/>
              </w:rPr>
              <w:t>Психологиялық қолдау және тәрбие жұмысының өңірлік оқу-әдістемелік орталығының желі үйлестірушілерінің</w:t>
            </w:r>
            <w:r w:rsidRPr="009D175B">
              <w:rPr>
                <w:rFonts w:ascii="Times New Roman" w:hAnsi="Times New Roman" w:cs="Times New Roman"/>
                <w:sz w:val="28"/>
                <w:szCs w:val="28"/>
                <w:shd w:val="clear" w:color="auto" w:fill="FFFFFF"/>
                <w:lang w:val="kk-KZ"/>
              </w:rPr>
              <w:t>, білім беру ұйымдарының педагог-психологтарының қатысуы</w:t>
            </w:r>
          </w:p>
        </w:tc>
        <w:tc>
          <w:tcPr>
            <w:tcW w:w="1995" w:type="dxa"/>
          </w:tcPr>
          <w:p w14:paraId="664C8B92"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6390D43B" w14:textId="77777777" w:rsidTr="00C22421">
        <w:tc>
          <w:tcPr>
            <w:tcW w:w="530" w:type="dxa"/>
            <w:gridSpan w:val="2"/>
          </w:tcPr>
          <w:p w14:paraId="2D4A82EC" w14:textId="77777777" w:rsidR="00C22421" w:rsidRPr="009C240E"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w:t>
            </w:r>
          </w:p>
        </w:tc>
        <w:tc>
          <w:tcPr>
            <w:tcW w:w="3656" w:type="dxa"/>
          </w:tcPr>
          <w:p w14:paraId="1E8D613E" w14:textId="2B19CB7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sz w:val="28"/>
                <w:szCs w:val="28"/>
                <w:lang w:val="kk-KZ"/>
              </w:rPr>
              <w:t>«</w:t>
            </w:r>
            <w:r w:rsidRPr="009D175B">
              <w:rPr>
                <w:rStyle w:val="ypks7kbdpwfgdykd3qb9"/>
                <w:rFonts w:ascii="Times New Roman" w:hAnsi="Times New Roman" w:cs="Times New Roman"/>
                <w:sz w:val="28"/>
                <w:szCs w:val="28"/>
                <w:lang w:val="kk-KZ"/>
              </w:rPr>
              <w:t>2026</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жылы</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психологиялық</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қызметтердің</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жұмысын</w:t>
            </w:r>
            <w:r w:rsidRPr="009D175B">
              <w:rPr>
                <w:rFonts w:ascii="Times New Roman" w:hAnsi="Times New Roman" w:cs="Times New Roman"/>
                <w:sz w:val="28"/>
                <w:szCs w:val="28"/>
                <w:lang w:val="kk-KZ"/>
              </w:rPr>
              <w:t xml:space="preserve"> н</w:t>
            </w:r>
            <w:r w:rsidRPr="009D175B">
              <w:rPr>
                <w:rStyle w:val="ypks7kbdpwfgdykd3qb9"/>
                <w:rFonts w:ascii="Times New Roman" w:hAnsi="Times New Roman" w:cs="Times New Roman"/>
                <w:sz w:val="28"/>
                <w:szCs w:val="28"/>
                <w:lang w:val="kk-KZ"/>
              </w:rPr>
              <w:t>ормативтік</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қамтамасыз</w:t>
            </w:r>
            <w:r w:rsidRPr="009D175B">
              <w:rPr>
                <w:rFonts w:ascii="Times New Roman" w:hAnsi="Times New Roman" w:cs="Times New Roman"/>
                <w:sz w:val="28"/>
                <w:szCs w:val="28"/>
                <w:lang w:val="kk-KZ"/>
              </w:rPr>
              <w:t xml:space="preserve"> ету </w:t>
            </w:r>
            <w:r w:rsidRPr="009D175B">
              <w:rPr>
                <w:rStyle w:val="ypks7kbdpwfgdykd3qb9"/>
                <w:rFonts w:ascii="Times New Roman" w:hAnsi="Times New Roman" w:cs="Times New Roman"/>
                <w:sz w:val="28"/>
                <w:szCs w:val="28"/>
                <w:lang w:val="kk-KZ"/>
              </w:rPr>
              <w:t>және</w:t>
            </w:r>
            <w:r w:rsidRPr="009D175B">
              <w:rPr>
                <w:rFonts w:ascii="Times New Roman" w:hAnsi="Times New Roman" w:cs="Times New Roman"/>
                <w:sz w:val="28"/>
                <w:szCs w:val="28"/>
                <w:lang w:val="kk-KZ"/>
              </w:rPr>
              <w:t xml:space="preserve"> кәмелетке </w:t>
            </w:r>
            <w:r w:rsidRPr="009D175B">
              <w:rPr>
                <w:rStyle w:val="ypks7kbdpwfgdykd3qb9"/>
                <w:rFonts w:ascii="Times New Roman" w:hAnsi="Times New Roman" w:cs="Times New Roman"/>
                <w:sz w:val="28"/>
                <w:szCs w:val="28"/>
                <w:lang w:val="kk-KZ"/>
              </w:rPr>
              <w:t>толмағандарды</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психологиялық</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сүйемелдеу</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алгоритмдері» семинары</w:t>
            </w:r>
          </w:p>
        </w:tc>
        <w:tc>
          <w:tcPr>
            <w:tcW w:w="1620" w:type="dxa"/>
          </w:tcPr>
          <w:p w14:paraId="30D84245" w14:textId="2484997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қаңтар</w:t>
            </w:r>
          </w:p>
        </w:tc>
        <w:tc>
          <w:tcPr>
            <w:tcW w:w="3438" w:type="dxa"/>
          </w:tcPr>
          <w:p w14:paraId="73731420" w14:textId="199F1B8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20D7FF45" w14:textId="0BBDC9D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bCs/>
                <w:sz w:val="28"/>
                <w:szCs w:val="28"/>
                <w:lang w:val="kk-KZ" w:eastAsia="ru-RU"/>
              </w:rPr>
              <w:t xml:space="preserve">Білім беру бөлімдерінің маман-әдіскерлерінің, </w:t>
            </w:r>
            <w:r w:rsidR="009A7087" w:rsidRPr="009D175B">
              <w:rPr>
                <w:rFonts w:ascii="Times New Roman" w:eastAsia="Times New Roman" w:hAnsi="Times New Roman" w:cs="Times New Roman"/>
                <w:bCs/>
                <w:sz w:val="28"/>
                <w:szCs w:val="28"/>
                <w:lang w:val="kk-KZ" w:eastAsia="ru-RU"/>
              </w:rPr>
              <w:t>Психологиялық қолдау және тәрбие жұмысының ө</w:t>
            </w:r>
            <w:r w:rsidRPr="009D175B">
              <w:rPr>
                <w:rFonts w:ascii="Times New Roman" w:eastAsia="Times New Roman" w:hAnsi="Times New Roman" w:cs="Times New Roman"/>
                <w:bCs/>
                <w:sz w:val="28"/>
                <w:szCs w:val="28"/>
                <w:lang w:val="kk-KZ" w:eastAsia="ru-RU"/>
              </w:rPr>
              <w:t>ңірлік оқу-әдістемелік орталығының желі үйлестірушілерінің, білім беру ұйымдарының педагог-психологтарының қатысуы</w:t>
            </w:r>
          </w:p>
        </w:tc>
        <w:tc>
          <w:tcPr>
            <w:tcW w:w="1995" w:type="dxa"/>
          </w:tcPr>
          <w:p w14:paraId="1968C66C"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016685EE" w14:textId="77777777" w:rsidTr="00C22421">
        <w:tc>
          <w:tcPr>
            <w:tcW w:w="530" w:type="dxa"/>
            <w:gridSpan w:val="2"/>
          </w:tcPr>
          <w:p w14:paraId="462AC1B6" w14:textId="77777777" w:rsidR="00C22421" w:rsidRPr="009C240E"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w:t>
            </w:r>
          </w:p>
        </w:tc>
        <w:tc>
          <w:tcPr>
            <w:tcW w:w="3656" w:type="dxa"/>
          </w:tcPr>
          <w:p w14:paraId="71563AA1" w14:textId="1C41ACC1" w:rsidR="00C22421" w:rsidRPr="009D175B" w:rsidRDefault="00C22421" w:rsidP="00C22421">
            <w:pPr>
              <w:contextualSpacing/>
              <w:jc w:val="both"/>
              <w:rPr>
                <w:rFonts w:ascii="Times New Roman" w:hAnsi="Times New Roman" w:cs="Times New Roman"/>
                <w:sz w:val="28"/>
                <w:szCs w:val="28"/>
                <w:lang w:val="kk-KZ"/>
              </w:rPr>
            </w:pPr>
            <w:r w:rsidRPr="009D175B">
              <w:rPr>
                <w:rStyle w:val="ypks7kbdpwfgdykd3qb9"/>
                <w:rFonts w:ascii="Times New Roman" w:hAnsi="Times New Roman" w:cs="Times New Roman"/>
                <w:sz w:val="28"/>
                <w:szCs w:val="28"/>
                <w:lang w:val="kk-KZ"/>
              </w:rPr>
              <w:t>«HR+»</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платформасын</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пайдалана</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отырып</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w:t>
            </w:r>
            <w:r w:rsidRPr="009D175B">
              <w:rPr>
                <w:rFonts w:ascii="Times New Roman" w:hAnsi="Times New Roman" w:cs="Times New Roman"/>
                <w:sz w:val="28"/>
                <w:szCs w:val="28"/>
                <w:lang w:val="kk-KZ"/>
              </w:rPr>
              <w:t xml:space="preserve">Кодактив: </w:t>
            </w:r>
            <w:r w:rsidRPr="009D175B">
              <w:rPr>
                <w:rStyle w:val="ypks7kbdpwfgdykd3qb9"/>
                <w:rFonts w:ascii="Times New Roman" w:hAnsi="Times New Roman" w:cs="Times New Roman"/>
                <w:sz w:val="28"/>
                <w:szCs w:val="28"/>
                <w:lang w:val="kk-KZ"/>
              </w:rPr>
              <w:t>Жедел</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көмек</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бағдарламасы» және</w:t>
            </w:r>
            <w:r w:rsidRPr="009D175B">
              <w:rPr>
                <w:rFonts w:ascii="Times New Roman" w:hAnsi="Times New Roman" w:cs="Times New Roman"/>
                <w:sz w:val="28"/>
                <w:szCs w:val="28"/>
                <w:lang w:val="kk-KZ"/>
              </w:rPr>
              <w:t xml:space="preserve"> ДосболLike буллингке қарсы бағдарламаларын </w:t>
            </w:r>
            <w:r w:rsidRPr="009D175B">
              <w:rPr>
                <w:rStyle w:val="ypks7kbdpwfgdykd3qb9"/>
                <w:rFonts w:ascii="Times New Roman" w:hAnsi="Times New Roman" w:cs="Times New Roman"/>
                <w:sz w:val="28"/>
                <w:szCs w:val="28"/>
                <w:lang w:val="kk-KZ"/>
              </w:rPr>
              <w:t>дамыту</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бойынша</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оқыту</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семинары</w:t>
            </w:r>
          </w:p>
        </w:tc>
        <w:tc>
          <w:tcPr>
            <w:tcW w:w="1620" w:type="dxa"/>
          </w:tcPr>
          <w:p w14:paraId="141438B0" w14:textId="47124F4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қаңтар</w:t>
            </w:r>
          </w:p>
        </w:tc>
        <w:tc>
          <w:tcPr>
            <w:tcW w:w="3438" w:type="dxa"/>
          </w:tcPr>
          <w:p w14:paraId="66CF77B3" w14:textId="10764843"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w:t>
            </w:r>
            <w:r w:rsidR="009A7087" w:rsidRPr="009D175B">
              <w:rPr>
                <w:rFonts w:ascii="Times New Roman" w:hAnsi="Times New Roman" w:cs="Times New Roman"/>
                <w:sz w:val="28"/>
                <w:szCs w:val="28"/>
                <w:lang w:val="kk-KZ"/>
              </w:rPr>
              <w:t>не</w:t>
            </w:r>
            <w:r w:rsidRPr="009D175B">
              <w:rPr>
                <w:rFonts w:ascii="Times New Roman" w:hAnsi="Times New Roman" w:cs="Times New Roman"/>
                <w:sz w:val="28"/>
                <w:szCs w:val="28"/>
                <w:lang w:val="kk-KZ"/>
              </w:rPr>
              <w:t xml:space="preserve"> тәрбие жұмысының өңірлік оқу-әдістемелік орталығы</w:t>
            </w:r>
          </w:p>
        </w:tc>
        <w:tc>
          <w:tcPr>
            <w:tcW w:w="3215" w:type="dxa"/>
          </w:tcPr>
          <w:p w14:paraId="402FFDF8" w14:textId="64742D0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bCs/>
                <w:sz w:val="28"/>
                <w:szCs w:val="28"/>
                <w:lang w:val="kk-KZ" w:eastAsia="ru-RU"/>
              </w:rPr>
              <w:t xml:space="preserve">Білім беру ұйымдарының барлық СППС мамандарының қатысуы (ББҰ әдіскерлері — психологиялық бағыт, тәрбие жұмысы; </w:t>
            </w:r>
            <w:r w:rsidR="009A7087" w:rsidRPr="009D175B">
              <w:rPr>
                <w:rFonts w:ascii="Times New Roman" w:eastAsia="Times New Roman" w:hAnsi="Times New Roman" w:cs="Times New Roman"/>
                <w:bCs/>
                <w:sz w:val="28"/>
                <w:szCs w:val="28"/>
                <w:lang w:val="kk-KZ" w:eastAsia="ru-RU"/>
              </w:rPr>
              <w:t xml:space="preserve">Психологиялық қолдау мен тәрбие жұмысының өңірлік оқу-әдістемелік орталығының </w:t>
            </w:r>
            <w:r w:rsidRPr="009D175B">
              <w:rPr>
                <w:rFonts w:ascii="Times New Roman" w:eastAsia="Times New Roman" w:hAnsi="Times New Roman" w:cs="Times New Roman"/>
                <w:bCs/>
                <w:sz w:val="28"/>
                <w:szCs w:val="28"/>
                <w:lang w:val="kk-KZ" w:eastAsia="ru-RU"/>
              </w:rPr>
              <w:t>жел</w:t>
            </w:r>
            <w:r w:rsidR="009A7087" w:rsidRPr="009D175B">
              <w:rPr>
                <w:rFonts w:ascii="Times New Roman" w:eastAsia="Times New Roman" w:hAnsi="Times New Roman" w:cs="Times New Roman"/>
                <w:bCs/>
                <w:sz w:val="28"/>
                <w:szCs w:val="28"/>
                <w:lang w:val="kk-KZ" w:eastAsia="ru-RU"/>
              </w:rPr>
              <w:t>і үйлестірушілері</w:t>
            </w:r>
            <w:r w:rsidRPr="009D175B">
              <w:rPr>
                <w:rFonts w:ascii="Times New Roman" w:eastAsia="Times New Roman" w:hAnsi="Times New Roman" w:cs="Times New Roman"/>
                <w:bCs/>
                <w:sz w:val="28"/>
                <w:szCs w:val="28"/>
                <w:lang w:val="kk-KZ" w:eastAsia="ru-RU"/>
              </w:rPr>
              <w:t xml:space="preserve">; директорлар; педагог-психологтар; </w:t>
            </w:r>
            <w:r w:rsidR="009A7087" w:rsidRPr="009D175B">
              <w:rPr>
                <w:rFonts w:ascii="Times New Roman" w:eastAsia="Times New Roman" w:hAnsi="Times New Roman" w:cs="Times New Roman"/>
                <w:bCs/>
                <w:sz w:val="28"/>
                <w:szCs w:val="28"/>
                <w:lang w:val="kk-KZ" w:eastAsia="ru-RU"/>
              </w:rPr>
              <w:t xml:space="preserve">директордың </w:t>
            </w:r>
            <w:r w:rsidRPr="009D175B">
              <w:rPr>
                <w:rFonts w:ascii="Times New Roman" w:eastAsia="Times New Roman" w:hAnsi="Times New Roman" w:cs="Times New Roman"/>
                <w:bCs/>
                <w:sz w:val="28"/>
                <w:szCs w:val="28"/>
                <w:lang w:val="kk-KZ" w:eastAsia="ru-RU"/>
              </w:rPr>
              <w:t>тәрбие жұмысы жөніндегі орынбасарлары)</w:t>
            </w:r>
          </w:p>
        </w:tc>
        <w:tc>
          <w:tcPr>
            <w:tcW w:w="1995" w:type="dxa"/>
          </w:tcPr>
          <w:p w14:paraId="0C2EFB2C"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0AA1B3C8" w14:textId="77777777" w:rsidTr="00C22421">
        <w:tc>
          <w:tcPr>
            <w:tcW w:w="530" w:type="dxa"/>
            <w:gridSpan w:val="2"/>
          </w:tcPr>
          <w:p w14:paraId="552C9EC0" w14:textId="77777777" w:rsidR="00C22421" w:rsidRPr="009C240E"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w:t>
            </w:r>
          </w:p>
        </w:tc>
        <w:tc>
          <w:tcPr>
            <w:tcW w:w="3656" w:type="dxa"/>
          </w:tcPr>
          <w:p w14:paraId="2BD31ACC" w14:textId="0EC0F9F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 xml:space="preserve">«Сторрителлинг» </w:t>
            </w:r>
            <w:r w:rsidRPr="009D175B">
              <w:rPr>
                <w:rFonts w:ascii="Times New Roman" w:hAnsi="Times New Roman" w:cs="Times New Roman"/>
                <w:sz w:val="28"/>
                <w:szCs w:val="28"/>
                <w:lang w:val="kk-KZ"/>
              </w:rPr>
              <w:t>к</w:t>
            </w:r>
            <w:r w:rsidRPr="009D175B">
              <w:rPr>
                <w:rFonts w:ascii="Times New Roman" w:hAnsi="Times New Roman" w:cs="Times New Roman"/>
                <w:sz w:val="28"/>
                <w:szCs w:val="28"/>
              </w:rPr>
              <w:t>онкурс</w:t>
            </w:r>
          </w:p>
        </w:tc>
        <w:tc>
          <w:tcPr>
            <w:tcW w:w="1620" w:type="dxa"/>
          </w:tcPr>
          <w:p w14:paraId="5CB7CA64" w14:textId="63C6F6C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қаңтар</w:t>
            </w:r>
          </w:p>
        </w:tc>
        <w:tc>
          <w:tcPr>
            <w:tcW w:w="3438" w:type="dxa"/>
          </w:tcPr>
          <w:p w14:paraId="11DC46B5" w14:textId="71FB131A"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4A914234" w14:textId="7978992C"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Білім беру ұйымдарының білім алушыларының қатысуы (мектептер, ТжКБ)</w:t>
            </w:r>
          </w:p>
        </w:tc>
        <w:tc>
          <w:tcPr>
            <w:tcW w:w="1995" w:type="dxa"/>
          </w:tcPr>
          <w:p w14:paraId="41A5A46D"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04B898AB" w14:textId="77777777" w:rsidTr="00C22421">
        <w:tc>
          <w:tcPr>
            <w:tcW w:w="530" w:type="dxa"/>
            <w:gridSpan w:val="2"/>
          </w:tcPr>
          <w:p w14:paraId="787AAC63" w14:textId="77777777" w:rsidR="00C22421" w:rsidRPr="009C240E"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w:t>
            </w:r>
          </w:p>
        </w:tc>
        <w:tc>
          <w:tcPr>
            <w:tcW w:w="3656" w:type="dxa"/>
          </w:tcPr>
          <w:p w14:paraId="15343CAA" w14:textId="04CAE8AE"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 xml:space="preserve">ДосболLike </w:t>
            </w:r>
            <w:r w:rsidRPr="009D175B">
              <w:rPr>
                <w:rStyle w:val="ypks7kbdpwfgdykd3qb9"/>
                <w:rFonts w:ascii="Times New Roman" w:hAnsi="Times New Roman" w:cs="Times New Roman"/>
                <w:sz w:val="28"/>
                <w:szCs w:val="28"/>
                <w:lang w:val="kk-KZ"/>
              </w:rPr>
              <w:t>бағдарламасын</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енгізу</w:t>
            </w:r>
            <w:r w:rsidRPr="009D175B">
              <w:rPr>
                <w:rFonts w:ascii="Times New Roman" w:hAnsi="Times New Roman" w:cs="Times New Roman"/>
                <w:sz w:val="28"/>
                <w:szCs w:val="28"/>
                <w:lang w:val="kk-KZ"/>
              </w:rPr>
              <w:t xml:space="preserve"> </w:t>
            </w:r>
            <w:r w:rsidR="009A7087" w:rsidRPr="009D175B">
              <w:rPr>
                <w:rFonts w:ascii="Times New Roman" w:hAnsi="Times New Roman" w:cs="Times New Roman"/>
                <w:sz w:val="28"/>
                <w:szCs w:val="28"/>
                <w:lang w:val="kk-KZ"/>
              </w:rPr>
              <w:t>туралы</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ақпарат</w:t>
            </w:r>
            <w:r w:rsidR="009A7087" w:rsidRPr="009D175B">
              <w:rPr>
                <w:rStyle w:val="ypks7kbdpwfgdykd3qb9"/>
                <w:rFonts w:ascii="Times New Roman" w:hAnsi="Times New Roman" w:cs="Times New Roman"/>
                <w:sz w:val="28"/>
                <w:szCs w:val="28"/>
                <w:lang w:val="kk-KZ"/>
              </w:rPr>
              <w:t>ты</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жинау</w:t>
            </w:r>
          </w:p>
        </w:tc>
        <w:tc>
          <w:tcPr>
            <w:tcW w:w="1620" w:type="dxa"/>
          </w:tcPr>
          <w:p w14:paraId="1008126A" w14:textId="45B5B01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қаңтар</w:t>
            </w:r>
          </w:p>
        </w:tc>
        <w:tc>
          <w:tcPr>
            <w:tcW w:w="3438" w:type="dxa"/>
          </w:tcPr>
          <w:p w14:paraId="20B71904" w14:textId="17F0D9C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2B47843F" w14:textId="65E506A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bCs/>
                <w:sz w:val="28"/>
                <w:szCs w:val="28"/>
                <w:lang w:val="kk-KZ" w:eastAsia="ru-RU"/>
              </w:rPr>
              <w:t>Талдамалы анықтама</w:t>
            </w:r>
          </w:p>
        </w:tc>
        <w:tc>
          <w:tcPr>
            <w:tcW w:w="1995" w:type="dxa"/>
          </w:tcPr>
          <w:p w14:paraId="71A93DE6"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7A2907C7" w14:textId="77777777" w:rsidTr="00C22421">
        <w:tc>
          <w:tcPr>
            <w:tcW w:w="530" w:type="dxa"/>
            <w:gridSpan w:val="2"/>
          </w:tcPr>
          <w:p w14:paraId="38C59231" w14:textId="77777777" w:rsidR="00C22421" w:rsidRPr="009C240E"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w:t>
            </w:r>
          </w:p>
        </w:tc>
        <w:tc>
          <w:tcPr>
            <w:tcW w:w="3656" w:type="dxa"/>
          </w:tcPr>
          <w:p w14:paraId="0E8632E0" w14:textId="19A6E11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 xml:space="preserve">Буллинг </w:t>
            </w:r>
            <w:r w:rsidRPr="009D175B">
              <w:rPr>
                <w:rStyle w:val="ypks7kbdpwfgdykd3qb9"/>
                <w:rFonts w:ascii="Times New Roman" w:hAnsi="Times New Roman" w:cs="Times New Roman"/>
                <w:sz w:val="28"/>
                <w:szCs w:val="28"/>
              </w:rPr>
              <w:t>бойынша</w:t>
            </w:r>
            <w:r w:rsidRPr="009D175B">
              <w:rPr>
                <w:rFonts w:ascii="Times New Roman" w:hAnsi="Times New Roman" w:cs="Times New Roman"/>
                <w:sz w:val="28"/>
                <w:szCs w:val="28"/>
              </w:rPr>
              <w:t xml:space="preserve"> </w:t>
            </w:r>
            <w:r w:rsidRPr="009D175B">
              <w:rPr>
                <w:rStyle w:val="ypks7kbdpwfgdykd3qb9"/>
                <w:rFonts w:ascii="Times New Roman" w:hAnsi="Times New Roman" w:cs="Times New Roman"/>
                <w:sz w:val="28"/>
                <w:szCs w:val="28"/>
              </w:rPr>
              <w:t>зерттеу</w:t>
            </w:r>
            <w:r w:rsidRPr="009D175B">
              <w:rPr>
                <w:rFonts w:ascii="Times New Roman" w:hAnsi="Times New Roman" w:cs="Times New Roman"/>
                <w:sz w:val="28"/>
                <w:szCs w:val="28"/>
              </w:rPr>
              <w:t xml:space="preserve"> </w:t>
            </w:r>
            <w:r w:rsidRPr="009D175B">
              <w:rPr>
                <w:rStyle w:val="ypks7kbdpwfgdykd3qb9"/>
                <w:rFonts w:ascii="Times New Roman" w:hAnsi="Times New Roman" w:cs="Times New Roman"/>
                <w:sz w:val="28"/>
                <w:szCs w:val="28"/>
              </w:rPr>
              <w:t>(бастапқы)</w:t>
            </w:r>
          </w:p>
        </w:tc>
        <w:tc>
          <w:tcPr>
            <w:tcW w:w="1620" w:type="dxa"/>
          </w:tcPr>
          <w:p w14:paraId="4D5A8361" w14:textId="6C46EC2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қаңтар</w:t>
            </w:r>
          </w:p>
        </w:tc>
        <w:tc>
          <w:tcPr>
            <w:tcW w:w="3438" w:type="dxa"/>
          </w:tcPr>
          <w:p w14:paraId="246F0F6F" w14:textId="305C38C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53AFDE14" w14:textId="278C3EF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Calibri" w:hAnsi="Times New Roman" w:cs="Times New Roman"/>
                <w:sz w:val="28"/>
                <w:szCs w:val="28"/>
              </w:rPr>
              <w:t>Тәуекелдерді анықтау</w:t>
            </w:r>
          </w:p>
        </w:tc>
        <w:tc>
          <w:tcPr>
            <w:tcW w:w="1995" w:type="dxa"/>
          </w:tcPr>
          <w:p w14:paraId="1CE78D6B"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4D08DB88" w14:textId="77777777" w:rsidTr="00C22421">
        <w:tc>
          <w:tcPr>
            <w:tcW w:w="530" w:type="dxa"/>
            <w:gridSpan w:val="2"/>
          </w:tcPr>
          <w:p w14:paraId="131C4931" w14:textId="77777777" w:rsidR="00C22421" w:rsidRPr="009C240E"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w:t>
            </w:r>
          </w:p>
        </w:tc>
        <w:tc>
          <w:tcPr>
            <w:tcW w:w="3656" w:type="dxa"/>
          </w:tcPr>
          <w:p w14:paraId="4857A038" w14:textId="4A592B5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Style w:val="ypks7kbdpwfgdykd3qb9"/>
                <w:rFonts w:ascii="Times New Roman" w:hAnsi="Times New Roman" w:cs="Times New Roman"/>
                <w:sz w:val="28"/>
                <w:szCs w:val="28"/>
                <w:lang w:val="kk-KZ"/>
              </w:rPr>
              <w:t>Қостанай</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облысының</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білім</w:t>
            </w:r>
            <w:r w:rsidRPr="009D175B">
              <w:rPr>
                <w:rFonts w:ascii="Times New Roman" w:hAnsi="Times New Roman" w:cs="Times New Roman"/>
                <w:sz w:val="28"/>
                <w:szCs w:val="28"/>
                <w:lang w:val="kk-KZ"/>
              </w:rPr>
              <w:t xml:space="preserve"> беру </w:t>
            </w:r>
            <w:r w:rsidRPr="009D175B">
              <w:rPr>
                <w:rStyle w:val="ypks7kbdpwfgdykd3qb9"/>
                <w:rFonts w:ascii="Times New Roman" w:hAnsi="Times New Roman" w:cs="Times New Roman"/>
                <w:sz w:val="28"/>
                <w:szCs w:val="28"/>
                <w:lang w:val="kk-KZ"/>
              </w:rPr>
              <w:t>мекемелеріне</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әрекет</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және</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аяқталған</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суицид,</w:t>
            </w:r>
            <w:r w:rsidRPr="009D175B">
              <w:rPr>
                <w:rFonts w:ascii="Times New Roman" w:hAnsi="Times New Roman" w:cs="Times New Roman"/>
                <w:sz w:val="28"/>
                <w:szCs w:val="28"/>
                <w:lang w:val="kk-KZ"/>
              </w:rPr>
              <w:t xml:space="preserve"> буллинг </w:t>
            </w:r>
            <w:r w:rsidRPr="009D175B">
              <w:rPr>
                <w:rStyle w:val="ypks7kbdpwfgdykd3qb9"/>
                <w:rFonts w:ascii="Times New Roman" w:hAnsi="Times New Roman" w:cs="Times New Roman"/>
                <w:sz w:val="28"/>
                <w:szCs w:val="28"/>
                <w:lang w:val="kk-KZ"/>
              </w:rPr>
              <w:t>жағдайлары</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фактілері</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бойынша</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мобильді</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топтың</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шығуы</w:t>
            </w:r>
          </w:p>
        </w:tc>
        <w:tc>
          <w:tcPr>
            <w:tcW w:w="1620" w:type="dxa"/>
          </w:tcPr>
          <w:p w14:paraId="64AA6021" w14:textId="03F6450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қаңтар</w:t>
            </w:r>
          </w:p>
        </w:tc>
        <w:tc>
          <w:tcPr>
            <w:tcW w:w="3438" w:type="dxa"/>
          </w:tcPr>
          <w:p w14:paraId="7736BF61" w14:textId="54D034A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0A58F3F0" w14:textId="184E7D4A"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Calibri" w:hAnsi="Times New Roman" w:cs="Times New Roman"/>
                <w:sz w:val="28"/>
                <w:szCs w:val="28"/>
              </w:rPr>
              <w:t>Жедел әрекет ету</w:t>
            </w:r>
          </w:p>
        </w:tc>
        <w:tc>
          <w:tcPr>
            <w:tcW w:w="1995" w:type="dxa"/>
          </w:tcPr>
          <w:p w14:paraId="1192EFDE"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254D78F9" w14:textId="77777777" w:rsidTr="00C22421">
        <w:tc>
          <w:tcPr>
            <w:tcW w:w="530" w:type="dxa"/>
            <w:gridSpan w:val="2"/>
          </w:tcPr>
          <w:p w14:paraId="67DADFF9" w14:textId="77777777" w:rsidR="00C22421" w:rsidRPr="009C240E"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w:t>
            </w:r>
          </w:p>
        </w:tc>
        <w:tc>
          <w:tcPr>
            <w:tcW w:w="3656" w:type="dxa"/>
          </w:tcPr>
          <w:p w14:paraId="52CF3F0E" w14:textId="46D7B44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Style w:val="ypks7kbdpwfgdykd3qb9"/>
                <w:rFonts w:ascii="Times New Roman" w:hAnsi="Times New Roman" w:cs="Times New Roman"/>
                <w:sz w:val="28"/>
                <w:szCs w:val="28"/>
                <w:lang w:val="kk-KZ"/>
              </w:rPr>
              <w:t>HR+ платформасында</w:t>
            </w:r>
            <w:r w:rsidRPr="009D175B">
              <w:rPr>
                <w:rFonts w:ascii="Times New Roman" w:hAnsi="Times New Roman" w:cs="Times New Roman"/>
                <w:sz w:val="28"/>
                <w:szCs w:val="28"/>
                <w:lang w:val="kk-KZ"/>
              </w:rPr>
              <w:t xml:space="preserve"> ППСҚ </w:t>
            </w:r>
            <w:r w:rsidRPr="009D175B">
              <w:rPr>
                <w:rStyle w:val="ypks7kbdpwfgdykd3qb9"/>
                <w:rFonts w:ascii="Times New Roman" w:hAnsi="Times New Roman" w:cs="Times New Roman"/>
                <w:sz w:val="28"/>
                <w:szCs w:val="28"/>
                <w:lang w:val="kk-KZ"/>
              </w:rPr>
              <w:t>жұмысының</w:t>
            </w:r>
            <w:r w:rsidRPr="009D175B">
              <w:rPr>
                <w:rFonts w:ascii="Times New Roman" w:hAnsi="Times New Roman" w:cs="Times New Roman"/>
                <w:sz w:val="28"/>
                <w:szCs w:val="28"/>
                <w:lang w:val="kk-KZ"/>
              </w:rPr>
              <w:t xml:space="preserve"> </w:t>
            </w:r>
            <w:r w:rsidRPr="009D175B">
              <w:rPr>
                <w:rStyle w:val="ypks7kbdpwfgdykd3qb9"/>
                <w:rFonts w:ascii="Times New Roman" w:hAnsi="Times New Roman" w:cs="Times New Roman"/>
                <w:sz w:val="28"/>
                <w:szCs w:val="28"/>
                <w:lang w:val="kk-KZ"/>
              </w:rPr>
              <w:t>мониторингі</w:t>
            </w:r>
          </w:p>
        </w:tc>
        <w:tc>
          <w:tcPr>
            <w:tcW w:w="1620" w:type="dxa"/>
          </w:tcPr>
          <w:p w14:paraId="73B2CFA1" w14:textId="7AD4A21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қаңтар</w:t>
            </w:r>
          </w:p>
        </w:tc>
        <w:tc>
          <w:tcPr>
            <w:tcW w:w="3438" w:type="dxa"/>
          </w:tcPr>
          <w:p w14:paraId="2DD441A2" w14:textId="2A7E085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42E6BE4A" w14:textId="0844E283"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bCs/>
                <w:sz w:val="28"/>
                <w:szCs w:val="28"/>
                <w:lang w:val="kk-KZ" w:eastAsia="ru-RU"/>
              </w:rPr>
              <w:t>Талдамалы анықтама</w:t>
            </w:r>
          </w:p>
        </w:tc>
        <w:tc>
          <w:tcPr>
            <w:tcW w:w="1995" w:type="dxa"/>
          </w:tcPr>
          <w:p w14:paraId="291EFFF1"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533C104F" w14:textId="77777777" w:rsidTr="00C22421">
        <w:tc>
          <w:tcPr>
            <w:tcW w:w="530" w:type="dxa"/>
            <w:gridSpan w:val="2"/>
          </w:tcPr>
          <w:p w14:paraId="2826B9AE" w14:textId="77777777" w:rsidR="00C22421" w:rsidRPr="009C240E"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9</w:t>
            </w:r>
          </w:p>
        </w:tc>
        <w:tc>
          <w:tcPr>
            <w:tcW w:w="3656" w:type="dxa"/>
          </w:tcPr>
          <w:p w14:paraId="70AE1E27" w14:textId="3807652B" w:rsidR="00C22421" w:rsidRPr="009D175B" w:rsidRDefault="00C22421" w:rsidP="00C22421">
            <w:pPr>
              <w:pStyle w:val="ac"/>
              <w:jc w:val="both"/>
              <w:rPr>
                <w:rFonts w:ascii="Times New Roman" w:hAnsi="Times New Roman"/>
                <w:sz w:val="28"/>
                <w:szCs w:val="28"/>
                <w:lang w:val="kk-KZ"/>
              </w:rPr>
            </w:pPr>
            <w:r w:rsidRPr="009D175B">
              <w:rPr>
                <w:rFonts w:ascii="Times New Roman" w:hAnsi="Times New Roman"/>
                <w:sz w:val="28"/>
                <w:szCs w:val="28"/>
                <w:lang w:val="kk-KZ"/>
              </w:rPr>
              <w:t xml:space="preserve">Кәмелетке </w:t>
            </w:r>
            <w:r w:rsidRPr="009D175B">
              <w:rPr>
                <w:rStyle w:val="ypks7kbdpwfgdykd3qb9"/>
                <w:rFonts w:ascii="Times New Roman" w:hAnsi="Times New Roman"/>
                <w:sz w:val="28"/>
                <w:szCs w:val="28"/>
                <w:lang w:val="kk-KZ"/>
              </w:rPr>
              <w:t>толмағандардың</w:t>
            </w:r>
            <w:r w:rsidRPr="009D175B">
              <w:rPr>
                <w:rFonts w:ascii="Times New Roman" w:hAnsi="Times New Roman"/>
                <w:sz w:val="28"/>
                <w:szCs w:val="28"/>
                <w:lang w:val="kk-KZ"/>
              </w:rPr>
              <w:t xml:space="preserve"> </w:t>
            </w:r>
            <w:r w:rsidRPr="009D175B">
              <w:rPr>
                <w:rStyle w:val="ypks7kbdpwfgdykd3qb9"/>
                <w:rFonts w:ascii="Times New Roman" w:hAnsi="Times New Roman"/>
                <w:sz w:val="28"/>
                <w:szCs w:val="28"/>
                <w:lang w:val="kk-KZ"/>
              </w:rPr>
              <w:t>ҚӨЖ</w:t>
            </w:r>
            <w:r w:rsidRPr="009D175B">
              <w:rPr>
                <w:rFonts w:ascii="Times New Roman" w:hAnsi="Times New Roman"/>
                <w:sz w:val="28"/>
                <w:szCs w:val="28"/>
                <w:lang w:val="kk-KZ"/>
              </w:rPr>
              <w:t xml:space="preserve"> </w:t>
            </w:r>
            <w:r w:rsidRPr="009D175B">
              <w:rPr>
                <w:rStyle w:val="ypks7kbdpwfgdykd3qb9"/>
                <w:rFonts w:ascii="Times New Roman" w:hAnsi="Times New Roman"/>
                <w:sz w:val="28"/>
                <w:szCs w:val="28"/>
                <w:lang w:val="kk-KZ"/>
              </w:rPr>
              <w:t>тізімдерін</w:t>
            </w:r>
            <w:r w:rsidRPr="009D175B">
              <w:rPr>
                <w:rFonts w:ascii="Times New Roman" w:hAnsi="Times New Roman"/>
                <w:sz w:val="28"/>
                <w:szCs w:val="28"/>
                <w:lang w:val="kk-KZ"/>
              </w:rPr>
              <w:t xml:space="preserve"> ай </w:t>
            </w:r>
            <w:r w:rsidRPr="009D175B">
              <w:rPr>
                <w:rStyle w:val="ypks7kbdpwfgdykd3qb9"/>
                <w:rFonts w:ascii="Times New Roman" w:hAnsi="Times New Roman"/>
                <w:sz w:val="28"/>
                <w:szCs w:val="28"/>
                <w:lang w:val="kk-KZ"/>
              </w:rPr>
              <w:t>сайын</w:t>
            </w:r>
            <w:r w:rsidRPr="009D175B">
              <w:rPr>
                <w:rFonts w:ascii="Times New Roman" w:hAnsi="Times New Roman"/>
                <w:sz w:val="28"/>
                <w:szCs w:val="28"/>
                <w:lang w:val="kk-KZ"/>
              </w:rPr>
              <w:t xml:space="preserve"> </w:t>
            </w:r>
            <w:r w:rsidRPr="009D175B">
              <w:rPr>
                <w:rStyle w:val="ypks7kbdpwfgdykd3qb9"/>
                <w:rFonts w:ascii="Times New Roman" w:hAnsi="Times New Roman"/>
                <w:sz w:val="28"/>
                <w:szCs w:val="28"/>
                <w:lang w:val="kk-KZ"/>
              </w:rPr>
              <w:t>жинақтау</w:t>
            </w:r>
            <w:r w:rsidRPr="009D175B">
              <w:rPr>
                <w:rFonts w:ascii="Times New Roman" w:hAnsi="Times New Roman"/>
                <w:sz w:val="28"/>
                <w:szCs w:val="28"/>
                <w:lang w:val="kk-KZ"/>
              </w:rPr>
              <w:t xml:space="preserve"> </w:t>
            </w:r>
            <w:r w:rsidRPr="009D175B">
              <w:rPr>
                <w:rStyle w:val="ypks7kbdpwfgdykd3qb9"/>
                <w:rFonts w:ascii="Times New Roman" w:hAnsi="Times New Roman"/>
                <w:sz w:val="28"/>
                <w:szCs w:val="28"/>
                <w:lang w:val="kk-KZ"/>
              </w:rPr>
              <w:t>және</w:t>
            </w:r>
            <w:r w:rsidRPr="009D175B">
              <w:rPr>
                <w:rFonts w:ascii="Times New Roman" w:hAnsi="Times New Roman"/>
                <w:sz w:val="28"/>
                <w:szCs w:val="28"/>
                <w:lang w:val="kk-KZ"/>
              </w:rPr>
              <w:t xml:space="preserve"> </w:t>
            </w:r>
            <w:r w:rsidRPr="009D175B">
              <w:rPr>
                <w:rStyle w:val="ypks7kbdpwfgdykd3qb9"/>
                <w:rFonts w:ascii="Times New Roman" w:hAnsi="Times New Roman"/>
                <w:sz w:val="28"/>
                <w:szCs w:val="28"/>
                <w:lang w:val="kk-KZ"/>
              </w:rPr>
              <w:t>түзету</w:t>
            </w:r>
            <w:r w:rsidRPr="009D175B">
              <w:rPr>
                <w:rFonts w:ascii="Times New Roman" w:hAnsi="Times New Roman"/>
                <w:sz w:val="28"/>
                <w:szCs w:val="28"/>
                <w:lang w:val="kk-KZ"/>
              </w:rPr>
              <w:t xml:space="preserve"> </w:t>
            </w:r>
            <w:r w:rsidRPr="009D175B">
              <w:rPr>
                <w:rStyle w:val="ypks7kbdpwfgdykd3qb9"/>
                <w:rFonts w:ascii="Times New Roman" w:hAnsi="Times New Roman"/>
                <w:sz w:val="28"/>
                <w:szCs w:val="28"/>
                <w:lang w:val="kk-KZ"/>
              </w:rPr>
              <w:t>(мектептер,</w:t>
            </w:r>
            <w:r w:rsidRPr="009D175B">
              <w:rPr>
                <w:rFonts w:ascii="Times New Roman" w:hAnsi="Times New Roman"/>
                <w:sz w:val="28"/>
                <w:szCs w:val="28"/>
                <w:lang w:val="kk-KZ"/>
              </w:rPr>
              <w:t xml:space="preserve"> </w:t>
            </w:r>
            <w:r w:rsidRPr="009D175B">
              <w:rPr>
                <w:rStyle w:val="ypks7kbdpwfgdykd3qb9"/>
                <w:rFonts w:ascii="Times New Roman" w:hAnsi="Times New Roman"/>
                <w:sz w:val="28"/>
                <w:szCs w:val="28"/>
                <w:lang w:val="kk-KZ"/>
              </w:rPr>
              <w:t>ТжКБ)</w:t>
            </w:r>
          </w:p>
        </w:tc>
        <w:tc>
          <w:tcPr>
            <w:tcW w:w="1620" w:type="dxa"/>
          </w:tcPr>
          <w:p w14:paraId="62C7A51E" w14:textId="452C690A"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қаңтар</w:t>
            </w:r>
          </w:p>
        </w:tc>
        <w:tc>
          <w:tcPr>
            <w:tcW w:w="3438" w:type="dxa"/>
          </w:tcPr>
          <w:p w14:paraId="20165FEB" w14:textId="03B1D9D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156A830E" w14:textId="20EC4DD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bCs/>
                <w:sz w:val="28"/>
                <w:szCs w:val="28"/>
                <w:lang w:val="kk-KZ" w:eastAsia="ru-RU"/>
              </w:rPr>
              <w:t>Талдамалы анықтама</w:t>
            </w:r>
          </w:p>
        </w:tc>
        <w:tc>
          <w:tcPr>
            <w:tcW w:w="1995" w:type="dxa"/>
          </w:tcPr>
          <w:p w14:paraId="32326AE8"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645CDA2C" w14:textId="77777777" w:rsidTr="00C22421">
        <w:tc>
          <w:tcPr>
            <w:tcW w:w="530" w:type="dxa"/>
            <w:gridSpan w:val="2"/>
          </w:tcPr>
          <w:p w14:paraId="424A9239"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10</w:t>
            </w:r>
          </w:p>
        </w:tc>
        <w:tc>
          <w:tcPr>
            <w:tcW w:w="3656" w:type="dxa"/>
          </w:tcPr>
          <w:p w14:paraId="41D86149" w14:textId="7282320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қызметтерге арналған «Кәмелетке толмағандардың аутодеструкциясының, буллингінің және зорлық-зомбылықсыз мінез-құлқының профилактикасына қазіргі заманғы тәсілдер» атты облыстық оқыту семинары</w:t>
            </w:r>
          </w:p>
        </w:tc>
        <w:tc>
          <w:tcPr>
            <w:tcW w:w="1620" w:type="dxa"/>
          </w:tcPr>
          <w:p w14:paraId="2518F96D" w14:textId="38D00F7E"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ақпан</w:t>
            </w:r>
          </w:p>
        </w:tc>
        <w:tc>
          <w:tcPr>
            <w:tcW w:w="3438" w:type="dxa"/>
          </w:tcPr>
          <w:p w14:paraId="4A257E26" w14:textId="0F91D49A"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1B655073" w14:textId="5853014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Білім беру ұйымдарының психологиялық жұмыс бағытын үйлестіретін әдіскерлердің, педагог-психологтардың, желілік координаторлардың, әлеуметтік педагогтардың, тәрбие жұмысы жөніндегі директор орынбасарларының қатысуы</w:t>
            </w:r>
          </w:p>
        </w:tc>
        <w:tc>
          <w:tcPr>
            <w:tcW w:w="1995" w:type="dxa"/>
          </w:tcPr>
          <w:p w14:paraId="18CBFAAF"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6271CC86" w14:textId="77777777" w:rsidTr="00C22421">
        <w:tc>
          <w:tcPr>
            <w:tcW w:w="530" w:type="dxa"/>
            <w:gridSpan w:val="2"/>
          </w:tcPr>
          <w:p w14:paraId="592AB894"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11</w:t>
            </w:r>
          </w:p>
        </w:tc>
        <w:tc>
          <w:tcPr>
            <w:tcW w:w="3656" w:type="dxa"/>
          </w:tcPr>
          <w:p w14:paraId="56F7E380" w14:textId="2FB0D4C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ТжКБ берудің 1-4 курстарының 5-11 сыныптарының ата-аналар жұртшылығы үшін «Аутодеструктивті мінез-құлықтың, буллинг пен зорлық-зомбылықтың алдын алу жөніндегі бірыңғай облыстық жалпы мектептік өзекті ата-аналар жиналысы»</w:t>
            </w:r>
          </w:p>
        </w:tc>
        <w:tc>
          <w:tcPr>
            <w:tcW w:w="1620" w:type="dxa"/>
          </w:tcPr>
          <w:p w14:paraId="7EDF8841" w14:textId="678088D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ақпан</w:t>
            </w:r>
          </w:p>
        </w:tc>
        <w:tc>
          <w:tcPr>
            <w:tcW w:w="3438" w:type="dxa"/>
          </w:tcPr>
          <w:p w14:paraId="607B0EE3" w14:textId="2783480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6BF6FC3E" w14:textId="0AF757B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5–11 сынып</w:t>
            </w:r>
            <w:r w:rsidR="009A7087" w:rsidRPr="009D175B">
              <w:rPr>
                <w:rFonts w:ascii="Times New Roman" w:hAnsi="Times New Roman" w:cs="Times New Roman"/>
                <w:sz w:val="28"/>
                <w:szCs w:val="28"/>
                <w:lang w:val="kk-KZ"/>
              </w:rPr>
              <w:t xml:space="preserve"> оқушылары</w:t>
            </w:r>
            <w:r w:rsidRPr="009D175B">
              <w:rPr>
                <w:rFonts w:ascii="Times New Roman" w:hAnsi="Times New Roman" w:cs="Times New Roman"/>
                <w:sz w:val="28"/>
                <w:szCs w:val="28"/>
                <w:lang w:val="kk-KZ"/>
              </w:rPr>
              <w:t xml:space="preserve"> мен ТжКБ ұйымдарының 1–4 курс</w:t>
            </w:r>
            <w:r w:rsidR="009A7087" w:rsidRPr="009D175B">
              <w:rPr>
                <w:rFonts w:ascii="Times New Roman" w:hAnsi="Times New Roman" w:cs="Times New Roman"/>
                <w:sz w:val="28"/>
                <w:szCs w:val="28"/>
                <w:lang w:val="kk-KZ"/>
              </w:rPr>
              <w:t xml:space="preserve"> студенттерінің</w:t>
            </w:r>
            <w:r w:rsidRPr="009D175B">
              <w:rPr>
                <w:rFonts w:ascii="Times New Roman" w:hAnsi="Times New Roman" w:cs="Times New Roman"/>
                <w:sz w:val="28"/>
                <w:szCs w:val="28"/>
                <w:lang w:val="kk-KZ"/>
              </w:rPr>
              <w:t xml:space="preserve"> ата-аналар</w:t>
            </w:r>
            <w:r w:rsidR="009A7087" w:rsidRPr="009D175B">
              <w:rPr>
                <w:rFonts w:ascii="Times New Roman" w:hAnsi="Times New Roman" w:cs="Times New Roman"/>
                <w:sz w:val="28"/>
                <w:szCs w:val="28"/>
                <w:lang w:val="kk-KZ"/>
              </w:rPr>
              <w:t>ы</w:t>
            </w:r>
            <w:r w:rsidRPr="009D175B">
              <w:rPr>
                <w:rFonts w:ascii="Times New Roman" w:hAnsi="Times New Roman" w:cs="Times New Roman"/>
                <w:sz w:val="28"/>
                <w:szCs w:val="28"/>
                <w:lang w:val="kk-KZ"/>
              </w:rPr>
              <w:t>ның қатысуы</w:t>
            </w:r>
          </w:p>
        </w:tc>
        <w:tc>
          <w:tcPr>
            <w:tcW w:w="1995" w:type="dxa"/>
          </w:tcPr>
          <w:p w14:paraId="7D37D84C"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72B6392D" w14:textId="77777777" w:rsidTr="00C22421">
        <w:tc>
          <w:tcPr>
            <w:tcW w:w="530" w:type="dxa"/>
            <w:gridSpan w:val="2"/>
          </w:tcPr>
          <w:p w14:paraId="42C026B1"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12</w:t>
            </w:r>
          </w:p>
        </w:tc>
        <w:tc>
          <w:tcPr>
            <w:tcW w:w="3656" w:type="dxa"/>
          </w:tcPr>
          <w:p w14:paraId="6099315C" w14:textId="50BDE60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жұмыстың өзекті проблемаларын шешу бойынша РҚАО желілік үйлестірушілері үшін Митап</w:t>
            </w:r>
          </w:p>
        </w:tc>
        <w:tc>
          <w:tcPr>
            <w:tcW w:w="1620" w:type="dxa"/>
          </w:tcPr>
          <w:p w14:paraId="70078730" w14:textId="2B4BA94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ақпан</w:t>
            </w:r>
          </w:p>
        </w:tc>
        <w:tc>
          <w:tcPr>
            <w:tcW w:w="3438" w:type="dxa"/>
          </w:tcPr>
          <w:p w14:paraId="6BDA2470" w14:textId="7FFB46D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00543306" w14:textId="7777777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Жұмысты үйлестіру, тәжірибе алмасу</w:t>
            </w:r>
          </w:p>
          <w:p w14:paraId="2AB4BB06" w14:textId="65DA3C9D"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7277A307"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474E7B67" w14:textId="77777777" w:rsidTr="00C22421">
        <w:tc>
          <w:tcPr>
            <w:tcW w:w="530" w:type="dxa"/>
            <w:gridSpan w:val="2"/>
          </w:tcPr>
          <w:p w14:paraId="53BC7A71"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13</w:t>
            </w:r>
          </w:p>
        </w:tc>
        <w:tc>
          <w:tcPr>
            <w:tcW w:w="3656" w:type="dxa"/>
          </w:tcPr>
          <w:p w14:paraId="00B22E13" w14:textId="6ABB13C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«Жас педагог-психолог мектебі» облыстық жобасы шеңберінде оқыту</w:t>
            </w:r>
          </w:p>
        </w:tc>
        <w:tc>
          <w:tcPr>
            <w:tcW w:w="1620" w:type="dxa"/>
          </w:tcPr>
          <w:p w14:paraId="4E9E4D64" w14:textId="70C7F4FF"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ақпан</w:t>
            </w:r>
          </w:p>
        </w:tc>
        <w:tc>
          <w:tcPr>
            <w:tcW w:w="3438" w:type="dxa"/>
          </w:tcPr>
          <w:p w14:paraId="2A0BE1E7" w14:textId="4EC31DB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7D2BC6C1" w14:textId="7777777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Облыстың жас педагог-психологтарының қатысуы</w:t>
            </w:r>
          </w:p>
          <w:p w14:paraId="24E6216D" w14:textId="2E57E653"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2B9D2984"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462B34BF" w14:textId="77777777" w:rsidTr="00C22421">
        <w:tc>
          <w:tcPr>
            <w:tcW w:w="530" w:type="dxa"/>
            <w:gridSpan w:val="2"/>
          </w:tcPr>
          <w:p w14:paraId="28E0FF14"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14</w:t>
            </w:r>
          </w:p>
        </w:tc>
        <w:tc>
          <w:tcPr>
            <w:tcW w:w="3656" w:type="dxa"/>
          </w:tcPr>
          <w:p w14:paraId="5AA661E1" w14:textId="1DDE816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Өзін</w:t>
            </w:r>
            <w:r w:rsidR="00E353FE" w:rsidRPr="009D175B">
              <w:rPr>
                <w:rFonts w:ascii="Times New Roman" w:hAnsi="Times New Roman" w:cs="Times New Roman"/>
                <w:sz w:val="28"/>
                <w:szCs w:val="28"/>
                <w:lang w:val="kk-KZ"/>
              </w:rPr>
              <w:t>е өзі қол жұмсау</w:t>
            </w:r>
            <w:r w:rsidRPr="009D175B">
              <w:rPr>
                <w:rFonts w:ascii="Times New Roman" w:hAnsi="Times New Roman" w:cs="Times New Roman"/>
                <w:sz w:val="28"/>
                <w:szCs w:val="28"/>
                <w:lang w:val="kk-KZ"/>
              </w:rPr>
              <w:t xml:space="preserve"> және тұрмыс</w:t>
            </w:r>
            <w:r w:rsidR="00E353FE" w:rsidRPr="009D175B">
              <w:rPr>
                <w:rFonts w:ascii="Times New Roman" w:hAnsi="Times New Roman" w:cs="Times New Roman"/>
                <w:sz w:val="28"/>
                <w:szCs w:val="28"/>
                <w:lang w:val="kk-KZ"/>
              </w:rPr>
              <w:t>тағы</w:t>
            </w:r>
            <w:r w:rsidRPr="009D175B">
              <w:rPr>
                <w:rFonts w:ascii="Times New Roman" w:hAnsi="Times New Roman" w:cs="Times New Roman"/>
                <w:sz w:val="28"/>
                <w:szCs w:val="28"/>
                <w:lang w:val="kk-KZ"/>
              </w:rPr>
              <w:t xml:space="preserve"> зорлық-зомбылық</w:t>
            </w:r>
            <w:r w:rsidR="00E353FE" w:rsidRPr="009D175B">
              <w:rPr>
                <w:rFonts w:ascii="Times New Roman" w:hAnsi="Times New Roman" w:cs="Times New Roman"/>
                <w:sz w:val="28"/>
                <w:szCs w:val="28"/>
                <w:lang w:val="kk-KZ"/>
              </w:rPr>
              <w:t>тың</w:t>
            </w:r>
            <w:r w:rsidRPr="009D175B">
              <w:rPr>
                <w:rFonts w:ascii="Times New Roman" w:hAnsi="Times New Roman" w:cs="Times New Roman"/>
                <w:sz w:val="28"/>
                <w:szCs w:val="28"/>
                <w:lang w:val="kk-KZ"/>
              </w:rPr>
              <w:t xml:space="preserve"> </w:t>
            </w:r>
            <w:r w:rsidR="00E353FE" w:rsidRPr="009D175B">
              <w:rPr>
                <w:rFonts w:ascii="Times New Roman" w:hAnsi="Times New Roman" w:cs="Times New Roman"/>
                <w:sz w:val="28"/>
                <w:szCs w:val="28"/>
                <w:lang w:val="kk-KZ"/>
              </w:rPr>
              <w:t xml:space="preserve">алдын алудың </w:t>
            </w:r>
            <w:r w:rsidRPr="009D175B">
              <w:rPr>
                <w:rFonts w:ascii="Times New Roman" w:hAnsi="Times New Roman" w:cs="Times New Roman"/>
                <w:sz w:val="28"/>
                <w:szCs w:val="28"/>
                <w:lang w:val="kk-KZ"/>
              </w:rPr>
              <w:t>жаңа тәсілдерін зерделеу, Астана қаласы</w:t>
            </w:r>
          </w:p>
        </w:tc>
        <w:tc>
          <w:tcPr>
            <w:tcW w:w="1620" w:type="dxa"/>
          </w:tcPr>
          <w:p w14:paraId="3C05D6BF" w14:textId="4F45583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наурыз</w:t>
            </w:r>
          </w:p>
        </w:tc>
        <w:tc>
          <w:tcPr>
            <w:tcW w:w="3438" w:type="dxa"/>
          </w:tcPr>
          <w:p w14:paraId="470C2757" w14:textId="0EEAE7FE"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384E1929" w14:textId="02C8BEF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Тәсілдерді өзектендіру</w:t>
            </w:r>
          </w:p>
        </w:tc>
        <w:tc>
          <w:tcPr>
            <w:tcW w:w="1995" w:type="dxa"/>
          </w:tcPr>
          <w:p w14:paraId="27280A98"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578078A6" w14:textId="77777777" w:rsidTr="00C22421">
        <w:tc>
          <w:tcPr>
            <w:tcW w:w="530" w:type="dxa"/>
            <w:gridSpan w:val="2"/>
          </w:tcPr>
          <w:p w14:paraId="029360D4"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15</w:t>
            </w:r>
          </w:p>
        </w:tc>
        <w:tc>
          <w:tcPr>
            <w:tcW w:w="3656" w:type="dxa"/>
          </w:tcPr>
          <w:p w14:paraId="6AF64588" w14:textId="5DD0B5D5" w:rsidR="00C22421" w:rsidRPr="009D175B" w:rsidRDefault="00E353FE"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Өзіне өзі қол жұмсау және тұрмыстағы зорлық-зомбылықтың алдын алудың жаңа тәсілдерін зерделеу, Астана қаласы</w:t>
            </w:r>
          </w:p>
        </w:tc>
        <w:tc>
          <w:tcPr>
            <w:tcW w:w="1620" w:type="dxa"/>
          </w:tcPr>
          <w:p w14:paraId="04D66C2C" w14:textId="236C7A93"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наурыз</w:t>
            </w:r>
          </w:p>
        </w:tc>
        <w:tc>
          <w:tcPr>
            <w:tcW w:w="3438" w:type="dxa"/>
          </w:tcPr>
          <w:p w14:paraId="31007E78" w14:textId="0E8598CC"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7B009B0E" w14:textId="55CB59F3"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Педагог-психологтар мен орталық мамандарының қатысуы</w:t>
            </w:r>
          </w:p>
        </w:tc>
        <w:tc>
          <w:tcPr>
            <w:tcW w:w="1995" w:type="dxa"/>
          </w:tcPr>
          <w:p w14:paraId="614963A4"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301EB341" w14:textId="77777777" w:rsidTr="00C22421">
        <w:tc>
          <w:tcPr>
            <w:tcW w:w="530" w:type="dxa"/>
            <w:gridSpan w:val="2"/>
          </w:tcPr>
          <w:p w14:paraId="76A14B9F"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16</w:t>
            </w:r>
          </w:p>
        </w:tc>
        <w:tc>
          <w:tcPr>
            <w:tcW w:w="3656" w:type="dxa"/>
          </w:tcPr>
          <w:p w14:paraId="24DF125E" w14:textId="3036480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«Жас психолог мектебі туралы үздік мақала» облыстық баспа мақалалар конкурсы</w:t>
            </w:r>
          </w:p>
        </w:tc>
        <w:tc>
          <w:tcPr>
            <w:tcW w:w="1620" w:type="dxa"/>
          </w:tcPr>
          <w:p w14:paraId="1CD06084" w14:textId="2540953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наурыз</w:t>
            </w:r>
          </w:p>
        </w:tc>
        <w:tc>
          <w:tcPr>
            <w:tcW w:w="3438" w:type="dxa"/>
          </w:tcPr>
          <w:p w14:paraId="01135C8F" w14:textId="1C4316C3"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5ED27AB1" w14:textId="55376C3C"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Облыстың жас педагог-психологтарының қатысуы</w:t>
            </w:r>
          </w:p>
        </w:tc>
        <w:tc>
          <w:tcPr>
            <w:tcW w:w="1995" w:type="dxa"/>
          </w:tcPr>
          <w:p w14:paraId="4BB9C09A"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410DC548" w14:textId="77777777" w:rsidTr="00C22421">
        <w:tc>
          <w:tcPr>
            <w:tcW w:w="530" w:type="dxa"/>
            <w:gridSpan w:val="2"/>
          </w:tcPr>
          <w:p w14:paraId="24CFA041"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17</w:t>
            </w:r>
          </w:p>
        </w:tc>
        <w:tc>
          <w:tcPr>
            <w:tcW w:w="3656" w:type="dxa"/>
          </w:tcPr>
          <w:p w14:paraId="4C4396B5" w14:textId="170A683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«Бұл әлем қандай ғажайып, қараңызшы» атты бірыңғай облыстық сынып сағаты</w:t>
            </w:r>
          </w:p>
        </w:tc>
        <w:tc>
          <w:tcPr>
            <w:tcW w:w="1620" w:type="dxa"/>
          </w:tcPr>
          <w:p w14:paraId="57F98754" w14:textId="70C0522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наурыз</w:t>
            </w:r>
          </w:p>
        </w:tc>
        <w:tc>
          <w:tcPr>
            <w:tcW w:w="3438" w:type="dxa"/>
          </w:tcPr>
          <w:p w14:paraId="1AC978BC" w14:textId="4DB322AA"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3E298842" w14:textId="4AED580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Бастауыш, орта мектептердің 5–11 сынып оқушылары мен ТжКБ студенттерінің қатысуы</w:t>
            </w:r>
          </w:p>
        </w:tc>
        <w:tc>
          <w:tcPr>
            <w:tcW w:w="1995" w:type="dxa"/>
          </w:tcPr>
          <w:p w14:paraId="5A5D1C26"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086118F3" w14:textId="77777777" w:rsidTr="00C22421">
        <w:tc>
          <w:tcPr>
            <w:tcW w:w="530" w:type="dxa"/>
            <w:gridSpan w:val="2"/>
          </w:tcPr>
          <w:p w14:paraId="48562F13"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18</w:t>
            </w:r>
          </w:p>
        </w:tc>
        <w:tc>
          <w:tcPr>
            <w:tcW w:w="3656" w:type="dxa"/>
          </w:tcPr>
          <w:p w14:paraId="2D58D687" w14:textId="598109F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«Бұл әлем қандай тамаша!» атты бейнероликтер байқауы</w:t>
            </w:r>
          </w:p>
        </w:tc>
        <w:tc>
          <w:tcPr>
            <w:tcW w:w="1620" w:type="dxa"/>
          </w:tcPr>
          <w:p w14:paraId="442ABEBA" w14:textId="0B1B6B8F"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наурыз</w:t>
            </w:r>
          </w:p>
        </w:tc>
        <w:tc>
          <w:tcPr>
            <w:tcW w:w="3438" w:type="dxa"/>
          </w:tcPr>
          <w:p w14:paraId="36E3BC90" w14:textId="545F16B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59C5B5BB" w14:textId="50637FAF"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Бастауыш және орта білім ұйымдарының 5–11 сынып оқушылары мен ТжКБ студенттерінің қатысуы</w:t>
            </w:r>
          </w:p>
        </w:tc>
        <w:tc>
          <w:tcPr>
            <w:tcW w:w="1995" w:type="dxa"/>
          </w:tcPr>
          <w:p w14:paraId="10D9A379"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47AF4E1E" w14:textId="77777777" w:rsidTr="00C22421">
        <w:tc>
          <w:tcPr>
            <w:tcW w:w="530" w:type="dxa"/>
            <w:gridSpan w:val="2"/>
          </w:tcPr>
          <w:p w14:paraId="1006DA67"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19</w:t>
            </w:r>
          </w:p>
        </w:tc>
        <w:tc>
          <w:tcPr>
            <w:tcW w:w="3656" w:type="dxa"/>
          </w:tcPr>
          <w:p w14:paraId="6C0E83A1" w14:textId="0FFD816C" w:rsidR="00C22421" w:rsidRPr="009D175B" w:rsidRDefault="00E353FE"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Calibri" w:hAnsi="Times New Roman" w:cs="Times New Roman"/>
                <w:sz w:val="28"/>
                <w:szCs w:val="28"/>
                <w:lang w:val="kk-KZ"/>
              </w:rPr>
              <w:t xml:space="preserve">Курстан кейінгі сүйемелдеу шеңберінде жас психологтарға арналған </w:t>
            </w:r>
            <w:r w:rsidR="00C22421" w:rsidRPr="009D175B">
              <w:rPr>
                <w:rFonts w:ascii="Times New Roman" w:eastAsia="Calibri" w:hAnsi="Times New Roman" w:cs="Times New Roman"/>
                <w:sz w:val="28"/>
                <w:szCs w:val="28"/>
                <w:lang w:val="kk-KZ"/>
              </w:rPr>
              <w:t xml:space="preserve">«Жас педагог-психолог мектебі» </w:t>
            </w:r>
            <w:r w:rsidRPr="009D175B">
              <w:rPr>
                <w:rFonts w:ascii="Times New Roman" w:eastAsia="Calibri" w:hAnsi="Times New Roman" w:cs="Times New Roman"/>
                <w:sz w:val="28"/>
                <w:szCs w:val="28"/>
                <w:lang w:val="kk-KZ"/>
              </w:rPr>
              <w:t xml:space="preserve">атты </w:t>
            </w:r>
            <w:r w:rsidR="00C22421" w:rsidRPr="009D175B">
              <w:rPr>
                <w:rFonts w:ascii="Times New Roman" w:eastAsia="Calibri" w:hAnsi="Times New Roman" w:cs="Times New Roman"/>
                <w:sz w:val="28"/>
                <w:szCs w:val="28"/>
                <w:lang w:val="kk-KZ"/>
              </w:rPr>
              <w:t>облыс семинарлар</w:t>
            </w:r>
            <w:r w:rsidRPr="009D175B">
              <w:rPr>
                <w:rFonts w:ascii="Times New Roman" w:eastAsia="Calibri" w:hAnsi="Times New Roman" w:cs="Times New Roman"/>
                <w:sz w:val="28"/>
                <w:szCs w:val="28"/>
                <w:lang w:val="kk-KZ"/>
              </w:rPr>
              <w:t>ы</w:t>
            </w:r>
          </w:p>
        </w:tc>
        <w:tc>
          <w:tcPr>
            <w:tcW w:w="1620" w:type="dxa"/>
          </w:tcPr>
          <w:p w14:paraId="03DC9D05" w14:textId="3096B6A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наурыз</w:t>
            </w:r>
          </w:p>
        </w:tc>
        <w:tc>
          <w:tcPr>
            <w:tcW w:w="3438" w:type="dxa"/>
          </w:tcPr>
          <w:p w14:paraId="41808116" w14:textId="57F8E71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79E512A3" w14:textId="13F96F5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Ұсыныстар әзірлеу</w:t>
            </w:r>
          </w:p>
        </w:tc>
        <w:tc>
          <w:tcPr>
            <w:tcW w:w="1995" w:type="dxa"/>
          </w:tcPr>
          <w:p w14:paraId="6408FBC3"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31BF63EA" w14:textId="77777777" w:rsidTr="00C22421">
        <w:tc>
          <w:tcPr>
            <w:tcW w:w="530" w:type="dxa"/>
            <w:gridSpan w:val="2"/>
          </w:tcPr>
          <w:p w14:paraId="2B54AC6B"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20</w:t>
            </w:r>
          </w:p>
        </w:tc>
        <w:tc>
          <w:tcPr>
            <w:tcW w:w="3656" w:type="dxa"/>
          </w:tcPr>
          <w:p w14:paraId="6A673E57" w14:textId="7148B6E0" w:rsidR="00C22421" w:rsidRPr="009D175B" w:rsidRDefault="00E353FE"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Calibri" w:hAnsi="Times New Roman" w:cs="Times New Roman"/>
                <w:sz w:val="28"/>
                <w:szCs w:val="28"/>
                <w:lang w:val="kk-KZ"/>
              </w:rPr>
              <w:t xml:space="preserve">Стресске төзімділікті, өмірге төзімділікті арттыруға, діни экстремизмнің алдын алу бойынша </w:t>
            </w:r>
            <w:r w:rsidR="00C22421" w:rsidRPr="009D175B">
              <w:rPr>
                <w:rFonts w:ascii="Times New Roman" w:eastAsia="Calibri" w:hAnsi="Times New Roman" w:cs="Times New Roman"/>
                <w:sz w:val="28"/>
                <w:szCs w:val="28"/>
                <w:lang w:val="kk-KZ"/>
              </w:rPr>
              <w:t>5-11 сынып оқушылары мен колледждердің 1-4 курс студенттері</w:t>
            </w:r>
            <w:r w:rsidRPr="009D175B">
              <w:rPr>
                <w:rFonts w:ascii="Times New Roman" w:eastAsia="Calibri" w:hAnsi="Times New Roman" w:cs="Times New Roman"/>
                <w:sz w:val="28"/>
                <w:szCs w:val="28"/>
                <w:lang w:val="kk-KZ"/>
              </w:rPr>
              <w:t xml:space="preserve">не </w:t>
            </w:r>
            <w:r w:rsidR="00C22421" w:rsidRPr="009D175B">
              <w:rPr>
                <w:rFonts w:ascii="Times New Roman" w:eastAsia="Calibri" w:hAnsi="Times New Roman" w:cs="Times New Roman"/>
                <w:sz w:val="28"/>
                <w:szCs w:val="28"/>
                <w:lang w:val="kk-KZ"/>
              </w:rPr>
              <w:t>арналған тренингтер</w:t>
            </w:r>
          </w:p>
        </w:tc>
        <w:tc>
          <w:tcPr>
            <w:tcW w:w="1620" w:type="dxa"/>
          </w:tcPr>
          <w:p w14:paraId="15CF75A9" w14:textId="094E5A6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наурыз</w:t>
            </w:r>
          </w:p>
        </w:tc>
        <w:tc>
          <w:tcPr>
            <w:tcW w:w="3438" w:type="dxa"/>
          </w:tcPr>
          <w:p w14:paraId="52E19701" w14:textId="50977E5A"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336AED90" w14:textId="7F29318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eastAsia="ru-RU"/>
              </w:rPr>
              <w:t>Төзімділікті арттыру, ұсыныстар әзірлеу</w:t>
            </w:r>
          </w:p>
        </w:tc>
        <w:tc>
          <w:tcPr>
            <w:tcW w:w="1995" w:type="dxa"/>
          </w:tcPr>
          <w:p w14:paraId="28286BE1"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3DF3DF56" w14:textId="77777777" w:rsidTr="00C22421">
        <w:tc>
          <w:tcPr>
            <w:tcW w:w="530" w:type="dxa"/>
            <w:gridSpan w:val="2"/>
          </w:tcPr>
          <w:p w14:paraId="1668E54C"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21</w:t>
            </w:r>
          </w:p>
        </w:tc>
        <w:tc>
          <w:tcPr>
            <w:tcW w:w="3656" w:type="dxa"/>
          </w:tcPr>
          <w:p w14:paraId="203C962B" w14:textId="0199B0AC" w:rsidR="00C22421" w:rsidRPr="009D175B" w:rsidRDefault="00C22421" w:rsidP="00C22421">
            <w:pPr>
              <w:pStyle w:val="ac"/>
              <w:jc w:val="both"/>
              <w:rPr>
                <w:rFonts w:ascii="Times New Roman" w:hAnsi="Times New Roman"/>
                <w:sz w:val="28"/>
                <w:szCs w:val="28"/>
                <w:lang w:val="kk-KZ"/>
              </w:rPr>
            </w:pPr>
            <w:r w:rsidRPr="009D175B">
              <w:rPr>
                <w:rFonts w:ascii="Times New Roman" w:hAnsi="Times New Roman"/>
                <w:sz w:val="28"/>
                <w:szCs w:val="28"/>
                <w:lang w:val="kk-KZ"/>
              </w:rPr>
              <w:t>Қостанай облысының білім беру ұйымдарына әдістемелік көмек көрсету үшін мобильді топтың шығуы</w:t>
            </w:r>
          </w:p>
        </w:tc>
        <w:tc>
          <w:tcPr>
            <w:tcW w:w="1620" w:type="dxa"/>
          </w:tcPr>
          <w:p w14:paraId="4F59B2FB" w14:textId="44D2283E"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сәуір</w:t>
            </w:r>
          </w:p>
        </w:tc>
        <w:tc>
          <w:tcPr>
            <w:tcW w:w="3438" w:type="dxa"/>
          </w:tcPr>
          <w:p w14:paraId="3F342C56" w14:textId="42F9099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4F95C153" w14:textId="0650CE5C"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eastAsia="ru-RU"/>
              </w:rPr>
              <w:t>Әдістемелік көмек, ұсыныстар</w:t>
            </w:r>
          </w:p>
        </w:tc>
        <w:tc>
          <w:tcPr>
            <w:tcW w:w="1995" w:type="dxa"/>
          </w:tcPr>
          <w:p w14:paraId="3F265E13"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4937083A" w14:textId="77777777" w:rsidTr="00C22421">
        <w:tc>
          <w:tcPr>
            <w:tcW w:w="530" w:type="dxa"/>
            <w:gridSpan w:val="2"/>
          </w:tcPr>
          <w:p w14:paraId="4FCBB750"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22</w:t>
            </w:r>
          </w:p>
        </w:tc>
        <w:tc>
          <w:tcPr>
            <w:tcW w:w="3656" w:type="dxa"/>
          </w:tcPr>
          <w:p w14:paraId="5544666E" w14:textId="333F41E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Диагностикалық құралдар бойынша біліктілікті арттыру, Астана қаласы</w:t>
            </w:r>
          </w:p>
        </w:tc>
        <w:tc>
          <w:tcPr>
            <w:tcW w:w="1620" w:type="dxa"/>
          </w:tcPr>
          <w:p w14:paraId="3C1A7928" w14:textId="6DA38543"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сәуір</w:t>
            </w:r>
          </w:p>
        </w:tc>
        <w:tc>
          <w:tcPr>
            <w:tcW w:w="3438" w:type="dxa"/>
          </w:tcPr>
          <w:p w14:paraId="5EA6BC49" w14:textId="63B9A17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3D9224AC" w14:textId="05C3E1D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Орталық мамандарының қатысуы, тәжірибе алмасу</w:t>
            </w:r>
          </w:p>
        </w:tc>
        <w:tc>
          <w:tcPr>
            <w:tcW w:w="1995" w:type="dxa"/>
          </w:tcPr>
          <w:p w14:paraId="2A95A065"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73AB6E66" w14:textId="77777777" w:rsidTr="00C22421">
        <w:tc>
          <w:tcPr>
            <w:tcW w:w="530" w:type="dxa"/>
            <w:gridSpan w:val="2"/>
          </w:tcPr>
          <w:p w14:paraId="5F436220"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23</w:t>
            </w:r>
          </w:p>
        </w:tc>
        <w:tc>
          <w:tcPr>
            <w:tcW w:w="3656" w:type="dxa"/>
          </w:tcPr>
          <w:p w14:paraId="37184349" w14:textId="6C10C6F6"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eastAsia="Calibri" w:hAnsi="Times New Roman" w:cs="Times New Roman"/>
                <w:sz w:val="28"/>
                <w:szCs w:val="28"/>
                <w:lang w:val="kk-KZ"/>
              </w:rPr>
              <w:t>Астана қаласында (Республикалық «Дарын» орталығы) ауто-деструкция, буллинг және кибербуллинг</w:t>
            </w:r>
            <w:r w:rsidR="00E353FE" w:rsidRPr="009D175B">
              <w:rPr>
                <w:rFonts w:ascii="Times New Roman" w:eastAsia="Calibri" w:hAnsi="Times New Roman" w:cs="Times New Roman"/>
                <w:sz w:val="28"/>
                <w:szCs w:val="28"/>
                <w:lang w:val="kk-KZ"/>
              </w:rPr>
              <w:t>т</w:t>
            </w:r>
            <w:r w:rsidRPr="009D175B">
              <w:rPr>
                <w:rFonts w:ascii="Times New Roman" w:eastAsia="Calibri" w:hAnsi="Times New Roman" w:cs="Times New Roman"/>
                <w:sz w:val="28"/>
                <w:szCs w:val="28"/>
                <w:lang w:val="kk-KZ"/>
              </w:rPr>
              <w:t>ің алдын алуда ЖИ енгізу бойынша республикалық озық тәжірибені зерделеу</w:t>
            </w:r>
          </w:p>
        </w:tc>
        <w:tc>
          <w:tcPr>
            <w:tcW w:w="1620" w:type="dxa"/>
          </w:tcPr>
          <w:p w14:paraId="38DA234F" w14:textId="14C7514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мамыр</w:t>
            </w:r>
          </w:p>
        </w:tc>
        <w:tc>
          <w:tcPr>
            <w:tcW w:w="3438" w:type="dxa"/>
          </w:tcPr>
          <w:p w14:paraId="238954BC" w14:textId="3DE44AC1"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66846B43" w14:textId="061FE5F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Орталық мамандарының қатысуы, тәжірибе алмасу</w:t>
            </w:r>
          </w:p>
        </w:tc>
        <w:tc>
          <w:tcPr>
            <w:tcW w:w="1995" w:type="dxa"/>
          </w:tcPr>
          <w:p w14:paraId="0113E7AC" w14:textId="77777777" w:rsidR="00C22421" w:rsidRPr="00C22421" w:rsidRDefault="00C22421" w:rsidP="00C22421">
            <w:pPr>
              <w:contextualSpacing/>
              <w:rPr>
                <w:rFonts w:ascii="Times New Roman" w:hAnsi="Times New Roman" w:cs="Times New Roman"/>
                <w:sz w:val="28"/>
                <w:szCs w:val="28"/>
                <w:lang w:val="kk-KZ"/>
              </w:rPr>
            </w:pPr>
          </w:p>
        </w:tc>
      </w:tr>
      <w:tr w:rsidR="00C22421" w:rsidRPr="00801F88" w14:paraId="1B62BB7E" w14:textId="77777777" w:rsidTr="00C22421">
        <w:tc>
          <w:tcPr>
            <w:tcW w:w="530" w:type="dxa"/>
            <w:gridSpan w:val="2"/>
          </w:tcPr>
          <w:p w14:paraId="12B732C0"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24</w:t>
            </w:r>
          </w:p>
        </w:tc>
        <w:tc>
          <w:tcPr>
            <w:tcW w:w="3656" w:type="dxa"/>
          </w:tcPr>
          <w:p w14:paraId="192299CA" w14:textId="585ED219"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eastAsia="Calibri" w:hAnsi="Times New Roman" w:cs="Times New Roman"/>
                <w:sz w:val="28"/>
                <w:szCs w:val="28"/>
                <w:lang w:val="kk-KZ"/>
              </w:rPr>
              <w:t>Балабақша психологтары үшін арт-терапия, дене практикалары және басқа әдістемелер бойынша инновациялық психологиялық техникалар фестивалі</w:t>
            </w:r>
          </w:p>
        </w:tc>
        <w:tc>
          <w:tcPr>
            <w:tcW w:w="1620" w:type="dxa"/>
          </w:tcPr>
          <w:p w14:paraId="5F728A09" w14:textId="4BBBD7D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мамыр</w:t>
            </w:r>
          </w:p>
        </w:tc>
        <w:tc>
          <w:tcPr>
            <w:tcW w:w="3438" w:type="dxa"/>
          </w:tcPr>
          <w:p w14:paraId="48266930" w14:textId="38A06DD6"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049E4230" w14:textId="5E0A509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eastAsia="ru-RU"/>
              </w:rPr>
              <w:t>Білім беру ұйымдарының мектепке дейінгі бөлімдерінің педагог-психологтарының қатысуы</w:t>
            </w:r>
          </w:p>
        </w:tc>
        <w:tc>
          <w:tcPr>
            <w:tcW w:w="1995" w:type="dxa"/>
          </w:tcPr>
          <w:p w14:paraId="465DE68E" w14:textId="77777777" w:rsidR="00C22421" w:rsidRPr="00C22421" w:rsidRDefault="00C22421" w:rsidP="00C22421">
            <w:pPr>
              <w:contextualSpacing/>
              <w:rPr>
                <w:rFonts w:ascii="Times New Roman" w:hAnsi="Times New Roman" w:cs="Times New Roman"/>
                <w:sz w:val="28"/>
                <w:szCs w:val="28"/>
                <w:lang w:val="kk-KZ"/>
              </w:rPr>
            </w:pPr>
          </w:p>
        </w:tc>
      </w:tr>
      <w:tr w:rsidR="00C22421" w:rsidRPr="00801F88" w14:paraId="6D86F4F7" w14:textId="77777777" w:rsidTr="00C22421">
        <w:tc>
          <w:tcPr>
            <w:tcW w:w="530" w:type="dxa"/>
            <w:gridSpan w:val="2"/>
          </w:tcPr>
          <w:p w14:paraId="35BF8573"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25</w:t>
            </w:r>
          </w:p>
        </w:tc>
        <w:tc>
          <w:tcPr>
            <w:tcW w:w="3656" w:type="dxa"/>
          </w:tcPr>
          <w:p w14:paraId="0F6F5ADB" w14:textId="632F2835"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rPr>
              <w:t>Астана қаласында позитивті психология бойынша біліктілікті арттыру</w:t>
            </w:r>
          </w:p>
        </w:tc>
        <w:tc>
          <w:tcPr>
            <w:tcW w:w="1620" w:type="dxa"/>
          </w:tcPr>
          <w:p w14:paraId="3DFD4160" w14:textId="126AF91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мамыр</w:t>
            </w:r>
          </w:p>
        </w:tc>
        <w:tc>
          <w:tcPr>
            <w:tcW w:w="3438" w:type="dxa"/>
          </w:tcPr>
          <w:p w14:paraId="37C1D418" w14:textId="7FAA812F"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21F27CDB" w14:textId="4A45A4B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Орталық мамандарының қатысуы, тәжірибе алмасу</w:t>
            </w:r>
          </w:p>
        </w:tc>
        <w:tc>
          <w:tcPr>
            <w:tcW w:w="1995" w:type="dxa"/>
          </w:tcPr>
          <w:p w14:paraId="6EAC92C1" w14:textId="77777777" w:rsidR="00C22421" w:rsidRPr="00C22421" w:rsidRDefault="00C22421" w:rsidP="00C22421">
            <w:pPr>
              <w:contextualSpacing/>
              <w:rPr>
                <w:rFonts w:ascii="Times New Roman" w:hAnsi="Times New Roman" w:cs="Times New Roman"/>
                <w:sz w:val="28"/>
                <w:szCs w:val="28"/>
                <w:lang w:val="kk-KZ"/>
              </w:rPr>
            </w:pPr>
          </w:p>
        </w:tc>
      </w:tr>
      <w:tr w:rsidR="00C22421" w:rsidRPr="004B2AA8" w14:paraId="208712DE" w14:textId="77777777" w:rsidTr="00C22421">
        <w:tc>
          <w:tcPr>
            <w:tcW w:w="530" w:type="dxa"/>
            <w:gridSpan w:val="2"/>
          </w:tcPr>
          <w:p w14:paraId="6D70957F"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26</w:t>
            </w:r>
          </w:p>
        </w:tc>
        <w:tc>
          <w:tcPr>
            <w:tcW w:w="3656" w:type="dxa"/>
          </w:tcPr>
          <w:p w14:paraId="13242D63" w14:textId="6C7CB8C9"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«Психологиялық қолдау</w:t>
            </w:r>
            <w:r w:rsidR="00E353FE" w:rsidRPr="009D175B">
              <w:rPr>
                <w:rFonts w:ascii="Times New Roman" w:hAnsi="Times New Roman" w:cs="Times New Roman"/>
                <w:sz w:val="28"/>
                <w:szCs w:val="28"/>
                <w:lang w:val="kk-KZ"/>
              </w:rPr>
              <w:t>дың</w:t>
            </w:r>
            <w:r w:rsidRPr="009D175B">
              <w:rPr>
                <w:rFonts w:ascii="Times New Roman" w:hAnsi="Times New Roman" w:cs="Times New Roman"/>
                <w:sz w:val="28"/>
                <w:szCs w:val="28"/>
                <w:lang w:val="kk-KZ"/>
              </w:rPr>
              <w:t xml:space="preserve"> жазғы алаңдарын» өткізуге сүйемелдеу бойынша әдістемелік жинақ әзірлеу</w:t>
            </w:r>
          </w:p>
        </w:tc>
        <w:tc>
          <w:tcPr>
            <w:tcW w:w="1620" w:type="dxa"/>
          </w:tcPr>
          <w:p w14:paraId="6DEDF95E" w14:textId="3141080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мамыр</w:t>
            </w:r>
          </w:p>
        </w:tc>
        <w:tc>
          <w:tcPr>
            <w:tcW w:w="3438" w:type="dxa"/>
          </w:tcPr>
          <w:p w14:paraId="5D847326" w14:textId="107F21FA"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3D425724" w14:textId="5B278273"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Әдістемелік жинақ</w:t>
            </w:r>
          </w:p>
        </w:tc>
        <w:tc>
          <w:tcPr>
            <w:tcW w:w="1995" w:type="dxa"/>
          </w:tcPr>
          <w:p w14:paraId="3515CDDB" w14:textId="77777777" w:rsidR="00C22421" w:rsidRPr="004B2AA8" w:rsidRDefault="00C22421" w:rsidP="00C22421">
            <w:pPr>
              <w:contextualSpacing/>
              <w:rPr>
                <w:rFonts w:ascii="Times New Roman" w:hAnsi="Times New Roman" w:cs="Times New Roman"/>
                <w:sz w:val="28"/>
                <w:szCs w:val="28"/>
              </w:rPr>
            </w:pPr>
          </w:p>
        </w:tc>
      </w:tr>
      <w:tr w:rsidR="00C22421" w:rsidRPr="00801F88" w14:paraId="2FDABB57" w14:textId="77777777" w:rsidTr="00C22421">
        <w:tc>
          <w:tcPr>
            <w:tcW w:w="530" w:type="dxa"/>
            <w:gridSpan w:val="2"/>
          </w:tcPr>
          <w:p w14:paraId="78EB8CFC"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27</w:t>
            </w:r>
          </w:p>
        </w:tc>
        <w:tc>
          <w:tcPr>
            <w:tcW w:w="3656" w:type="dxa"/>
          </w:tcPr>
          <w:p w14:paraId="7F8CA48B" w14:textId="2A87CB88"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«Ең үздік психологиялық қызмет» байқауы (онлайн және офлайн, мамыр-тамыз)</w:t>
            </w:r>
          </w:p>
        </w:tc>
        <w:tc>
          <w:tcPr>
            <w:tcW w:w="1620" w:type="dxa"/>
          </w:tcPr>
          <w:p w14:paraId="51915238" w14:textId="7F45961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мамыр</w:t>
            </w:r>
          </w:p>
        </w:tc>
        <w:tc>
          <w:tcPr>
            <w:tcW w:w="3438" w:type="dxa"/>
          </w:tcPr>
          <w:p w14:paraId="4F0C1392" w14:textId="30FF9479"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1D57B117" w14:textId="23222C5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Жеңімпаздарды анықтау және марапаттау, тәжірибе алмасу</w:t>
            </w:r>
          </w:p>
        </w:tc>
        <w:tc>
          <w:tcPr>
            <w:tcW w:w="1995" w:type="dxa"/>
          </w:tcPr>
          <w:p w14:paraId="48318C28" w14:textId="77777777" w:rsidR="00C22421" w:rsidRPr="00C22421" w:rsidRDefault="00C22421" w:rsidP="00C22421">
            <w:pPr>
              <w:contextualSpacing/>
              <w:rPr>
                <w:rFonts w:ascii="Times New Roman" w:hAnsi="Times New Roman" w:cs="Times New Roman"/>
                <w:sz w:val="28"/>
                <w:szCs w:val="28"/>
                <w:lang w:val="kk-KZ"/>
              </w:rPr>
            </w:pPr>
          </w:p>
        </w:tc>
      </w:tr>
      <w:tr w:rsidR="00C22421" w:rsidRPr="00801F88" w14:paraId="598A9E91" w14:textId="77777777" w:rsidTr="00C22421">
        <w:tc>
          <w:tcPr>
            <w:tcW w:w="530" w:type="dxa"/>
            <w:gridSpan w:val="2"/>
          </w:tcPr>
          <w:p w14:paraId="7551C627"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28</w:t>
            </w:r>
          </w:p>
        </w:tc>
        <w:tc>
          <w:tcPr>
            <w:tcW w:w="3656" w:type="dxa"/>
          </w:tcPr>
          <w:p w14:paraId="5D2BC64B" w14:textId="4DE35121"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«Ең үздік әдіскер-психолог» және «Ең үздік желі</w:t>
            </w:r>
            <w:r w:rsidR="00E353FE" w:rsidRPr="009D175B">
              <w:rPr>
                <w:rFonts w:ascii="Times New Roman" w:hAnsi="Times New Roman" w:cs="Times New Roman"/>
                <w:sz w:val="28"/>
                <w:szCs w:val="28"/>
                <w:lang w:val="kk-KZ"/>
              </w:rPr>
              <w:t xml:space="preserve"> үйлестірушісі</w:t>
            </w:r>
            <w:r w:rsidRPr="009D175B">
              <w:rPr>
                <w:rFonts w:ascii="Times New Roman" w:hAnsi="Times New Roman" w:cs="Times New Roman"/>
                <w:sz w:val="28"/>
                <w:szCs w:val="28"/>
                <w:lang w:val="kk-KZ"/>
              </w:rPr>
              <w:t>» байқаулары</w:t>
            </w:r>
          </w:p>
        </w:tc>
        <w:tc>
          <w:tcPr>
            <w:tcW w:w="1620" w:type="dxa"/>
          </w:tcPr>
          <w:p w14:paraId="73631C76" w14:textId="56A7F7D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мамыр</w:t>
            </w:r>
          </w:p>
        </w:tc>
        <w:tc>
          <w:tcPr>
            <w:tcW w:w="3438" w:type="dxa"/>
          </w:tcPr>
          <w:p w14:paraId="3C47C651" w14:textId="74BB8B8A"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288FD730" w14:textId="43EFDD4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Жеңімпаздарды анықтау және марапаттау, тәжірибе алмасу</w:t>
            </w:r>
          </w:p>
        </w:tc>
        <w:tc>
          <w:tcPr>
            <w:tcW w:w="1995" w:type="dxa"/>
          </w:tcPr>
          <w:p w14:paraId="313F0409" w14:textId="77777777" w:rsidR="00C22421" w:rsidRPr="00C22421" w:rsidRDefault="00C22421" w:rsidP="00C22421">
            <w:pPr>
              <w:contextualSpacing/>
              <w:rPr>
                <w:rFonts w:ascii="Times New Roman" w:hAnsi="Times New Roman" w:cs="Times New Roman"/>
                <w:sz w:val="28"/>
                <w:szCs w:val="28"/>
                <w:lang w:val="kk-KZ"/>
              </w:rPr>
            </w:pPr>
          </w:p>
        </w:tc>
      </w:tr>
      <w:tr w:rsidR="00C22421" w:rsidRPr="004B2AA8" w14:paraId="072CEF5D" w14:textId="77777777" w:rsidTr="00C22421">
        <w:tc>
          <w:tcPr>
            <w:tcW w:w="530" w:type="dxa"/>
            <w:gridSpan w:val="2"/>
          </w:tcPr>
          <w:p w14:paraId="35F1FD96"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29</w:t>
            </w:r>
          </w:p>
        </w:tc>
        <w:tc>
          <w:tcPr>
            <w:tcW w:w="3656" w:type="dxa"/>
          </w:tcPr>
          <w:p w14:paraId="1F9A4653" w14:textId="31B2C80D"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rPr>
              <w:t>Буллинг бойынша зерттеу (қайталау)</w:t>
            </w:r>
          </w:p>
        </w:tc>
        <w:tc>
          <w:tcPr>
            <w:tcW w:w="1620" w:type="dxa"/>
          </w:tcPr>
          <w:p w14:paraId="7C88A807" w14:textId="5DBA5F8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мамыр</w:t>
            </w:r>
          </w:p>
        </w:tc>
        <w:tc>
          <w:tcPr>
            <w:tcW w:w="3438" w:type="dxa"/>
          </w:tcPr>
          <w:p w14:paraId="21A3187E" w14:textId="548A62D6"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08EF6EAC" w14:textId="4F79C9B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Тәуекелдерді анықтау, салыстырмалы талдау</w:t>
            </w:r>
          </w:p>
        </w:tc>
        <w:tc>
          <w:tcPr>
            <w:tcW w:w="1995" w:type="dxa"/>
          </w:tcPr>
          <w:p w14:paraId="6475683E" w14:textId="77777777" w:rsidR="00C22421" w:rsidRPr="004B2AA8" w:rsidRDefault="00C22421" w:rsidP="00C22421">
            <w:pPr>
              <w:contextualSpacing/>
              <w:rPr>
                <w:rFonts w:ascii="Times New Roman" w:hAnsi="Times New Roman" w:cs="Times New Roman"/>
                <w:sz w:val="28"/>
                <w:szCs w:val="28"/>
              </w:rPr>
            </w:pPr>
          </w:p>
        </w:tc>
      </w:tr>
      <w:tr w:rsidR="00C22421" w:rsidRPr="004B2AA8" w14:paraId="1B8348F6" w14:textId="77777777" w:rsidTr="00C22421">
        <w:tc>
          <w:tcPr>
            <w:tcW w:w="530" w:type="dxa"/>
            <w:gridSpan w:val="2"/>
          </w:tcPr>
          <w:p w14:paraId="61E77848"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30</w:t>
            </w:r>
          </w:p>
        </w:tc>
        <w:tc>
          <w:tcPr>
            <w:tcW w:w="3656" w:type="dxa"/>
          </w:tcPr>
          <w:p w14:paraId="07FE5686" w14:textId="5D6CE3F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«Өмірге қол соз!» атты облыстық акцияны өткізу</w:t>
            </w:r>
          </w:p>
        </w:tc>
        <w:tc>
          <w:tcPr>
            <w:tcW w:w="1620" w:type="dxa"/>
          </w:tcPr>
          <w:p w14:paraId="434A0987" w14:textId="22B5718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маусым</w:t>
            </w:r>
          </w:p>
        </w:tc>
        <w:tc>
          <w:tcPr>
            <w:tcW w:w="3438" w:type="dxa"/>
          </w:tcPr>
          <w:p w14:paraId="0A5C5863" w14:textId="35B956D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13B7875D" w14:textId="7894B27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 xml:space="preserve">Білім алушылардың, педагогтардың және білім беру ұйымдарының ата-аналарының қатысуы. </w:t>
            </w:r>
            <w:r w:rsidRPr="009D175B">
              <w:rPr>
                <w:rFonts w:ascii="Times New Roman" w:hAnsi="Times New Roman" w:cs="Times New Roman"/>
                <w:sz w:val="28"/>
                <w:szCs w:val="28"/>
              </w:rPr>
              <w:t>Ақпараттандырылуды арттыру</w:t>
            </w:r>
          </w:p>
        </w:tc>
        <w:tc>
          <w:tcPr>
            <w:tcW w:w="1995" w:type="dxa"/>
          </w:tcPr>
          <w:p w14:paraId="02D0B383"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74A4F6AF" w14:textId="77777777" w:rsidTr="00C22421">
        <w:tc>
          <w:tcPr>
            <w:tcW w:w="530" w:type="dxa"/>
            <w:gridSpan w:val="2"/>
          </w:tcPr>
          <w:p w14:paraId="1692CAD5"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31</w:t>
            </w:r>
          </w:p>
        </w:tc>
        <w:tc>
          <w:tcPr>
            <w:tcW w:w="3656" w:type="dxa"/>
          </w:tcPr>
          <w:p w14:paraId="187C001C" w14:textId="3768240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 xml:space="preserve">Алматы қаласында жасөспірімдер арасында </w:t>
            </w:r>
            <w:r w:rsidR="00E353FE" w:rsidRPr="009D175B">
              <w:rPr>
                <w:rFonts w:ascii="Times New Roman" w:hAnsi="Times New Roman" w:cs="Times New Roman"/>
                <w:sz w:val="28"/>
                <w:szCs w:val="28"/>
                <w:lang w:val="kk-KZ"/>
              </w:rPr>
              <w:t>өзіне-өзі қол жұмсаудың</w:t>
            </w:r>
            <w:r w:rsidRPr="009D175B">
              <w:rPr>
                <w:rFonts w:ascii="Times New Roman" w:hAnsi="Times New Roman" w:cs="Times New Roman"/>
                <w:sz w:val="28"/>
                <w:szCs w:val="28"/>
                <w:lang w:val="kk-KZ"/>
              </w:rPr>
              <w:t xml:space="preserve"> алдын алу және психоактивті заттарды тұтынудың алдын алу бойынша республикалық озық тәжірибені зерттеу</w:t>
            </w:r>
          </w:p>
        </w:tc>
        <w:tc>
          <w:tcPr>
            <w:tcW w:w="1620" w:type="dxa"/>
          </w:tcPr>
          <w:p w14:paraId="681CE486" w14:textId="4EEA7C0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маусым</w:t>
            </w:r>
          </w:p>
        </w:tc>
        <w:tc>
          <w:tcPr>
            <w:tcW w:w="3438" w:type="dxa"/>
          </w:tcPr>
          <w:p w14:paraId="3777C4EB" w14:textId="18FE93B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08CA35DA" w14:textId="51C98C6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Орталық мамандарының қатысуы, тәжірибе алмасу</w:t>
            </w:r>
          </w:p>
        </w:tc>
        <w:tc>
          <w:tcPr>
            <w:tcW w:w="1995" w:type="dxa"/>
          </w:tcPr>
          <w:p w14:paraId="5080B4CD"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11D08CDD" w14:textId="77777777" w:rsidTr="00C22421">
        <w:tc>
          <w:tcPr>
            <w:tcW w:w="530" w:type="dxa"/>
            <w:gridSpan w:val="2"/>
          </w:tcPr>
          <w:p w14:paraId="77988C16"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32</w:t>
            </w:r>
          </w:p>
        </w:tc>
        <w:tc>
          <w:tcPr>
            <w:tcW w:w="3656" w:type="dxa"/>
          </w:tcPr>
          <w:p w14:paraId="32431337" w14:textId="31FBEDC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Calibri" w:hAnsi="Times New Roman" w:cs="Times New Roman"/>
                <w:sz w:val="28"/>
                <w:szCs w:val="28"/>
                <w:lang w:val="kk-KZ"/>
              </w:rPr>
              <w:t>«Психологиялық қолдау жазғы алаңдары» атты облыстық жобаны іске асыру, ерекше көңіл бөлу</w:t>
            </w:r>
            <w:r w:rsidR="00E353FE" w:rsidRPr="009D175B">
              <w:rPr>
                <w:rFonts w:ascii="Times New Roman" w:eastAsia="Calibri" w:hAnsi="Times New Roman" w:cs="Times New Roman"/>
                <w:sz w:val="28"/>
                <w:szCs w:val="28"/>
                <w:lang w:val="kk-KZ"/>
              </w:rPr>
              <w:t>ді</w:t>
            </w:r>
            <w:r w:rsidRPr="009D175B">
              <w:rPr>
                <w:rFonts w:ascii="Times New Roman" w:eastAsia="Calibri" w:hAnsi="Times New Roman" w:cs="Times New Roman"/>
                <w:sz w:val="28"/>
                <w:szCs w:val="28"/>
                <w:lang w:val="kk-KZ"/>
              </w:rPr>
              <w:t xml:space="preserve"> қажет </w:t>
            </w:r>
            <w:r w:rsidR="00E353FE" w:rsidRPr="009D175B">
              <w:rPr>
                <w:rFonts w:ascii="Times New Roman" w:eastAsia="Calibri" w:hAnsi="Times New Roman" w:cs="Times New Roman"/>
                <w:sz w:val="28"/>
                <w:szCs w:val="28"/>
                <w:lang w:val="kk-KZ"/>
              </w:rPr>
              <w:t xml:space="preserve">ететін </w:t>
            </w:r>
            <w:r w:rsidRPr="009D175B">
              <w:rPr>
                <w:rFonts w:ascii="Times New Roman" w:eastAsia="Calibri" w:hAnsi="Times New Roman" w:cs="Times New Roman"/>
                <w:sz w:val="28"/>
                <w:szCs w:val="28"/>
                <w:lang w:val="kk-KZ"/>
              </w:rPr>
              <w:t>балалармен жазғы алаңдарда тренингтер өткізу үшін мобильді топтың шығуы</w:t>
            </w:r>
          </w:p>
        </w:tc>
        <w:tc>
          <w:tcPr>
            <w:tcW w:w="1620" w:type="dxa"/>
          </w:tcPr>
          <w:p w14:paraId="5244FC1F" w14:textId="3901DDD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шілде</w:t>
            </w:r>
          </w:p>
        </w:tc>
        <w:tc>
          <w:tcPr>
            <w:tcW w:w="3438" w:type="dxa"/>
          </w:tcPr>
          <w:p w14:paraId="3B89149E" w14:textId="4758C2D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14E8C5B2" w14:textId="19F1AB1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Білім беру ұйымдарының психологиялық қызмет мамандарының, мектептердің 5–11 сынып оқушылары мен ТжКБ-ның 1–2 курс студенттерінің қатысуы</w:t>
            </w:r>
          </w:p>
        </w:tc>
        <w:tc>
          <w:tcPr>
            <w:tcW w:w="1995" w:type="dxa"/>
          </w:tcPr>
          <w:p w14:paraId="40F4FE67"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7D516E05" w14:textId="77777777" w:rsidTr="00C22421">
        <w:tc>
          <w:tcPr>
            <w:tcW w:w="530" w:type="dxa"/>
            <w:gridSpan w:val="2"/>
          </w:tcPr>
          <w:p w14:paraId="08B8ACCA"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33</w:t>
            </w:r>
          </w:p>
        </w:tc>
        <w:tc>
          <w:tcPr>
            <w:tcW w:w="3656" w:type="dxa"/>
          </w:tcPr>
          <w:p w14:paraId="2FC98532" w14:textId="44BF770C"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eastAsia="ru-RU"/>
              </w:rPr>
              <w:t>Білім беру ұйымдарының педагог-психологтары секциясының облыстық тамыз конференциясы, «Ең үздік СППС», «Ең үздік әдіскер», «Ең үздік желі</w:t>
            </w:r>
            <w:r w:rsidR="00E353FE" w:rsidRPr="009D175B">
              <w:rPr>
                <w:rFonts w:ascii="Times New Roman" w:hAnsi="Times New Roman" w:cs="Times New Roman"/>
                <w:sz w:val="28"/>
                <w:szCs w:val="28"/>
                <w:lang w:val="kk-KZ" w:eastAsia="ru-RU"/>
              </w:rPr>
              <w:t xml:space="preserve"> үйлестірушісі</w:t>
            </w:r>
            <w:r w:rsidRPr="009D175B">
              <w:rPr>
                <w:rFonts w:ascii="Times New Roman" w:hAnsi="Times New Roman" w:cs="Times New Roman"/>
                <w:sz w:val="28"/>
                <w:szCs w:val="28"/>
                <w:lang w:val="kk-KZ" w:eastAsia="ru-RU"/>
              </w:rPr>
              <w:t>» облыстық байқауларының қорытындысын шығару</w:t>
            </w:r>
          </w:p>
        </w:tc>
        <w:tc>
          <w:tcPr>
            <w:tcW w:w="1620" w:type="dxa"/>
          </w:tcPr>
          <w:p w14:paraId="61079166" w14:textId="1542163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тамыз</w:t>
            </w:r>
          </w:p>
        </w:tc>
        <w:tc>
          <w:tcPr>
            <w:tcW w:w="3438" w:type="dxa"/>
          </w:tcPr>
          <w:p w14:paraId="7A61E5C5" w14:textId="1422AB4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18B8B01A" w14:textId="5CFD2DF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eastAsia="ru-RU"/>
              </w:rPr>
              <w:t>Педагог-психологтардың қатысуы, әдістемелік ұсыныстар</w:t>
            </w:r>
          </w:p>
        </w:tc>
        <w:tc>
          <w:tcPr>
            <w:tcW w:w="1995" w:type="dxa"/>
          </w:tcPr>
          <w:p w14:paraId="0048A0E7"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0673B119" w14:textId="77777777" w:rsidTr="00C22421">
        <w:tc>
          <w:tcPr>
            <w:tcW w:w="530" w:type="dxa"/>
            <w:gridSpan w:val="2"/>
          </w:tcPr>
          <w:p w14:paraId="37F6A72F"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34</w:t>
            </w:r>
          </w:p>
        </w:tc>
        <w:tc>
          <w:tcPr>
            <w:tcW w:w="3656" w:type="dxa"/>
          </w:tcPr>
          <w:p w14:paraId="0C78978F" w14:textId="3EE7712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Барлық білім беру ұйымдары үшін «Психологиялық қызметтердің жұмысын нормативтік-құқықтық қамтамасыз ету» тақырыбындағы алғашқы (орынбасарлық) кеңес</w:t>
            </w:r>
          </w:p>
        </w:tc>
        <w:tc>
          <w:tcPr>
            <w:tcW w:w="1620" w:type="dxa"/>
          </w:tcPr>
          <w:p w14:paraId="095B087E" w14:textId="36884F4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қыркүйек</w:t>
            </w:r>
          </w:p>
        </w:tc>
        <w:tc>
          <w:tcPr>
            <w:tcW w:w="3438" w:type="dxa"/>
          </w:tcPr>
          <w:p w14:paraId="04617E74" w14:textId="5F19C3D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2B3CCFDB" w14:textId="513A2EC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жұмыс бағытын үйлестіретін әдіскерлердің, Орталық желілік координаторларының және барлық білім беру ұйымдарының СППС мамандарының қатысуы</w:t>
            </w:r>
          </w:p>
        </w:tc>
        <w:tc>
          <w:tcPr>
            <w:tcW w:w="1995" w:type="dxa"/>
          </w:tcPr>
          <w:p w14:paraId="56FEC260"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31039A32" w14:textId="77777777" w:rsidTr="00C22421">
        <w:tc>
          <w:tcPr>
            <w:tcW w:w="530" w:type="dxa"/>
            <w:gridSpan w:val="2"/>
          </w:tcPr>
          <w:p w14:paraId="1F5DC5DB"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35</w:t>
            </w:r>
          </w:p>
        </w:tc>
        <w:tc>
          <w:tcPr>
            <w:tcW w:w="3656" w:type="dxa"/>
          </w:tcPr>
          <w:p w14:paraId="12A845F8" w14:textId="2EE3FC4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Calibri" w:hAnsi="Times New Roman" w:cs="Times New Roman"/>
                <w:sz w:val="28"/>
                <w:szCs w:val="28"/>
                <w:lang w:val="kk-KZ"/>
              </w:rPr>
              <w:t>«Кәмелетке толмағандардың психологиялық қауіпсіздігі:</w:t>
            </w:r>
            <w:r w:rsidR="00E353FE" w:rsidRPr="009D175B">
              <w:rPr>
                <w:rFonts w:ascii="Times New Roman" w:eastAsia="Calibri" w:hAnsi="Times New Roman" w:cs="Times New Roman"/>
                <w:sz w:val="28"/>
                <w:szCs w:val="28"/>
                <w:lang w:val="kk-KZ"/>
              </w:rPr>
              <w:t xml:space="preserve"> қауіптер</w:t>
            </w:r>
            <w:r w:rsidRPr="009D175B">
              <w:rPr>
                <w:rFonts w:ascii="Times New Roman" w:eastAsia="Calibri" w:hAnsi="Times New Roman" w:cs="Times New Roman"/>
                <w:sz w:val="28"/>
                <w:szCs w:val="28"/>
                <w:lang w:val="kk-KZ"/>
              </w:rPr>
              <w:t>, агрессия және ауто-деструктивті мінез-құлықты алдын алу» атты облыстық оқыту семинары (барлық білім беру ұйымдары үшін онлайн)</w:t>
            </w:r>
          </w:p>
        </w:tc>
        <w:tc>
          <w:tcPr>
            <w:tcW w:w="1620" w:type="dxa"/>
          </w:tcPr>
          <w:p w14:paraId="5C910280" w14:textId="366FD43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қыркүйек</w:t>
            </w:r>
          </w:p>
        </w:tc>
        <w:tc>
          <w:tcPr>
            <w:tcW w:w="3438" w:type="dxa"/>
          </w:tcPr>
          <w:p w14:paraId="4219C64F" w14:textId="7EFAF57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71D9AE6C" w14:textId="2B2DC16E"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жұмыс бағытын үйлестіретін әдіскерлердің, педагог-психологтардың, желілік координаторлардың, әлеуметтік педагогтардың, сынып жетекшілері/кураторлардың, тәрбие жұмысы жөніндегі орынбасарлардың (СППС) қатысуы</w:t>
            </w:r>
          </w:p>
        </w:tc>
        <w:tc>
          <w:tcPr>
            <w:tcW w:w="1995" w:type="dxa"/>
          </w:tcPr>
          <w:p w14:paraId="47054A63"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7A2CF03C" w14:textId="77777777" w:rsidTr="00C22421">
        <w:tc>
          <w:tcPr>
            <w:tcW w:w="530" w:type="dxa"/>
            <w:gridSpan w:val="2"/>
          </w:tcPr>
          <w:p w14:paraId="723F4F05"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36</w:t>
            </w:r>
          </w:p>
        </w:tc>
        <w:tc>
          <w:tcPr>
            <w:tcW w:w="3656" w:type="dxa"/>
          </w:tcPr>
          <w:p w14:paraId="01C77160" w14:textId="7C39FB6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Білім беру ұйымдарының педагог-психологтары кадрлық құрамының электрондық базасын қалыптастыру (жалпы білім беретін мектептер, ТжКБ, арнайы ұйымдар, мамандандырылған ұйымдар)</w:t>
            </w:r>
          </w:p>
        </w:tc>
        <w:tc>
          <w:tcPr>
            <w:tcW w:w="1620" w:type="dxa"/>
          </w:tcPr>
          <w:p w14:paraId="5B551B68" w14:textId="2D0F1653"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қыркүйек</w:t>
            </w:r>
          </w:p>
        </w:tc>
        <w:tc>
          <w:tcPr>
            <w:tcW w:w="3438" w:type="dxa"/>
          </w:tcPr>
          <w:p w14:paraId="6B095313" w14:textId="220C8FEC"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5FC4FF21" w14:textId="5323DEE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Педагог-психологтар кадрлық құрамының базасы</w:t>
            </w:r>
          </w:p>
        </w:tc>
        <w:tc>
          <w:tcPr>
            <w:tcW w:w="1995" w:type="dxa"/>
          </w:tcPr>
          <w:p w14:paraId="237C7F50"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2AE6FD5A" w14:textId="77777777" w:rsidTr="00C22421">
        <w:tc>
          <w:tcPr>
            <w:tcW w:w="530" w:type="dxa"/>
            <w:gridSpan w:val="2"/>
          </w:tcPr>
          <w:p w14:paraId="29091546"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37</w:t>
            </w:r>
          </w:p>
        </w:tc>
        <w:tc>
          <w:tcPr>
            <w:tcW w:w="3656" w:type="dxa"/>
          </w:tcPr>
          <w:p w14:paraId="5C81F26C" w14:textId="63E9204E"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«Қиын болса – жай ғана қоңырау шал» атты облыстық ақпараттық-түсіндіру акциясы</w:t>
            </w:r>
          </w:p>
        </w:tc>
        <w:tc>
          <w:tcPr>
            <w:tcW w:w="1620" w:type="dxa"/>
          </w:tcPr>
          <w:p w14:paraId="003E0AD4" w14:textId="067CEE0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қыркүйек</w:t>
            </w:r>
          </w:p>
        </w:tc>
        <w:tc>
          <w:tcPr>
            <w:tcW w:w="3438" w:type="dxa"/>
          </w:tcPr>
          <w:p w14:paraId="67322893" w14:textId="4C22F843"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0A4B8D23" w14:textId="789D555E"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Білім беру ұйымдарының, психологиялық қызметтердің қатысуы, қолдау туралы хабардарлықты арттыру</w:t>
            </w:r>
          </w:p>
        </w:tc>
        <w:tc>
          <w:tcPr>
            <w:tcW w:w="1995" w:type="dxa"/>
          </w:tcPr>
          <w:p w14:paraId="0F7231A3"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0555FB61" w14:textId="77777777" w:rsidTr="00C22421">
        <w:tc>
          <w:tcPr>
            <w:tcW w:w="530" w:type="dxa"/>
            <w:gridSpan w:val="2"/>
          </w:tcPr>
          <w:p w14:paraId="7A9235F1"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38</w:t>
            </w:r>
          </w:p>
        </w:tc>
        <w:tc>
          <w:tcPr>
            <w:tcW w:w="3656" w:type="dxa"/>
          </w:tcPr>
          <w:p w14:paraId="562C4CFE" w14:textId="3EF9CF6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Мектептердің, колледждердің және арнайы білім беру ұйымдарының оқушылары үшін «Қиын болса – жай ғана қоңырау шал» атты облыстық бейнероликтер байқауы</w:t>
            </w:r>
          </w:p>
        </w:tc>
        <w:tc>
          <w:tcPr>
            <w:tcW w:w="1620" w:type="dxa"/>
          </w:tcPr>
          <w:p w14:paraId="7C92A295" w14:textId="678E60E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қыркүйек</w:t>
            </w:r>
          </w:p>
        </w:tc>
        <w:tc>
          <w:tcPr>
            <w:tcW w:w="3438" w:type="dxa"/>
          </w:tcPr>
          <w:p w14:paraId="20742711" w14:textId="2EB3DD0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230B713F" w14:textId="2BFCEB7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Білім беру ұйымдарының, психологиялық қызметтердің қатысуы, қолдау туралы хабардарлықты арттыру</w:t>
            </w:r>
          </w:p>
        </w:tc>
        <w:tc>
          <w:tcPr>
            <w:tcW w:w="1995" w:type="dxa"/>
          </w:tcPr>
          <w:p w14:paraId="09044EF6"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1BDEE45B" w14:textId="77777777" w:rsidTr="00C22421">
        <w:tc>
          <w:tcPr>
            <w:tcW w:w="530" w:type="dxa"/>
            <w:gridSpan w:val="2"/>
          </w:tcPr>
          <w:p w14:paraId="4E995AB4"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39</w:t>
            </w:r>
          </w:p>
        </w:tc>
        <w:tc>
          <w:tcPr>
            <w:tcW w:w="3656" w:type="dxa"/>
          </w:tcPr>
          <w:p w14:paraId="6C399A82" w14:textId="3210B38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Барлық білім беру ұйымдары (мектептер, колледждер, арнайы білім беру ұйымдары) үшін «Менің отбасым – Қазақстанның бір бөлшегі» атты облыстық байқау</w:t>
            </w:r>
          </w:p>
        </w:tc>
        <w:tc>
          <w:tcPr>
            <w:tcW w:w="1620" w:type="dxa"/>
          </w:tcPr>
          <w:p w14:paraId="78E95560" w14:textId="30DBDDC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қыркүйек</w:t>
            </w:r>
          </w:p>
        </w:tc>
        <w:tc>
          <w:tcPr>
            <w:tcW w:w="3438" w:type="dxa"/>
          </w:tcPr>
          <w:p w14:paraId="2A7D304C" w14:textId="568102A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1FB2A728" w14:textId="3B32A99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eastAsia="ru-RU"/>
              </w:rPr>
              <w:t>Білім беру ұйымдарының және ата-аналар қоғамдастығының қатысуы</w:t>
            </w:r>
          </w:p>
        </w:tc>
        <w:tc>
          <w:tcPr>
            <w:tcW w:w="1995" w:type="dxa"/>
          </w:tcPr>
          <w:p w14:paraId="23C37151"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206B35E5" w14:textId="77777777" w:rsidTr="00C22421">
        <w:tc>
          <w:tcPr>
            <w:tcW w:w="530" w:type="dxa"/>
            <w:gridSpan w:val="2"/>
          </w:tcPr>
          <w:p w14:paraId="50EB25D0"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40</w:t>
            </w:r>
          </w:p>
        </w:tc>
        <w:tc>
          <w:tcPr>
            <w:tcW w:w="3656" w:type="dxa"/>
          </w:tcPr>
          <w:p w14:paraId="68168396" w14:textId="1F376D3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Алматы қаласында жасөспірімдер жасы тәуекелдері бойынша біліктілікті арттыру</w:t>
            </w:r>
          </w:p>
        </w:tc>
        <w:tc>
          <w:tcPr>
            <w:tcW w:w="1620" w:type="dxa"/>
          </w:tcPr>
          <w:p w14:paraId="42C30854" w14:textId="650F383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қазан</w:t>
            </w:r>
          </w:p>
        </w:tc>
        <w:tc>
          <w:tcPr>
            <w:tcW w:w="3438" w:type="dxa"/>
          </w:tcPr>
          <w:p w14:paraId="4F235B80" w14:textId="07F10F73"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1A7A274D" w14:textId="4C7A614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Орталық мамандарының қатысуы, тәжірибе алмасу</w:t>
            </w:r>
          </w:p>
        </w:tc>
        <w:tc>
          <w:tcPr>
            <w:tcW w:w="1995" w:type="dxa"/>
          </w:tcPr>
          <w:p w14:paraId="5B427ABB"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473F80D4" w14:textId="77777777" w:rsidTr="00C22421">
        <w:tc>
          <w:tcPr>
            <w:tcW w:w="530" w:type="dxa"/>
            <w:gridSpan w:val="2"/>
          </w:tcPr>
          <w:p w14:paraId="4BFF637D"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41</w:t>
            </w:r>
          </w:p>
        </w:tc>
        <w:tc>
          <w:tcPr>
            <w:tcW w:w="3656" w:type="dxa"/>
          </w:tcPr>
          <w:p w14:paraId="3ABF1F9F" w14:textId="1ED44EC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Calibri" w:hAnsi="Times New Roman" w:cs="Times New Roman"/>
                <w:sz w:val="28"/>
                <w:szCs w:val="28"/>
                <w:lang w:val="kk-KZ"/>
              </w:rPr>
              <w:t xml:space="preserve">Барлық аудандар мен қалаларда жеке кесте бойынша </w:t>
            </w:r>
            <w:r w:rsidR="009D175B" w:rsidRPr="009D175B">
              <w:rPr>
                <w:rFonts w:ascii="Times New Roman" w:eastAsia="Calibri" w:hAnsi="Times New Roman" w:cs="Times New Roman"/>
                <w:sz w:val="28"/>
                <w:szCs w:val="28"/>
                <w:lang w:val="kk-KZ"/>
              </w:rPr>
              <w:t xml:space="preserve">«Педагогтар мен ата-аналарды психологиялық қолдау: баланың мүддесі үшін серіктестік» </w:t>
            </w:r>
            <w:r w:rsidRPr="009D175B">
              <w:rPr>
                <w:rFonts w:ascii="Times New Roman" w:eastAsia="Calibri" w:hAnsi="Times New Roman" w:cs="Times New Roman"/>
                <w:sz w:val="28"/>
                <w:szCs w:val="28"/>
                <w:lang w:val="kk-KZ"/>
              </w:rPr>
              <w:t>офлайн форматтағы облыстық семинар-практикумдар</w:t>
            </w:r>
            <w:r w:rsidR="009D175B" w:rsidRPr="009D175B">
              <w:rPr>
                <w:rFonts w:ascii="Times New Roman" w:eastAsia="Calibri" w:hAnsi="Times New Roman" w:cs="Times New Roman"/>
                <w:sz w:val="28"/>
                <w:szCs w:val="28"/>
                <w:lang w:val="kk-KZ"/>
              </w:rPr>
              <w:t xml:space="preserve"> </w:t>
            </w:r>
          </w:p>
        </w:tc>
        <w:tc>
          <w:tcPr>
            <w:tcW w:w="1620" w:type="dxa"/>
          </w:tcPr>
          <w:p w14:paraId="512CE0A4" w14:textId="0972DB6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қазан</w:t>
            </w:r>
          </w:p>
        </w:tc>
        <w:tc>
          <w:tcPr>
            <w:tcW w:w="3438" w:type="dxa"/>
          </w:tcPr>
          <w:p w14:paraId="41B2D12A" w14:textId="21C82CF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040F0D15" w14:textId="0DAD6BE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жұмыс бағытын үйлестіретін әдіскерлердің, педагог-психологтардың, желілік координаторлардың, СППС мамандарының және барлық есепте тұрған балалардың ата-аналарының қатысуы</w:t>
            </w:r>
          </w:p>
        </w:tc>
        <w:tc>
          <w:tcPr>
            <w:tcW w:w="1995" w:type="dxa"/>
          </w:tcPr>
          <w:p w14:paraId="5075836B"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27D78EFA" w14:textId="77777777" w:rsidTr="00C22421">
        <w:tc>
          <w:tcPr>
            <w:tcW w:w="530" w:type="dxa"/>
            <w:gridSpan w:val="2"/>
          </w:tcPr>
          <w:p w14:paraId="6A3E2080"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42</w:t>
            </w:r>
          </w:p>
        </w:tc>
        <w:tc>
          <w:tcPr>
            <w:tcW w:w="3656" w:type="dxa"/>
          </w:tcPr>
          <w:p w14:paraId="6C71C662" w14:textId="0E5CFB6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«Қауіпсіз орта қалыптастыру: кәмелетке толмағандар арасында ауто-деструкция мен зорлық әрекеттерін алдын алу» атты халықаралық ғылыми-тәжірибелік конференция (онлайн)</w:t>
            </w:r>
          </w:p>
        </w:tc>
        <w:tc>
          <w:tcPr>
            <w:tcW w:w="1620" w:type="dxa"/>
          </w:tcPr>
          <w:p w14:paraId="63D48F6A" w14:textId="6C6328B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қазан</w:t>
            </w:r>
          </w:p>
        </w:tc>
        <w:tc>
          <w:tcPr>
            <w:tcW w:w="3438" w:type="dxa"/>
          </w:tcPr>
          <w:p w14:paraId="6C8ED269" w14:textId="40E4ABDC"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3E2AFE7B" w14:textId="2489C46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bCs/>
                <w:sz w:val="28"/>
                <w:szCs w:val="28"/>
                <w:lang w:val="kk-KZ"/>
              </w:rPr>
              <w:t>Психологиялық жұмыс бағытын үйлестіретін әдіскерлердің, педагог-психологтардың, желілік координаторлардың қатысуы</w:t>
            </w:r>
          </w:p>
        </w:tc>
        <w:tc>
          <w:tcPr>
            <w:tcW w:w="1995" w:type="dxa"/>
          </w:tcPr>
          <w:p w14:paraId="127183BC"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6A0B3F46" w14:textId="77777777" w:rsidTr="00C22421">
        <w:tc>
          <w:tcPr>
            <w:tcW w:w="530" w:type="dxa"/>
            <w:gridSpan w:val="2"/>
          </w:tcPr>
          <w:p w14:paraId="1394D1D5"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43</w:t>
            </w:r>
          </w:p>
        </w:tc>
        <w:tc>
          <w:tcPr>
            <w:tcW w:w="3656" w:type="dxa"/>
          </w:tcPr>
          <w:p w14:paraId="4F429705" w14:textId="38C7DCCD" w:rsidR="00C22421" w:rsidRPr="009D175B" w:rsidRDefault="009D175B"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 xml:space="preserve">Психикалық денсаулық күніне арналған </w:t>
            </w:r>
            <w:r w:rsidR="00C22421" w:rsidRPr="009D175B">
              <w:rPr>
                <w:rFonts w:ascii="Times New Roman" w:hAnsi="Times New Roman" w:cs="Times New Roman"/>
                <w:sz w:val="28"/>
                <w:szCs w:val="28"/>
                <w:lang w:val="kk-KZ"/>
              </w:rPr>
              <w:t>«Кәмелетке толмағандардың психикалық денсаулығы» атты іс-шаралар</w:t>
            </w:r>
          </w:p>
        </w:tc>
        <w:tc>
          <w:tcPr>
            <w:tcW w:w="1620" w:type="dxa"/>
          </w:tcPr>
          <w:p w14:paraId="48A86EF6" w14:textId="16EFBE8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қазан</w:t>
            </w:r>
          </w:p>
        </w:tc>
        <w:tc>
          <w:tcPr>
            <w:tcW w:w="3438" w:type="dxa"/>
          </w:tcPr>
          <w:p w14:paraId="00B5AC89" w14:textId="2B7D9C4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54A8BD17" w14:textId="1097413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Білім беру ұйымдарының психологиялық қызмет мамандарының, мектептердің 5–11 сынып оқушылары мен ТжКБ-ның 1–2 курс студенттерінің қатысуы</w:t>
            </w:r>
          </w:p>
        </w:tc>
        <w:tc>
          <w:tcPr>
            <w:tcW w:w="1995" w:type="dxa"/>
          </w:tcPr>
          <w:p w14:paraId="686AF378"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53E52CF5" w14:textId="77777777" w:rsidTr="00C22421">
        <w:tc>
          <w:tcPr>
            <w:tcW w:w="530" w:type="dxa"/>
            <w:gridSpan w:val="2"/>
          </w:tcPr>
          <w:p w14:paraId="4C8743DC"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44</w:t>
            </w:r>
          </w:p>
        </w:tc>
        <w:tc>
          <w:tcPr>
            <w:tcW w:w="3656" w:type="dxa"/>
          </w:tcPr>
          <w:p w14:paraId="7C432A2E" w14:textId="6E12F09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Стресс пен өмірлік төзімділікті дамыту бойынша колледж студенттеріне арналған тренингтер</w:t>
            </w:r>
          </w:p>
        </w:tc>
        <w:tc>
          <w:tcPr>
            <w:tcW w:w="1620" w:type="dxa"/>
          </w:tcPr>
          <w:p w14:paraId="37B6300E" w14:textId="5A40609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қазан</w:t>
            </w:r>
          </w:p>
        </w:tc>
        <w:tc>
          <w:tcPr>
            <w:tcW w:w="3438" w:type="dxa"/>
          </w:tcPr>
          <w:p w14:paraId="635E60FA" w14:textId="3191861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36BB3322" w14:textId="386B464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Орталық мамандарының қатысуы, тәжірибе алмасу</w:t>
            </w:r>
          </w:p>
        </w:tc>
        <w:tc>
          <w:tcPr>
            <w:tcW w:w="1995" w:type="dxa"/>
          </w:tcPr>
          <w:p w14:paraId="46A570CC"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62C4AAC1" w14:textId="77777777" w:rsidTr="00C22421">
        <w:tc>
          <w:tcPr>
            <w:tcW w:w="530" w:type="dxa"/>
            <w:gridSpan w:val="2"/>
          </w:tcPr>
          <w:p w14:paraId="19FA8D98"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45</w:t>
            </w:r>
          </w:p>
        </w:tc>
        <w:tc>
          <w:tcPr>
            <w:tcW w:w="3656" w:type="dxa"/>
          </w:tcPr>
          <w:p w14:paraId="3C16CAD9" w14:textId="2201FE23"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Calibri" w:hAnsi="Times New Roman" w:cs="Times New Roman"/>
                <w:sz w:val="28"/>
                <w:szCs w:val="28"/>
                <w:lang w:val="kk-KZ"/>
              </w:rPr>
              <w:t>«Жылдың үздік психологы» республикалық байқауының облыстық кезеңі</w:t>
            </w:r>
          </w:p>
        </w:tc>
        <w:tc>
          <w:tcPr>
            <w:tcW w:w="1620" w:type="dxa"/>
          </w:tcPr>
          <w:p w14:paraId="5170BD60" w14:textId="4C4A570E"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қараша</w:t>
            </w:r>
          </w:p>
        </w:tc>
        <w:tc>
          <w:tcPr>
            <w:tcW w:w="3438" w:type="dxa"/>
          </w:tcPr>
          <w:p w14:paraId="6D1DDDD8" w14:textId="57B95F1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2DD49CBC" w14:textId="52BAAFAE"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eastAsia="ru-RU"/>
              </w:rPr>
              <w:t>Психологтардың қатысуы, республикалық кезеңге қатысу үшін жеңімпазды анықтау</w:t>
            </w:r>
          </w:p>
        </w:tc>
        <w:tc>
          <w:tcPr>
            <w:tcW w:w="1995" w:type="dxa"/>
          </w:tcPr>
          <w:p w14:paraId="508D961D"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38E89C0D" w14:textId="77777777" w:rsidTr="00C22421">
        <w:tc>
          <w:tcPr>
            <w:tcW w:w="530" w:type="dxa"/>
            <w:gridSpan w:val="2"/>
          </w:tcPr>
          <w:p w14:paraId="2DD78E3F"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46</w:t>
            </w:r>
          </w:p>
        </w:tc>
        <w:tc>
          <w:tcPr>
            <w:tcW w:w="3656" w:type="dxa"/>
          </w:tcPr>
          <w:p w14:paraId="4178E273" w14:textId="195236F3"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Calibri" w:hAnsi="Times New Roman" w:cs="Times New Roman"/>
                <w:sz w:val="28"/>
                <w:szCs w:val="28"/>
                <w:lang w:val="kk-KZ"/>
              </w:rPr>
              <w:t>Балаларға арналған Дүниежүзілік күнге арналған облыстық психологиялық қолдау апталығы (20.11-28.11)</w:t>
            </w:r>
          </w:p>
        </w:tc>
        <w:tc>
          <w:tcPr>
            <w:tcW w:w="1620" w:type="dxa"/>
          </w:tcPr>
          <w:p w14:paraId="55942E44" w14:textId="22AB78F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қараша</w:t>
            </w:r>
          </w:p>
        </w:tc>
        <w:tc>
          <w:tcPr>
            <w:tcW w:w="3438" w:type="dxa"/>
          </w:tcPr>
          <w:p w14:paraId="30BFD466" w14:textId="1947525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4A4423E5" w14:textId="51A7EDE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eastAsia="ru-RU"/>
              </w:rPr>
              <w:t>Психологиялық қолдауды күшейту</w:t>
            </w:r>
          </w:p>
        </w:tc>
        <w:tc>
          <w:tcPr>
            <w:tcW w:w="1995" w:type="dxa"/>
          </w:tcPr>
          <w:p w14:paraId="3321F60A"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179B61C6" w14:textId="77777777" w:rsidTr="00C22421">
        <w:tc>
          <w:tcPr>
            <w:tcW w:w="530" w:type="dxa"/>
            <w:gridSpan w:val="2"/>
          </w:tcPr>
          <w:p w14:paraId="4EB75DF6"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47</w:t>
            </w:r>
          </w:p>
        </w:tc>
        <w:tc>
          <w:tcPr>
            <w:tcW w:w="3656" w:type="dxa"/>
          </w:tcPr>
          <w:p w14:paraId="6B9C8BE5" w14:textId="3569D1D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Calibri" w:hAnsi="Times New Roman" w:cs="Times New Roman"/>
                <w:sz w:val="28"/>
                <w:szCs w:val="28"/>
                <w:lang w:val="kk-KZ"/>
              </w:rPr>
              <w:t>ТжКБ студенттерінің облыстық командасын республикалық WorldSkills чемпионатына</w:t>
            </w:r>
            <w:r w:rsidR="009D175B" w:rsidRPr="009D175B">
              <w:rPr>
                <w:rFonts w:ascii="Times New Roman" w:eastAsia="Calibri" w:hAnsi="Times New Roman" w:cs="Times New Roman"/>
                <w:sz w:val="28"/>
                <w:szCs w:val="28"/>
                <w:lang w:val="kk-KZ"/>
              </w:rPr>
              <w:t xml:space="preserve"> </w:t>
            </w:r>
            <w:r w:rsidRPr="009D175B">
              <w:rPr>
                <w:rFonts w:ascii="Times New Roman" w:eastAsia="Calibri" w:hAnsi="Times New Roman" w:cs="Times New Roman"/>
                <w:sz w:val="28"/>
                <w:szCs w:val="28"/>
                <w:lang w:val="kk-KZ"/>
              </w:rPr>
              <w:t>қатыстыруға психологиялық дайындау</w:t>
            </w:r>
          </w:p>
        </w:tc>
        <w:tc>
          <w:tcPr>
            <w:tcW w:w="1620" w:type="dxa"/>
          </w:tcPr>
          <w:p w14:paraId="6FAFAEC0" w14:textId="1AF6F4A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қараша</w:t>
            </w:r>
          </w:p>
        </w:tc>
        <w:tc>
          <w:tcPr>
            <w:tcW w:w="3438" w:type="dxa"/>
          </w:tcPr>
          <w:p w14:paraId="41CFDE95" w14:textId="14A1715C"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14456FA7" w14:textId="77777777" w:rsidR="00C22421" w:rsidRPr="009D175B" w:rsidRDefault="00C22421" w:rsidP="00C22421">
            <w:pPr>
              <w:contextualSpacing/>
              <w:jc w:val="both"/>
              <w:rPr>
                <w:rFonts w:ascii="Times New Roman" w:hAnsi="Times New Roman" w:cs="Times New Roman"/>
                <w:sz w:val="28"/>
                <w:szCs w:val="28"/>
                <w:lang w:eastAsia="ru-RU"/>
              </w:rPr>
            </w:pPr>
            <w:r w:rsidRPr="009D175B">
              <w:rPr>
                <w:rFonts w:ascii="Times New Roman" w:hAnsi="Times New Roman" w:cs="Times New Roman"/>
                <w:sz w:val="28"/>
                <w:szCs w:val="28"/>
                <w:lang w:eastAsia="ru-RU"/>
              </w:rPr>
              <w:t>Облыстық команданың жарыстарға психологиялық дайындық</w:t>
            </w:r>
          </w:p>
          <w:p w14:paraId="5E9AC415" w14:textId="10868914"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72613E2E"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644A8023" w14:textId="77777777" w:rsidTr="00C22421">
        <w:tc>
          <w:tcPr>
            <w:tcW w:w="530" w:type="dxa"/>
            <w:gridSpan w:val="2"/>
          </w:tcPr>
          <w:p w14:paraId="3F02B488"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48</w:t>
            </w:r>
          </w:p>
        </w:tc>
        <w:tc>
          <w:tcPr>
            <w:tcW w:w="3656" w:type="dxa"/>
          </w:tcPr>
          <w:p w14:paraId="65D4A9CF" w14:textId="10D42AD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Қазақстанда Психолог күніне арналған облыстық акция/челлендж</w:t>
            </w:r>
          </w:p>
        </w:tc>
        <w:tc>
          <w:tcPr>
            <w:tcW w:w="1620" w:type="dxa"/>
          </w:tcPr>
          <w:p w14:paraId="2A835353" w14:textId="7B1DA6F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желтоқсан</w:t>
            </w:r>
          </w:p>
        </w:tc>
        <w:tc>
          <w:tcPr>
            <w:tcW w:w="3438" w:type="dxa"/>
          </w:tcPr>
          <w:p w14:paraId="0B206AED" w14:textId="48DB094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75B2BC6B" w14:textId="032D448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Білім беру ұйымдарының және психологиялық қызметтердің қатысуы</w:t>
            </w:r>
          </w:p>
        </w:tc>
        <w:tc>
          <w:tcPr>
            <w:tcW w:w="1995" w:type="dxa"/>
          </w:tcPr>
          <w:p w14:paraId="64F34928"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79C39384" w14:textId="77777777" w:rsidTr="00C22421">
        <w:tc>
          <w:tcPr>
            <w:tcW w:w="530" w:type="dxa"/>
            <w:gridSpan w:val="2"/>
          </w:tcPr>
          <w:p w14:paraId="19229B2E"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49</w:t>
            </w:r>
          </w:p>
        </w:tc>
        <w:tc>
          <w:tcPr>
            <w:tcW w:w="3656" w:type="dxa"/>
          </w:tcPr>
          <w:p w14:paraId="5FA7ECBB" w14:textId="433E46B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Психологиялық білім</w:t>
            </w:r>
            <w:r w:rsidRPr="009D175B">
              <w:rPr>
                <w:rFonts w:ascii="Times New Roman" w:hAnsi="Times New Roman" w:cs="Times New Roman"/>
                <w:sz w:val="28"/>
                <w:szCs w:val="28"/>
                <w:lang w:val="kk-KZ"/>
              </w:rPr>
              <w:t>нің он күндігі</w:t>
            </w:r>
          </w:p>
        </w:tc>
        <w:tc>
          <w:tcPr>
            <w:tcW w:w="1620" w:type="dxa"/>
          </w:tcPr>
          <w:p w14:paraId="4831A48A" w14:textId="32A383E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желтоқсан</w:t>
            </w:r>
          </w:p>
        </w:tc>
        <w:tc>
          <w:tcPr>
            <w:tcW w:w="3438" w:type="dxa"/>
          </w:tcPr>
          <w:p w14:paraId="33821D79" w14:textId="445DB2C3"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21B16E8B" w14:textId="5E50055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Білім беру ұйымдарының және психологиялық қызметтердің қатысуы</w:t>
            </w:r>
            <w:r w:rsidRPr="009D175B">
              <w:rPr>
                <w:rFonts w:ascii="Times New Roman" w:hAnsi="Times New Roman" w:cs="Times New Roman"/>
                <w:sz w:val="28"/>
                <w:szCs w:val="28"/>
                <w:lang w:val="kk-KZ"/>
              </w:rPr>
              <w:br/>
              <w:t>Психологиялық сауаттылықты арттыру</w:t>
            </w:r>
          </w:p>
        </w:tc>
        <w:tc>
          <w:tcPr>
            <w:tcW w:w="1995" w:type="dxa"/>
          </w:tcPr>
          <w:p w14:paraId="2EEA9E31"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65AE604A" w14:textId="77777777" w:rsidTr="00C22421">
        <w:tc>
          <w:tcPr>
            <w:tcW w:w="530" w:type="dxa"/>
            <w:gridSpan w:val="2"/>
          </w:tcPr>
          <w:p w14:paraId="5EFF275D"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50</w:t>
            </w:r>
          </w:p>
        </w:tc>
        <w:tc>
          <w:tcPr>
            <w:tcW w:w="3656" w:type="dxa"/>
          </w:tcPr>
          <w:p w14:paraId="7D95F0B9" w14:textId="04045AF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Мектептер мен ТжКБ оқушыларының ата-аналары үшін «Отбасылық клуб» жобасын іске асыру</w:t>
            </w:r>
          </w:p>
        </w:tc>
        <w:tc>
          <w:tcPr>
            <w:tcW w:w="1620" w:type="dxa"/>
          </w:tcPr>
          <w:p w14:paraId="7C40F685" w14:textId="61F41EDF"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633E3C55" w14:textId="60979FD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659D77FF" w14:textId="037C524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Облыстың білім беру ұйымдарының және мектептер мен ТжКБ оқушыларының ата-аналарының қатысуы</w:t>
            </w:r>
          </w:p>
        </w:tc>
        <w:tc>
          <w:tcPr>
            <w:tcW w:w="1995" w:type="dxa"/>
          </w:tcPr>
          <w:p w14:paraId="651159C9"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4CF756C6" w14:textId="77777777" w:rsidTr="00C22421">
        <w:tc>
          <w:tcPr>
            <w:tcW w:w="530" w:type="dxa"/>
            <w:gridSpan w:val="2"/>
          </w:tcPr>
          <w:p w14:paraId="6DB0E2C7"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51</w:t>
            </w:r>
          </w:p>
        </w:tc>
        <w:tc>
          <w:tcPr>
            <w:tcW w:w="3656" w:type="dxa"/>
          </w:tcPr>
          <w:p w14:paraId="35F8DBB6" w14:textId="0D9C12C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«Педагогтардың кәсіби және эмоционалды күйзелісін алдын алу» жобасы</w:t>
            </w:r>
          </w:p>
        </w:tc>
        <w:tc>
          <w:tcPr>
            <w:tcW w:w="1620" w:type="dxa"/>
          </w:tcPr>
          <w:p w14:paraId="2711B2DB" w14:textId="24509AA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6D0737F3" w14:textId="793EBD1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48FA4E8D" w14:textId="3EBA680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Педагогтардың, психологтардың және психологиялық жұмыс бағытын үйлестіретін мамандардың қатысуы</w:t>
            </w:r>
          </w:p>
        </w:tc>
        <w:tc>
          <w:tcPr>
            <w:tcW w:w="1995" w:type="dxa"/>
          </w:tcPr>
          <w:p w14:paraId="45A45901"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18D3F273" w14:textId="77777777" w:rsidTr="00C22421">
        <w:tc>
          <w:tcPr>
            <w:tcW w:w="530" w:type="dxa"/>
            <w:gridSpan w:val="2"/>
          </w:tcPr>
          <w:p w14:paraId="47C8DAD9"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52</w:t>
            </w:r>
          </w:p>
        </w:tc>
        <w:tc>
          <w:tcPr>
            <w:tcW w:w="3656" w:type="dxa"/>
          </w:tcPr>
          <w:p w14:paraId="7F808667" w14:textId="785E210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ТжКБ-да «Психологиялық клубтар» жобасы</w:t>
            </w:r>
          </w:p>
        </w:tc>
        <w:tc>
          <w:tcPr>
            <w:tcW w:w="1620" w:type="dxa"/>
          </w:tcPr>
          <w:p w14:paraId="00B119E1" w14:textId="2182167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253A74FA" w14:textId="46B5BB8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4EA6630D" w14:textId="1750BF9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Педагогтардың, психологтардың және психологиялық жұмыс бағытын үйлестіретін мамандардың қатысуы</w:t>
            </w:r>
          </w:p>
        </w:tc>
        <w:tc>
          <w:tcPr>
            <w:tcW w:w="1995" w:type="dxa"/>
          </w:tcPr>
          <w:p w14:paraId="6032D2F5"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276FE01B" w14:textId="77777777" w:rsidTr="00C22421">
        <w:tc>
          <w:tcPr>
            <w:tcW w:w="530" w:type="dxa"/>
            <w:gridSpan w:val="2"/>
          </w:tcPr>
          <w:p w14:paraId="1608D968"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53</w:t>
            </w:r>
          </w:p>
        </w:tc>
        <w:tc>
          <w:tcPr>
            <w:tcW w:w="3656" w:type="dxa"/>
          </w:tcPr>
          <w:p w14:paraId="6C892406" w14:textId="2456CC7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«Мұғалімнің эмоционалды интеллектісі. Балалардың үйлесімді дамуына арналған эмоционалды-интеллектуалдық орта» жобасы</w:t>
            </w:r>
          </w:p>
        </w:tc>
        <w:tc>
          <w:tcPr>
            <w:tcW w:w="1620" w:type="dxa"/>
          </w:tcPr>
          <w:p w14:paraId="6437F1B0" w14:textId="41A6B5E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513FE259" w14:textId="14B8E8A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1ADB6260" w14:textId="6D136E13"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Педагогтардың, психологтардың, психологиялық жұмысқа жетекшілік ететін мамандардың, оқушылардың, ата-аналардың қатысуы</w:t>
            </w:r>
          </w:p>
        </w:tc>
        <w:tc>
          <w:tcPr>
            <w:tcW w:w="1995" w:type="dxa"/>
          </w:tcPr>
          <w:p w14:paraId="6D59C1E2"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5A72A9B7" w14:textId="77777777" w:rsidTr="00C22421">
        <w:tc>
          <w:tcPr>
            <w:tcW w:w="530" w:type="dxa"/>
            <w:gridSpan w:val="2"/>
          </w:tcPr>
          <w:p w14:paraId="09F53FF5"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54</w:t>
            </w:r>
          </w:p>
        </w:tc>
        <w:tc>
          <w:tcPr>
            <w:tcW w:w="3656" w:type="dxa"/>
          </w:tcPr>
          <w:p w14:paraId="20A34CCF" w14:textId="5672082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«Жасөспірімдер мен жастар арасында психоактивті заттарды қолданудың алдын алу, кәмелетке толмағандардың төзімділігі мен стресске төзімділігін арттыру» жобасы</w:t>
            </w:r>
          </w:p>
        </w:tc>
        <w:tc>
          <w:tcPr>
            <w:tcW w:w="1620" w:type="dxa"/>
          </w:tcPr>
          <w:p w14:paraId="33C65A85" w14:textId="36EC0A0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5B8B786E" w14:textId="4F0090FE"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6DDC32E5" w14:textId="77777777"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Оқу басқармалары мен ұйымдарының қатысуы</w:t>
            </w:r>
          </w:p>
          <w:p w14:paraId="1098052E" w14:textId="63C73F81"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330B7ACC"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6E903578" w14:textId="77777777" w:rsidTr="00C22421">
        <w:tc>
          <w:tcPr>
            <w:tcW w:w="530" w:type="dxa"/>
            <w:gridSpan w:val="2"/>
          </w:tcPr>
          <w:p w14:paraId="7BE5C7DD"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55</w:t>
            </w:r>
          </w:p>
        </w:tc>
        <w:tc>
          <w:tcPr>
            <w:tcW w:w="3656" w:type="dxa"/>
          </w:tcPr>
          <w:p w14:paraId="39316930" w14:textId="1DD594D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«Облыстық психологиялық қолдау және тәрбие жұмысы оқу-әдістемелік орталығының желілік координаторлары» жобасы</w:t>
            </w:r>
          </w:p>
        </w:tc>
        <w:tc>
          <w:tcPr>
            <w:tcW w:w="1620" w:type="dxa"/>
          </w:tcPr>
          <w:p w14:paraId="379D32AD" w14:textId="3339490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24ADE154" w14:textId="5AC05E9E"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3DAA1C1F" w14:textId="45D67E8D" w:rsidR="00C22421" w:rsidRPr="008D13EF"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Оқу басқармалары мен ұйымдарының қатысуы</w:t>
            </w:r>
          </w:p>
        </w:tc>
        <w:tc>
          <w:tcPr>
            <w:tcW w:w="1995" w:type="dxa"/>
          </w:tcPr>
          <w:p w14:paraId="4205AB7A"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68A05293" w14:textId="77777777" w:rsidTr="00C22421">
        <w:tc>
          <w:tcPr>
            <w:tcW w:w="530" w:type="dxa"/>
            <w:gridSpan w:val="2"/>
          </w:tcPr>
          <w:p w14:paraId="2D6027BE"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56</w:t>
            </w:r>
          </w:p>
        </w:tc>
        <w:tc>
          <w:tcPr>
            <w:tcW w:w="3656" w:type="dxa"/>
          </w:tcPr>
          <w:p w14:paraId="5CE17445" w14:textId="4D4E09B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 xml:space="preserve">«Community Power» </w:t>
            </w:r>
            <w:r w:rsidRPr="009D175B">
              <w:rPr>
                <w:rFonts w:ascii="Times New Roman" w:eastAsia="Times New Roman" w:hAnsi="Times New Roman" w:cs="Times New Roman"/>
                <w:sz w:val="28"/>
                <w:szCs w:val="28"/>
                <w:lang w:val="kk-KZ" w:eastAsia="ru-RU"/>
              </w:rPr>
              <w:t>жобасы: жастардың өз-өзіне қол жұмсау мәселесін шешу үшін қоғамдастықтың әлеуетін күшейту</w:t>
            </w:r>
          </w:p>
        </w:tc>
        <w:tc>
          <w:tcPr>
            <w:tcW w:w="1620" w:type="dxa"/>
          </w:tcPr>
          <w:p w14:paraId="50366983" w14:textId="5FED39B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527A9663" w14:textId="5DD9E9B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43E83EF6" w14:textId="7733D84F"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Педагогтардың, психологтардың, психологиялық жұмысқа жетекшілік ететін мамандардың, оқушылардың, ата-аналардың қатысуы</w:t>
            </w:r>
          </w:p>
        </w:tc>
        <w:tc>
          <w:tcPr>
            <w:tcW w:w="1995" w:type="dxa"/>
          </w:tcPr>
          <w:p w14:paraId="3FC44BE4"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5233CD4C" w14:textId="77777777" w:rsidTr="00C22421">
        <w:tc>
          <w:tcPr>
            <w:tcW w:w="530" w:type="dxa"/>
            <w:gridSpan w:val="2"/>
          </w:tcPr>
          <w:p w14:paraId="698CCF0E"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57</w:t>
            </w:r>
          </w:p>
        </w:tc>
        <w:tc>
          <w:tcPr>
            <w:tcW w:w="3656" w:type="dxa"/>
          </w:tcPr>
          <w:p w14:paraId="59F03D60" w14:textId="56C7E2A0"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«Біз біргеміз!» волонтерлік жобасы</w:t>
            </w:r>
          </w:p>
        </w:tc>
        <w:tc>
          <w:tcPr>
            <w:tcW w:w="1620" w:type="dxa"/>
          </w:tcPr>
          <w:p w14:paraId="706F7E4A" w14:textId="72AA0FDC"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004CC4BD" w14:textId="121C689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79D99B76" w14:textId="77777777"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Оқу басқармалары мен ұйымдарының қатысуы</w:t>
            </w:r>
          </w:p>
          <w:p w14:paraId="1C2430D9" w14:textId="66E4FD63"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3372B26D"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405F2620" w14:textId="77777777" w:rsidTr="00C22421">
        <w:tc>
          <w:tcPr>
            <w:tcW w:w="530" w:type="dxa"/>
            <w:gridSpan w:val="2"/>
          </w:tcPr>
          <w:p w14:paraId="2857C450"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58</w:t>
            </w:r>
          </w:p>
        </w:tc>
        <w:tc>
          <w:tcPr>
            <w:tcW w:w="3656" w:type="dxa"/>
          </w:tcPr>
          <w:p w14:paraId="4A12F386" w14:textId="79F4BBA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Кәсіби шаршаудың алдын алу, ұжымдағы психологиялық ахуалды жақсарту, өзін-өзі бағалауды арттыру, коммуникативті дағдыларды қалыптастыру бойынша тренингтер</w:t>
            </w:r>
          </w:p>
        </w:tc>
        <w:tc>
          <w:tcPr>
            <w:tcW w:w="1620" w:type="dxa"/>
          </w:tcPr>
          <w:p w14:paraId="541539F0" w14:textId="2528F6B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4D5C995C" w14:textId="7B60EF1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0E1B1101" w14:textId="77777777"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Білім бөлімі мамандарының қатысуы, психологиялық ахуалды жақсарту</w:t>
            </w:r>
          </w:p>
          <w:p w14:paraId="74742AD9" w14:textId="50C0C38E"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279CAB2A"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4CC6494A" w14:textId="77777777" w:rsidTr="00C22421">
        <w:tc>
          <w:tcPr>
            <w:tcW w:w="530" w:type="dxa"/>
            <w:gridSpan w:val="2"/>
          </w:tcPr>
          <w:p w14:paraId="1D46787D"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59</w:t>
            </w:r>
          </w:p>
        </w:tc>
        <w:tc>
          <w:tcPr>
            <w:tcW w:w="3656" w:type="dxa"/>
          </w:tcPr>
          <w:p w14:paraId="3389053D" w14:textId="16F4BF9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Қостанай облысы әкімдігінің жанындағы кәмелетке толмағандардың істері және олардың құқықтарын қорғау жөніндегі комиссияның жұмысына қатысу</w:t>
            </w:r>
          </w:p>
        </w:tc>
        <w:tc>
          <w:tcPr>
            <w:tcW w:w="1620" w:type="dxa"/>
          </w:tcPr>
          <w:p w14:paraId="2A9AC6FC" w14:textId="7880EBB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0ED07283" w14:textId="15850DB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33153A72" w14:textId="77777777"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Балалардың құқықтарын қорғау</w:t>
            </w:r>
          </w:p>
          <w:p w14:paraId="6DC5D192" w14:textId="2C6B7FDE"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5905C0E7"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675C85B1" w14:textId="77777777" w:rsidTr="00C22421">
        <w:tc>
          <w:tcPr>
            <w:tcW w:w="530" w:type="dxa"/>
            <w:gridSpan w:val="2"/>
          </w:tcPr>
          <w:p w14:paraId="6DF680E2"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60</w:t>
            </w:r>
          </w:p>
        </w:tc>
        <w:tc>
          <w:tcPr>
            <w:tcW w:w="3656" w:type="dxa"/>
          </w:tcPr>
          <w:p w14:paraId="24BB589C" w14:textId="72465F4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Оқушылардың аутодеструктивті мінез-құлық және тұрмыстық зорлық-зомбылық диагностикасының нәтижелерін бақылау</w:t>
            </w:r>
          </w:p>
        </w:tc>
        <w:tc>
          <w:tcPr>
            <w:tcW w:w="1620" w:type="dxa"/>
          </w:tcPr>
          <w:p w14:paraId="424331E9" w14:textId="1918FC3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26DE9E4C" w14:textId="3AFB42B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456B9D9B" w14:textId="004799A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bCs/>
                <w:sz w:val="28"/>
                <w:szCs w:val="28"/>
                <w:lang w:val="kk-KZ" w:eastAsia="ru-RU"/>
              </w:rPr>
              <w:t>Талдамалы анықтама</w:t>
            </w:r>
          </w:p>
        </w:tc>
        <w:tc>
          <w:tcPr>
            <w:tcW w:w="1995" w:type="dxa"/>
          </w:tcPr>
          <w:p w14:paraId="4C8A0E89"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46F7DE7D" w14:textId="77777777" w:rsidTr="00C22421">
        <w:tc>
          <w:tcPr>
            <w:tcW w:w="530" w:type="dxa"/>
            <w:gridSpan w:val="2"/>
          </w:tcPr>
          <w:p w14:paraId="6381D507"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61</w:t>
            </w:r>
          </w:p>
        </w:tc>
        <w:tc>
          <w:tcPr>
            <w:tcW w:w="3656" w:type="dxa"/>
          </w:tcPr>
          <w:p w14:paraId="06D665CF" w14:textId="4F57F00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Қостанай облысының білім беру ұйымдарында психологиялық қызметтің тиімділігін бақылау</w:t>
            </w:r>
          </w:p>
        </w:tc>
        <w:tc>
          <w:tcPr>
            <w:tcW w:w="1620" w:type="dxa"/>
          </w:tcPr>
          <w:p w14:paraId="6A0C57C4" w14:textId="5CEE48C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768FE26D" w14:textId="6ABD5DFC"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08EE62D7" w14:textId="02FAC96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bCs/>
                <w:sz w:val="28"/>
                <w:szCs w:val="28"/>
                <w:lang w:val="kk-KZ" w:eastAsia="ru-RU"/>
              </w:rPr>
              <w:t>Талдамалы анықтама</w:t>
            </w:r>
          </w:p>
        </w:tc>
        <w:tc>
          <w:tcPr>
            <w:tcW w:w="1995" w:type="dxa"/>
          </w:tcPr>
          <w:p w14:paraId="3C5293AB"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61F89153" w14:textId="77777777" w:rsidTr="00C22421">
        <w:tc>
          <w:tcPr>
            <w:tcW w:w="530" w:type="dxa"/>
            <w:gridSpan w:val="2"/>
          </w:tcPr>
          <w:p w14:paraId="2E1F334F"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62</w:t>
            </w:r>
          </w:p>
        </w:tc>
        <w:tc>
          <w:tcPr>
            <w:tcW w:w="3656" w:type="dxa"/>
          </w:tcPr>
          <w:p w14:paraId="0371D7D0" w14:textId="77777777" w:rsidR="00C22421"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Облыстың білім беру ұйымдарында кәмелетке толмағандар арасындағы суицид жағдайларына мониторинг жүргізу</w:t>
            </w:r>
          </w:p>
          <w:p w14:paraId="7E0025A0" w14:textId="24845306" w:rsidR="00483530" w:rsidRPr="009D175B" w:rsidRDefault="00483530" w:rsidP="00C22421">
            <w:pPr>
              <w:contextualSpacing/>
              <w:jc w:val="both"/>
              <w:rPr>
                <w:rFonts w:ascii="Times New Roman" w:eastAsia="Times New Roman" w:hAnsi="Times New Roman" w:cs="Times New Roman"/>
                <w:sz w:val="28"/>
                <w:szCs w:val="28"/>
                <w:lang w:val="kk-KZ" w:eastAsia="ru-RU"/>
              </w:rPr>
            </w:pPr>
          </w:p>
        </w:tc>
        <w:tc>
          <w:tcPr>
            <w:tcW w:w="1620" w:type="dxa"/>
          </w:tcPr>
          <w:p w14:paraId="66B079B6" w14:textId="28344CF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1B3A2E6F" w14:textId="382D527A"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221420B5" w14:textId="550361C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bCs/>
                <w:sz w:val="28"/>
                <w:szCs w:val="28"/>
                <w:lang w:val="kk-KZ" w:eastAsia="ru-RU"/>
              </w:rPr>
              <w:t>Талдамалы анықтама</w:t>
            </w:r>
          </w:p>
        </w:tc>
        <w:tc>
          <w:tcPr>
            <w:tcW w:w="1995" w:type="dxa"/>
          </w:tcPr>
          <w:p w14:paraId="7937850F"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4E04A86A" w14:textId="77777777" w:rsidTr="00C22421">
        <w:tc>
          <w:tcPr>
            <w:tcW w:w="530" w:type="dxa"/>
            <w:gridSpan w:val="2"/>
          </w:tcPr>
          <w:p w14:paraId="17EC072E"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63</w:t>
            </w:r>
          </w:p>
        </w:tc>
        <w:tc>
          <w:tcPr>
            <w:tcW w:w="3656" w:type="dxa"/>
          </w:tcPr>
          <w:p w14:paraId="54DC2403" w14:textId="27D5D4BA"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ДосболLikе</w:t>
            </w:r>
            <w:r w:rsidRPr="009D175B">
              <w:rPr>
                <w:rFonts w:ascii="Times New Roman" w:eastAsia="Times New Roman" w:hAnsi="Times New Roman" w:cs="Times New Roman"/>
                <w:sz w:val="28"/>
                <w:szCs w:val="28"/>
                <w:lang w:val="kk-KZ" w:eastAsia="ru-RU"/>
              </w:rPr>
              <w:t xml:space="preserve"> бағдарламасының орындалуын бақылау</w:t>
            </w:r>
          </w:p>
        </w:tc>
        <w:tc>
          <w:tcPr>
            <w:tcW w:w="1620" w:type="dxa"/>
          </w:tcPr>
          <w:p w14:paraId="1C5E58B0" w14:textId="24236C8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6A7D2A5B" w14:textId="0CC7A42E"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5ECEDDC4" w14:textId="25F4585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bCs/>
                <w:sz w:val="28"/>
                <w:szCs w:val="28"/>
                <w:lang w:val="kk-KZ" w:eastAsia="ru-RU"/>
              </w:rPr>
              <w:t>Талдамалы анықтама</w:t>
            </w:r>
          </w:p>
        </w:tc>
        <w:tc>
          <w:tcPr>
            <w:tcW w:w="1995" w:type="dxa"/>
          </w:tcPr>
          <w:p w14:paraId="411E99F2"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06892EDA" w14:textId="77777777" w:rsidTr="00C22421">
        <w:tc>
          <w:tcPr>
            <w:tcW w:w="530" w:type="dxa"/>
            <w:gridSpan w:val="2"/>
          </w:tcPr>
          <w:p w14:paraId="23BDB9A2"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64</w:t>
            </w:r>
          </w:p>
        </w:tc>
        <w:tc>
          <w:tcPr>
            <w:tcW w:w="3656" w:type="dxa"/>
          </w:tcPr>
          <w:p w14:paraId="40874E7F" w14:textId="7B6B955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Қоғамдық ұйымдармен және бірлестіктермен ынтымақтастық</w:t>
            </w:r>
          </w:p>
        </w:tc>
        <w:tc>
          <w:tcPr>
            <w:tcW w:w="1620" w:type="dxa"/>
          </w:tcPr>
          <w:p w14:paraId="21DB4564" w14:textId="7378857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7401CC57" w14:textId="4B15AC5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04091C98" w14:textId="009323EC"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Серіктестіктерді нығайту</w:t>
            </w:r>
          </w:p>
        </w:tc>
        <w:tc>
          <w:tcPr>
            <w:tcW w:w="1995" w:type="dxa"/>
          </w:tcPr>
          <w:p w14:paraId="6C9AB7C7"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660844C9" w14:textId="77777777" w:rsidTr="00C22421">
        <w:tc>
          <w:tcPr>
            <w:tcW w:w="530" w:type="dxa"/>
            <w:gridSpan w:val="2"/>
          </w:tcPr>
          <w:p w14:paraId="57D727DA"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65</w:t>
            </w:r>
          </w:p>
        </w:tc>
        <w:tc>
          <w:tcPr>
            <w:tcW w:w="3656" w:type="dxa"/>
          </w:tcPr>
          <w:p w14:paraId="7420BB0C" w14:textId="1843EACB"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Қостанай облысының жоғары оқу орындарымен ынтымақтастық</w:t>
            </w:r>
          </w:p>
        </w:tc>
        <w:tc>
          <w:tcPr>
            <w:tcW w:w="1620" w:type="dxa"/>
          </w:tcPr>
          <w:p w14:paraId="26B4A7EF" w14:textId="3F5B41EF"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7B9B36F0" w14:textId="5309270A"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1EB3BA0D" w14:textId="77777777"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Серіктестіктерді нығайту</w:t>
            </w:r>
          </w:p>
          <w:p w14:paraId="0C97A175" w14:textId="212B8C57"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3019BA2E"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1C5D3F0C" w14:textId="77777777" w:rsidTr="00C22421">
        <w:tc>
          <w:tcPr>
            <w:tcW w:w="530" w:type="dxa"/>
            <w:gridSpan w:val="2"/>
          </w:tcPr>
          <w:p w14:paraId="6643B732"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66</w:t>
            </w:r>
          </w:p>
        </w:tc>
        <w:tc>
          <w:tcPr>
            <w:tcW w:w="3656" w:type="dxa"/>
          </w:tcPr>
          <w:p w14:paraId="12A48C6E" w14:textId="77777777" w:rsidR="00C22421"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Онлайн топтарда тіркелген кәмелетке толмағандардың деректер қорын қалыптастыру</w:t>
            </w:r>
          </w:p>
          <w:p w14:paraId="4ED7F3BF" w14:textId="75CB4860" w:rsidR="00483530" w:rsidRPr="009D175B" w:rsidRDefault="00483530" w:rsidP="00C22421">
            <w:pPr>
              <w:contextualSpacing/>
              <w:jc w:val="both"/>
              <w:rPr>
                <w:rFonts w:ascii="Times New Roman" w:eastAsia="Times New Roman" w:hAnsi="Times New Roman" w:cs="Times New Roman"/>
                <w:sz w:val="28"/>
                <w:szCs w:val="28"/>
                <w:lang w:val="kk-KZ" w:eastAsia="ru-RU"/>
              </w:rPr>
            </w:pPr>
          </w:p>
        </w:tc>
        <w:tc>
          <w:tcPr>
            <w:tcW w:w="1620" w:type="dxa"/>
          </w:tcPr>
          <w:p w14:paraId="4DAEC685" w14:textId="7D20C61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4502B7E1" w14:textId="6A9D9F8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14550B3B" w14:textId="78A976EA"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Өз-өзіне қол жұмсауға бейім онлайн топтарда тіркелген кәмелетке толмағандардың деректер базасы</w:t>
            </w:r>
          </w:p>
        </w:tc>
        <w:tc>
          <w:tcPr>
            <w:tcW w:w="1995" w:type="dxa"/>
          </w:tcPr>
          <w:p w14:paraId="1D9C9DC5"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0304F877" w14:textId="77777777" w:rsidTr="00C22421">
        <w:tc>
          <w:tcPr>
            <w:tcW w:w="530" w:type="dxa"/>
            <w:gridSpan w:val="2"/>
          </w:tcPr>
          <w:p w14:paraId="404876D7"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67</w:t>
            </w:r>
          </w:p>
        </w:tc>
        <w:tc>
          <w:tcPr>
            <w:tcW w:w="3656" w:type="dxa"/>
          </w:tcPr>
          <w:p w14:paraId="5C95D57A" w14:textId="77777777" w:rsidR="00C22421" w:rsidRDefault="00C22421" w:rsidP="00C22421">
            <w:pPr>
              <w:contextualSpacing/>
              <w:jc w:val="both"/>
              <w:rPr>
                <w:rFonts w:ascii="Times New Roman" w:eastAsia="Calibri" w:hAnsi="Times New Roman" w:cs="Times New Roman"/>
                <w:sz w:val="28"/>
                <w:szCs w:val="28"/>
                <w:lang w:val="kk-KZ"/>
              </w:rPr>
            </w:pPr>
            <w:r w:rsidRPr="009D175B">
              <w:rPr>
                <w:rFonts w:ascii="Times New Roman" w:eastAsia="Calibri" w:hAnsi="Times New Roman" w:cs="Times New Roman"/>
                <w:sz w:val="28"/>
                <w:szCs w:val="28"/>
                <w:lang w:val="kk-KZ"/>
              </w:rPr>
              <w:t>MAAT құралын (HR+ платформасы) пайдалана отырып, 5-11 сынып оқушыларының эмоционалдық жағдайын диагностикалау бойынша аймақтық эксперимент</w:t>
            </w:r>
          </w:p>
          <w:p w14:paraId="3703FAE3" w14:textId="4DAC0DAF" w:rsidR="00483530" w:rsidRPr="009D175B" w:rsidRDefault="00483530" w:rsidP="00C22421">
            <w:pPr>
              <w:contextualSpacing/>
              <w:jc w:val="both"/>
              <w:rPr>
                <w:rFonts w:ascii="Times New Roman" w:eastAsia="Times New Roman" w:hAnsi="Times New Roman" w:cs="Times New Roman"/>
                <w:sz w:val="28"/>
                <w:szCs w:val="28"/>
                <w:lang w:val="kk-KZ" w:eastAsia="ru-RU"/>
              </w:rPr>
            </w:pPr>
          </w:p>
        </w:tc>
        <w:tc>
          <w:tcPr>
            <w:tcW w:w="1620" w:type="dxa"/>
          </w:tcPr>
          <w:p w14:paraId="2EBC95B5" w14:textId="088E696E"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13C7FFEC" w14:textId="7D155233"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7AB1B8ED" w14:textId="22A6D4E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bCs/>
                <w:sz w:val="28"/>
                <w:szCs w:val="28"/>
                <w:lang w:val="kk-KZ" w:eastAsia="ru-RU"/>
              </w:rPr>
              <w:t>Талдамалы анықтама</w:t>
            </w:r>
          </w:p>
        </w:tc>
        <w:tc>
          <w:tcPr>
            <w:tcW w:w="1995" w:type="dxa"/>
          </w:tcPr>
          <w:p w14:paraId="0F106525"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17BEA834" w14:textId="77777777" w:rsidTr="00C22421">
        <w:tc>
          <w:tcPr>
            <w:tcW w:w="530" w:type="dxa"/>
            <w:gridSpan w:val="2"/>
          </w:tcPr>
          <w:p w14:paraId="70BC8D4C"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68</w:t>
            </w:r>
          </w:p>
        </w:tc>
        <w:tc>
          <w:tcPr>
            <w:tcW w:w="3656" w:type="dxa"/>
          </w:tcPr>
          <w:p w14:paraId="0C8592ED" w14:textId="39B56C5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Орталықтың желілік координаторларының өзекті мәселелер бойынша питч-сессиялары</w:t>
            </w:r>
          </w:p>
        </w:tc>
        <w:tc>
          <w:tcPr>
            <w:tcW w:w="1620" w:type="dxa"/>
          </w:tcPr>
          <w:p w14:paraId="7B62514E" w14:textId="5E85E09A"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05D61AEB" w14:textId="7E83346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01D36D56" w14:textId="2F8DDC2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Қорытындылар, шешімдер</w:t>
            </w:r>
          </w:p>
        </w:tc>
        <w:tc>
          <w:tcPr>
            <w:tcW w:w="1995" w:type="dxa"/>
          </w:tcPr>
          <w:p w14:paraId="2716260E"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6D4F8A82" w14:textId="77777777" w:rsidTr="00C22421">
        <w:tc>
          <w:tcPr>
            <w:tcW w:w="530" w:type="dxa"/>
            <w:gridSpan w:val="2"/>
          </w:tcPr>
          <w:p w14:paraId="08479774"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69</w:t>
            </w:r>
          </w:p>
        </w:tc>
        <w:tc>
          <w:tcPr>
            <w:tcW w:w="3656" w:type="dxa"/>
          </w:tcPr>
          <w:p w14:paraId="3D89F856" w14:textId="5D3AF42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Өңірдегі желілік координаторлар, әдіскерлер, психологтарды қадағалау</w:t>
            </w:r>
          </w:p>
        </w:tc>
        <w:tc>
          <w:tcPr>
            <w:tcW w:w="1620" w:type="dxa"/>
          </w:tcPr>
          <w:p w14:paraId="7108C1BF" w14:textId="5AD39973"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77FDB9AA" w14:textId="1FE2CC0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49688AD3" w14:textId="77777777" w:rsidR="00C22421" w:rsidRPr="009D175B" w:rsidRDefault="00C22421" w:rsidP="00C22421">
            <w:pPr>
              <w:contextualSpacing/>
              <w:jc w:val="both"/>
              <w:rPr>
                <w:rFonts w:ascii="Times New Roman" w:eastAsia="Times New Roman" w:hAnsi="Times New Roman" w:cs="Times New Roman"/>
                <w:sz w:val="28"/>
                <w:szCs w:val="28"/>
                <w:lang w:eastAsia="ru-RU"/>
              </w:rPr>
            </w:pPr>
            <w:r w:rsidRPr="009D175B">
              <w:rPr>
                <w:rFonts w:ascii="Times New Roman" w:eastAsia="Times New Roman" w:hAnsi="Times New Roman" w:cs="Times New Roman"/>
                <w:sz w:val="28"/>
                <w:szCs w:val="28"/>
                <w:lang w:val="kk-KZ" w:eastAsia="ru-RU"/>
              </w:rPr>
              <w:t>Әдістемелік қамтамасыз ету</w:t>
            </w:r>
          </w:p>
          <w:p w14:paraId="5BC8A392" w14:textId="5ABAC01A"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3B37F8C6"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4051933C" w14:textId="77777777" w:rsidTr="00C22421">
        <w:tc>
          <w:tcPr>
            <w:tcW w:w="530" w:type="dxa"/>
            <w:gridSpan w:val="2"/>
          </w:tcPr>
          <w:p w14:paraId="1F81A17A"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70</w:t>
            </w:r>
          </w:p>
        </w:tc>
        <w:tc>
          <w:tcPr>
            <w:tcW w:w="3656" w:type="dxa"/>
          </w:tcPr>
          <w:p w14:paraId="53BA5ADF" w14:textId="77777777" w:rsidR="00C22421"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AСППМ платформасында психологиялық қызметтердің жұмысын үйлестіру және модерациялау</w:t>
            </w:r>
          </w:p>
          <w:p w14:paraId="4B1C8FB9" w14:textId="7B2BA087" w:rsidR="00483530" w:rsidRPr="009D175B" w:rsidRDefault="00483530" w:rsidP="00C22421">
            <w:pPr>
              <w:contextualSpacing/>
              <w:jc w:val="both"/>
              <w:rPr>
                <w:rFonts w:ascii="Times New Roman" w:eastAsia="Times New Roman" w:hAnsi="Times New Roman" w:cs="Times New Roman"/>
                <w:sz w:val="28"/>
                <w:szCs w:val="28"/>
                <w:lang w:val="kk-KZ" w:eastAsia="ru-RU"/>
              </w:rPr>
            </w:pPr>
          </w:p>
        </w:tc>
        <w:tc>
          <w:tcPr>
            <w:tcW w:w="1620" w:type="dxa"/>
          </w:tcPr>
          <w:p w14:paraId="21C29436" w14:textId="7C3C271E"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40BC9397" w14:textId="15DB5E2A"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1D76D5A2" w14:textId="036BA63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Тиімді қарым-қатынас</w:t>
            </w:r>
          </w:p>
        </w:tc>
        <w:tc>
          <w:tcPr>
            <w:tcW w:w="1995" w:type="dxa"/>
          </w:tcPr>
          <w:p w14:paraId="72EE7028"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37891859" w14:textId="77777777" w:rsidTr="00C22421">
        <w:tc>
          <w:tcPr>
            <w:tcW w:w="530" w:type="dxa"/>
            <w:gridSpan w:val="2"/>
          </w:tcPr>
          <w:p w14:paraId="148A436F"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71</w:t>
            </w:r>
          </w:p>
        </w:tc>
        <w:tc>
          <w:tcPr>
            <w:tcW w:w="3656" w:type="dxa"/>
          </w:tcPr>
          <w:p w14:paraId="502A62A0" w14:textId="77777777" w:rsidR="00C22421"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«Аманат» партиясы жанындағы әйелдер, отбасы және балалар құқықтары жөніндегі қоғамдық кеңестің жұмысына қатысу</w:t>
            </w:r>
          </w:p>
          <w:p w14:paraId="1749BC9D" w14:textId="2F3CF25B" w:rsidR="00483530" w:rsidRPr="009D175B" w:rsidRDefault="00483530" w:rsidP="00C22421">
            <w:pPr>
              <w:contextualSpacing/>
              <w:jc w:val="both"/>
              <w:rPr>
                <w:rFonts w:ascii="Times New Roman" w:eastAsia="Times New Roman" w:hAnsi="Times New Roman" w:cs="Times New Roman"/>
                <w:sz w:val="28"/>
                <w:szCs w:val="28"/>
                <w:lang w:val="kk-KZ" w:eastAsia="ru-RU"/>
              </w:rPr>
            </w:pPr>
          </w:p>
        </w:tc>
        <w:tc>
          <w:tcPr>
            <w:tcW w:w="1620" w:type="dxa"/>
          </w:tcPr>
          <w:p w14:paraId="02D58ADC" w14:textId="31F1CF8A"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553CD9C3" w14:textId="1DAB790C"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41A982C2" w14:textId="77777777"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Тиімді қарым-қатынас</w:t>
            </w:r>
          </w:p>
          <w:p w14:paraId="1A7ADE65" w14:textId="564F7788"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76B276EB"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639B4D9E" w14:textId="77777777" w:rsidTr="00C22421">
        <w:tc>
          <w:tcPr>
            <w:tcW w:w="530" w:type="dxa"/>
            <w:gridSpan w:val="2"/>
          </w:tcPr>
          <w:p w14:paraId="2177D54B"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72</w:t>
            </w:r>
          </w:p>
        </w:tc>
        <w:tc>
          <w:tcPr>
            <w:tcW w:w="3656" w:type="dxa"/>
          </w:tcPr>
          <w:p w14:paraId="641EFB14" w14:textId="77777777"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Психологтардың болуы мен біліктілігі туралы мәліметтер қорын жинау және талдау</w:t>
            </w:r>
          </w:p>
          <w:p w14:paraId="0D3E5240" w14:textId="1F0A2AF7"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620" w:type="dxa"/>
          </w:tcPr>
          <w:p w14:paraId="2AE616FA" w14:textId="0C8DAFC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580C315C" w14:textId="32B71E3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66CE8DA1" w14:textId="56E4324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Психологтардың болуы және біліктілігі туралы мәліметтер базасы, аналитикалық есеп</w:t>
            </w:r>
          </w:p>
        </w:tc>
        <w:tc>
          <w:tcPr>
            <w:tcW w:w="1995" w:type="dxa"/>
          </w:tcPr>
          <w:p w14:paraId="1D1C5952"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4C4507C0" w14:textId="77777777" w:rsidTr="00C22421">
        <w:tc>
          <w:tcPr>
            <w:tcW w:w="530" w:type="dxa"/>
            <w:gridSpan w:val="2"/>
          </w:tcPr>
          <w:p w14:paraId="57FD9464"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73</w:t>
            </w:r>
          </w:p>
        </w:tc>
        <w:tc>
          <w:tcPr>
            <w:tcW w:w="3656" w:type="dxa"/>
          </w:tcPr>
          <w:p w14:paraId="3632B30B" w14:textId="3CFB96C8"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ТЖС балалар тізімдерінің деректер қорын жинау және талдау</w:t>
            </w:r>
          </w:p>
        </w:tc>
        <w:tc>
          <w:tcPr>
            <w:tcW w:w="1620" w:type="dxa"/>
          </w:tcPr>
          <w:p w14:paraId="520B8A5B" w14:textId="026081CF"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1FC7AB57" w14:textId="5147177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4A04D9C2" w14:textId="1AD44A81"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ТЖС балалар тізімдерінің деректер базасы, аналитикалық есеп</w:t>
            </w:r>
          </w:p>
        </w:tc>
        <w:tc>
          <w:tcPr>
            <w:tcW w:w="1995" w:type="dxa"/>
          </w:tcPr>
          <w:p w14:paraId="3722C750"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0F338032" w14:textId="77777777" w:rsidTr="00C22421">
        <w:tc>
          <w:tcPr>
            <w:tcW w:w="530" w:type="dxa"/>
            <w:gridSpan w:val="2"/>
          </w:tcPr>
          <w:p w14:paraId="0F4739BA"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74</w:t>
            </w:r>
          </w:p>
        </w:tc>
        <w:tc>
          <w:tcPr>
            <w:tcW w:w="3656" w:type="dxa"/>
          </w:tcPr>
          <w:p w14:paraId="3A7E5A67" w14:textId="41282AB7"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Тәрбие жұмысының бағыттары бойынша нәтижелерді жинау және талдау</w:t>
            </w:r>
          </w:p>
        </w:tc>
        <w:tc>
          <w:tcPr>
            <w:tcW w:w="1620" w:type="dxa"/>
          </w:tcPr>
          <w:p w14:paraId="1C5F0659" w14:textId="76DB1D1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04835183" w14:textId="244ABDA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3CDAC583" w14:textId="593A188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bCs/>
                <w:sz w:val="28"/>
                <w:szCs w:val="28"/>
                <w:lang w:val="kk-KZ" w:eastAsia="ru-RU"/>
              </w:rPr>
              <w:t>Талдамалы анықтама</w:t>
            </w:r>
          </w:p>
        </w:tc>
        <w:tc>
          <w:tcPr>
            <w:tcW w:w="1995" w:type="dxa"/>
          </w:tcPr>
          <w:p w14:paraId="2FD811E6"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6622ECD8" w14:textId="77777777" w:rsidTr="00C22421">
        <w:tc>
          <w:tcPr>
            <w:tcW w:w="530" w:type="dxa"/>
            <w:gridSpan w:val="2"/>
          </w:tcPr>
          <w:p w14:paraId="45C9B742"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75</w:t>
            </w:r>
          </w:p>
        </w:tc>
        <w:tc>
          <w:tcPr>
            <w:tcW w:w="3656" w:type="dxa"/>
          </w:tcPr>
          <w:p w14:paraId="6688488C" w14:textId="3D50004C"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Конференция және семинар материалдарын дайындау</w:t>
            </w:r>
          </w:p>
        </w:tc>
        <w:tc>
          <w:tcPr>
            <w:tcW w:w="1620" w:type="dxa"/>
          </w:tcPr>
          <w:p w14:paraId="15542071" w14:textId="4802101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576D5302" w14:textId="50BB1A4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506D9D97" w14:textId="77777777"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Жинақтар</w:t>
            </w:r>
          </w:p>
          <w:p w14:paraId="18166A44" w14:textId="34EBAD8C"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2EF773D1"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801F88" w14:paraId="1FE23690" w14:textId="77777777" w:rsidTr="00C22421">
        <w:tc>
          <w:tcPr>
            <w:tcW w:w="530" w:type="dxa"/>
            <w:gridSpan w:val="2"/>
          </w:tcPr>
          <w:p w14:paraId="64E50517"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76</w:t>
            </w:r>
          </w:p>
        </w:tc>
        <w:tc>
          <w:tcPr>
            <w:tcW w:w="3656" w:type="dxa"/>
          </w:tcPr>
          <w:p w14:paraId="4B0391B1" w14:textId="77777777" w:rsidR="00C22421"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Мектеп оқушылары мен кәсіптік білім беру ұйымдарының ата-аналарына арналған «Отбасы клубы» жобасын жүзеге асыру</w:t>
            </w:r>
          </w:p>
          <w:p w14:paraId="41012F67" w14:textId="05167E9A" w:rsidR="00483530" w:rsidRPr="009D175B" w:rsidRDefault="00483530" w:rsidP="00C22421">
            <w:pPr>
              <w:contextualSpacing/>
              <w:jc w:val="both"/>
              <w:rPr>
                <w:rFonts w:ascii="Times New Roman" w:eastAsia="Times New Roman" w:hAnsi="Times New Roman" w:cs="Times New Roman"/>
                <w:sz w:val="28"/>
                <w:szCs w:val="28"/>
                <w:lang w:val="kk-KZ" w:eastAsia="ru-RU"/>
              </w:rPr>
            </w:pPr>
          </w:p>
        </w:tc>
        <w:tc>
          <w:tcPr>
            <w:tcW w:w="1620" w:type="dxa"/>
          </w:tcPr>
          <w:p w14:paraId="65845968" w14:textId="318D4294"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жыл бойы</w:t>
            </w:r>
          </w:p>
        </w:tc>
        <w:tc>
          <w:tcPr>
            <w:tcW w:w="3438" w:type="dxa"/>
          </w:tcPr>
          <w:p w14:paraId="2166E691" w14:textId="1582776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03A7FEDA" w14:textId="2E6AE2D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Облыстық білім беру ұйымдарының, мектеп оқушыларының ата-аналарының және кәсіптік білім беру мен оқытудың қатысуы</w:t>
            </w:r>
          </w:p>
        </w:tc>
        <w:tc>
          <w:tcPr>
            <w:tcW w:w="1995" w:type="dxa"/>
          </w:tcPr>
          <w:p w14:paraId="5EE8B12F"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61B15CD5" w14:textId="77777777" w:rsidTr="00C22421">
        <w:tc>
          <w:tcPr>
            <w:tcW w:w="530" w:type="dxa"/>
            <w:gridSpan w:val="2"/>
          </w:tcPr>
          <w:p w14:paraId="4453E7A9"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77</w:t>
            </w:r>
          </w:p>
        </w:tc>
        <w:tc>
          <w:tcPr>
            <w:tcW w:w="3656" w:type="dxa"/>
          </w:tcPr>
          <w:p w14:paraId="0848E671" w14:textId="77777777" w:rsidR="00C22421"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Психологиялық қызмет бағыты бойынша білім бөлімдерінің жұмысына жер-жерде мониторинг жүргізу</w:t>
            </w:r>
          </w:p>
          <w:p w14:paraId="61EB24D2" w14:textId="62F91288" w:rsidR="00483530" w:rsidRPr="009D175B" w:rsidRDefault="00483530" w:rsidP="00C22421">
            <w:pPr>
              <w:contextualSpacing/>
              <w:jc w:val="both"/>
              <w:rPr>
                <w:rFonts w:ascii="Times New Roman" w:eastAsia="Times New Roman" w:hAnsi="Times New Roman" w:cs="Times New Roman"/>
                <w:sz w:val="28"/>
                <w:szCs w:val="28"/>
                <w:lang w:val="kk-KZ" w:eastAsia="ru-RU"/>
              </w:rPr>
            </w:pPr>
          </w:p>
        </w:tc>
        <w:tc>
          <w:tcPr>
            <w:tcW w:w="1620" w:type="dxa"/>
          </w:tcPr>
          <w:p w14:paraId="14F071BF" w14:textId="0C33A4B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67485D9D" w14:textId="150066B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5E3C36D6" w14:textId="2CCF16D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bCs/>
                <w:sz w:val="28"/>
                <w:szCs w:val="28"/>
                <w:lang w:val="kk-KZ" w:eastAsia="ru-RU"/>
              </w:rPr>
              <w:t>Талдамалы анықтама</w:t>
            </w:r>
          </w:p>
        </w:tc>
        <w:tc>
          <w:tcPr>
            <w:tcW w:w="1995" w:type="dxa"/>
          </w:tcPr>
          <w:p w14:paraId="471091AC"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3DD14580" w14:textId="77777777" w:rsidTr="00C22421">
        <w:tc>
          <w:tcPr>
            <w:tcW w:w="530" w:type="dxa"/>
            <w:gridSpan w:val="2"/>
          </w:tcPr>
          <w:p w14:paraId="6C43400D"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78</w:t>
            </w:r>
          </w:p>
        </w:tc>
        <w:tc>
          <w:tcPr>
            <w:tcW w:w="3656" w:type="dxa"/>
          </w:tcPr>
          <w:p w14:paraId="49712BE7" w14:textId="77777777" w:rsidR="00C22421"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eastAsia="Times New Roman" w:hAnsi="Times New Roman" w:cs="Times New Roman"/>
                <w:sz w:val="28"/>
                <w:szCs w:val="28"/>
                <w:lang w:val="kk-KZ" w:eastAsia="ru-RU"/>
              </w:rPr>
              <w:t>Психологиялық қызмет мамандары үшін эмоционалдық интеллектті дамыту бойынша оқыту курстары (сұраныс бойынша)</w:t>
            </w:r>
          </w:p>
          <w:p w14:paraId="6AFD2968" w14:textId="6FBD3A44" w:rsidR="00483530" w:rsidRPr="009D175B" w:rsidRDefault="00483530" w:rsidP="00C22421">
            <w:pPr>
              <w:contextualSpacing/>
              <w:jc w:val="both"/>
              <w:rPr>
                <w:rFonts w:ascii="Times New Roman" w:eastAsia="Times New Roman" w:hAnsi="Times New Roman" w:cs="Times New Roman"/>
                <w:sz w:val="28"/>
                <w:szCs w:val="28"/>
                <w:lang w:val="kk-KZ" w:eastAsia="ru-RU"/>
              </w:rPr>
            </w:pPr>
          </w:p>
        </w:tc>
        <w:tc>
          <w:tcPr>
            <w:tcW w:w="1620" w:type="dxa"/>
          </w:tcPr>
          <w:p w14:paraId="0D2A7033" w14:textId="38E89AF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301EF9EB" w14:textId="1010456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5CFCCFD8" w14:textId="77777777"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Жұмыс тиімділігін арттыру</w:t>
            </w:r>
          </w:p>
          <w:p w14:paraId="2F66785A" w14:textId="5B440EE8"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0923CF38"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3BD92918" w14:textId="77777777" w:rsidTr="00C22421">
        <w:tc>
          <w:tcPr>
            <w:tcW w:w="530" w:type="dxa"/>
            <w:gridSpan w:val="2"/>
          </w:tcPr>
          <w:p w14:paraId="20641525"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79</w:t>
            </w:r>
          </w:p>
        </w:tc>
        <w:tc>
          <w:tcPr>
            <w:tcW w:w="3656" w:type="dxa"/>
          </w:tcPr>
          <w:p w14:paraId="52CE6098" w14:textId="77777777" w:rsidR="00C22421"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Оқуға қатысушылардың психологиялық сауаттылығын арттыру және кәмелетке толмағандардың суицидтік әрекеттерінің алдын алу мақсатында бейнероликтер көрсету</w:t>
            </w:r>
          </w:p>
          <w:p w14:paraId="3A8BF785" w14:textId="15AE17A9" w:rsidR="00483530" w:rsidRPr="009D175B" w:rsidRDefault="00483530" w:rsidP="00C22421">
            <w:pPr>
              <w:contextualSpacing/>
              <w:jc w:val="both"/>
              <w:rPr>
                <w:rFonts w:ascii="Times New Roman" w:eastAsia="Times New Roman" w:hAnsi="Times New Roman" w:cs="Times New Roman"/>
                <w:sz w:val="28"/>
                <w:szCs w:val="28"/>
                <w:lang w:val="kk-KZ" w:eastAsia="ru-RU"/>
              </w:rPr>
            </w:pPr>
          </w:p>
        </w:tc>
        <w:tc>
          <w:tcPr>
            <w:tcW w:w="1620" w:type="dxa"/>
          </w:tcPr>
          <w:p w14:paraId="26A3834F" w14:textId="46F31B8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69F126F1" w14:textId="3EF2886C"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636FE30F" w14:textId="370034F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Көмек туралы хабардарлығын арттыру</w:t>
            </w:r>
          </w:p>
        </w:tc>
        <w:tc>
          <w:tcPr>
            <w:tcW w:w="1995" w:type="dxa"/>
          </w:tcPr>
          <w:p w14:paraId="5666ABC9"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5B3162C4" w14:textId="77777777" w:rsidTr="00C22421">
        <w:tc>
          <w:tcPr>
            <w:tcW w:w="530" w:type="dxa"/>
            <w:gridSpan w:val="2"/>
          </w:tcPr>
          <w:p w14:paraId="150A46DA"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80</w:t>
            </w:r>
          </w:p>
        </w:tc>
        <w:tc>
          <w:tcPr>
            <w:tcW w:w="3656" w:type="dxa"/>
          </w:tcPr>
          <w:p w14:paraId="45D4FFD3" w14:textId="77777777" w:rsidR="00C22421"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Орталық мамандарын қорлаудың, өзін-өзі жоюдың, құмар ойындарға тәуелділіктің және людоманияның алдын алу бойынша ұлттық тренерлерге арналған бағдарламаларға оқыту</w:t>
            </w:r>
          </w:p>
          <w:p w14:paraId="464CD776" w14:textId="525C9BE2" w:rsidR="00483530" w:rsidRPr="009D175B" w:rsidRDefault="00483530" w:rsidP="00C22421">
            <w:pPr>
              <w:contextualSpacing/>
              <w:jc w:val="both"/>
              <w:rPr>
                <w:rFonts w:ascii="Times New Roman" w:eastAsia="Times New Roman" w:hAnsi="Times New Roman" w:cs="Times New Roman"/>
                <w:sz w:val="28"/>
                <w:szCs w:val="28"/>
                <w:lang w:val="kk-KZ" w:eastAsia="ru-RU"/>
              </w:rPr>
            </w:pPr>
          </w:p>
        </w:tc>
        <w:tc>
          <w:tcPr>
            <w:tcW w:w="1620" w:type="dxa"/>
          </w:tcPr>
          <w:p w14:paraId="0CF2A189" w14:textId="5296722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532BCC2D" w14:textId="0CEC593E"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5244B828" w14:textId="41A2E60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Ұсыныстар, тренингтер</w:t>
            </w:r>
          </w:p>
        </w:tc>
        <w:tc>
          <w:tcPr>
            <w:tcW w:w="1995" w:type="dxa"/>
          </w:tcPr>
          <w:p w14:paraId="3159C042"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26847584" w14:textId="77777777" w:rsidTr="00C22421">
        <w:tc>
          <w:tcPr>
            <w:tcW w:w="530" w:type="dxa"/>
            <w:gridSpan w:val="2"/>
          </w:tcPr>
          <w:p w14:paraId="10A6DB4A"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81</w:t>
            </w:r>
          </w:p>
        </w:tc>
        <w:tc>
          <w:tcPr>
            <w:tcW w:w="3656" w:type="dxa"/>
          </w:tcPr>
          <w:p w14:paraId="66E4A17B" w14:textId="77777777" w:rsidR="00C22421"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Орталық мамандарын ата-аналармен жұмыс жасау бағдарламалары бойынша республикалық тренерлерге арналған бағдарламаларға оқыту</w:t>
            </w:r>
          </w:p>
          <w:p w14:paraId="6C375071" w14:textId="17670983" w:rsidR="00483530" w:rsidRPr="009D175B" w:rsidRDefault="00483530" w:rsidP="00C22421">
            <w:pPr>
              <w:contextualSpacing/>
              <w:jc w:val="both"/>
              <w:rPr>
                <w:rFonts w:ascii="Times New Roman" w:eastAsia="Times New Roman" w:hAnsi="Times New Roman" w:cs="Times New Roman"/>
                <w:sz w:val="28"/>
                <w:szCs w:val="28"/>
                <w:lang w:val="kk-KZ" w:eastAsia="ru-RU"/>
              </w:rPr>
            </w:pPr>
          </w:p>
        </w:tc>
        <w:tc>
          <w:tcPr>
            <w:tcW w:w="1620" w:type="dxa"/>
          </w:tcPr>
          <w:p w14:paraId="2115DF7C" w14:textId="7D2A6E8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5F2B6931" w14:textId="11AD416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78004A06" w14:textId="77777777"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Ұсыныстар, тренингтер</w:t>
            </w:r>
          </w:p>
          <w:p w14:paraId="1F6F7224" w14:textId="3EB31A2F"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117A93CA"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43132561" w14:textId="77777777" w:rsidTr="00C22421">
        <w:tc>
          <w:tcPr>
            <w:tcW w:w="530" w:type="dxa"/>
            <w:gridSpan w:val="2"/>
          </w:tcPr>
          <w:p w14:paraId="429D0738"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82</w:t>
            </w:r>
          </w:p>
        </w:tc>
        <w:tc>
          <w:tcPr>
            <w:tcW w:w="3656" w:type="dxa"/>
          </w:tcPr>
          <w:p w14:paraId="0DC6371C" w14:textId="77777777" w:rsidR="00C22421"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«Білім беру ұйымдарының көшбасшыларына арналған эмоционалдық интеллект» тақырыбындағы біліктілікті арттыру тренингі</w:t>
            </w:r>
          </w:p>
          <w:p w14:paraId="1D2AC703" w14:textId="7F878A01" w:rsidR="00483530" w:rsidRPr="009D175B" w:rsidRDefault="00483530" w:rsidP="00C22421">
            <w:pPr>
              <w:contextualSpacing/>
              <w:jc w:val="both"/>
              <w:rPr>
                <w:rFonts w:ascii="Times New Roman" w:eastAsia="Times New Roman" w:hAnsi="Times New Roman" w:cs="Times New Roman"/>
                <w:sz w:val="28"/>
                <w:szCs w:val="28"/>
                <w:lang w:val="kk-KZ" w:eastAsia="ru-RU"/>
              </w:rPr>
            </w:pPr>
          </w:p>
        </w:tc>
        <w:tc>
          <w:tcPr>
            <w:tcW w:w="1620" w:type="dxa"/>
          </w:tcPr>
          <w:p w14:paraId="0D218580" w14:textId="664F8A0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5A0B36F2" w14:textId="255C394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54AFF8AB" w14:textId="77777777"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Тәжірибе және білім алмасу</w:t>
            </w:r>
          </w:p>
          <w:p w14:paraId="7B47CBA2" w14:textId="5E0DDBA4"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0C5C115F"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1ACF488D" w14:textId="77777777" w:rsidTr="00C22421">
        <w:tc>
          <w:tcPr>
            <w:tcW w:w="530" w:type="dxa"/>
            <w:gridSpan w:val="2"/>
          </w:tcPr>
          <w:p w14:paraId="508DD919"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83</w:t>
            </w:r>
          </w:p>
        </w:tc>
        <w:tc>
          <w:tcPr>
            <w:tcW w:w="3656" w:type="dxa"/>
          </w:tcPr>
          <w:p w14:paraId="51FA0465" w14:textId="77777777" w:rsidR="00C22421"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Психологиялық саладағы республикалық және халықаралық конференцияларға, семинарларға және форумдарға мамандардың қатысуы (жеке және қашықтан)</w:t>
            </w:r>
          </w:p>
          <w:p w14:paraId="6CCE6C45" w14:textId="6C13E30B" w:rsidR="00483530" w:rsidRPr="009D175B" w:rsidRDefault="00483530" w:rsidP="00C22421">
            <w:pPr>
              <w:contextualSpacing/>
              <w:jc w:val="both"/>
              <w:rPr>
                <w:rFonts w:ascii="Times New Roman" w:eastAsia="Times New Roman" w:hAnsi="Times New Roman" w:cs="Times New Roman"/>
                <w:sz w:val="28"/>
                <w:szCs w:val="28"/>
                <w:lang w:val="kk-KZ" w:eastAsia="ru-RU"/>
              </w:rPr>
            </w:pPr>
          </w:p>
        </w:tc>
        <w:tc>
          <w:tcPr>
            <w:tcW w:w="1620" w:type="dxa"/>
          </w:tcPr>
          <w:p w14:paraId="461C8B40" w14:textId="12093E7A"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5016FD93" w14:textId="4EEF672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1D0ADCC0" w14:textId="6A272CB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Тәжірибе және білім алмасу</w:t>
            </w:r>
          </w:p>
        </w:tc>
        <w:tc>
          <w:tcPr>
            <w:tcW w:w="1995" w:type="dxa"/>
          </w:tcPr>
          <w:p w14:paraId="44C37E40"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0AB439E1" w14:textId="77777777" w:rsidTr="00C22421">
        <w:tc>
          <w:tcPr>
            <w:tcW w:w="530" w:type="dxa"/>
            <w:gridSpan w:val="2"/>
          </w:tcPr>
          <w:p w14:paraId="1D1F00E6"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84</w:t>
            </w:r>
          </w:p>
        </w:tc>
        <w:tc>
          <w:tcPr>
            <w:tcW w:w="3656" w:type="dxa"/>
          </w:tcPr>
          <w:p w14:paraId="2534F2F1" w14:textId="77777777" w:rsidR="00C22421"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Қостанай облысының білім басқармалары мен техникалық және кәсіптік білім беру басқармасының тапсырысы бойынша семинар-тренингтер мен семинарлар өткізу</w:t>
            </w:r>
          </w:p>
          <w:p w14:paraId="49722975" w14:textId="083CF2A2" w:rsidR="00483530" w:rsidRPr="009D175B" w:rsidRDefault="00483530" w:rsidP="00C22421">
            <w:pPr>
              <w:contextualSpacing/>
              <w:jc w:val="both"/>
              <w:rPr>
                <w:rFonts w:ascii="Times New Roman" w:eastAsia="Times New Roman" w:hAnsi="Times New Roman" w:cs="Times New Roman"/>
                <w:sz w:val="28"/>
                <w:szCs w:val="28"/>
                <w:lang w:val="kk-KZ" w:eastAsia="ru-RU"/>
              </w:rPr>
            </w:pPr>
          </w:p>
        </w:tc>
        <w:tc>
          <w:tcPr>
            <w:tcW w:w="1620" w:type="dxa"/>
          </w:tcPr>
          <w:p w14:paraId="3BAD464B" w14:textId="756E85E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016E8E75" w14:textId="2028FB7E"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70B5C88B" w14:textId="77777777"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Ұсыныстар, тренингтер</w:t>
            </w:r>
          </w:p>
          <w:p w14:paraId="095BBE81" w14:textId="5F44E298"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1FA7FD7C"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03A4D403" w14:textId="77777777" w:rsidTr="00C22421">
        <w:tc>
          <w:tcPr>
            <w:tcW w:w="530" w:type="dxa"/>
            <w:gridSpan w:val="2"/>
          </w:tcPr>
          <w:p w14:paraId="3F1D34EF"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85</w:t>
            </w:r>
          </w:p>
        </w:tc>
        <w:tc>
          <w:tcPr>
            <w:tcW w:w="3656" w:type="dxa"/>
          </w:tcPr>
          <w:p w14:paraId="5E847BE4" w14:textId="6407F9D1"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«Психология және білім» журналының шығарылымы</w:t>
            </w:r>
          </w:p>
        </w:tc>
        <w:tc>
          <w:tcPr>
            <w:tcW w:w="1620" w:type="dxa"/>
          </w:tcPr>
          <w:p w14:paraId="1B91D1DE" w14:textId="19F9512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442CE4AD" w14:textId="1032474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094D8F14" w14:textId="16DC24C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Журнал</w:t>
            </w:r>
          </w:p>
        </w:tc>
        <w:tc>
          <w:tcPr>
            <w:tcW w:w="1995" w:type="dxa"/>
          </w:tcPr>
          <w:p w14:paraId="7F7697A7"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66800F3B" w14:textId="77777777" w:rsidTr="00C22421">
        <w:tc>
          <w:tcPr>
            <w:tcW w:w="530" w:type="dxa"/>
            <w:gridSpan w:val="2"/>
          </w:tcPr>
          <w:p w14:paraId="656631C2"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86</w:t>
            </w:r>
          </w:p>
        </w:tc>
        <w:tc>
          <w:tcPr>
            <w:tcW w:w="3656" w:type="dxa"/>
          </w:tcPr>
          <w:p w14:paraId="1C8FC1EF" w14:textId="5F01D2FC"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Сенім телефонында психологиялық кеңес беру</w:t>
            </w:r>
          </w:p>
        </w:tc>
        <w:tc>
          <w:tcPr>
            <w:tcW w:w="1620" w:type="dxa"/>
          </w:tcPr>
          <w:p w14:paraId="520FBB39" w14:textId="1077875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408E6BE6" w14:textId="4F73FB4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32CE2980" w14:textId="0ED51E9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Дағдарыс тәуекелдерін азайту</w:t>
            </w:r>
          </w:p>
        </w:tc>
        <w:tc>
          <w:tcPr>
            <w:tcW w:w="1995" w:type="dxa"/>
          </w:tcPr>
          <w:p w14:paraId="2A1AF043"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63A17241" w14:textId="77777777" w:rsidTr="00C22421">
        <w:tc>
          <w:tcPr>
            <w:tcW w:w="530" w:type="dxa"/>
            <w:gridSpan w:val="2"/>
          </w:tcPr>
          <w:p w14:paraId="59D542EB"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87</w:t>
            </w:r>
          </w:p>
        </w:tc>
        <w:tc>
          <w:tcPr>
            <w:tcW w:w="3656" w:type="dxa"/>
          </w:tcPr>
          <w:p w14:paraId="65750E35" w14:textId="221E7C9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111 ұлттық жедел қызмет нөмірінен қоңырауларды қабылдау және өңдеу</w:t>
            </w:r>
          </w:p>
        </w:tc>
        <w:tc>
          <w:tcPr>
            <w:tcW w:w="1620" w:type="dxa"/>
          </w:tcPr>
          <w:p w14:paraId="56AEE31D" w14:textId="66DC085E"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0E4BC3E7" w14:textId="2178C71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1F58B3E0" w14:textId="77777777"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Дағдарыс тәуекелдерін азайту</w:t>
            </w:r>
          </w:p>
          <w:p w14:paraId="0BA72BC5" w14:textId="31798E66"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2746D68C"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7172F762" w14:textId="77777777" w:rsidTr="00C22421">
        <w:tc>
          <w:tcPr>
            <w:tcW w:w="530" w:type="dxa"/>
            <w:gridSpan w:val="2"/>
          </w:tcPr>
          <w:p w14:paraId="43A906B3"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88</w:t>
            </w:r>
          </w:p>
        </w:tc>
        <w:tc>
          <w:tcPr>
            <w:tcW w:w="3656" w:type="dxa"/>
          </w:tcPr>
          <w:p w14:paraId="4672C7C2" w14:textId="026C1301"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Қостанай облысының білім беру ұйымдарында оқталу және аяқталған суицид бойынша статистикалық мәліметтерге талдау жүргізу</w:t>
            </w:r>
          </w:p>
        </w:tc>
        <w:tc>
          <w:tcPr>
            <w:tcW w:w="1620" w:type="dxa"/>
          </w:tcPr>
          <w:p w14:paraId="3C66494D" w14:textId="352F06EF"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3B16D10F" w14:textId="29B3F89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755F0E3A" w14:textId="55072183"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Талдау, қорытындылау, шешу</w:t>
            </w:r>
          </w:p>
        </w:tc>
        <w:tc>
          <w:tcPr>
            <w:tcW w:w="1995" w:type="dxa"/>
          </w:tcPr>
          <w:p w14:paraId="5AB1C8D8"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49BD8704" w14:textId="77777777" w:rsidTr="00C22421">
        <w:tc>
          <w:tcPr>
            <w:tcW w:w="530" w:type="dxa"/>
            <w:gridSpan w:val="2"/>
          </w:tcPr>
          <w:p w14:paraId="62896089"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89</w:t>
            </w:r>
          </w:p>
        </w:tc>
        <w:tc>
          <w:tcPr>
            <w:tcW w:w="3656" w:type="dxa"/>
          </w:tcPr>
          <w:p w14:paraId="4B496460" w14:textId="40357CCE"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Орталықта жеке психологиялық кеңес беру</w:t>
            </w:r>
          </w:p>
        </w:tc>
        <w:tc>
          <w:tcPr>
            <w:tcW w:w="1620" w:type="dxa"/>
          </w:tcPr>
          <w:p w14:paraId="599C9356" w14:textId="4B5FE8BC"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66CD29A0" w14:textId="2774C3B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67C2C1BB" w14:textId="312710A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Дағдарыс тәуекелдерін азайту</w:t>
            </w:r>
          </w:p>
        </w:tc>
        <w:tc>
          <w:tcPr>
            <w:tcW w:w="1995" w:type="dxa"/>
          </w:tcPr>
          <w:p w14:paraId="358EFE46"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75E97AFF" w14:textId="77777777" w:rsidTr="00C22421">
        <w:tc>
          <w:tcPr>
            <w:tcW w:w="530" w:type="dxa"/>
            <w:gridSpan w:val="2"/>
          </w:tcPr>
          <w:p w14:paraId="06F17827"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90</w:t>
            </w:r>
          </w:p>
        </w:tc>
        <w:tc>
          <w:tcPr>
            <w:tcW w:w="3656" w:type="dxa"/>
          </w:tcPr>
          <w:p w14:paraId="789B1F85" w14:textId="4D8E0A55"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Білім беру процесіне қатысушыларға заңгерлік кеңес беру (сұраныс бойынша)</w:t>
            </w:r>
          </w:p>
        </w:tc>
        <w:tc>
          <w:tcPr>
            <w:tcW w:w="1620" w:type="dxa"/>
          </w:tcPr>
          <w:p w14:paraId="721529B9" w14:textId="792C6AAA"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30EE9A84" w14:textId="3334534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0A311255" w14:textId="77777777"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Құқықтық қолдау</w:t>
            </w:r>
          </w:p>
          <w:p w14:paraId="4CAA7A9E" w14:textId="796A9DB5"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432ECFDF"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39A5A70F" w14:textId="77777777" w:rsidTr="00C22421">
        <w:tc>
          <w:tcPr>
            <w:tcW w:w="530" w:type="dxa"/>
            <w:gridSpan w:val="2"/>
          </w:tcPr>
          <w:p w14:paraId="19207270"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91</w:t>
            </w:r>
          </w:p>
        </w:tc>
        <w:tc>
          <w:tcPr>
            <w:tcW w:w="3656" w:type="dxa"/>
          </w:tcPr>
          <w:p w14:paraId="0CD2F873" w14:textId="29D08971" w:rsidR="00C22421" w:rsidRPr="008D13EF"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Орталықтың жұмысын құқықтық қамтамасыз ету</w:t>
            </w:r>
          </w:p>
        </w:tc>
        <w:tc>
          <w:tcPr>
            <w:tcW w:w="1620" w:type="dxa"/>
          </w:tcPr>
          <w:p w14:paraId="14920B61" w14:textId="7C9F907B"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41CB332C" w14:textId="351BAC82"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35703E60" w14:textId="77777777"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Құқықтық қолдау</w:t>
            </w:r>
          </w:p>
          <w:p w14:paraId="2B76FBE6" w14:textId="01B5C5C1"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0EAA6306"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1377DB33" w14:textId="77777777" w:rsidTr="00C22421">
        <w:tc>
          <w:tcPr>
            <w:tcW w:w="530" w:type="dxa"/>
            <w:gridSpan w:val="2"/>
          </w:tcPr>
          <w:p w14:paraId="2306C809"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92</w:t>
            </w:r>
          </w:p>
        </w:tc>
        <w:tc>
          <w:tcPr>
            <w:tcW w:w="3656" w:type="dxa"/>
          </w:tcPr>
          <w:p w14:paraId="173C7F82" w14:textId="77777777" w:rsidR="00C22421"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Оқу үрдісіне қатысушыларға педагогикалық білім беру, БАҚ-пен жұмыс, әлеуметтік желілерде жұмыс</w:t>
            </w:r>
          </w:p>
          <w:p w14:paraId="5634D616" w14:textId="7B58C2F7" w:rsidR="00483530" w:rsidRPr="009D175B" w:rsidRDefault="00483530" w:rsidP="00C22421">
            <w:pPr>
              <w:contextualSpacing/>
              <w:jc w:val="both"/>
              <w:rPr>
                <w:rFonts w:ascii="Times New Roman" w:eastAsia="Times New Roman" w:hAnsi="Times New Roman" w:cs="Times New Roman"/>
                <w:sz w:val="28"/>
                <w:szCs w:val="28"/>
                <w:lang w:val="kk-KZ" w:eastAsia="ru-RU"/>
              </w:rPr>
            </w:pPr>
          </w:p>
        </w:tc>
        <w:tc>
          <w:tcPr>
            <w:tcW w:w="1620" w:type="dxa"/>
          </w:tcPr>
          <w:p w14:paraId="4405FB82" w14:textId="6CE4834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348E8B2F" w14:textId="0781D9C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5B7E658F" w14:textId="6B05BF7F"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Ұсыныстар</w:t>
            </w:r>
          </w:p>
        </w:tc>
        <w:tc>
          <w:tcPr>
            <w:tcW w:w="1995" w:type="dxa"/>
          </w:tcPr>
          <w:p w14:paraId="1B0B16D6"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563A77C3" w14:textId="77777777" w:rsidTr="00C22421">
        <w:tc>
          <w:tcPr>
            <w:tcW w:w="530" w:type="dxa"/>
            <w:gridSpan w:val="2"/>
          </w:tcPr>
          <w:p w14:paraId="7820E3A1"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93</w:t>
            </w:r>
          </w:p>
        </w:tc>
        <w:tc>
          <w:tcPr>
            <w:tcW w:w="3656" w:type="dxa"/>
          </w:tcPr>
          <w:p w14:paraId="20C988DB" w14:textId="7B5EF259"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Әлеуметтік желілерде (ВКонтакте, Одноклассники, Facebook, Instagram) диалог алаңдарын ұйымдастыру, онлайн психологиялық кеңестер, тікелей эфирлер</w:t>
            </w:r>
          </w:p>
        </w:tc>
        <w:tc>
          <w:tcPr>
            <w:tcW w:w="1620" w:type="dxa"/>
          </w:tcPr>
          <w:p w14:paraId="6E940CA7" w14:textId="61F72AB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40B64D5E" w14:textId="33ED616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2CC2DBCD" w14:textId="64800CD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Дағдарыс тәуекелдерін азайту</w:t>
            </w:r>
          </w:p>
        </w:tc>
        <w:tc>
          <w:tcPr>
            <w:tcW w:w="1995" w:type="dxa"/>
          </w:tcPr>
          <w:p w14:paraId="4A771A58"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3222BC8A" w14:textId="77777777" w:rsidTr="00C22421">
        <w:tc>
          <w:tcPr>
            <w:tcW w:w="530" w:type="dxa"/>
            <w:gridSpan w:val="2"/>
          </w:tcPr>
          <w:p w14:paraId="1C114CDB"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94</w:t>
            </w:r>
          </w:p>
        </w:tc>
        <w:tc>
          <w:tcPr>
            <w:tcW w:w="3656" w:type="dxa"/>
          </w:tcPr>
          <w:p w14:paraId="6C67EE1C" w14:textId="77777777"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Студенттердің аутодеструктивті бағыттағы желілік топтарға қатысуын анықтау</w:t>
            </w:r>
          </w:p>
          <w:p w14:paraId="5EBE3F4E" w14:textId="1F787D34"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620" w:type="dxa"/>
          </w:tcPr>
          <w:p w14:paraId="438F73B2" w14:textId="631CD5D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71563DC4" w14:textId="2E8ABBA7"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0F168E54" w14:textId="77777777"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Алдын алу және ескерту</w:t>
            </w:r>
          </w:p>
          <w:p w14:paraId="148C7AB2" w14:textId="1B4DB49C"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6C4BC71E"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5B7EB381" w14:textId="77777777" w:rsidTr="00C22421">
        <w:tc>
          <w:tcPr>
            <w:tcW w:w="530" w:type="dxa"/>
            <w:gridSpan w:val="2"/>
          </w:tcPr>
          <w:p w14:paraId="79A7D0AC"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95</w:t>
            </w:r>
          </w:p>
        </w:tc>
        <w:tc>
          <w:tcPr>
            <w:tcW w:w="3656" w:type="dxa"/>
          </w:tcPr>
          <w:p w14:paraId="6964903A" w14:textId="77777777" w:rsidR="00C22421"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Орталық жұмысын техникалық қамтамасыз ету (компьютерлік техника), интернет, веб-сайт, әлеуметтік желілер, онлайн іс-шараларды қамтамасыз ету, презентациялар мен бейнероликтерді дайындау, фотосуреттер</w:t>
            </w:r>
          </w:p>
          <w:p w14:paraId="35FD4ED2" w14:textId="06F468C9" w:rsidR="00483530" w:rsidRPr="009D175B" w:rsidRDefault="00483530" w:rsidP="00C22421">
            <w:pPr>
              <w:contextualSpacing/>
              <w:jc w:val="both"/>
              <w:rPr>
                <w:rFonts w:ascii="Times New Roman" w:eastAsia="Times New Roman" w:hAnsi="Times New Roman" w:cs="Times New Roman"/>
                <w:sz w:val="28"/>
                <w:szCs w:val="28"/>
                <w:lang w:val="kk-KZ" w:eastAsia="ru-RU"/>
              </w:rPr>
            </w:pPr>
          </w:p>
        </w:tc>
        <w:tc>
          <w:tcPr>
            <w:tcW w:w="1620" w:type="dxa"/>
          </w:tcPr>
          <w:p w14:paraId="51C59D56" w14:textId="4DBF94D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2531DE49" w14:textId="6DAC21E0"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33925B76" w14:textId="77777777"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Ақпараттық қолдау</w:t>
            </w:r>
          </w:p>
          <w:p w14:paraId="05295B88" w14:textId="7F9C8B21"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1EA92F0C"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7254C581" w14:textId="77777777" w:rsidTr="00C22421">
        <w:tc>
          <w:tcPr>
            <w:tcW w:w="530" w:type="dxa"/>
            <w:gridSpan w:val="2"/>
          </w:tcPr>
          <w:p w14:paraId="26B93508"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96</w:t>
            </w:r>
          </w:p>
        </w:tc>
        <w:tc>
          <w:tcPr>
            <w:tcW w:w="3656" w:type="dxa"/>
          </w:tcPr>
          <w:p w14:paraId="17F3F292" w14:textId="77777777" w:rsidR="00C22421"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Интернетте ата-аналардың балалардың қауіпсіздігіне жауапкершілігі туралы ақпараттық хаттарды орналастыру</w:t>
            </w:r>
          </w:p>
          <w:p w14:paraId="2A342D3A" w14:textId="51FDFD87" w:rsidR="00483530" w:rsidRPr="009D175B" w:rsidRDefault="00483530" w:rsidP="00C22421">
            <w:pPr>
              <w:contextualSpacing/>
              <w:jc w:val="both"/>
              <w:rPr>
                <w:rFonts w:ascii="Times New Roman" w:eastAsia="Times New Roman" w:hAnsi="Times New Roman" w:cs="Times New Roman"/>
                <w:sz w:val="28"/>
                <w:szCs w:val="28"/>
                <w:lang w:val="kk-KZ" w:eastAsia="ru-RU"/>
              </w:rPr>
            </w:pPr>
          </w:p>
        </w:tc>
        <w:tc>
          <w:tcPr>
            <w:tcW w:w="1620" w:type="dxa"/>
          </w:tcPr>
          <w:p w14:paraId="2EB7E230" w14:textId="7E25C5F8"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5F6D164A" w14:textId="54B7E62F"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4AAF52F2" w14:textId="77777777"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Ата-ана жауапкершілігін арттыру</w:t>
            </w:r>
          </w:p>
          <w:p w14:paraId="76FD0054" w14:textId="2E0681D3"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6302827C"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r w:rsidR="00C22421" w:rsidRPr="004B2AA8" w14:paraId="172A878C" w14:textId="77777777" w:rsidTr="00C22421">
        <w:tc>
          <w:tcPr>
            <w:tcW w:w="530" w:type="dxa"/>
            <w:gridSpan w:val="2"/>
          </w:tcPr>
          <w:p w14:paraId="3929ECBC" w14:textId="77777777" w:rsidR="00C22421" w:rsidRPr="00E16121" w:rsidRDefault="00C22421" w:rsidP="00C22421">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97</w:t>
            </w:r>
          </w:p>
        </w:tc>
        <w:tc>
          <w:tcPr>
            <w:tcW w:w="3656" w:type="dxa"/>
          </w:tcPr>
          <w:p w14:paraId="186BC057" w14:textId="7BBA014B" w:rsidR="00C22421" w:rsidRPr="009D175B" w:rsidRDefault="00C22421" w:rsidP="00C22421">
            <w:pPr>
              <w:contextualSpacing/>
              <w:jc w:val="both"/>
              <w:rPr>
                <w:rFonts w:ascii="Times New Roman" w:hAnsi="Times New Roman" w:cs="Times New Roman"/>
                <w:sz w:val="28"/>
                <w:szCs w:val="28"/>
                <w:lang w:val="kk-KZ"/>
              </w:rPr>
            </w:pPr>
            <w:r w:rsidRPr="009D175B">
              <w:rPr>
                <w:rFonts w:ascii="Times New Roman" w:hAnsi="Times New Roman" w:cs="Times New Roman"/>
                <w:sz w:val="28"/>
                <w:szCs w:val="28"/>
                <w:lang w:val="kk-KZ"/>
              </w:rPr>
              <w:t>Білім беру ұйымдарындағы психологиялық қызметтердің рейтингін жүргізу</w:t>
            </w:r>
          </w:p>
        </w:tc>
        <w:tc>
          <w:tcPr>
            <w:tcW w:w="1620" w:type="dxa"/>
          </w:tcPr>
          <w:p w14:paraId="78BE8D7D" w14:textId="02423206"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rPr>
              <w:t>жеке кесте бойынша</w:t>
            </w:r>
          </w:p>
        </w:tc>
        <w:tc>
          <w:tcPr>
            <w:tcW w:w="3438" w:type="dxa"/>
          </w:tcPr>
          <w:p w14:paraId="4146E3FB" w14:textId="661D3C4D" w:rsidR="00C22421" w:rsidRPr="009D175B" w:rsidRDefault="00C22421" w:rsidP="00C22421">
            <w:pPr>
              <w:contextualSpacing/>
              <w:jc w:val="both"/>
              <w:rPr>
                <w:rFonts w:ascii="Times New Roman" w:eastAsia="Times New Roman" w:hAnsi="Times New Roman" w:cs="Times New Roman"/>
                <w:sz w:val="28"/>
                <w:szCs w:val="28"/>
                <w:lang w:val="kk-KZ" w:eastAsia="ru-RU"/>
              </w:rPr>
            </w:pPr>
            <w:r w:rsidRPr="009D175B">
              <w:rPr>
                <w:rFonts w:ascii="Times New Roman" w:hAnsi="Times New Roman" w:cs="Times New Roman"/>
                <w:sz w:val="28"/>
                <w:szCs w:val="28"/>
                <w:lang w:val="kk-KZ"/>
              </w:rPr>
              <w:t>Психологиялық қолдау және тәрбие жұмысының өңірлік оқу-әдістемелік орталығы</w:t>
            </w:r>
          </w:p>
        </w:tc>
        <w:tc>
          <w:tcPr>
            <w:tcW w:w="3215" w:type="dxa"/>
          </w:tcPr>
          <w:p w14:paraId="185BCBD7" w14:textId="77777777" w:rsidR="00C22421" w:rsidRPr="009D175B" w:rsidRDefault="00C22421" w:rsidP="00C22421">
            <w:pPr>
              <w:contextualSpacing/>
              <w:jc w:val="both"/>
              <w:rPr>
                <w:rFonts w:ascii="Times New Roman" w:hAnsi="Times New Roman" w:cs="Times New Roman"/>
                <w:sz w:val="28"/>
                <w:szCs w:val="28"/>
              </w:rPr>
            </w:pPr>
            <w:r w:rsidRPr="009D175B">
              <w:rPr>
                <w:rFonts w:ascii="Times New Roman" w:hAnsi="Times New Roman" w:cs="Times New Roman"/>
                <w:sz w:val="28"/>
                <w:szCs w:val="28"/>
                <w:lang w:val="kk-KZ"/>
              </w:rPr>
              <w:t>Рейтинг, өнімділікті бағалау</w:t>
            </w:r>
          </w:p>
          <w:p w14:paraId="57A4D97E" w14:textId="0A9F325D" w:rsidR="00C22421" w:rsidRPr="009D175B" w:rsidRDefault="00C22421" w:rsidP="00C22421">
            <w:pPr>
              <w:contextualSpacing/>
              <w:jc w:val="both"/>
              <w:rPr>
                <w:rFonts w:ascii="Times New Roman" w:eastAsia="Times New Roman" w:hAnsi="Times New Roman" w:cs="Times New Roman"/>
                <w:sz w:val="28"/>
                <w:szCs w:val="28"/>
                <w:lang w:val="kk-KZ" w:eastAsia="ru-RU"/>
              </w:rPr>
            </w:pPr>
          </w:p>
        </w:tc>
        <w:tc>
          <w:tcPr>
            <w:tcW w:w="1995" w:type="dxa"/>
          </w:tcPr>
          <w:p w14:paraId="6A389149" w14:textId="77777777" w:rsidR="00C22421" w:rsidRPr="004B2AA8" w:rsidRDefault="00C22421" w:rsidP="00C22421">
            <w:pPr>
              <w:contextualSpacing/>
              <w:rPr>
                <w:rFonts w:ascii="Times New Roman" w:eastAsia="Times New Roman" w:hAnsi="Times New Roman" w:cs="Times New Roman"/>
                <w:sz w:val="28"/>
                <w:szCs w:val="28"/>
                <w:lang w:val="kk-KZ" w:eastAsia="ru-RU"/>
              </w:rPr>
            </w:pPr>
          </w:p>
        </w:tc>
      </w:tr>
    </w:tbl>
    <w:p w14:paraId="3959D592" w14:textId="77777777" w:rsidR="00AB459A" w:rsidRDefault="00AB459A" w:rsidP="00B36B9A">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p>
    <w:p w14:paraId="0C528D84" w14:textId="710ECF52" w:rsidR="00B36B9A" w:rsidRPr="004B2AA8" w:rsidRDefault="00A11F1D" w:rsidP="00A50CD6">
      <w:pPr>
        <w:widowControl w:val="0"/>
        <w:pBdr>
          <w:bottom w:val="single" w:sz="4" w:space="31" w:color="FFFFFF"/>
        </w:pBdr>
        <w:spacing w:after="0" w:line="240" w:lineRule="auto"/>
        <w:ind w:firstLine="567"/>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9</w:t>
      </w:r>
      <w:r w:rsidR="00B36B9A" w:rsidRPr="004B2AA8">
        <w:rPr>
          <w:rFonts w:ascii="Times New Roman" w:eastAsia="Times New Roman" w:hAnsi="Times New Roman" w:cs="Times New Roman"/>
          <w:b/>
          <w:sz w:val="28"/>
          <w:szCs w:val="28"/>
        </w:rPr>
        <w:t xml:space="preserve">. </w:t>
      </w:r>
      <w:r w:rsidR="003F3844">
        <w:rPr>
          <w:rFonts w:ascii="Times New Roman" w:eastAsia="Times New Roman" w:hAnsi="Times New Roman" w:cs="Times New Roman"/>
          <w:b/>
          <w:sz w:val="28"/>
          <w:szCs w:val="28"/>
          <w:lang w:val="kk-KZ"/>
        </w:rPr>
        <w:t>Қосымша білім беруді дамыту</w:t>
      </w:r>
    </w:p>
    <w:tbl>
      <w:tblPr>
        <w:tblStyle w:val="a3"/>
        <w:tblW w:w="14454" w:type="dxa"/>
        <w:tblLook w:val="04A0" w:firstRow="1" w:lastRow="0" w:firstColumn="1" w:lastColumn="0" w:noHBand="0" w:noVBand="1"/>
      </w:tblPr>
      <w:tblGrid>
        <w:gridCol w:w="539"/>
        <w:gridCol w:w="3823"/>
        <w:gridCol w:w="2111"/>
        <w:gridCol w:w="2675"/>
        <w:gridCol w:w="3529"/>
        <w:gridCol w:w="1777"/>
      </w:tblGrid>
      <w:tr w:rsidR="00B36B9A" w:rsidRPr="004B2AA8" w14:paraId="7EFD45BD" w14:textId="77777777" w:rsidTr="001E67A6">
        <w:trPr>
          <w:trHeight w:val="1369"/>
        </w:trPr>
        <w:tc>
          <w:tcPr>
            <w:tcW w:w="539" w:type="dxa"/>
          </w:tcPr>
          <w:p w14:paraId="560BA8AA" w14:textId="77777777" w:rsidR="00B36B9A" w:rsidRPr="009C240E" w:rsidRDefault="00B36B9A" w:rsidP="00467C46">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w:t>
            </w:r>
          </w:p>
        </w:tc>
        <w:tc>
          <w:tcPr>
            <w:tcW w:w="3830" w:type="dxa"/>
          </w:tcPr>
          <w:p w14:paraId="185265F1" w14:textId="31E430FE" w:rsidR="00B36B9A" w:rsidRPr="004B2AA8" w:rsidRDefault="00BF07AD" w:rsidP="00467C46">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Іс-шара</w:t>
            </w:r>
          </w:p>
        </w:tc>
        <w:tc>
          <w:tcPr>
            <w:tcW w:w="2115" w:type="dxa"/>
          </w:tcPr>
          <w:p w14:paraId="2C1D7C69" w14:textId="1CE830E3" w:rsidR="00B36B9A" w:rsidRPr="004B2AA8" w:rsidRDefault="00BF07AD" w:rsidP="00467C46">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Мерзім</w:t>
            </w:r>
          </w:p>
        </w:tc>
        <w:tc>
          <w:tcPr>
            <w:tcW w:w="2680" w:type="dxa"/>
          </w:tcPr>
          <w:p w14:paraId="023A81EB" w14:textId="164B0A38" w:rsidR="00B36B9A" w:rsidRPr="004B2AA8" w:rsidRDefault="00BF07AD" w:rsidP="00467C46">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Жауаптылар</w:t>
            </w:r>
          </w:p>
        </w:tc>
        <w:tc>
          <w:tcPr>
            <w:tcW w:w="3534" w:type="dxa"/>
          </w:tcPr>
          <w:p w14:paraId="1996C993" w14:textId="008E1006" w:rsidR="00B36B9A" w:rsidRPr="004B2AA8" w:rsidRDefault="00C44DBB" w:rsidP="00467C46">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Тиімділік көрсеткіштері</w:t>
            </w:r>
          </w:p>
        </w:tc>
        <w:tc>
          <w:tcPr>
            <w:tcW w:w="1756" w:type="dxa"/>
          </w:tcPr>
          <w:p w14:paraId="48BFBE88" w14:textId="2BB074E0" w:rsidR="00B36B9A" w:rsidRPr="004B2AA8" w:rsidRDefault="00BF07AD" w:rsidP="00467C46">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Орындауды бақылау </w:t>
            </w:r>
            <w:r w:rsidRPr="00C44DBB">
              <w:rPr>
                <w:rFonts w:ascii="Times New Roman" w:eastAsia="Times New Roman" w:hAnsi="Times New Roman" w:cs="Times New Roman"/>
                <w:bCs/>
                <w:i/>
                <w:iCs/>
                <w:sz w:val="28"/>
                <w:szCs w:val="28"/>
              </w:rPr>
              <w:t>(басшылық пен АТЖБ толтырады)</w:t>
            </w:r>
          </w:p>
        </w:tc>
      </w:tr>
      <w:tr w:rsidR="005C1953" w:rsidRPr="004B2AA8" w14:paraId="05B6C945" w14:textId="77777777" w:rsidTr="001E67A6">
        <w:trPr>
          <w:trHeight w:val="416"/>
        </w:trPr>
        <w:tc>
          <w:tcPr>
            <w:tcW w:w="539" w:type="dxa"/>
          </w:tcPr>
          <w:p w14:paraId="00BAD235" w14:textId="7CA8953A" w:rsidR="005C1953" w:rsidRPr="009C240E" w:rsidRDefault="000A2A0C" w:rsidP="00467C46">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w:t>
            </w:r>
          </w:p>
        </w:tc>
        <w:tc>
          <w:tcPr>
            <w:tcW w:w="3830" w:type="dxa"/>
            <w:tcBorders>
              <w:top w:val="single" w:sz="4" w:space="0" w:color="auto"/>
              <w:left w:val="single" w:sz="4" w:space="0" w:color="auto"/>
              <w:bottom w:val="single" w:sz="4" w:space="0" w:color="auto"/>
              <w:right w:val="single" w:sz="4" w:space="0" w:color="auto"/>
            </w:tcBorders>
          </w:tcPr>
          <w:p w14:paraId="1A1EE91D" w14:textId="3AEB6D67" w:rsidR="005C1953" w:rsidRPr="004C6D70" w:rsidRDefault="004C6D70" w:rsidP="00467C46">
            <w:pPr>
              <w:widowControl w:val="0"/>
              <w:spacing w:after="120"/>
              <w:contextualSpacing/>
              <w:rPr>
                <w:rFonts w:ascii="Times New Roman" w:eastAsia="Times New Roman" w:hAnsi="Times New Roman" w:cs="Times New Roman"/>
                <w:b/>
                <w:sz w:val="28"/>
                <w:szCs w:val="28"/>
                <w:highlight w:val="green"/>
                <w:lang w:val="kk-KZ"/>
              </w:rPr>
            </w:pPr>
            <w:r w:rsidRPr="004C6D70">
              <w:rPr>
                <w:rFonts w:ascii="Times New Roman" w:eastAsia="Times New Roman" w:hAnsi="Times New Roman" w:cs="Times New Roman"/>
                <w:sz w:val="28"/>
                <w:szCs w:val="28"/>
                <w:lang w:eastAsia="ru-RU"/>
              </w:rPr>
              <w:t>Оқушыларды қосымша біліммен қамту мониторингі</w:t>
            </w:r>
          </w:p>
        </w:tc>
        <w:tc>
          <w:tcPr>
            <w:tcW w:w="2115" w:type="dxa"/>
          </w:tcPr>
          <w:p w14:paraId="2EE1B74F" w14:textId="6F23479B" w:rsidR="005C1953" w:rsidRPr="004C6D70" w:rsidRDefault="00660843" w:rsidP="00B82997">
            <w:pPr>
              <w:widowControl w:val="0"/>
              <w:spacing w:after="120"/>
              <w:contextualSpacing/>
              <w:jc w:val="center"/>
              <w:rPr>
                <w:rFonts w:ascii="Times New Roman" w:eastAsia="Times New Roman" w:hAnsi="Times New Roman" w:cs="Times New Roman"/>
                <w:b/>
                <w:sz w:val="28"/>
                <w:szCs w:val="28"/>
              </w:rPr>
            </w:pPr>
            <w:r w:rsidRPr="004C6D70">
              <w:rPr>
                <w:rFonts w:ascii="Times New Roman" w:eastAsia="Times New Roman" w:hAnsi="Times New Roman" w:cs="Times New Roman"/>
                <w:sz w:val="28"/>
                <w:szCs w:val="28"/>
                <w:lang w:val="kk-KZ"/>
              </w:rPr>
              <w:t>тоқсан сайын</w:t>
            </w:r>
          </w:p>
        </w:tc>
        <w:tc>
          <w:tcPr>
            <w:tcW w:w="2680" w:type="dxa"/>
          </w:tcPr>
          <w:p w14:paraId="24421267" w14:textId="0A0E6C3A" w:rsidR="005C1953" w:rsidRPr="004C6D70" w:rsidRDefault="00CD10E5" w:rsidP="004C6D70">
            <w:pPr>
              <w:widowControl w:val="0"/>
              <w:spacing w:after="120"/>
              <w:contextualSpacing/>
              <w:jc w:val="both"/>
              <w:rPr>
                <w:rFonts w:ascii="Times New Roman" w:eastAsia="Times New Roman" w:hAnsi="Times New Roman" w:cs="Times New Roman"/>
                <w:b/>
                <w:sz w:val="28"/>
                <w:szCs w:val="28"/>
              </w:rPr>
            </w:pPr>
            <w:r w:rsidRPr="004C6D70">
              <w:rPr>
                <w:rFonts w:ascii="Times New Roman" w:eastAsia="Times New Roman" w:hAnsi="Times New Roman" w:cs="Times New Roman"/>
                <w:sz w:val="28"/>
                <w:szCs w:val="28"/>
                <w:lang w:val="kk-KZ"/>
              </w:rPr>
              <w:t>Тәрбие жұмысы және қосымша білім беру бөлімі</w:t>
            </w:r>
          </w:p>
        </w:tc>
        <w:tc>
          <w:tcPr>
            <w:tcW w:w="3534" w:type="dxa"/>
          </w:tcPr>
          <w:p w14:paraId="15C8BA32" w14:textId="2965AA97" w:rsidR="005C1953" w:rsidRPr="004C6D70" w:rsidRDefault="004C6D70" w:rsidP="004C6D70">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lang w:val="kk-KZ"/>
              </w:rPr>
              <w:t xml:space="preserve">Қосымша біліммен қамтылған балалардың облыс көрсеткіші </w:t>
            </w:r>
            <w:r w:rsidR="00467C46" w:rsidRPr="004C6D70">
              <w:rPr>
                <w:rFonts w:ascii="Times New Roman" w:eastAsia="Times New Roman" w:hAnsi="Times New Roman" w:cs="Times New Roman"/>
                <w:sz w:val="28"/>
                <w:szCs w:val="28"/>
                <w:lang w:val="kk-KZ"/>
              </w:rPr>
              <w:t>–</w:t>
            </w:r>
            <w:r w:rsidR="005C1953" w:rsidRPr="004C6D70">
              <w:rPr>
                <w:rFonts w:ascii="Times New Roman" w:eastAsia="Times New Roman" w:hAnsi="Times New Roman" w:cs="Times New Roman"/>
                <w:sz w:val="28"/>
                <w:szCs w:val="28"/>
                <w:lang w:val="kk-KZ"/>
              </w:rPr>
              <w:t xml:space="preserve"> 90</w:t>
            </w:r>
            <w:r w:rsidR="005C1953" w:rsidRPr="004C6D70">
              <w:rPr>
                <w:rFonts w:ascii="Times New Roman" w:eastAsia="Times New Roman" w:hAnsi="Times New Roman" w:cs="Times New Roman"/>
                <w:sz w:val="28"/>
                <w:szCs w:val="28"/>
              </w:rPr>
              <w:t>%</w:t>
            </w:r>
          </w:p>
        </w:tc>
        <w:tc>
          <w:tcPr>
            <w:tcW w:w="1756" w:type="dxa"/>
          </w:tcPr>
          <w:p w14:paraId="509BD7E8" w14:textId="77777777" w:rsidR="005C1953" w:rsidRPr="004B2AA8" w:rsidRDefault="005C1953" w:rsidP="00467C46">
            <w:pPr>
              <w:widowControl w:val="0"/>
              <w:spacing w:after="120"/>
              <w:contextualSpacing/>
              <w:rPr>
                <w:rFonts w:ascii="Times New Roman" w:eastAsia="Times New Roman" w:hAnsi="Times New Roman" w:cs="Times New Roman"/>
                <w:b/>
                <w:sz w:val="28"/>
                <w:szCs w:val="28"/>
              </w:rPr>
            </w:pPr>
          </w:p>
        </w:tc>
      </w:tr>
      <w:tr w:rsidR="00C44DBB" w:rsidRPr="004B2AA8" w14:paraId="4AD205C6" w14:textId="77777777" w:rsidTr="001E67A6">
        <w:tc>
          <w:tcPr>
            <w:tcW w:w="539" w:type="dxa"/>
          </w:tcPr>
          <w:p w14:paraId="556957CC" w14:textId="6A71CAC7"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w:t>
            </w:r>
          </w:p>
        </w:tc>
        <w:tc>
          <w:tcPr>
            <w:tcW w:w="3830" w:type="dxa"/>
          </w:tcPr>
          <w:p w14:paraId="455A1BEE" w14:textId="32A9006A" w:rsidR="00C44DBB" w:rsidRPr="004C6D70" w:rsidRDefault="00C44DBB" w:rsidP="00C44DBB">
            <w:pPr>
              <w:widowControl w:val="0"/>
              <w:spacing w:after="120"/>
              <w:contextualSpacing/>
              <w:jc w:val="both"/>
              <w:rPr>
                <w:rFonts w:ascii="Times New Roman" w:hAnsi="Times New Roman" w:cs="Times New Roman"/>
                <w:sz w:val="28"/>
                <w:szCs w:val="28"/>
                <w:lang w:val="kk-KZ"/>
              </w:rPr>
            </w:pPr>
            <w:r w:rsidRPr="004C6D70">
              <w:rPr>
                <w:rFonts w:ascii="Times New Roman" w:hAnsi="Times New Roman" w:cs="Times New Roman"/>
                <w:sz w:val="28"/>
                <w:szCs w:val="28"/>
                <w:lang w:val="kk-KZ"/>
              </w:rPr>
              <w:t>«Әдістемелік вернисаж» облыстық сырттай кәсіби шеберлік байқауы</w:t>
            </w:r>
          </w:p>
        </w:tc>
        <w:tc>
          <w:tcPr>
            <w:tcW w:w="2115" w:type="dxa"/>
          </w:tcPr>
          <w:p w14:paraId="2CEE45BD" w14:textId="528AEB7F"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қаңтар</w:t>
            </w:r>
          </w:p>
        </w:tc>
        <w:tc>
          <w:tcPr>
            <w:tcW w:w="2680" w:type="dxa"/>
          </w:tcPr>
          <w:p w14:paraId="4BF63A0D" w14:textId="15F7A13E"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401DEF1F" w14:textId="3964EFA5"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lang w:val="kk-KZ"/>
              </w:rPr>
              <w:t>Қосымша білім беру ұйымдарының кемінде 40 қосымша білім беру педагогінің қатысуы</w:t>
            </w:r>
          </w:p>
        </w:tc>
        <w:tc>
          <w:tcPr>
            <w:tcW w:w="1756" w:type="dxa"/>
          </w:tcPr>
          <w:p w14:paraId="576B4F67"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1655D9FD" w14:textId="77777777" w:rsidTr="001E67A6">
        <w:tc>
          <w:tcPr>
            <w:tcW w:w="539" w:type="dxa"/>
          </w:tcPr>
          <w:p w14:paraId="76345139" w14:textId="2A7D261C"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w:t>
            </w:r>
          </w:p>
        </w:tc>
        <w:tc>
          <w:tcPr>
            <w:tcW w:w="3830" w:type="dxa"/>
          </w:tcPr>
          <w:p w14:paraId="501CDECF" w14:textId="2860B265"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«2026 жылы педагог қызметкерлерді аттестаттау рәсімдерінің өзекті мәселелері» облыстық оқыту семинары (онлайн)</w:t>
            </w:r>
          </w:p>
        </w:tc>
        <w:tc>
          <w:tcPr>
            <w:tcW w:w="2115" w:type="dxa"/>
          </w:tcPr>
          <w:p w14:paraId="7E9C82A3" w14:textId="644B8DAA"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қаңтар</w:t>
            </w:r>
          </w:p>
        </w:tc>
        <w:tc>
          <w:tcPr>
            <w:tcW w:w="2680" w:type="dxa"/>
          </w:tcPr>
          <w:p w14:paraId="554CA671" w14:textId="65114BCB"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789A275F" w14:textId="7881248A"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Қосымша білім беру ұйымдарының кемінде 100 директордың, директор орынбасарының, әдіскерлердің қатысуы</w:t>
            </w:r>
          </w:p>
        </w:tc>
        <w:tc>
          <w:tcPr>
            <w:tcW w:w="1756" w:type="dxa"/>
          </w:tcPr>
          <w:p w14:paraId="4CE55E0C"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6762CBCF" w14:textId="77777777" w:rsidTr="001E67A6">
        <w:tc>
          <w:tcPr>
            <w:tcW w:w="539" w:type="dxa"/>
          </w:tcPr>
          <w:p w14:paraId="76987A66" w14:textId="3B135326"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w:t>
            </w:r>
          </w:p>
        </w:tc>
        <w:tc>
          <w:tcPr>
            <w:tcW w:w="3830" w:type="dxa"/>
          </w:tcPr>
          <w:p w14:paraId="529CA3CC" w14:textId="7FFE2D1A"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lang w:val="kk-KZ"/>
              </w:rPr>
              <w:t>«Қосымша білім беру жүйесіндегі инновациялар және цифрлық орта» облыстық семинары</w:t>
            </w:r>
          </w:p>
        </w:tc>
        <w:tc>
          <w:tcPr>
            <w:tcW w:w="2115" w:type="dxa"/>
          </w:tcPr>
          <w:p w14:paraId="5E44B5FB" w14:textId="6370485F"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қаңтар</w:t>
            </w:r>
          </w:p>
        </w:tc>
        <w:tc>
          <w:tcPr>
            <w:tcW w:w="2680" w:type="dxa"/>
          </w:tcPr>
          <w:p w14:paraId="0D06351B" w14:textId="7B59B129"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422FF4E5" w14:textId="6FDED694"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Қосымша білім беру ұйымдарының кемінде 100 адам директордың, директор орынбасарының, әдіскерлердің қатысуы</w:t>
            </w:r>
          </w:p>
        </w:tc>
        <w:tc>
          <w:tcPr>
            <w:tcW w:w="1756" w:type="dxa"/>
          </w:tcPr>
          <w:p w14:paraId="44D2D5D9"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01F2C0E4" w14:textId="77777777" w:rsidTr="001E67A6">
        <w:tc>
          <w:tcPr>
            <w:tcW w:w="539" w:type="dxa"/>
          </w:tcPr>
          <w:p w14:paraId="0B5BD9F7" w14:textId="6F69BC88"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w:t>
            </w:r>
          </w:p>
        </w:tc>
        <w:tc>
          <w:tcPr>
            <w:tcW w:w="3830" w:type="dxa"/>
          </w:tcPr>
          <w:p w14:paraId="5DC586A9" w14:textId="2AF19967"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lang w:val="kk-KZ"/>
              </w:rPr>
              <w:t>«ҚББҰ цифрлық білім беру ортасы» облыстық байқауы</w:t>
            </w:r>
          </w:p>
        </w:tc>
        <w:tc>
          <w:tcPr>
            <w:tcW w:w="2115" w:type="dxa"/>
          </w:tcPr>
          <w:p w14:paraId="7DCBE87E" w14:textId="2B464032"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қаңтар</w:t>
            </w:r>
          </w:p>
        </w:tc>
        <w:tc>
          <w:tcPr>
            <w:tcW w:w="2680" w:type="dxa"/>
          </w:tcPr>
          <w:p w14:paraId="12A32795" w14:textId="65E45A20"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183231B5" w14:textId="325C23E4"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lang w:val="kk-KZ"/>
              </w:rPr>
              <w:t>Кемінде 45 ұйымнан қосымша білім беру ұйымдарының директорлардың, директор орынбасарларының, әдіскерлердің қатысуы</w:t>
            </w:r>
          </w:p>
        </w:tc>
        <w:tc>
          <w:tcPr>
            <w:tcW w:w="1756" w:type="dxa"/>
          </w:tcPr>
          <w:p w14:paraId="58A9B788"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0AB80C8C" w14:textId="77777777" w:rsidTr="001E67A6">
        <w:tc>
          <w:tcPr>
            <w:tcW w:w="539" w:type="dxa"/>
          </w:tcPr>
          <w:p w14:paraId="1D0C3A10" w14:textId="4672A48B"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w:t>
            </w:r>
          </w:p>
        </w:tc>
        <w:tc>
          <w:tcPr>
            <w:tcW w:w="3830" w:type="dxa"/>
          </w:tcPr>
          <w:p w14:paraId="791C2B96" w14:textId="44E9CB15" w:rsidR="00C44DBB" w:rsidRPr="004C6D70" w:rsidRDefault="00C44DBB" w:rsidP="00C44DBB">
            <w:pPr>
              <w:widowControl w:val="0"/>
              <w:spacing w:after="120"/>
              <w:contextualSpacing/>
              <w:jc w:val="both"/>
              <w:rPr>
                <w:rFonts w:ascii="Times New Roman" w:hAnsi="Times New Roman" w:cs="Times New Roman"/>
                <w:bCs/>
                <w:sz w:val="28"/>
                <w:szCs w:val="28"/>
                <w:lang w:val="kk-KZ"/>
              </w:rPr>
            </w:pPr>
            <w:r w:rsidRPr="004C6D70">
              <w:rPr>
                <w:rFonts w:ascii="Times New Roman" w:hAnsi="Times New Roman" w:cs="Times New Roman"/>
                <w:bCs/>
                <w:sz w:val="28"/>
                <w:szCs w:val="28"/>
                <w:lang w:val="kk-KZ"/>
              </w:rPr>
              <w:t>«Біз біргеміз» облыстық байқауы</w:t>
            </w:r>
            <w:r w:rsidRPr="004C6D70">
              <w:rPr>
                <w:rFonts w:ascii="Times New Roman" w:hAnsi="Times New Roman" w:cs="Times New Roman"/>
                <w:bCs/>
                <w:sz w:val="28"/>
                <w:szCs w:val="28"/>
              </w:rPr>
              <w:t xml:space="preserve"> </w:t>
            </w:r>
          </w:p>
        </w:tc>
        <w:tc>
          <w:tcPr>
            <w:tcW w:w="2115" w:type="dxa"/>
          </w:tcPr>
          <w:p w14:paraId="48C1070A" w14:textId="097CA2FE"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қаңтар</w:t>
            </w:r>
          </w:p>
        </w:tc>
        <w:tc>
          <w:tcPr>
            <w:tcW w:w="2680" w:type="dxa"/>
          </w:tcPr>
          <w:p w14:paraId="3037D3B0" w14:textId="4CB696E9"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68C0E498" w14:textId="31E552E0"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Жалпы білім беретін мектеп және қосымша білім беру ұйымдарының кемінде 140 білім алушының қатысу</w:t>
            </w:r>
            <w:r w:rsidRPr="004C6D70">
              <w:rPr>
                <w:rFonts w:ascii="Times New Roman" w:eastAsia="Times New Roman" w:hAnsi="Times New Roman" w:cs="Times New Roman"/>
                <w:sz w:val="28"/>
                <w:szCs w:val="28"/>
                <w:lang w:val="kk-KZ"/>
              </w:rPr>
              <w:t>ы</w:t>
            </w:r>
          </w:p>
        </w:tc>
        <w:tc>
          <w:tcPr>
            <w:tcW w:w="1756" w:type="dxa"/>
          </w:tcPr>
          <w:p w14:paraId="4B0E9D5E"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2C2D5D42" w14:textId="77777777" w:rsidTr="001E67A6">
        <w:tc>
          <w:tcPr>
            <w:tcW w:w="539" w:type="dxa"/>
          </w:tcPr>
          <w:p w14:paraId="654B3F31" w14:textId="371F3B25"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w:t>
            </w:r>
          </w:p>
        </w:tc>
        <w:tc>
          <w:tcPr>
            <w:tcW w:w="3830" w:type="dxa"/>
          </w:tcPr>
          <w:p w14:paraId="12C42786" w14:textId="4826C4C2"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rPr>
              <w:t>«Бастапқы әскери даярлықтың жаңартылған нормативтері: білім беру ұйымдарында жұмысты енгізу тетіктері мен практикалық аспектілері» облыстық семинары</w:t>
            </w:r>
          </w:p>
        </w:tc>
        <w:tc>
          <w:tcPr>
            <w:tcW w:w="2115" w:type="dxa"/>
          </w:tcPr>
          <w:p w14:paraId="0A2D08AA" w14:textId="5BCD8BBA"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қаңтар</w:t>
            </w:r>
          </w:p>
        </w:tc>
        <w:tc>
          <w:tcPr>
            <w:tcW w:w="2680" w:type="dxa"/>
          </w:tcPr>
          <w:p w14:paraId="7CB21215" w14:textId="03D98A2A"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566CB5E6" w14:textId="01328229"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 xml:space="preserve">кемінде 60 адам </w:t>
            </w:r>
            <w:r w:rsidRPr="004C6D70">
              <w:rPr>
                <w:rFonts w:ascii="Times New Roman" w:eastAsia="Times New Roman" w:hAnsi="Times New Roman" w:cs="Times New Roman"/>
                <w:sz w:val="28"/>
                <w:szCs w:val="28"/>
                <w:lang w:val="kk-KZ"/>
              </w:rPr>
              <w:t>қ</w:t>
            </w:r>
            <w:r w:rsidRPr="004C6D70">
              <w:rPr>
                <w:rFonts w:ascii="Times New Roman" w:eastAsia="Times New Roman" w:hAnsi="Times New Roman" w:cs="Times New Roman"/>
                <w:sz w:val="28"/>
                <w:szCs w:val="28"/>
              </w:rPr>
              <w:t xml:space="preserve">осымша білім беру педагогтерінің қатысуы </w:t>
            </w:r>
          </w:p>
        </w:tc>
        <w:tc>
          <w:tcPr>
            <w:tcW w:w="1756" w:type="dxa"/>
          </w:tcPr>
          <w:p w14:paraId="238B2594"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1E667351" w14:textId="77777777" w:rsidTr="001E67A6">
        <w:tc>
          <w:tcPr>
            <w:tcW w:w="539" w:type="dxa"/>
          </w:tcPr>
          <w:p w14:paraId="05575FA9" w14:textId="442CBB54"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w:t>
            </w:r>
          </w:p>
        </w:tc>
        <w:tc>
          <w:tcPr>
            <w:tcW w:w="3830" w:type="dxa"/>
          </w:tcPr>
          <w:p w14:paraId="03FD97A9" w14:textId="32FB5B0C"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Балалар музыка мектептері </w:t>
            </w:r>
            <w:r w:rsidRPr="004C6D70">
              <w:rPr>
                <w:rFonts w:ascii="Times New Roman" w:hAnsi="Times New Roman" w:cs="Times New Roman"/>
                <w:sz w:val="28"/>
                <w:szCs w:val="28"/>
                <w:lang w:val="kk-KZ"/>
              </w:rPr>
              <w:t xml:space="preserve">және </w:t>
            </w:r>
            <w:r w:rsidRPr="004C6D70">
              <w:rPr>
                <w:rFonts w:ascii="Times New Roman" w:hAnsi="Times New Roman" w:cs="Times New Roman"/>
                <w:sz w:val="28"/>
                <w:szCs w:val="28"/>
              </w:rPr>
              <w:t>өнер мектептерінің жас музыканттарының 60-шы облыстық фестиваль-байқауы</w:t>
            </w:r>
          </w:p>
        </w:tc>
        <w:tc>
          <w:tcPr>
            <w:tcW w:w="2115" w:type="dxa"/>
          </w:tcPr>
          <w:p w14:paraId="32AFE9E4" w14:textId="14584864"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ақпан</w:t>
            </w:r>
          </w:p>
        </w:tc>
        <w:tc>
          <w:tcPr>
            <w:tcW w:w="2680" w:type="dxa"/>
          </w:tcPr>
          <w:p w14:paraId="21AC8BD9" w14:textId="58788938"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737DCA43" w14:textId="4C8BB418"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Балалар музыка мектептері мен өнер мектептерінің білім алушыларының қатысуы</w:t>
            </w:r>
            <w:r w:rsidRPr="004C6D70">
              <w:rPr>
                <w:rFonts w:ascii="Times New Roman" w:eastAsia="Times New Roman" w:hAnsi="Times New Roman" w:cs="Times New Roman"/>
                <w:sz w:val="28"/>
                <w:szCs w:val="28"/>
                <w:lang w:val="kk-KZ"/>
              </w:rPr>
              <w:t>,</w:t>
            </w:r>
            <w:r w:rsidRPr="004C6D70">
              <w:rPr>
                <w:rFonts w:ascii="Times New Roman" w:eastAsia="Times New Roman" w:hAnsi="Times New Roman" w:cs="Times New Roman"/>
                <w:sz w:val="28"/>
                <w:szCs w:val="28"/>
              </w:rPr>
              <w:t xml:space="preserve"> кемінде 170 адам</w:t>
            </w:r>
          </w:p>
        </w:tc>
        <w:tc>
          <w:tcPr>
            <w:tcW w:w="1756" w:type="dxa"/>
          </w:tcPr>
          <w:p w14:paraId="3BC562A7"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3FD0291C" w14:textId="77777777" w:rsidTr="001E67A6">
        <w:tc>
          <w:tcPr>
            <w:tcW w:w="539" w:type="dxa"/>
          </w:tcPr>
          <w:p w14:paraId="3035642D" w14:textId="031B6AE6"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9</w:t>
            </w:r>
          </w:p>
        </w:tc>
        <w:tc>
          <w:tcPr>
            <w:tcW w:w="3830" w:type="dxa"/>
          </w:tcPr>
          <w:p w14:paraId="0B50E3A6" w14:textId="5D022130"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«Снайперлік </w:t>
            </w:r>
            <w:r w:rsidRPr="004C6D70">
              <w:rPr>
                <w:rFonts w:ascii="Times New Roman" w:hAnsi="Times New Roman" w:cs="Times New Roman"/>
                <w:sz w:val="28"/>
                <w:szCs w:val="28"/>
                <w:lang w:val="kk-KZ"/>
              </w:rPr>
              <w:t>меже</w:t>
            </w:r>
            <w:r w:rsidRPr="004C6D70">
              <w:rPr>
                <w:rFonts w:ascii="Times New Roman" w:hAnsi="Times New Roman" w:cs="Times New Roman"/>
                <w:sz w:val="28"/>
                <w:szCs w:val="28"/>
              </w:rPr>
              <w:t>» ату</w:t>
            </w:r>
            <w:r w:rsidRPr="004C6D70">
              <w:rPr>
                <w:rFonts w:ascii="Times New Roman" w:hAnsi="Times New Roman" w:cs="Times New Roman"/>
                <w:sz w:val="28"/>
                <w:szCs w:val="28"/>
                <w:lang w:val="kk-KZ"/>
              </w:rPr>
              <w:t>дан</w:t>
            </w:r>
            <w:r w:rsidRPr="004C6D70">
              <w:rPr>
                <w:rFonts w:ascii="Times New Roman" w:hAnsi="Times New Roman" w:cs="Times New Roman"/>
                <w:sz w:val="28"/>
                <w:szCs w:val="28"/>
              </w:rPr>
              <w:t xml:space="preserve"> облыс жарыстар</w:t>
            </w:r>
            <w:r w:rsidRPr="004C6D70">
              <w:rPr>
                <w:rFonts w:ascii="Times New Roman" w:hAnsi="Times New Roman" w:cs="Times New Roman"/>
                <w:sz w:val="28"/>
                <w:szCs w:val="28"/>
                <w:lang w:val="kk-KZ"/>
              </w:rPr>
              <w:t>ы</w:t>
            </w:r>
            <w:r w:rsidRPr="004C6D70">
              <w:rPr>
                <w:rFonts w:ascii="Times New Roman" w:hAnsi="Times New Roman" w:cs="Times New Roman"/>
                <w:sz w:val="28"/>
                <w:szCs w:val="28"/>
              </w:rPr>
              <w:t xml:space="preserve"> (Қостанай қ.)</w:t>
            </w:r>
          </w:p>
        </w:tc>
        <w:tc>
          <w:tcPr>
            <w:tcW w:w="2115" w:type="dxa"/>
          </w:tcPr>
          <w:p w14:paraId="393A0DDA" w14:textId="70E31207"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ақпан</w:t>
            </w:r>
          </w:p>
        </w:tc>
        <w:tc>
          <w:tcPr>
            <w:tcW w:w="2680" w:type="dxa"/>
          </w:tcPr>
          <w:p w14:paraId="03324708" w14:textId="45B37DA2"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3ADBA16C" w14:textId="187100C0"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Әскери - патриоттық клубтар мен үйірмелердің кемінде 120 тәрбиеленушінің қатысуы</w:t>
            </w:r>
          </w:p>
        </w:tc>
        <w:tc>
          <w:tcPr>
            <w:tcW w:w="1756" w:type="dxa"/>
          </w:tcPr>
          <w:p w14:paraId="16CC89D3"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639EC4BD" w14:textId="77777777" w:rsidTr="001E67A6">
        <w:tc>
          <w:tcPr>
            <w:tcW w:w="539" w:type="dxa"/>
          </w:tcPr>
          <w:p w14:paraId="7555D1A2" w14:textId="4E1ECC1D"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10</w:t>
            </w:r>
          </w:p>
        </w:tc>
        <w:tc>
          <w:tcPr>
            <w:tcW w:w="3830" w:type="dxa"/>
          </w:tcPr>
          <w:p w14:paraId="78582178" w14:textId="59741609"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Қалқан</w:t>
            </w: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 xml:space="preserve"> республикалық әскерилендірілген жарысы </w:t>
            </w:r>
            <w:r w:rsidRPr="004C6D70">
              <w:rPr>
                <w:rFonts w:ascii="Times New Roman" w:hAnsi="Times New Roman" w:cs="Times New Roman"/>
                <w:bCs/>
                <w:sz w:val="28"/>
                <w:szCs w:val="28"/>
                <w:lang w:val="kk-KZ"/>
              </w:rPr>
              <w:t xml:space="preserve">                </w:t>
            </w:r>
            <w:r w:rsidRPr="004C6D70">
              <w:rPr>
                <w:rFonts w:ascii="Times New Roman" w:hAnsi="Times New Roman" w:cs="Times New Roman"/>
                <w:bCs/>
                <w:sz w:val="28"/>
                <w:szCs w:val="28"/>
              </w:rPr>
              <w:t>(Алматы қ.)</w:t>
            </w:r>
          </w:p>
        </w:tc>
        <w:tc>
          <w:tcPr>
            <w:tcW w:w="2115" w:type="dxa"/>
          </w:tcPr>
          <w:p w14:paraId="6808EEE7" w14:textId="389F1AB8"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ақпан</w:t>
            </w:r>
          </w:p>
        </w:tc>
        <w:tc>
          <w:tcPr>
            <w:tcW w:w="2680" w:type="dxa"/>
          </w:tcPr>
          <w:p w14:paraId="39C20CEE" w14:textId="78699630"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6476C759" w14:textId="3A2E4CC4"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«Жас Сарбаз» әскери - патриоттық клубтары мен үйірмелерінің кемінде 3 адам тәрбиеленушінің, облыстық кезең жеңімпаздарының қатысуы</w:t>
            </w:r>
          </w:p>
        </w:tc>
        <w:tc>
          <w:tcPr>
            <w:tcW w:w="1756" w:type="dxa"/>
          </w:tcPr>
          <w:p w14:paraId="3BCA86B6"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59866615" w14:textId="77777777" w:rsidTr="001E67A6">
        <w:tc>
          <w:tcPr>
            <w:tcW w:w="539" w:type="dxa"/>
          </w:tcPr>
          <w:p w14:paraId="4F6DF46E" w14:textId="44400E2B"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11</w:t>
            </w:r>
          </w:p>
        </w:tc>
        <w:tc>
          <w:tcPr>
            <w:tcW w:w="3830" w:type="dxa"/>
          </w:tcPr>
          <w:p w14:paraId="48470B2F" w14:textId="695660FE"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rPr>
              <w:t>«Мамандықтар әлемін ашамыз» облыстық форумы</w:t>
            </w:r>
          </w:p>
        </w:tc>
        <w:tc>
          <w:tcPr>
            <w:tcW w:w="2115" w:type="dxa"/>
          </w:tcPr>
          <w:p w14:paraId="6884E124" w14:textId="497A5711"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ақпан</w:t>
            </w:r>
          </w:p>
        </w:tc>
        <w:tc>
          <w:tcPr>
            <w:tcW w:w="2680" w:type="dxa"/>
          </w:tcPr>
          <w:p w14:paraId="4CBDFE77" w14:textId="59071CAB"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FD7F3A6" w14:textId="0144CC66"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Жалпы білім беретін мектептер мен қосымша білім беру ұйымдарының кемінде 180 білім алушының қатысуы</w:t>
            </w:r>
          </w:p>
        </w:tc>
        <w:tc>
          <w:tcPr>
            <w:tcW w:w="1756" w:type="dxa"/>
          </w:tcPr>
          <w:p w14:paraId="0AAAE7AC"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42AD94A4" w14:textId="77777777" w:rsidTr="001E67A6">
        <w:tc>
          <w:tcPr>
            <w:tcW w:w="539" w:type="dxa"/>
          </w:tcPr>
          <w:p w14:paraId="61C282E9" w14:textId="20DDFDCD"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12</w:t>
            </w:r>
          </w:p>
        </w:tc>
        <w:tc>
          <w:tcPr>
            <w:tcW w:w="3830" w:type="dxa"/>
          </w:tcPr>
          <w:p w14:paraId="7E25084C" w14:textId="35C01577" w:rsidR="00C44DBB" w:rsidRPr="004C6D70" w:rsidRDefault="00C44DBB" w:rsidP="00C44DBB">
            <w:pPr>
              <w:widowControl w:val="0"/>
              <w:spacing w:after="120"/>
              <w:contextualSpacing/>
              <w:jc w:val="both"/>
              <w:rPr>
                <w:rFonts w:ascii="Times New Roman" w:hAnsi="Times New Roman" w:cs="Times New Roman"/>
                <w:bCs/>
                <w:sz w:val="28"/>
                <w:szCs w:val="28"/>
                <w:lang w:val="kk-KZ"/>
              </w:rPr>
            </w:pPr>
            <w:r w:rsidRPr="004C6D70">
              <w:rPr>
                <w:rFonts w:ascii="Times New Roman" w:hAnsi="Times New Roman" w:cs="Times New Roman"/>
                <w:bCs/>
                <w:sz w:val="28"/>
                <w:szCs w:val="28"/>
              </w:rPr>
              <w:t>«Шекарасыз балалық шақ» облыстық фестивалі. «Juldyzai-2025» республикалық фестивалінің іріктеу кезеңі</w:t>
            </w:r>
          </w:p>
        </w:tc>
        <w:tc>
          <w:tcPr>
            <w:tcW w:w="2115" w:type="dxa"/>
          </w:tcPr>
          <w:p w14:paraId="6DBC3BC6" w14:textId="240D33E5"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ақпан</w:t>
            </w:r>
          </w:p>
        </w:tc>
        <w:tc>
          <w:tcPr>
            <w:tcW w:w="2680" w:type="dxa"/>
          </w:tcPr>
          <w:p w14:paraId="694E17FC" w14:textId="37CA46E5"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73FAFE87" w14:textId="087B1130"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ЕББҚ бар жалпы білім беретін мектептердің, қосымша білім беру ұйымдарының, арнаулы білім беру ұйымдарының кемінде 500 баласының қатысуы</w:t>
            </w:r>
          </w:p>
        </w:tc>
        <w:tc>
          <w:tcPr>
            <w:tcW w:w="1756" w:type="dxa"/>
          </w:tcPr>
          <w:p w14:paraId="7F037507"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33C6D3E7" w14:textId="77777777" w:rsidTr="001E67A6">
        <w:tc>
          <w:tcPr>
            <w:tcW w:w="539" w:type="dxa"/>
          </w:tcPr>
          <w:p w14:paraId="2078186A" w14:textId="6218B27F"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13</w:t>
            </w:r>
          </w:p>
        </w:tc>
        <w:tc>
          <w:tcPr>
            <w:tcW w:w="3830" w:type="dxa"/>
          </w:tcPr>
          <w:p w14:paraId="3A4D5BEC" w14:textId="30194461"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«Самоходки» сыныбында кеме моделизмінен ҚР қысқы чемпионаты (Қарағанды қ.)</w:t>
            </w:r>
          </w:p>
        </w:tc>
        <w:tc>
          <w:tcPr>
            <w:tcW w:w="2115" w:type="dxa"/>
          </w:tcPr>
          <w:p w14:paraId="44CC362A" w14:textId="143DBE1A"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ақпан</w:t>
            </w:r>
          </w:p>
        </w:tc>
        <w:tc>
          <w:tcPr>
            <w:tcW w:w="2680" w:type="dxa"/>
          </w:tcPr>
          <w:p w14:paraId="6946C365" w14:textId="573D1A1F"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5AC2E73C" w14:textId="22FE81BD"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Облыстық кезең</w:t>
            </w:r>
            <w:r w:rsidRPr="004C6D70">
              <w:rPr>
                <w:rFonts w:ascii="Times New Roman" w:eastAsia="Times New Roman" w:hAnsi="Times New Roman" w:cs="Times New Roman"/>
                <w:sz w:val="28"/>
                <w:szCs w:val="28"/>
                <w:lang w:val="kk-KZ"/>
              </w:rPr>
              <w:t>нің</w:t>
            </w:r>
            <w:r w:rsidRPr="004C6D70">
              <w:rPr>
                <w:rFonts w:ascii="Times New Roman" w:eastAsia="Times New Roman" w:hAnsi="Times New Roman" w:cs="Times New Roman"/>
                <w:sz w:val="28"/>
                <w:szCs w:val="28"/>
              </w:rPr>
              <w:t xml:space="preserve"> кемінде 9 жеңімпазының қатысуы</w:t>
            </w:r>
          </w:p>
        </w:tc>
        <w:tc>
          <w:tcPr>
            <w:tcW w:w="1756" w:type="dxa"/>
          </w:tcPr>
          <w:p w14:paraId="022DD812"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4297F9A2" w14:textId="77777777" w:rsidTr="001E67A6">
        <w:tc>
          <w:tcPr>
            <w:tcW w:w="539" w:type="dxa"/>
          </w:tcPr>
          <w:p w14:paraId="18944869" w14:textId="44B2112D"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14</w:t>
            </w:r>
          </w:p>
        </w:tc>
        <w:tc>
          <w:tcPr>
            <w:tcW w:w="3830" w:type="dxa"/>
          </w:tcPr>
          <w:p w14:paraId="680C8244" w14:textId="77777777" w:rsidR="00C44DBB" w:rsidRPr="004C6D70" w:rsidRDefault="00C44DBB" w:rsidP="00C44DBB">
            <w:pPr>
              <w:widowControl w:val="0"/>
              <w:spacing w:after="120"/>
              <w:contextualSpacing/>
              <w:jc w:val="both"/>
              <w:rPr>
                <w:rFonts w:ascii="Times New Roman" w:hAnsi="Times New Roman" w:cs="Times New Roman"/>
                <w:sz w:val="28"/>
                <w:szCs w:val="28"/>
                <w:lang w:val="kk-KZ"/>
              </w:rPr>
            </w:pPr>
            <w:r w:rsidRPr="004C6D70">
              <w:rPr>
                <w:rFonts w:ascii="Times New Roman" w:hAnsi="Times New Roman" w:cs="Times New Roman"/>
                <w:sz w:val="28"/>
                <w:szCs w:val="28"/>
                <w:lang w:val="kk-KZ"/>
              </w:rPr>
              <w:t>«</w:t>
            </w:r>
            <w:r w:rsidRPr="004C6D70">
              <w:rPr>
                <w:rFonts w:ascii="Times New Roman" w:hAnsi="Times New Roman" w:cs="Times New Roman"/>
                <w:sz w:val="28"/>
                <w:szCs w:val="28"/>
              </w:rPr>
              <w:t>Оқушылардың өзін-өзі басқару көшбасшысы</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облыстық байқауы</w:t>
            </w:r>
            <w:r w:rsidRPr="004C6D70">
              <w:rPr>
                <w:rFonts w:ascii="Times New Roman" w:hAnsi="Times New Roman" w:cs="Times New Roman"/>
                <w:sz w:val="28"/>
                <w:szCs w:val="28"/>
                <w:lang w:val="kk-KZ"/>
              </w:rPr>
              <w:t xml:space="preserve"> </w:t>
            </w:r>
          </w:p>
          <w:p w14:paraId="0BAAA75C" w14:textId="7275AA51"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hAnsi="Times New Roman" w:cs="Times New Roman"/>
                <w:sz w:val="28"/>
                <w:szCs w:val="28"/>
                <w:lang w:val="kk-KZ"/>
              </w:rPr>
              <w:t>«М</w:t>
            </w:r>
            <w:r w:rsidRPr="004C6D70">
              <w:rPr>
                <w:rFonts w:ascii="Times New Roman" w:hAnsi="Times New Roman" w:cs="Times New Roman"/>
                <w:sz w:val="28"/>
                <w:szCs w:val="28"/>
              </w:rPr>
              <w:t>ектеп балалар көзімен</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жобалық номинациясы</w:t>
            </w:r>
          </w:p>
        </w:tc>
        <w:tc>
          <w:tcPr>
            <w:tcW w:w="2115" w:type="dxa"/>
          </w:tcPr>
          <w:p w14:paraId="2CE32547" w14:textId="21D55D6D"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ақпан</w:t>
            </w:r>
          </w:p>
        </w:tc>
        <w:tc>
          <w:tcPr>
            <w:tcW w:w="2680" w:type="dxa"/>
          </w:tcPr>
          <w:p w14:paraId="2119D8C1" w14:textId="0C1AB0FB"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779D3449" w14:textId="0A350E4B"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Жалпы білім беретін мектеп ұйымдарының кемінде 140 білім алушы</w:t>
            </w:r>
            <w:r w:rsidRPr="004C6D70">
              <w:rPr>
                <w:rFonts w:ascii="Times New Roman" w:eastAsia="Times New Roman" w:hAnsi="Times New Roman" w:cs="Times New Roman"/>
                <w:sz w:val="28"/>
                <w:szCs w:val="28"/>
                <w:lang w:val="kk-KZ"/>
              </w:rPr>
              <w:t>с</w:t>
            </w:r>
            <w:r w:rsidRPr="004C6D70">
              <w:rPr>
                <w:rFonts w:ascii="Times New Roman" w:eastAsia="Times New Roman" w:hAnsi="Times New Roman" w:cs="Times New Roman"/>
                <w:sz w:val="28"/>
                <w:szCs w:val="28"/>
              </w:rPr>
              <w:t>ының қатысуы</w:t>
            </w:r>
          </w:p>
        </w:tc>
        <w:tc>
          <w:tcPr>
            <w:tcW w:w="1756" w:type="dxa"/>
          </w:tcPr>
          <w:p w14:paraId="64EBBBFE"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32E8D1F6" w14:textId="77777777" w:rsidTr="001E67A6">
        <w:tc>
          <w:tcPr>
            <w:tcW w:w="539" w:type="dxa"/>
          </w:tcPr>
          <w:p w14:paraId="113F8944" w14:textId="6E60DCA4"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15</w:t>
            </w:r>
          </w:p>
        </w:tc>
        <w:tc>
          <w:tcPr>
            <w:tcW w:w="3830" w:type="dxa"/>
          </w:tcPr>
          <w:p w14:paraId="4D819D0A" w14:textId="0AD9A799"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Облыстық пікірсайыс турнирі</w:t>
            </w:r>
          </w:p>
        </w:tc>
        <w:tc>
          <w:tcPr>
            <w:tcW w:w="2115" w:type="dxa"/>
          </w:tcPr>
          <w:p w14:paraId="00727056" w14:textId="224F76C2"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наурыз</w:t>
            </w:r>
          </w:p>
        </w:tc>
        <w:tc>
          <w:tcPr>
            <w:tcW w:w="2680" w:type="dxa"/>
          </w:tcPr>
          <w:p w14:paraId="414C55B4" w14:textId="79B59F1D"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880B8A7" w14:textId="14227C66"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Жалпы білім беретін мектептер мен қосымша білім беру ұйымдарының кемінде 140</w:t>
            </w:r>
            <w:r w:rsidRPr="004C6D70">
              <w:rPr>
                <w:rFonts w:ascii="Times New Roman" w:eastAsia="Times New Roman" w:hAnsi="Times New Roman" w:cs="Times New Roman"/>
                <w:sz w:val="28"/>
                <w:szCs w:val="28"/>
                <w:lang w:val="kk-KZ"/>
              </w:rPr>
              <w:t xml:space="preserve"> </w:t>
            </w:r>
            <w:r w:rsidRPr="004C6D70">
              <w:rPr>
                <w:rFonts w:ascii="Times New Roman" w:eastAsia="Times New Roman" w:hAnsi="Times New Roman" w:cs="Times New Roman"/>
                <w:sz w:val="28"/>
                <w:szCs w:val="28"/>
              </w:rPr>
              <w:t>білім алушының қатысуы</w:t>
            </w:r>
          </w:p>
        </w:tc>
        <w:tc>
          <w:tcPr>
            <w:tcW w:w="1756" w:type="dxa"/>
          </w:tcPr>
          <w:p w14:paraId="6D38B0F0"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2B12F7CC" w14:textId="77777777" w:rsidTr="001E67A6">
        <w:tc>
          <w:tcPr>
            <w:tcW w:w="539" w:type="dxa"/>
          </w:tcPr>
          <w:p w14:paraId="5EDCC012" w14:textId="5C8EE83B"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16</w:t>
            </w:r>
          </w:p>
        </w:tc>
        <w:tc>
          <w:tcPr>
            <w:tcW w:w="3830" w:type="dxa"/>
          </w:tcPr>
          <w:p w14:paraId="55C155E5" w14:textId="0E71D47F"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Көркемөнерпаздар театр және хореографиялық ұжымдар арасында </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Армандастар</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облыстық балалар шығармашылығы фестивалі</w:t>
            </w:r>
          </w:p>
        </w:tc>
        <w:tc>
          <w:tcPr>
            <w:tcW w:w="2115" w:type="dxa"/>
          </w:tcPr>
          <w:p w14:paraId="7509067C" w14:textId="54849220"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наурыз</w:t>
            </w:r>
          </w:p>
        </w:tc>
        <w:tc>
          <w:tcPr>
            <w:tcW w:w="2680" w:type="dxa"/>
          </w:tcPr>
          <w:p w14:paraId="764AAA25" w14:textId="4AC7F04E"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96E4B3F" w14:textId="5A7D7DAE"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Жалпы білім беретін мектептер мен қосымша білім беру ұйымдарының кемінде 300 оқушы</w:t>
            </w:r>
            <w:r w:rsidRPr="004C6D70">
              <w:rPr>
                <w:rFonts w:ascii="Times New Roman" w:eastAsia="Times New Roman" w:hAnsi="Times New Roman" w:cs="Times New Roman"/>
                <w:sz w:val="28"/>
                <w:szCs w:val="28"/>
                <w:lang w:val="kk-KZ"/>
              </w:rPr>
              <w:t>ның қатысуы</w:t>
            </w:r>
          </w:p>
        </w:tc>
        <w:tc>
          <w:tcPr>
            <w:tcW w:w="1756" w:type="dxa"/>
          </w:tcPr>
          <w:p w14:paraId="074988D5"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407F8A34" w14:textId="77777777" w:rsidTr="001E67A6">
        <w:tc>
          <w:tcPr>
            <w:tcW w:w="539" w:type="dxa"/>
          </w:tcPr>
          <w:p w14:paraId="2BC07E87" w14:textId="6EFFEC81"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17</w:t>
            </w:r>
          </w:p>
        </w:tc>
        <w:tc>
          <w:tcPr>
            <w:tcW w:w="3830" w:type="dxa"/>
          </w:tcPr>
          <w:p w14:paraId="12C2DD35" w14:textId="38F49456"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Балалар музыкалық мектептері</w:t>
            </w:r>
            <w:r w:rsidRPr="004C6D70">
              <w:rPr>
                <w:rFonts w:ascii="Times New Roman" w:hAnsi="Times New Roman" w:cs="Times New Roman"/>
                <w:sz w:val="28"/>
                <w:szCs w:val="28"/>
                <w:lang w:val="kk-KZ"/>
              </w:rPr>
              <w:t xml:space="preserve">нің және </w:t>
            </w:r>
            <w:r w:rsidRPr="004C6D70">
              <w:rPr>
                <w:rFonts w:ascii="Times New Roman" w:hAnsi="Times New Roman" w:cs="Times New Roman"/>
                <w:sz w:val="28"/>
                <w:szCs w:val="28"/>
              </w:rPr>
              <w:t xml:space="preserve">өнер мектептерінің </w:t>
            </w:r>
            <w:r w:rsidRPr="004C6D70">
              <w:rPr>
                <w:rFonts w:ascii="Times New Roman" w:hAnsi="Times New Roman" w:cs="Times New Roman"/>
                <w:sz w:val="28"/>
                <w:szCs w:val="28"/>
                <w:lang w:val="kk-KZ"/>
              </w:rPr>
              <w:t>білім алушылары</w:t>
            </w:r>
            <w:r w:rsidRPr="004C6D70">
              <w:rPr>
                <w:rFonts w:ascii="Times New Roman" w:hAnsi="Times New Roman" w:cs="Times New Roman"/>
                <w:sz w:val="28"/>
                <w:szCs w:val="28"/>
              </w:rPr>
              <w:t xml:space="preserve"> - жас музыканттардың республикалық фестиваль-байқауы </w:t>
            </w:r>
            <w:r w:rsidRPr="004C6D70">
              <w:rPr>
                <w:rFonts w:ascii="Times New Roman" w:hAnsi="Times New Roman" w:cs="Times New Roman"/>
                <w:bCs/>
                <w:sz w:val="28"/>
                <w:szCs w:val="28"/>
              </w:rPr>
              <w:t>(Астана</w:t>
            </w:r>
            <w:r w:rsidRPr="004C6D70">
              <w:rPr>
                <w:rFonts w:ascii="Times New Roman" w:hAnsi="Times New Roman" w:cs="Times New Roman"/>
                <w:bCs/>
                <w:sz w:val="28"/>
                <w:szCs w:val="28"/>
                <w:lang w:val="kk-KZ"/>
              </w:rPr>
              <w:t xml:space="preserve"> қ.</w:t>
            </w:r>
            <w:r w:rsidRPr="004C6D70">
              <w:rPr>
                <w:rFonts w:ascii="Times New Roman" w:hAnsi="Times New Roman" w:cs="Times New Roman"/>
                <w:bCs/>
                <w:sz w:val="28"/>
                <w:szCs w:val="28"/>
              </w:rPr>
              <w:t xml:space="preserve">) </w:t>
            </w:r>
          </w:p>
        </w:tc>
        <w:tc>
          <w:tcPr>
            <w:tcW w:w="2115" w:type="dxa"/>
          </w:tcPr>
          <w:p w14:paraId="58ACFDC3" w14:textId="3B6CFCCE"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наурыз</w:t>
            </w:r>
          </w:p>
        </w:tc>
        <w:tc>
          <w:tcPr>
            <w:tcW w:w="2680" w:type="dxa"/>
          </w:tcPr>
          <w:p w14:paraId="7F9014ED" w14:textId="784C5D0C"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557FC84D" w14:textId="7B9A00CA"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Балалар музыка мектебінің және өнер мектептерінің, мамандандырылған ұйымдардың кемінде 33 оқушы</w:t>
            </w:r>
            <w:r w:rsidRPr="004C6D70">
              <w:rPr>
                <w:rFonts w:ascii="Times New Roman" w:eastAsia="Times New Roman" w:hAnsi="Times New Roman" w:cs="Times New Roman"/>
                <w:sz w:val="28"/>
                <w:szCs w:val="28"/>
                <w:lang w:val="kk-KZ"/>
              </w:rPr>
              <w:t>ның</w:t>
            </w:r>
            <w:r w:rsidRPr="004C6D70">
              <w:rPr>
                <w:rFonts w:ascii="Times New Roman" w:eastAsia="Times New Roman" w:hAnsi="Times New Roman" w:cs="Times New Roman"/>
                <w:sz w:val="28"/>
                <w:szCs w:val="28"/>
              </w:rPr>
              <w:t>, облыстық кезең жеңімпаздары</w:t>
            </w:r>
            <w:r w:rsidRPr="004C6D70">
              <w:rPr>
                <w:rFonts w:ascii="Times New Roman" w:eastAsia="Times New Roman" w:hAnsi="Times New Roman" w:cs="Times New Roman"/>
                <w:sz w:val="28"/>
                <w:szCs w:val="28"/>
                <w:lang w:val="kk-KZ"/>
              </w:rPr>
              <w:t>ның қатысуы</w:t>
            </w:r>
          </w:p>
        </w:tc>
        <w:tc>
          <w:tcPr>
            <w:tcW w:w="1756" w:type="dxa"/>
          </w:tcPr>
          <w:p w14:paraId="223403B9"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657F9A89" w14:textId="77777777" w:rsidTr="001E67A6">
        <w:tc>
          <w:tcPr>
            <w:tcW w:w="539" w:type="dxa"/>
          </w:tcPr>
          <w:p w14:paraId="280EA8A4" w14:textId="6E704CBB"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18</w:t>
            </w:r>
          </w:p>
        </w:tc>
        <w:tc>
          <w:tcPr>
            <w:tcW w:w="3830" w:type="dxa"/>
          </w:tcPr>
          <w:p w14:paraId="55686AA0" w14:textId="79FD7D39"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lang w:val="kk-KZ"/>
              </w:rPr>
              <w:t>«Оқушылардың өзін-өзі басқару көшбасшыларының форумы» (Түркістан қ.)</w:t>
            </w:r>
          </w:p>
        </w:tc>
        <w:tc>
          <w:tcPr>
            <w:tcW w:w="2115" w:type="dxa"/>
          </w:tcPr>
          <w:p w14:paraId="21CF6E2B" w14:textId="18EDFE6C"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наурыз</w:t>
            </w:r>
          </w:p>
        </w:tc>
        <w:tc>
          <w:tcPr>
            <w:tcW w:w="2680" w:type="dxa"/>
          </w:tcPr>
          <w:p w14:paraId="2DC22CA2" w14:textId="56326C0C"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0D37017F" w14:textId="3956D97F"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беретін мектеп ұйымдарының кемінде 4</w:t>
            </w:r>
            <w:r w:rsidRPr="004C6D70">
              <w:rPr>
                <w:rFonts w:ascii="Times New Roman" w:eastAsia="Times New Roman" w:hAnsi="Times New Roman" w:cs="Times New Roman"/>
                <w:sz w:val="28"/>
                <w:szCs w:val="28"/>
                <w:lang w:val="kk-KZ"/>
              </w:rPr>
              <w:t xml:space="preserve"> </w:t>
            </w:r>
            <w:r w:rsidRPr="004C6D70">
              <w:rPr>
                <w:rFonts w:ascii="Times New Roman" w:eastAsia="Times New Roman" w:hAnsi="Times New Roman" w:cs="Times New Roman"/>
                <w:sz w:val="28"/>
                <w:szCs w:val="28"/>
              </w:rPr>
              <w:t>білім алушының</w:t>
            </w:r>
            <w:r w:rsidRPr="004C6D70">
              <w:rPr>
                <w:rFonts w:ascii="Times New Roman" w:eastAsia="Times New Roman" w:hAnsi="Times New Roman" w:cs="Times New Roman"/>
                <w:sz w:val="28"/>
                <w:szCs w:val="28"/>
                <w:lang w:val="kk-KZ"/>
              </w:rPr>
              <w:t>,</w:t>
            </w:r>
            <w:r w:rsidRPr="004C6D70">
              <w:rPr>
                <w:rFonts w:ascii="Times New Roman" w:eastAsia="Times New Roman" w:hAnsi="Times New Roman" w:cs="Times New Roman"/>
                <w:sz w:val="28"/>
                <w:szCs w:val="28"/>
              </w:rPr>
              <w:t xml:space="preserve"> облыстық кезең жеңімпаздары</w:t>
            </w:r>
            <w:r w:rsidRPr="004C6D70">
              <w:rPr>
                <w:rFonts w:ascii="Times New Roman" w:eastAsia="Times New Roman" w:hAnsi="Times New Roman" w:cs="Times New Roman"/>
                <w:sz w:val="28"/>
                <w:szCs w:val="28"/>
                <w:lang w:val="kk-KZ"/>
              </w:rPr>
              <w:t>ның</w:t>
            </w:r>
            <w:r w:rsidRPr="004C6D70">
              <w:rPr>
                <w:rFonts w:ascii="Times New Roman" w:eastAsia="Times New Roman" w:hAnsi="Times New Roman" w:cs="Times New Roman"/>
                <w:sz w:val="28"/>
                <w:szCs w:val="28"/>
              </w:rPr>
              <w:t xml:space="preserve"> қатысуы</w:t>
            </w:r>
          </w:p>
        </w:tc>
        <w:tc>
          <w:tcPr>
            <w:tcW w:w="1756" w:type="dxa"/>
          </w:tcPr>
          <w:p w14:paraId="124112EC"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68E3CDE1" w14:textId="77777777" w:rsidTr="001E67A6">
        <w:tc>
          <w:tcPr>
            <w:tcW w:w="539" w:type="dxa"/>
          </w:tcPr>
          <w:p w14:paraId="1AA7A0D1" w14:textId="6047BFEE"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19</w:t>
            </w:r>
          </w:p>
        </w:tc>
        <w:tc>
          <w:tcPr>
            <w:tcW w:w="3830" w:type="dxa"/>
          </w:tcPr>
          <w:p w14:paraId="2BD120FB" w14:textId="1576A3AF"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rPr>
              <w:t>«Мерген ару» пневматикалық мылтық</w:t>
            </w:r>
            <w:r w:rsidRPr="004C6D70">
              <w:rPr>
                <w:rFonts w:ascii="Times New Roman" w:hAnsi="Times New Roman" w:cs="Times New Roman"/>
                <w:bCs/>
                <w:sz w:val="28"/>
                <w:szCs w:val="28"/>
                <w:lang w:val="kk-KZ"/>
              </w:rPr>
              <w:t>тан</w:t>
            </w:r>
            <w:r w:rsidRPr="004C6D70">
              <w:rPr>
                <w:rFonts w:ascii="Times New Roman" w:hAnsi="Times New Roman" w:cs="Times New Roman"/>
                <w:bCs/>
                <w:sz w:val="28"/>
                <w:szCs w:val="28"/>
              </w:rPr>
              <w:t xml:space="preserve"> ату</w:t>
            </w:r>
            <w:r w:rsidRPr="004C6D70">
              <w:rPr>
                <w:rFonts w:ascii="Times New Roman" w:hAnsi="Times New Roman" w:cs="Times New Roman"/>
                <w:bCs/>
                <w:sz w:val="28"/>
                <w:szCs w:val="28"/>
                <w:lang w:val="kk-KZ"/>
              </w:rPr>
              <w:t xml:space="preserve"> бойынша</w:t>
            </w:r>
            <w:r w:rsidRPr="004C6D70">
              <w:rPr>
                <w:rFonts w:ascii="Times New Roman" w:hAnsi="Times New Roman" w:cs="Times New Roman"/>
                <w:bCs/>
                <w:sz w:val="28"/>
                <w:szCs w:val="28"/>
              </w:rPr>
              <w:t xml:space="preserve"> республикалық турнир (Ақтөбе қ.)</w:t>
            </w:r>
          </w:p>
        </w:tc>
        <w:tc>
          <w:tcPr>
            <w:tcW w:w="2115" w:type="dxa"/>
          </w:tcPr>
          <w:p w14:paraId="10EB19B9" w14:textId="06D6E854"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наурыз</w:t>
            </w:r>
          </w:p>
        </w:tc>
        <w:tc>
          <w:tcPr>
            <w:tcW w:w="2680" w:type="dxa"/>
          </w:tcPr>
          <w:p w14:paraId="26468E33" w14:textId="16BF7751"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7BC9F2A5" w14:textId="09BAF0F2"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 xml:space="preserve">«Жас Сарбаз» әскери - патриоттық клубтары мен үйірмелерінің кемінде 5 (қыздар) тәрбиеленушінің, облыстық кезең жеңімпаздарының қатысуы </w:t>
            </w:r>
          </w:p>
        </w:tc>
        <w:tc>
          <w:tcPr>
            <w:tcW w:w="1756" w:type="dxa"/>
          </w:tcPr>
          <w:p w14:paraId="0D6EA605"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05A76C7C" w14:textId="77777777" w:rsidTr="001E67A6">
        <w:tc>
          <w:tcPr>
            <w:tcW w:w="539" w:type="dxa"/>
          </w:tcPr>
          <w:p w14:paraId="403159D5" w14:textId="40AB2684"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20</w:t>
            </w:r>
          </w:p>
        </w:tc>
        <w:tc>
          <w:tcPr>
            <w:tcW w:w="3830" w:type="dxa"/>
          </w:tcPr>
          <w:p w14:paraId="4050175F" w14:textId="5CE3D8E6"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«Қосымша білім беру бойынша тағылымдама алаңы: «ТехАрт» облыстық жобасы (Б. Майлин ауданы, Жітіқара, Денисов, Қамысты аудандары, Лисаков қаласы)</w:t>
            </w:r>
          </w:p>
        </w:tc>
        <w:tc>
          <w:tcPr>
            <w:tcW w:w="2115" w:type="dxa"/>
          </w:tcPr>
          <w:p w14:paraId="5B9D6CEE" w14:textId="54AF89C5"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наурыз</w:t>
            </w:r>
          </w:p>
        </w:tc>
        <w:tc>
          <w:tcPr>
            <w:tcW w:w="2680" w:type="dxa"/>
          </w:tcPr>
          <w:p w14:paraId="4168C2FF" w14:textId="22904372"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6B0D96FD" w14:textId="0D0251DA"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К</w:t>
            </w:r>
            <w:r w:rsidRPr="004C6D70">
              <w:rPr>
                <w:rFonts w:ascii="Times New Roman" w:eastAsia="Times New Roman" w:hAnsi="Times New Roman" w:cs="Times New Roman"/>
                <w:sz w:val="28"/>
                <w:szCs w:val="28"/>
              </w:rPr>
              <w:t xml:space="preserve">емінде 70 адам </w:t>
            </w:r>
            <w:r w:rsidRPr="004C6D70">
              <w:rPr>
                <w:rFonts w:ascii="Times New Roman" w:eastAsia="Times New Roman" w:hAnsi="Times New Roman" w:cs="Times New Roman"/>
                <w:sz w:val="28"/>
                <w:szCs w:val="28"/>
                <w:lang w:val="kk-KZ"/>
              </w:rPr>
              <w:t>қ</w:t>
            </w:r>
            <w:r w:rsidRPr="004C6D70">
              <w:rPr>
                <w:rFonts w:ascii="Times New Roman" w:eastAsia="Times New Roman" w:hAnsi="Times New Roman" w:cs="Times New Roman"/>
                <w:sz w:val="28"/>
                <w:szCs w:val="28"/>
              </w:rPr>
              <w:t>осымша білім беру педагогтары</w:t>
            </w:r>
            <w:r w:rsidRPr="004C6D70">
              <w:rPr>
                <w:rFonts w:ascii="Times New Roman" w:eastAsia="Times New Roman" w:hAnsi="Times New Roman" w:cs="Times New Roman"/>
                <w:sz w:val="28"/>
                <w:szCs w:val="28"/>
                <w:lang w:val="kk-KZ"/>
              </w:rPr>
              <w:t xml:space="preserve"> мен</w:t>
            </w:r>
            <w:r w:rsidRPr="004C6D70">
              <w:rPr>
                <w:rFonts w:ascii="Times New Roman" w:eastAsia="Times New Roman" w:hAnsi="Times New Roman" w:cs="Times New Roman"/>
                <w:sz w:val="28"/>
                <w:szCs w:val="28"/>
              </w:rPr>
              <w:t xml:space="preserve"> технология </w:t>
            </w:r>
            <w:r w:rsidRPr="004C6D70">
              <w:rPr>
                <w:rFonts w:ascii="Times New Roman" w:eastAsia="Times New Roman" w:hAnsi="Times New Roman" w:cs="Times New Roman"/>
                <w:sz w:val="28"/>
                <w:szCs w:val="28"/>
                <w:lang w:val="kk-KZ"/>
              </w:rPr>
              <w:t xml:space="preserve">пәнінің </w:t>
            </w:r>
            <w:r w:rsidRPr="004C6D70">
              <w:rPr>
                <w:rFonts w:ascii="Times New Roman" w:eastAsia="Times New Roman" w:hAnsi="Times New Roman" w:cs="Times New Roman"/>
                <w:sz w:val="28"/>
                <w:szCs w:val="28"/>
              </w:rPr>
              <w:t>мұғалімдері</w:t>
            </w:r>
          </w:p>
        </w:tc>
        <w:tc>
          <w:tcPr>
            <w:tcW w:w="1756" w:type="dxa"/>
          </w:tcPr>
          <w:p w14:paraId="03664666"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34D47FC2" w14:textId="77777777" w:rsidTr="001E67A6">
        <w:tc>
          <w:tcPr>
            <w:tcW w:w="539" w:type="dxa"/>
          </w:tcPr>
          <w:p w14:paraId="5B1A53BB" w14:textId="48AB384E"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21</w:t>
            </w:r>
          </w:p>
        </w:tc>
        <w:tc>
          <w:tcPr>
            <w:tcW w:w="3830" w:type="dxa"/>
          </w:tcPr>
          <w:p w14:paraId="535DA36F" w14:textId="77777777" w:rsidR="00C44DBB" w:rsidRPr="004C6D70" w:rsidRDefault="00C44DBB" w:rsidP="00C44DBB">
            <w:pPr>
              <w:widowControl w:val="0"/>
              <w:spacing w:after="120"/>
              <w:contextualSpacing/>
              <w:jc w:val="both"/>
              <w:rPr>
                <w:rFonts w:ascii="Times New Roman" w:hAnsi="Times New Roman" w:cs="Times New Roman"/>
                <w:sz w:val="28"/>
                <w:szCs w:val="28"/>
                <w:lang w:val="kk-KZ"/>
              </w:rPr>
            </w:pPr>
            <w:r w:rsidRPr="004C6D70">
              <w:rPr>
                <w:rFonts w:ascii="Times New Roman" w:hAnsi="Times New Roman" w:cs="Times New Roman"/>
                <w:sz w:val="28"/>
                <w:szCs w:val="28"/>
              </w:rPr>
              <w:t xml:space="preserve">Жас экологтардың, өлкетанушылар мен натуралистердің </w:t>
            </w:r>
          </w:p>
          <w:p w14:paraId="4A53BA95" w14:textId="77777777" w:rsidR="00C44DBB" w:rsidRPr="004C6D70" w:rsidRDefault="00C44DBB" w:rsidP="00C44DBB">
            <w:pPr>
              <w:widowControl w:val="0"/>
              <w:spacing w:after="120"/>
              <w:contextualSpacing/>
              <w:jc w:val="both"/>
              <w:rPr>
                <w:rFonts w:ascii="Times New Roman" w:hAnsi="Times New Roman" w:cs="Times New Roman"/>
                <w:sz w:val="28"/>
                <w:szCs w:val="28"/>
                <w:lang w:val="kk-KZ"/>
              </w:rPr>
            </w:pPr>
            <w:r w:rsidRPr="004C6D70">
              <w:rPr>
                <w:rFonts w:ascii="Times New Roman" w:hAnsi="Times New Roman" w:cs="Times New Roman"/>
                <w:sz w:val="28"/>
                <w:szCs w:val="28"/>
                <w:lang w:val="kk-KZ"/>
              </w:rPr>
              <w:t>«</w:t>
            </w:r>
            <w:r w:rsidRPr="004C6D70">
              <w:rPr>
                <w:rFonts w:ascii="Times New Roman" w:hAnsi="Times New Roman" w:cs="Times New Roman"/>
                <w:sz w:val="28"/>
                <w:szCs w:val="28"/>
              </w:rPr>
              <w:t>Табиғатты аяла</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w:t>
            </w:r>
          </w:p>
          <w:p w14:paraId="1C0B1D8E" w14:textId="0929B721"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облыстық байқауы</w:t>
            </w:r>
          </w:p>
        </w:tc>
        <w:tc>
          <w:tcPr>
            <w:tcW w:w="2115" w:type="dxa"/>
          </w:tcPr>
          <w:p w14:paraId="71798449" w14:textId="1491CD6B"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наурыз</w:t>
            </w:r>
          </w:p>
        </w:tc>
        <w:tc>
          <w:tcPr>
            <w:tcW w:w="2680" w:type="dxa"/>
          </w:tcPr>
          <w:p w14:paraId="5DD4CB18" w14:textId="0657725E"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47804B2F" w14:textId="735880D0"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w:t>
            </w:r>
            <w:r w:rsidRPr="004C6D70">
              <w:rPr>
                <w:rFonts w:ascii="Times New Roman" w:eastAsia="Times New Roman" w:hAnsi="Times New Roman" w:cs="Times New Roman"/>
                <w:sz w:val="28"/>
                <w:szCs w:val="28"/>
                <w:lang w:val="kk-KZ"/>
              </w:rPr>
              <w:t>у</w:t>
            </w:r>
            <w:r w:rsidRPr="004C6D70">
              <w:rPr>
                <w:rFonts w:ascii="Times New Roman" w:eastAsia="Times New Roman" w:hAnsi="Times New Roman" w:cs="Times New Roman"/>
                <w:sz w:val="28"/>
                <w:szCs w:val="28"/>
              </w:rPr>
              <w:t xml:space="preserve"> ұйымдарының кемінде 180 білім алушы</w:t>
            </w:r>
            <w:r w:rsidRPr="004C6D70">
              <w:rPr>
                <w:rFonts w:ascii="Times New Roman" w:eastAsia="Times New Roman" w:hAnsi="Times New Roman" w:cs="Times New Roman"/>
                <w:sz w:val="28"/>
                <w:szCs w:val="28"/>
                <w:lang w:val="kk-KZ"/>
              </w:rPr>
              <w:t>с</w:t>
            </w:r>
            <w:r w:rsidRPr="004C6D70">
              <w:rPr>
                <w:rFonts w:ascii="Times New Roman" w:eastAsia="Times New Roman" w:hAnsi="Times New Roman" w:cs="Times New Roman"/>
                <w:sz w:val="28"/>
                <w:szCs w:val="28"/>
              </w:rPr>
              <w:t>ының қатысуы</w:t>
            </w:r>
          </w:p>
        </w:tc>
        <w:tc>
          <w:tcPr>
            <w:tcW w:w="1756" w:type="dxa"/>
          </w:tcPr>
          <w:p w14:paraId="1FD12065"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5244BF09" w14:textId="77777777" w:rsidTr="001E67A6">
        <w:tc>
          <w:tcPr>
            <w:tcW w:w="539" w:type="dxa"/>
          </w:tcPr>
          <w:p w14:paraId="4385A393" w14:textId="595CF1A9"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22</w:t>
            </w:r>
          </w:p>
        </w:tc>
        <w:tc>
          <w:tcPr>
            <w:tcW w:w="3830" w:type="dxa"/>
          </w:tcPr>
          <w:p w14:paraId="78E1098D" w14:textId="17E98F7F"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«Алтын қазына» көркем және сәндік-қолданбалы </w:t>
            </w:r>
            <w:r w:rsidRPr="004C6D70">
              <w:rPr>
                <w:rFonts w:ascii="Times New Roman" w:hAnsi="Times New Roman" w:cs="Times New Roman"/>
                <w:sz w:val="28"/>
                <w:szCs w:val="28"/>
                <w:lang w:val="kk-KZ"/>
              </w:rPr>
              <w:t>өнер бойынша</w:t>
            </w:r>
            <w:r w:rsidRPr="004C6D70">
              <w:rPr>
                <w:rFonts w:ascii="Times New Roman" w:hAnsi="Times New Roman" w:cs="Times New Roman"/>
                <w:sz w:val="28"/>
                <w:szCs w:val="28"/>
              </w:rPr>
              <w:t xml:space="preserve"> балалар шығармашылығының облыстық көрме-байқауы</w:t>
            </w:r>
          </w:p>
        </w:tc>
        <w:tc>
          <w:tcPr>
            <w:tcW w:w="2115" w:type="dxa"/>
          </w:tcPr>
          <w:p w14:paraId="6C386D8A" w14:textId="74D5798E"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наурыз</w:t>
            </w:r>
          </w:p>
        </w:tc>
        <w:tc>
          <w:tcPr>
            <w:tcW w:w="2680" w:type="dxa"/>
          </w:tcPr>
          <w:p w14:paraId="4BCF4922" w14:textId="086551D3"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6A357CE2" w14:textId="71A8C9CA"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Жалпы білім бер</w:t>
            </w:r>
            <w:r w:rsidRPr="004C6D70">
              <w:rPr>
                <w:rFonts w:ascii="Times New Roman" w:eastAsia="Times New Roman" w:hAnsi="Times New Roman" w:cs="Times New Roman"/>
                <w:sz w:val="28"/>
                <w:szCs w:val="28"/>
                <w:lang w:val="kk-KZ"/>
              </w:rPr>
              <w:t xml:space="preserve">у ұйымдары </w:t>
            </w:r>
            <w:r w:rsidRPr="004C6D70">
              <w:rPr>
                <w:rFonts w:ascii="Times New Roman" w:eastAsia="Times New Roman" w:hAnsi="Times New Roman" w:cs="Times New Roman"/>
                <w:sz w:val="28"/>
                <w:szCs w:val="28"/>
              </w:rPr>
              <w:t>мен қосымша білім беру ұйымдарының кемінде 140 білім алушы</w:t>
            </w:r>
            <w:r w:rsidRPr="004C6D70">
              <w:rPr>
                <w:rFonts w:ascii="Times New Roman" w:eastAsia="Times New Roman" w:hAnsi="Times New Roman" w:cs="Times New Roman"/>
                <w:sz w:val="28"/>
                <w:szCs w:val="28"/>
                <w:lang w:val="kk-KZ"/>
              </w:rPr>
              <w:t>с</w:t>
            </w:r>
            <w:r w:rsidRPr="004C6D70">
              <w:rPr>
                <w:rFonts w:ascii="Times New Roman" w:eastAsia="Times New Roman" w:hAnsi="Times New Roman" w:cs="Times New Roman"/>
                <w:sz w:val="28"/>
                <w:szCs w:val="28"/>
              </w:rPr>
              <w:t>ының қатысуы</w:t>
            </w:r>
          </w:p>
        </w:tc>
        <w:tc>
          <w:tcPr>
            <w:tcW w:w="1756" w:type="dxa"/>
          </w:tcPr>
          <w:p w14:paraId="2104DAA5"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3435CEFE" w14:textId="77777777" w:rsidTr="001E67A6">
        <w:tc>
          <w:tcPr>
            <w:tcW w:w="539" w:type="dxa"/>
          </w:tcPr>
          <w:p w14:paraId="34180715" w14:textId="39AADFEB"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23</w:t>
            </w:r>
          </w:p>
        </w:tc>
        <w:tc>
          <w:tcPr>
            <w:tcW w:w="3830" w:type="dxa"/>
          </w:tcPr>
          <w:p w14:paraId="18D485C0" w14:textId="6AD5D7DF" w:rsidR="00C44DBB" w:rsidRPr="004C6D70" w:rsidRDefault="00C44DBB" w:rsidP="00C44DBB">
            <w:pPr>
              <w:widowControl w:val="0"/>
              <w:spacing w:after="120"/>
              <w:contextualSpacing/>
              <w:jc w:val="both"/>
              <w:rPr>
                <w:rFonts w:ascii="Times New Roman" w:hAnsi="Times New Roman" w:cs="Times New Roman"/>
                <w:bCs/>
                <w:sz w:val="28"/>
                <w:szCs w:val="28"/>
                <w:lang w:val="kk-KZ"/>
              </w:rPr>
            </w:pPr>
            <w:r w:rsidRPr="004C6D70">
              <w:rPr>
                <w:rFonts w:ascii="Times New Roman" w:hAnsi="Times New Roman" w:cs="Times New Roman"/>
                <w:bCs/>
                <w:sz w:val="28"/>
                <w:szCs w:val="28"/>
              </w:rPr>
              <w:t xml:space="preserve">Оқушылар арасында </w:t>
            </w:r>
            <w:r w:rsidRPr="004C6D70">
              <w:rPr>
                <w:rFonts w:ascii="Times New Roman" w:hAnsi="Times New Roman" w:cs="Times New Roman"/>
                <w:bCs/>
                <w:sz w:val="28"/>
                <w:szCs w:val="28"/>
                <w:lang w:val="kk-KZ"/>
              </w:rPr>
              <w:t>«С</w:t>
            </w:r>
            <w:r w:rsidRPr="004C6D70">
              <w:rPr>
                <w:rFonts w:ascii="Times New Roman" w:hAnsi="Times New Roman" w:cs="Times New Roman"/>
                <w:bCs/>
                <w:sz w:val="28"/>
                <w:szCs w:val="28"/>
              </w:rPr>
              <w:t xml:space="preserve">өз бен </w:t>
            </w:r>
            <w:r w:rsidRPr="004C6D70">
              <w:rPr>
                <w:rFonts w:ascii="Times New Roman" w:hAnsi="Times New Roman" w:cs="Times New Roman"/>
                <w:bCs/>
                <w:sz w:val="28"/>
                <w:szCs w:val="28"/>
                <w:lang w:val="kk-KZ"/>
              </w:rPr>
              <w:t>С</w:t>
            </w:r>
            <w:r w:rsidRPr="004C6D70">
              <w:rPr>
                <w:rFonts w:ascii="Times New Roman" w:hAnsi="Times New Roman" w:cs="Times New Roman"/>
                <w:bCs/>
                <w:sz w:val="28"/>
                <w:szCs w:val="28"/>
              </w:rPr>
              <w:t>аз</w:t>
            </w: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 xml:space="preserve"> облыстық байқауы (айтыс, күй</w:t>
            </w: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 xml:space="preserve"> қазақтың дәстүрлі әндері</w:t>
            </w: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 xml:space="preserve"> </w:t>
            </w: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Арқалық қ.)</w:t>
            </w:r>
          </w:p>
        </w:tc>
        <w:tc>
          <w:tcPr>
            <w:tcW w:w="2115" w:type="dxa"/>
          </w:tcPr>
          <w:p w14:paraId="2C1BD76A" w14:textId="2898B476"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наурыз</w:t>
            </w:r>
          </w:p>
        </w:tc>
        <w:tc>
          <w:tcPr>
            <w:tcW w:w="2680" w:type="dxa"/>
          </w:tcPr>
          <w:p w14:paraId="4323CDFB" w14:textId="5F5E216E"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4FA1F32B" w14:textId="4AE86253"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Жалпы білім беретін мектептер мен қосымша білім беру ұйымдарының кемінде 20 білім алушысының қатысуы</w:t>
            </w:r>
          </w:p>
        </w:tc>
        <w:tc>
          <w:tcPr>
            <w:tcW w:w="1756" w:type="dxa"/>
          </w:tcPr>
          <w:p w14:paraId="12FAA26C"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4A95CFE6" w14:textId="77777777" w:rsidTr="001E67A6">
        <w:tc>
          <w:tcPr>
            <w:tcW w:w="539" w:type="dxa"/>
          </w:tcPr>
          <w:p w14:paraId="083F707D" w14:textId="6B228134"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24</w:t>
            </w:r>
          </w:p>
        </w:tc>
        <w:tc>
          <w:tcPr>
            <w:tcW w:w="3830" w:type="dxa"/>
          </w:tcPr>
          <w:p w14:paraId="04CB1D9E" w14:textId="05A729B8"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«Жас Ұлан» облыстық әскери-спорттық ойындары</w:t>
            </w:r>
          </w:p>
        </w:tc>
        <w:tc>
          <w:tcPr>
            <w:tcW w:w="2115" w:type="dxa"/>
          </w:tcPr>
          <w:p w14:paraId="7F3BDE55" w14:textId="6EB9FD00"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сәуір</w:t>
            </w:r>
          </w:p>
        </w:tc>
        <w:tc>
          <w:tcPr>
            <w:tcW w:w="2680" w:type="dxa"/>
          </w:tcPr>
          <w:p w14:paraId="36CD5BF7" w14:textId="4F00E545"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7F4DDA95" w14:textId="33110FAE"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Әскери - патриоттық клубтар мен үйірмелердің кемінде 80 тәрбиеленушісінің қатысуы</w:t>
            </w:r>
          </w:p>
        </w:tc>
        <w:tc>
          <w:tcPr>
            <w:tcW w:w="1756" w:type="dxa"/>
          </w:tcPr>
          <w:p w14:paraId="68C78DBF"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45DE1238" w14:textId="77777777" w:rsidTr="001E67A6">
        <w:tc>
          <w:tcPr>
            <w:tcW w:w="539" w:type="dxa"/>
          </w:tcPr>
          <w:p w14:paraId="143D48D8" w14:textId="020530FF"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25</w:t>
            </w:r>
          </w:p>
        </w:tc>
        <w:tc>
          <w:tcPr>
            <w:tcW w:w="3830" w:type="dxa"/>
          </w:tcPr>
          <w:p w14:paraId="0E203501" w14:textId="6274E80A"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Балалардың әлеуметтік бастамалары мен шығармашылық жобаларының «Менің Отаныма</w:t>
            </w:r>
            <w:r w:rsidRPr="004C6D70">
              <w:rPr>
                <w:rFonts w:ascii="Times New Roman" w:hAnsi="Times New Roman" w:cs="Times New Roman"/>
                <w:sz w:val="28"/>
                <w:szCs w:val="28"/>
                <w:lang w:val="kk-KZ"/>
              </w:rPr>
              <w:t xml:space="preserve"> </w:t>
            </w:r>
            <w:r w:rsidRPr="004C6D70">
              <w:rPr>
                <w:rFonts w:ascii="Times New Roman" w:hAnsi="Times New Roman" w:cs="Times New Roman"/>
                <w:sz w:val="28"/>
                <w:szCs w:val="28"/>
              </w:rPr>
              <w:t>- менің бастамам» облыстық байқауы</w:t>
            </w:r>
          </w:p>
        </w:tc>
        <w:tc>
          <w:tcPr>
            <w:tcW w:w="2115" w:type="dxa"/>
          </w:tcPr>
          <w:p w14:paraId="049E1320" w14:textId="5E0BD3BE"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сәуір</w:t>
            </w:r>
          </w:p>
        </w:tc>
        <w:tc>
          <w:tcPr>
            <w:tcW w:w="2680" w:type="dxa"/>
          </w:tcPr>
          <w:p w14:paraId="3F506919" w14:textId="732708EB"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0ADCBFF3" w14:textId="72ADB8BA"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w:t>
            </w:r>
            <w:r w:rsidRPr="004C6D70">
              <w:rPr>
                <w:rFonts w:ascii="Times New Roman" w:eastAsia="Times New Roman" w:hAnsi="Times New Roman" w:cs="Times New Roman"/>
                <w:sz w:val="28"/>
                <w:szCs w:val="28"/>
                <w:lang w:val="kk-KZ"/>
              </w:rPr>
              <w:t xml:space="preserve">у </w:t>
            </w:r>
            <w:r w:rsidRPr="004C6D70">
              <w:rPr>
                <w:rFonts w:ascii="Times New Roman" w:eastAsia="Times New Roman" w:hAnsi="Times New Roman" w:cs="Times New Roman"/>
                <w:sz w:val="28"/>
                <w:szCs w:val="28"/>
              </w:rPr>
              <w:t>ұйымдарының кемінде 180 білім алушы</w:t>
            </w:r>
            <w:r w:rsidRPr="004C6D70">
              <w:rPr>
                <w:rFonts w:ascii="Times New Roman" w:eastAsia="Times New Roman" w:hAnsi="Times New Roman" w:cs="Times New Roman"/>
                <w:sz w:val="28"/>
                <w:szCs w:val="28"/>
                <w:lang w:val="kk-KZ"/>
              </w:rPr>
              <w:t>с</w:t>
            </w:r>
            <w:r w:rsidRPr="004C6D70">
              <w:rPr>
                <w:rFonts w:ascii="Times New Roman" w:eastAsia="Times New Roman" w:hAnsi="Times New Roman" w:cs="Times New Roman"/>
                <w:sz w:val="28"/>
                <w:szCs w:val="28"/>
              </w:rPr>
              <w:t>ының қатысуы</w:t>
            </w:r>
          </w:p>
        </w:tc>
        <w:tc>
          <w:tcPr>
            <w:tcW w:w="1756" w:type="dxa"/>
          </w:tcPr>
          <w:p w14:paraId="51BC74EA"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213034CA" w14:textId="77777777" w:rsidTr="001E67A6">
        <w:tc>
          <w:tcPr>
            <w:tcW w:w="539" w:type="dxa"/>
          </w:tcPr>
          <w:p w14:paraId="38612F43" w14:textId="45D1BC14"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26</w:t>
            </w:r>
          </w:p>
        </w:tc>
        <w:tc>
          <w:tcPr>
            <w:tcW w:w="3830" w:type="dxa"/>
          </w:tcPr>
          <w:p w14:paraId="035EFADB" w14:textId="472A1EC8"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Барлық типтегі қосымша білім беру ұйымдары арасында «Үздік ҚББҰ» облыстық байқауы</w:t>
            </w:r>
            <w:r w:rsidRPr="004C6D70">
              <w:rPr>
                <w:rFonts w:ascii="Times New Roman" w:hAnsi="Times New Roman" w:cs="Times New Roman"/>
                <w:sz w:val="28"/>
                <w:szCs w:val="28"/>
              </w:rPr>
              <w:t xml:space="preserve"> </w:t>
            </w:r>
          </w:p>
        </w:tc>
        <w:tc>
          <w:tcPr>
            <w:tcW w:w="2115" w:type="dxa"/>
          </w:tcPr>
          <w:p w14:paraId="6DCA4B0B" w14:textId="1BA2D6FE"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сәуір</w:t>
            </w:r>
          </w:p>
        </w:tc>
        <w:tc>
          <w:tcPr>
            <w:tcW w:w="2680" w:type="dxa"/>
          </w:tcPr>
          <w:p w14:paraId="04ADDAA3" w14:textId="56D116FA"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1CA95996" w14:textId="5CBF6FC6"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Қосымша білім беру ұйымдарының кемінде 15</w:t>
            </w:r>
            <w:r w:rsidRPr="004C6D70">
              <w:rPr>
                <w:rFonts w:ascii="Times New Roman" w:eastAsia="Times New Roman" w:hAnsi="Times New Roman" w:cs="Times New Roman"/>
                <w:sz w:val="28"/>
                <w:szCs w:val="28"/>
                <w:lang w:val="kk-KZ"/>
              </w:rPr>
              <w:t xml:space="preserve">  адамның</w:t>
            </w:r>
            <w:r w:rsidRPr="004C6D70">
              <w:rPr>
                <w:rFonts w:ascii="Times New Roman" w:eastAsia="Times New Roman" w:hAnsi="Times New Roman" w:cs="Times New Roman"/>
                <w:sz w:val="28"/>
                <w:szCs w:val="28"/>
              </w:rPr>
              <w:t xml:space="preserve"> қатысуы </w:t>
            </w:r>
          </w:p>
        </w:tc>
        <w:tc>
          <w:tcPr>
            <w:tcW w:w="1756" w:type="dxa"/>
          </w:tcPr>
          <w:p w14:paraId="27DE9614"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27D2EE20" w14:textId="77777777" w:rsidTr="001E67A6">
        <w:tc>
          <w:tcPr>
            <w:tcW w:w="539" w:type="dxa"/>
          </w:tcPr>
          <w:p w14:paraId="489EB5B7" w14:textId="3A446EAB"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27</w:t>
            </w:r>
          </w:p>
        </w:tc>
        <w:tc>
          <w:tcPr>
            <w:tcW w:w="3830" w:type="dxa"/>
          </w:tcPr>
          <w:p w14:paraId="0BAE030D" w14:textId="300326F2"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«Қанатты домбыра» облыстық домбырашылар байқауы (Амангелді ауданы)</w:t>
            </w:r>
          </w:p>
        </w:tc>
        <w:tc>
          <w:tcPr>
            <w:tcW w:w="2115" w:type="dxa"/>
          </w:tcPr>
          <w:p w14:paraId="2DB7CDD5" w14:textId="1C9D9AD1"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сәуір</w:t>
            </w:r>
          </w:p>
        </w:tc>
        <w:tc>
          <w:tcPr>
            <w:tcW w:w="2680" w:type="dxa"/>
          </w:tcPr>
          <w:p w14:paraId="7F60427C" w14:textId="64FAA378"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AE394A5" w14:textId="781BF1FC"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w:t>
            </w:r>
            <w:r w:rsidRPr="004C6D70">
              <w:rPr>
                <w:rFonts w:ascii="Times New Roman" w:eastAsia="Times New Roman" w:hAnsi="Times New Roman" w:cs="Times New Roman"/>
                <w:sz w:val="28"/>
                <w:szCs w:val="28"/>
                <w:lang w:val="kk-KZ"/>
              </w:rPr>
              <w:t xml:space="preserve">у ұйымдары </w:t>
            </w:r>
            <w:r w:rsidRPr="004C6D70">
              <w:rPr>
                <w:rFonts w:ascii="Times New Roman" w:eastAsia="Times New Roman" w:hAnsi="Times New Roman" w:cs="Times New Roman"/>
                <w:sz w:val="28"/>
                <w:szCs w:val="28"/>
              </w:rPr>
              <w:t>мен қосымша білім беру ұйымдарының кемінде 50 білім алушы</w:t>
            </w:r>
            <w:r w:rsidRPr="004C6D70">
              <w:rPr>
                <w:rFonts w:ascii="Times New Roman" w:eastAsia="Times New Roman" w:hAnsi="Times New Roman" w:cs="Times New Roman"/>
                <w:sz w:val="28"/>
                <w:szCs w:val="28"/>
                <w:lang w:val="kk-KZ"/>
              </w:rPr>
              <w:t>с</w:t>
            </w:r>
            <w:r w:rsidRPr="004C6D70">
              <w:rPr>
                <w:rFonts w:ascii="Times New Roman" w:eastAsia="Times New Roman" w:hAnsi="Times New Roman" w:cs="Times New Roman"/>
                <w:sz w:val="28"/>
                <w:szCs w:val="28"/>
              </w:rPr>
              <w:t>ының қатысуы</w:t>
            </w:r>
          </w:p>
        </w:tc>
        <w:tc>
          <w:tcPr>
            <w:tcW w:w="1756" w:type="dxa"/>
          </w:tcPr>
          <w:p w14:paraId="77CA52AF"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17A3C5B4" w14:textId="77777777" w:rsidTr="001E67A6">
        <w:tc>
          <w:tcPr>
            <w:tcW w:w="539" w:type="dxa"/>
          </w:tcPr>
          <w:p w14:paraId="5ACF88E5" w14:textId="028E1F03"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28</w:t>
            </w:r>
          </w:p>
        </w:tc>
        <w:tc>
          <w:tcPr>
            <w:tcW w:w="3830" w:type="dxa"/>
          </w:tcPr>
          <w:p w14:paraId="66C39C52" w14:textId="25A25F1D"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«Көктем дыбыстары» облыстық музыканттар байқауы (Рудный қ.)</w:t>
            </w:r>
          </w:p>
        </w:tc>
        <w:tc>
          <w:tcPr>
            <w:tcW w:w="2115" w:type="dxa"/>
          </w:tcPr>
          <w:p w14:paraId="7950DB8A" w14:textId="3F69CC80"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сәуір</w:t>
            </w:r>
          </w:p>
        </w:tc>
        <w:tc>
          <w:tcPr>
            <w:tcW w:w="2680" w:type="dxa"/>
          </w:tcPr>
          <w:p w14:paraId="2E033099" w14:textId="7EA46FB8"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4B6C33F9" w14:textId="0C498444"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Балалар музыка мектептері мен өнер мектептері</w:t>
            </w:r>
            <w:r w:rsidRPr="004C6D70">
              <w:rPr>
                <w:rFonts w:ascii="Times New Roman" w:eastAsia="Times New Roman" w:hAnsi="Times New Roman" w:cs="Times New Roman"/>
                <w:sz w:val="28"/>
                <w:szCs w:val="28"/>
                <w:lang w:val="kk-KZ"/>
              </w:rPr>
              <w:t xml:space="preserve">нің </w:t>
            </w:r>
            <w:r w:rsidRPr="004C6D70">
              <w:rPr>
                <w:rFonts w:ascii="Times New Roman" w:eastAsia="Times New Roman" w:hAnsi="Times New Roman" w:cs="Times New Roman"/>
                <w:sz w:val="28"/>
                <w:szCs w:val="28"/>
              </w:rPr>
              <w:t>кемінде 180 білім алушы</w:t>
            </w:r>
            <w:r w:rsidRPr="004C6D70">
              <w:rPr>
                <w:rFonts w:ascii="Times New Roman" w:eastAsia="Times New Roman" w:hAnsi="Times New Roman" w:cs="Times New Roman"/>
                <w:sz w:val="28"/>
                <w:szCs w:val="28"/>
                <w:lang w:val="kk-KZ"/>
              </w:rPr>
              <w:t>с</w:t>
            </w:r>
            <w:r w:rsidRPr="004C6D70">
              <w:rPr>
                <w:rFonts w:ascii="Times New Roman" w:eastAsia="Times New Roman" w:hAnsi="Times New Roman" w:cs="Times New Roman"/>
                <w:sz w:val="28"/>
                <w:szCs w:val="28"/>
              </w:rPr>
              <w:t>ының қатысуы</w:t>
            </w:r>
          </w:p>
        </w:tc>
        <w:tc>
          <w:tcPr>
            <w:tcW w:w="1756" w:type="dxa"/>
          </w:tcPr>
          <w:p w14:paraId="1112C1DC"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3348602B" w14:textId="77777777" w:rsidTr="001E67A6">
        <w:tc>
          <w:tcPr>
            <w:tcW w:w="539" w:type="dxa"/>
          </w:tcPr>
          <w:p w14:paraId="7D7E79ED" w14:textId="72572DBA"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29</w:t>
            </w:r>
          </w:p>
        </w:tc>
        <w:tc>
          <w:tcPr>
            <w:tcW w:w="3830" w:type="dxa"/>
          </w:tcPr>
          <w:p w14:paraId="4AF2FAB8" w14:textId="77777777" w:rsidR="00C44DBB" w:rsidRPr="004C6D70" w:rsidRDefault="00C44DBB" w:rsidP="00C44DBB">
            <w:pPr>
              <w:widowControl w:val="0"/>
              <w:spacing w:after="120"/>
              <w:contextualSpacing/>
              <w:jc w:val="both"/>
              <w:rPr>
                <w:rFonts w:ascii="Times New Roman" w:hAnsi="Times New Roman" w:cs="Times New Roman"/>
                <w:sz w:val="28"/>
                <w:szCs w:val="28"/>
                <w:lang w:val="kk-KZ"/>
              </w:rPr>
            </w:pPr>
            <w:r w:rsidRPr="004C6D70">
              <w:rPr>
                <w:rFonts w:ascii="Times New Roman" w:hAnsi="Times New Roman" w:cs="Times New Roman"/>
                <w:sz w:val="28"/>
                <w:szCs w:val="28"/>
                <w:lang w:val="kk-KZ"/>
              </w:rPr>
              <w:t xml:space="preserve">«PianoLis 2026» облыстық пианистер байқауы </w:t>
            </w:r>
          </w:p>
          <w:p w14:paraId="78187FF7" w14:textId="6689499F"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(Лисаков қ.)</w:t>
            </w:r>
          </w:p>
        </w:tc>
        <w:tc>
          <w:tcPr>
            <w:tcW w:w="2115" w:type="dxa"/>
          </w:tcPr>
          <w:p w14:paraId="5EF22522" w14:textId="4D7AD33B"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сәуір</w:t>
            </w:r>
          </w:p>
        </w:tc>
        <w:tc>
          <w:tcPr>
            <w:tcW w:w="2680" w:type="dxa"/>
          </w:tcPr>
          <w:p w14:paraId="0A8773AE" w14:textId="2261C67E"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096D8406" w14:textId="71936B32"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Балалар музыка мектептері мен өнер мектептері</w:t>
            </w:r>
            <w:r w:rsidRPr="004C6D70">
              <w:rPr>
                <w:rFonts w:ascii="Times New Roman" w:eastAsia="Times New Roman" w:hAnsi="Times New Roman" w:cs="Times New Roman"/>
                <w:sz w:val="28"/>
                <w:szCs w:val="28"/>
                <w:lang w:val="kk-KZ"/>
              </w:rPr>
              <w:t xml:space="preserve">нің </w:t>
            </w:r>
            <w:r w:rsidRPr="004C6D70">
              <w:rPr>
                <w:rFonts w:ascii="Times New Roman" w:eastAsia="Times New Roman" w:hAnsi="Times New Roman" w:cs="Times New Roman"/>
                <w:sz w:val="28"/>
                <w:szCs w:val="28"/>
              </w:rPr>
              <w:t>кемінде 180 білім алушы</w:t>
            </w:r>
            <w:r w:rsidRPr="004C6D70">
              <w:rPr>
                <w:rFonts w:ascii="Times New Roman" w:eastAsia="Times New Roman" w:hAnsi="Times New Roman" w:cs="Times New Roman"/>
                <w:sz w:val="28"/>
                <w:szCs w:val="28"/>
                <w:lang w:val="kk-KZ"/>
              </w:rPr>
              <w:t>с</w:t>
            </w:r>
            <w:r w:rsidRPr="004C6D70">
              <w:rPr>
                <w:rFonts w:ascii="Times New Roman" w:eastAsia="Times New Roman" w:hAnsi="Times New Roman" w:cs="Times New Roman"/>
                <w:sz w:val="28"/>
                <w:szCs w:val="28"/>
              </w:rPr>
              <w:t>ының қатысуы</w:t>
            </w:r>
          </w:p>
        </w:tc>
        <w:tc>
          <w:tcPr>
            <w:tcW w:w="1756" w:type="dxa"/>
          </w:tcPr>
          <w:p w14:paraId="496E9B4B"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3420113D" w14:textId="77777777" w:rsidTr="001E67A6">
        <w:tc>
          <w:tcPr>
            <w:tcW w:w="539" w:type="dxa"/>
          </w:tcPr>
          <w:p w14:paraId="6F5C94B7" w14:textId="3D5ED168"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30</w:t>
            </w:r>
          </w:p>
        </w:tc>
        <w:tc>
          <w:tcPr>
            <w:tcW w:w="3830" w:type="dxa"/>
          </w:tcPr>
          <w:p w14:paraId="4DC227FE" w14:textId="3E975B50"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«Ақ шағала» республикалық хореографиялық фестиваль-байқауы </w:t>
            </w:r>
            <w:r w:rsidRPr="004C6D70">
              <w:rPr>
                <w:rFonts w:ascii="Times New Roman" w:hAnsi="Times New Roman" w:cs="Times New Roman"/>
                <w:bCs/>
                <w:sz w:val="28"/>
                <w:szCs w:val="28"/>
              </w:rPr>
              <w:t>(онла</w:t>
            </w:r>
            <w:r w:rsidRPr="004C6D70">
              <w:rPr>
                <w:rFonts w:ascii="Times New Roman" w:hAnsi="Times New Roman" w:cs="Times New Roman"/>
                <w:bCs/>
                <w:sz w:val="28"/>
                <w:szCs w:val="28"/>
                <w:lang w:val="kk-KZ"/>
              </w:rPr>
              <w:t>й</w:t>
            </w:r>
            <w:r w:rsidRPr="004C6D70">
              <w:rPr>
                <w:rFonts w:ascii="Times New Roman" w:hAnsi="Times New Roman" w:cs="Times New Roman"/>
                <w:bCs/>
                <w:sz w:val="28"/>
                <w:szCs w:val="28"/>
              </w:rPr>
              <w:t>н)</w:t>
            </w:r>
          </w:p>
        </w:tc>
        <w:tc>
          <w:tcPr>
            <w:tcW w:w="2115" w:type="dxa"/>
          </w:tcPr>
          <w:p w14:paraId="2C850A53" w14:textId="199AD0EF"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сәуір</w:t>
            </w:r>
          </w:p>
        </w:tc>
        <w:tc>
          <w:tcPr>
            <w:tcW w:w="2680" w:type="dxa"/>
          </w:tcPr>
          <w:p w14:paraId="06E9DDD5" w14:textId="0E1B9A5D"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54EFF963" w14:textId="556E656D"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w:t>
            </w:r>
            <w:r w:rsidRPr="004C6D70">
              <w:rPr>
                <w:rFonts w:ascii="Times New Roman" w:eastAsia="Times New Roman" w:hAnsi="Times New Roman" w:cs="Times New Roman"/>
                <w:sz w:val="28"/>
                <w:szCs w:val="28"/>
                <w:lang w:val="kk-KZ"/>
              </w:rPr>
              <w:t>у ұйымдары</w:t>
            </w:r>
            <w:r w:rsidRPr="004C6D70">
              <w:rPr>
                <w:rFonts w:ascii="Times New Roman" w:eastAsia="Times New Roman" w:hAnsi="Times New Roman" w:cs="Times New Roman"/>
                <w:sz w:val="28"/>
                <w:szCs w:val="28"/>
              </w:rPr>
              <w:t xml:space="preserve"> мен қосымша білім беру ұйымдарының кемінде 8 білім алушы</w:t>
            </w:r>
            <w:r w:rsidRPr="004C6D70">
              <w:rPr>
                <w:rFonts w:ascii="Times New Roman" w:eastAsia="Times New Roman" w:hAnsi="Times New Roman" w:cs="Times New Roman"/>
                <w:sz w:val="28"/>
                <w:szCs w:val="28"/>
                <w:lang w:val="kk-KZ"/>
              </w:rPr>
              <w:t>с</w:t>
            </w:r>
            <w:r w:rsidRPr="004C6D70">
              <w:rPr>
                <w:rFonts w:ascii="Times New Roman" w:eastAsia="Times New Roman" w:hAnsi="Times New Roman" w:cs="Times New Roman"/>
                <w:sz w:val="28"/>
                <w:szCs w:val="28"/>
              </w:rPr>
              <w:t>ының қатысуы</w:t>
            </w:r>
          </w:p>
        </w:tc>
        <w:tc>
          <w:tcPr>
            <w:tcW w:w="1756" w:type="dxa"/>
          </w:tcPr>
          <w:p w14:paraId="153F2FF9"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27FF99AE" w14:textId="77777777" w:rsidTr="001E67A6">
        <w:tc>
          <w:tcPr>
            <w:tcW w:w="539" w:type="dxa"/>
          </w:tcPr>
          <w:p w14:paraId="25AD7ED6" w14:textId="4C2DABDF"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31</w:t>
            </w:r>
          </w:p>
        </w:tc>
        <w:tc>
          <w:tcPr>
            <w:tcW w:w="3830" w:type="dxa"/>
          </w:tcPr>
          <w:p w14:paraId="4F96EA9F" w14:textId="77777777" w:rsidR="00C44DBB" w:rsidRPr="004C6D70" w:rsidRDefault="00C44DBB" w:rsidP="00C44DBB">
            <w:pPr>
              <w:jc w:val="both"/>
              <w:rPr>
                <w:rFonts w:ascii="Times New Roman" w:hAnsi="Times New Roman" w:cs="Times New Roman"/>
                <w:bCs/>
                <w:sz w:val="28"/>
                <w:szCs w:val="28"/>
              </w:rPr>
            </w:pPr>
            <w:r w:rsidRPr="004C6D70">
              <w:rPr>
                <w:rFonts w:ascii="Times New Roman" w:hAnsi="Times New Roman" w:cs="Times New Roman"/>
                <w:sz w:val="28"/>
                <w:szCs w:val="28"/>
              </w:rPr>
              <w:t>«Мамандықтар әлемін ашамыз» республикалық форумы</w:t>
            </w:r>
            <w:r w:rsidRPr="004C6D70">
              <w:rPr>
                <w:rFonts w:ascii="Times New Roman" w:hAnsi="Times New Roman" w:cs="Times New Roman"/>
                <w:bCs/>
                <w:sz w:val="28"/>
                <w:szCs w:val="28"/>
              </w:rPr>
              <w:t xml:space="preserve"> (онлайн)</w:t>
            </w:r>
          </w:p>
          <w:p w14:paraId="0BE7A9CB" w14:textId="77777777"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p>
        </w:tc>
        <w:tc>
          <w:tcPr>
            <w:tcW w:w="2115" w:type="dxa"/>
          </w:tcPr>
          <w:p w14:paraId="51698040" w14:textId="4653954C"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сәуір</w:t>
            </w:r>
          </w:p>
        </w:tc>
        <w:tc>
          <w:tcPr>
            <w:tcW w:w="2680" w:type="dxa"/>
          </w:tcPr>
          <w:p w14:paraId="5769F73B" w14:textId="44734492"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173E866D" w14:textId="29A0D31E"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 xml:space="preserve">Жалпы білім беру ұйымдары мен қосымша білім беру ұйымдарының кемінде </w:t>
            </w:r>
            <w:r w:rsidRPr="004C6D70">
              <w:rPr>
                <w:rFonts w:ascii="Times New Roman" w:eastAsia="Times New Roman" w:hAnsi="Times New Roman" w:cs="Times New Roman"/>
                <w:sz w:val="28"/>
                <w:szCs w:val="28"/>
                <w:lang w:val="kk-KZ"/>
              </w:rPr>
              <w:t>9</w:t>
            </w:r>
            <w:r w:rsidRPr="004C6D70">
              <w:rPr>
                <w:rFonts w:ascii="Times New Roman" w:eastAsia="Times New Roman" w:hAnsi="Times New Roman" w:cs="Times New Roman"/>
                <w:sz w:val="28"/>
                <w:szCs w:val="28"/>
              </w:rPr>
              <w:t xml:space="preserve"> білім алушысының</w:t>
            </w:r>
            <w:r w:rsidRPr="004C6D70">
              <w:rPr>
                <w:rFonts w:ascii="Times New Roman" w:eastAsia="Times New Roman" w:hAnsi="Times New Roman" w:cs="Times New Roman"/>
                <w:sz w:val="28"/>
                <w:szCs w:val="28"/>
                <w:lang w:val="kk-KZ"/>
              </w:rPr>
              <w:t xml:space="preserve">, </w:t>
            </w:r>
            <w:r w:rsidRPr="004C6D70">
              <w:rPr>
                <w:rFonts w:ascii="Times New Roman" w:eastAsia="Times New Roman" w:hAnsi="Times New Roman" w:cs="Times New Roman"/>
                <w:sz w:val="28"/>
                <w:szCs w:val="28"/>
              </w:rPr>
              <w:t>облыстық кезең жеңімпаздары</w:t>
            </w:r>
            <w:r w:rsidRPr="004C6D70">
              <w:rPr>
                <w:rFonts w:ascii="Times New Roman" w:eastAsia="Times New Roman" w:hAnsi="Times New Roman" w:cs="Times New Roman"/>
                <w:sz w:val="28"/>
                <w:szCs w:val="28"/>
                <w:lang w:val="kk-KZ"/>
              </w:rPr>
              <w:t>ның қатысуы</w:t>
            </w:r>
          </w:p>
        </w:tc>
        <w:tc>
          <w:tcPr>
            <w:tcW w:w="1756" w:type="dxa"/>
          </w:tcPr>
          <w:p w14:paraId="54B7BDF7"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4FFE798E" w14:textId="77777777" w:rsidTr="001E67A6">
        <w:tc>
          <w:tcPr>
            <w:tcW w:w="539" w:type="dxa"/>
          </w:tcPr>
          <w:p w14:paraId="73DAC7B0" w14:textId="77509B4B"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32</w:t>
            </w:r>
          </w:p>
        </w:tc>
        <w:tc>
          <w:tcPr>
            <w:tcW w:w="3830" w:type="dxa"/>
          </w:tcPr>
          <w:p w14:paraId="2B2B932B" w14:textId="68B7A95B"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rPr>
              <w:t>«</w:t>
            </w:r>
            <w:r w:rsidRPr="004C6D70">
              <w:rPr>
                <w:rFonts w:ascii="Times New Roman" w:hAnsi="Times New Roman" w:cs="Times New Roman"/>
                <w:bCs/>
                <w:sz w:val="28"/>
                <w:szCs w:val="28"/>
                <w:lang w:val="kk-KZ"/>
              </w:rPr>
              <w:t>Көшбасшылықты дамыту: стратегиялар мен құралдар» о</w:t>
            </w:r>
            <w:r w:rsidRPr="004C6D70">
              <w:rPr>
                <w:rFonts w:ascii="Times New Roman" w:hAnsi="Times New Roman" w:cs="Times New Roman"/>
                <w:bCs/>
                <w:sz w:val="28"/>
                <w:szCs w:val="28"/>
              </w:rPr>
              <w:t>қушылардың өзін-өзі басқару көшбасшылары</w:t>
            </w:r>
            <w:r w:rsidRPr="004C6D70">
              <w:rPr>
                <w:rFonts w:ascii="Times New Roman" w:hAnsi="Times New Roman" w:cs="Times New Roman"/>
                <w:bCs/>
                <w:sz w:val="28"/>
                <w:szCs w:val="28"/>
                <w:lang w:val="kk-KZ"/>
              </w:rPr>
              <w:t xml:space="preserve"> үшін білім беру интенсиві </w:t>
            </w:r>
            <w:r w:rsidRPr="004C6D70">
              <w:rPr>
                <w:rFonts w:ascii="Times New Roman" w:hAnsi="Times New Roman" w:cs="Times New Roman"/>
                <w:bCs/>
                <w:sz w:val="28"/>
                <w:szCs w:val="28"/>
              </w:rPr>
              <w:t xml:space="preserve"> (Павлодар қ.)</w:t>
            </w:r>
          </w:p>
        </w:tc>
        <w:tc>
          <w:tcPr>
            <w:tcW w:w="2115" w:type="dxa"/>
          </w:tcPr>
          <w:p w14:paraId="41B99623" w14:textId="25DFD954"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сәуір</w:t>
            </w:r>
          </w:p>
        </w:tc>
        <w:tc>
          <w:tcPr>
            <w:tcW w:w="2680" w:type="dxa"/>
          </w:tcPr>
          <w:p w14:paraId="07C19B6E" w14:textId="304DB43C"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9746EDA" w14:textId="28229629"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беретін ұйымдарының кемінде 5</w:t>
            </w:r>
            <w:r w:rsidRPr="004C6D70">
              <w:rPr>
                <w:rFonts w:ascii="Times New Roman" w:eastAsia="Times New Roman" w:hAnsi="Times New Roman" w:cs="Times New Roman"/>
                <w:sz w:val="28"/>
                <w:szCs w:val="28"/>
                <w:lang w:val="kk-KZ"/>
              </w:rPr>
              <w:t xml:space="preserve"> </w:t>
            </w:r>
            <w:r w:rsidRPr="004C6D70">
              <w:rPr>
                <w:rFonts w:ascii="Times New Roman" w:eastAsia="Times New Roman" w:hAnsi="Times New Roman" w:cs="Times New Roman"/>
                <w:sz w:val="28"/>
                <w:szCs w:val="28"/>
              </w:rPr>
              <w:t>білім алушы</w:t>
            </w:r>
            <w:r w:rsidRPr="004C6D70">
              <w:rPr>
                <w:rFonts w:ascii="Times New Roman" w:eastAsia="Times New Roman" w:hAnsi="Times New Roman" w:cs="Times New Roman"/>
                <w:sz w:val="28"/>
                <w:szCs w:val="28"/>
                <w:lang w:val="kk-KZ"/>
              </w:rPr>
              <w:t>с</w:t>
            </w:r>
            <w:r w:rsidRPr="004C6D70">
              <w:rPr>
                <w:rFonts w:ascii="Times New Roman" w:eastAsia="Times New Roman" w:hAnsi="Times New Roman" w:cs="Times New Roman"/>
                <w:sz w:val="28"/>
                <w:szCs w:val="28"/>
              </w:rPr>
              <w:t>ының қатысуы</w:t>
            </w:r>
          </w:p>
        </w:tc>
        <w:tc>
          <w:tcPr>
            <w:tcW w:w="1756" w:type="dxa"/>
          </w:tcPr>
          <w:p w14:paraId="72CD7B42"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22C13D26" w14:textId="77777777" w:rsidTr="001E67A6">
        <w:tc>
          <w:tcPr>
            <w:tcW w:w="539" w:type="dxa"/>
          </w:tcPr>
          <w:p w14:paraId="4B94A633" w14:textId="5F460575"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33</w:t>
            </w:r>
          </w:p>
        </w:tc>
        <w:tc>
          <w:tcPr>
            <w:tcW w:w="3830" w:type="dxa"/>
          </w:tcPr>
          <w:p w14:paraId="12563C7E" w14:textId="77777777" w:rsidR="00C44DBB" w:rsidRPr="004C6D70" w:rsidRDefault="00C44DBB" w:rsidP="00C44DBB">
            <w:pPr>
              <w:widowControl w:val="0"/>
              <w:spacing w:after="120"/>
              <w:contextualSpacing/>
              <w:jc w:val="both"/>
              <w:rPr>
                <w:rFonts w:ascii="Times New Roman" w:hAnsi="Times New Roman" w:cs="Times New Roman"/>
                <w:bCs/>
                <w:sz w:val="28"/>
                <w:szCs w:val="28"/>
              </w:rPr>
            </w:pPr>
            <w:r w:rsidRPr="004C6D70">
              <w:rPr>
                <w:rFonts w:ascii="Times New Roman" w:hAnsi="Times New Roman" w:cs="Times New Roman"/>
                <w:bCs/>
                <w:sz w:val="28"/>
                <w:szCs w:val="28"/>
              </w:rPr>
              <w:t xml:space="preserve">«Шекарасыз балалық шақ» облыстық фестивалінің гала-концерті </w:t>
            </w:r>
          </w:p>
          <w:p w14:paraId="20B8C361" w14:textId="3FB4B37B" w:rsidR="00C44DBB" w:rsidRPr="004C6D70" w:rsidRDefault="00C44DBB" w:rsidP="00C44DBB">
            <w:pPr>
              <w:widowControl w:val="0"/>
              <w:spacing w:after="120"/>
              <w:contextualSpacing/>
              <w:jc w:val="both"/>
              <w:rPr>
                <w:rFonts w:ascii="Times New Roman" w:hAnsi="Times New Roman" w:cs="Times New Roman"/>
                <w:bCs/>
                <w:sz w:val="28"/>
                <w:szCs w:val="28"/>
                <w:lang w:val="kk-KZ"/>
              </w:rPr>
            </w:pPr>
            <w:r w:rsidRPr="004C6D70">
              <w:rPr>
                <w:rFonts w:ascii="Times New Roman" w:hAnsi="Times New Roman" w:cs="Times New Roman"/>
                <w:bCs/>
                <w:sz w:val="28"/>
                <w:szCs w:val="28"/>
              </w:rPr>
              <w:t>«Juldyzai-2025» республикалық фестивалінің іріктеу кезеңі</w:t>
            </w:r>
          </w:p>
        </w:tc>
        <w:tc>
          <w:tcPr>
            <w:tcW w:w="2115" w:type="dxa"/>
          </w:tcPr>
          <w:p w14:paraId="6B2C1356" w14:textId="1CD834CF"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сәуір</w:t>
            </w:r>
          </w:p>
        </w:tc>
        <w:tc>
          <w:tcPr>
            <w:tcW w:w="2680" w:type="dxa"/>
          </w:tcPr>
          <w:p w14:paraId="14EEC5CD" w14:textId="42C5BD59"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727112E" w14:textId="6CBEB55A"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 xml:space="preserve">Жалпы білім беретін </w:t>
            </w:r>
            <w:r w:rsidRPr="004C6D70">
              <w:rPr>
                <w:rFonts w:ascii="Times New Roman" w:eastAsia="Times New Roman" w:hAnsi="Times New Roman" w:cs="Times New Roman"/>
                <w:sz w:val="28"/>
                <w:szCs w:val="28"/>
                <w:lang w:val="kk-KZ"/>
              </w:rPr>
              <w:t>ұйымдардың</w:t>
            </w:r>
            <w:r w:rsidRPr="004C6D70">
              <w:rPr>
                <w:rFonts w:ascii="Times New Roman" w:eastAsia="Times New Roman" w:hAnsi="Times New Roman" w:cs="Times New Roman"/>
                <w:sz w:val="28"/>
                <w:szCs w:val="28"/>
              </w:rPr>
              <w:t>, қосымша білім беру ұйымдарының, арнайы білім беру ұйымдарының кемінде 120 ерекше білім беру қажеттіліктері бар оқушылар</w:t>
            </w:r>
            <w:r w:rsidRPr="004C6D70">
              <w:rPr>
                <w:rFonts w:ascii="Times New Roman" w:eastAsia="Times New Roman" w:hAnsi="Times New Roman" w:cs="Times New Roman"/>
                <w:sz w:val="28"/>
                <w:szCs w:val="28"/>
                <w:lang w:val="kk-KZ"/>
              </w:rPr>
              <w:t>ының</w:t>
            </w:r>
            <w:r w:rsidRPr="004C6D70">
              <w:rPr>
                <w:rFonts w:ascii="Times New Roman" w:eastAsia="Times New Roman" w:hAnsi="Times New Roman" w:cs="Times New Roman"/>
                <w:sz w:val="28"/>
                <w:szCs w:val="28"/>
              </w:rPr>
              <w:t>, облыстық кезең жеңімпаздары</w:t>
            </w:r>
            <w:r w:rsidRPr="004C6D70">
              <w:rPr>
                <w:rFonts w:ascii="Times New Roman" w:eastAsia="Times New Roman" w:hAnsi="Times New Roman" w:cs="Times New Roman"/>
                <w:sz w:val="28"/>
                <w:szCs w:val="28"/>
                <w:lang w:val="kk-KZ"/>
              </w:rPr>
              <w:t>ның қатысуы</w:t>
            </w:r>
          </w:p>
        </w:tc>
        <w:tc>
          <w:tcPr>
            <w:tcW w:w="1756" w:type="dxa"/>
          </w:tcPr>
          <w:p w14:paraId="20CAE509"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074A4F58" w14:textId="77777777" w:rsidTr="001E67A6">
        <w:tc>
          <w:tcPr>
            <w:tcW w:w="539" w:type="dxa"/>
          </w:tcPr>
          <w:p w14:paraId="588CC100" w14:textId="347F8FF1"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34</w:t>
            </w:r>
          </w:p>
        </w:tc>
        <w:tc>
          <w:tcPr>
            <w:tcW w:w="3830" w:type="dxa"/>
          </w:tcPr>
          <w:p w14:paraId="2AD4FB69" w14:textId="5D9EE082"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lang w:val="kk-KZ"/>
              </w:rPr>
              <w:t>Жазғы демалысты ұйымдастыру бойынша облыстық оқыту семинары</w:t>
            </w:r>
          </w:p>
        </w:tc>
        <w:tc>
          <w:tcPr>
            <w:tcW w:w="2115" w:type="dxa"/>
          </w:tcPr>
          <w:p w14:paraId="47BDBFE3" w14:textId="0801A493"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сәуір</w:t>
            </w:r>
          </w:p>
        </w:tc>
        <w:tc>
          <w:tcPr>
            <w:tcW w:w="2680" w:type="dxa"/>
          </w:tcPr>
          <w:p w14:paraId="55775203" w14:textId="45DFC35E"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5D92222B" w14:textId="4C039678"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Қосымша білім беру ұйымдары директорларының, директор орынбасарларының, әдіскерлерінің қатысуы кемінде 100 адам</w:t>
            </w:r>
          </w:p>
        </w:tc>
        <w:tc>
          <w:tcPr>
            <w:tcW w:w="1756" w:type="dxa"/>
          </w:tcPr>
          <w:p w14:paraId="4A35A6BC"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4BBDA086" w14:textId="77777777" w:rsidTr="001E67A6">
        <w:tc>
          <w:tcPr>
            <w:tcW w:w="539" w:type="dxa"/>
          </w:tcPr>
          <w:p w14:paraId="339D88B9" w14:textId="533ED30C"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35</w:t>
            </w:r>
          </w:p>
        </w:tc>
        <w:tc>
          <w:tcPr>
            <w:tcW w:w="3830" w:type="dxa"/>
          </w:tcPr>
          <w:p w14:paraId="3D92FC52" w14:textId="3392106C"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lang w:val="kk-KZ"/>
              </w:rPr>
              <w:t>ЖҚЖИ облыстық слеті</w:t>
            </w:r>
          </w:p>
        </w:tc>
        <w:tc>
          <w:tcPr>
            <w:tcW w:w="2115" w:type="dxa"/>
          </w:tcPr>
          <w:p w14:paraId="4AE6AAD5" w14:textId="7A0ADC4E"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сәуір</w:t>
            </w:r>
          </w:p>
        </w:tc>
        <w:tc>
          <w:tcPr>
            <w:tcW w:w="2680" w:type="dxa"/>
          </w:tcPr>
          <w:p w14:paraId="0E348D71" w14:textId="01F6F43F"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1122D649" w14:textId="60F8C649"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Жалпы білім беретін мектеп</w:t>
            </w:r>
            <w:r w:rsidRPr="004C6D70">
              <w:rPr>
                <w:rFonts w:ascii="Times New Roman" w:eastAsia="Times New Roman" w:hAnsi="Times New Roman" w:cs="Times New Roman"/>
                <w:sz w:val="28"/>
                <w:szCs w:val="28"/>
                <w:lang w:val="kk-KZ"/>
              </w:rPr>
              <w:t>тердің</w:t>
            </w:r>
            <w:r w:rsidRPr="004C6D70">
              <w:rPr>
                <w:rFonts w:ascii="Times New Roman" w:eastAsia="Times New Roman" w:hAnsi="Times New Roman" w:cs="Times New Roman"/>
                <w:sz w:val="28"/>
                <w:szCs w:val="28"/>
              </w:rPr>
              <w:t xml:space="preserve"> кемінде 180 оқушы</w:t>
            </w:r>
            <w:r w:rsidRPr="004C6D70">
              <w:rPr>
                <w:rFonts w:ascii="Times New Roman" w:eastAsia="Times New Roman" w:hAnsi="Times New Roman" w:cs="Times New Roman"/>
                <w:sz w:val="28"/>
                <w:szCs w:val="28"/>
                <w:lang w:val="kk-KZ"/>
              </w:rPr>
              <w:t>ның қатысуы</w:t>
            </w:r>
          </w:p>
        </w:tc>
        <w:tc>
          <w:tcPr>
            <w:tcW w:w="1756" w:type="dxa"/>
          </w:tcPr>
          <w:p w14:paraId="008364C6"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15F2C6BA" w14:textId="77777777" w:rsidTr="001E67A6">
        <w:tc>
          <w:tcPr>
            <w:tcW w:w="539" w:type="dxa"/>
          </w:tcPr>
          <w:p w14:paraId="50A7AC97" w14:textId="47B8089A"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36</w:t>
            </w:r>
          </w:p>
        </w:tc>
        <w:tc>
          <w:tcPr>
            <w:tcW w:w="3830" w:type="dxa"/>
          </w:tcPr>
          <w:p w14:paraId="042085BB" w14:textId="77777777" w:rsidR="00C44DBB" w:rsidRPr="004C6D70" w:rsidRDefault="00C44DBB" w:rsidP="00C44DBB">
            <w:pPr>
              <w:widowControl w:val="0"/>
              <w:spacing w:after="120"/>
              <w:contextualSpacing/>
              <w:jc w:val="both"/>
              <w:rPr>
                <w:rFonts w:ascii="Times New Roman" w:hAnsi="Times New Roman" w:cs="Times New Roman"/>
                <w:bCs/>
                <w:sz w:val="28"/>
                <w:szCs w:val="28"/>
                <w:lang w:val="kk-KZ"/>
              </w:rPr>
            </w:pPr>
            <w:r w:rsidRPr="004C6D70">
              <w:rPr>
                <w:rFonts w:ascii="Times New Roman" w:hAnsi="Times New Roman" w:cs="Times New Roman"/>
                <w:bCs/>
                <w:sz w:val="28"/>
                <w:szCs w:val="28"/>
                <w:lang w:val="kk-KZ"/>
              </w:rPr>
              <w:t xml:space="preserve">Облыстық оқыту семинары: «Техноқұру: </w:t>
            </w:r>
          </w:p>
          <w:p w14:paraId="4B95005C" w14:textId="115B7A34" w:rsidR="00C44DBB" w:rsidRPr="004C6D70" w:rsidRDefault="00C44DBB" w:rsidP="00C44DBB">
            <w:pPr>
              <w:widowControl w:val="0"/>
              <w:spacing w:after="120"/>
              <w:contextualSpacing/>
              <w:jc w:val="both"/>
              <w:rPr>
                <w:rFonts w:ascii="Times New Roman" w:hAnsi="Times New Roman" w:cs="Times New Roman"/>
                <w:bCs/>
                <w:sz w:val="28"/>
                <w:szCs w:val="28"/>
                <w:lang w:val="kk-KZ"/>
              </w:rPr>
            </w:pPr>
            <w:r w:rsidRPr="004C6D70">
              <w:rPr>
                <w:rFonts w:ascii="Times New Roman" w:hAnsi="Times New Roman" w:cs="Times New Roman"/>
                <w:bCs/>
                <w:sz w:val="28"/>
                <w:szCs w:val="28"/>
                <w:lang w:val="kk-KZ"/>
              </w:rPr>
              <w:t>іс-әрекеттегі модельдеу және құрастыру»</w:t>
            </w:r>
          </w:p>
        </w:tc>
        <w:tc>
          <w:tcPr>
            <w:tcW w:w="2115" w:type="dxa"/>
          </w:tcPr>
          <w:p w14:paraId="2E3BABA7" w14:textId="14C812F0"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сәуір</w:t>
            </w:r>
          </w:p>
        </w:tc>
        <w:tc>
          <w:tcPr>
            <w:tcW w:w="2680" w:type="dxa"/>
          </w:tcPr>
          <w:p w14:paraId="42350487" w14:textId="260B7801"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06FB873D" w14:textId="7418E8B7"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К</w:t>
            </w:r>
            <w:r w:rsidRPr="004C6D70">
              <w:rPr>
                <w:rFonts w:ascii="Times New Roman" w:eastAsia="Times New Roman" w:hAnsi="Times New Roman" w:cs="Times New Roman"/>
                <w:sz w:val="28"/>
                <w:szCs w:val="28"/>
              </w:rPr>
              <w:t xml:space="preserve">емінде 50 </w:t>
            </w:r>
            <w:r w:rsidRPr="004C6D70">
              <w:rPr>
                <w:rFonts w:ascii="Times New Roman" w:eastAsia="Times New Roman" w:hAnsi="Times New Roman" w:cs="Times New Roman"/>
                <w:sz w:val="28"/>
                <w:szCs w:val="28"/>
                <w:lang w:val="kk-KZ"/>
              </w:rPr>
              <w:t>қ</w:t>
            </w:r>
            <w:r w:rsidRPr="004C6D70">
              <w:rPr>
                <w:rFonts w:ascii="Times New Roman" w:eastAsia="Times New Roman" w:hAnsi="Times New Roman" w:cs="Times New Roman"/>
                <w:sz w:val="28"/>
                <w:szCs w:val="28"/>
              </w:rPr>
              <w:t>осымша білім беру педагог</w:t>
            </w:r>
            <w:r w:rsidRPr="004C6D70">
              <w:rPr>
                <w:rFonts w:ascii="Times New Roman" w:eastAsia="Times New Roman" w:hAnsi="Times New Roman" w:cs="Times New Roman"/>
                <w:sz w:val="28"/>
                <w:szCs w:val="28"/>
                <w:lang w:val="kk-KZ"/>
              </w:rPr>
              <w:t>і</w:t>
            </w:r>
            <w:r w:rsidRPr="004C6D70">
              <w:rPr>
                <w:rFonts w:ascii="Times New Roman" w:eastAsia="Times New Roman" w:hAnsi="Times New Roman" w:cs="Times New Roman"/>
                <w:sz w:val="28"/>
                <w:szCs w:val="28"/>
              </w:rPr>
              <w:t xml:space="preserve"> мен көркем еңбек </w:t>
            </w:r>
            <w:r w:rsidRPr="004C6D70">
              <w:rPr>
                <w:rFonts w:ascii="Times New Roman" w:eastAsia="Times New Roman" w:hAnsi="Times New Roman" w:cs="Times New Roman"/>
                <w:sz w:val="28"/>
                <w:szCs w:val="28"/>
                <w:lang w:val="kk-KZ"/>
              </w:rPr>
              <w:t xml:space="preserve">пәні </w:t>
            </w:r>
            <w:r w:rsidRPr="004C6D70">
              <w:rPr>
                <w:rFonts w:ascii="Times New Roman" w:eastAsia="Times New Roman" w:hAnsi="Times New Roman" w:cs="Times New Roman"/>
                <w:sz w:val="28"/>
                <w:szCs w:val="28"/>
              </w:rPr>
              <w:t>мұғалімдерінің қатысуы</w:t>
            </w:r>
          </w:p>
        </w:tc>
        <w:tc>
          <w:tcPr>
            <w:tcW w:w="1756" w:type="dxa"/>
          </w:tcPr>
          <w:p w14:paraId="7A7FDA9E"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39DDD06D" w14:textId="77777777" w:rsidTr="001E67A6">
        <w:tc>
          <w:tcPr>
            <w:tcW w:w="539" w:type="dxa"/>
          </w:tcPr>
          <w:p w14:paraId="1C61F329" w14:textId="74BA8FEF"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37</w:t>
            </w:r>
          </w:p>
        </w:tc>
        <w:tc>
          <w:tcPr>
            <w:tcW w:w="3830" w:type="dxa"/>
          </w:tcPr>
          <w:p w14:paraId="74BA316D" w14:textId="6040A623"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Оқушылар арасындағы республикалық пікірсайыс турнирі (Шымкент қ.)</w:t>
            </w:r>
          </w:p>
        </w:tc>
        <w:tc>
          <w:tcPr>
            <w:tcW w:w="2115" w:type="dxa"/>
          </w:tcPr>
          <w:p w14:paraId="26071205" w14:textId="2CF3E6F4"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сәуір</w:t>
            </w:r>
          </w:p>
        </w:tc>
        <w:tc>
          <w:tcPr>
            <w:tcW w:w="2680" w:type="dxa"/>
          </w:tcPr>
          <w:p w14:paraId="784B012F" w14:textId="36259117"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70797131" w14:textId="73969208"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Жалпы білім бер</w:t>
            </w:r>
            <w:r w:rsidRPr="004C6D70">
              <w:rPr>
                <w:rFonts w:ascii="Times New Roman" w:eastAsia="Times New Roman" w:hAnsi="Times New Roman" w:cs="Times New Roman"/>
                <w:sz w:val="28"/>
                <w:szCs w:val="28"/>
                <w:lang w:val="kk-KZ"/>
              </w:rPr>
              <w:t>у ұйымдарының</w:t>
            </w:r>
            <w:r w:rsidRPr="004C6D70">
              <w:rPr>
                <w:rFonts w:ascii="Times New Roman" w:eastAsia="Times New Roman" w:hAnsi="Times New Roman" w:cs="Times New Roman"/>
                <w:sz w:val="28"/>
                <w:szCs w:val="28"/>
              </w:rPr>
              <w:t xml:space="preserve"> және қосымша білім беру ұйымдарының кемінде 9 білім алушы</w:t>
            </w:r>
            <w:r w:rsidRPr="004C6D70">
              <w:rPr>
                <w:rFonts w:ascii="Times New Roman" w:eastAsia="Times New Roman" w:hAnsi="Times New Roman" w:cs="Times New Roman"/>
                <w:sz w:val="28"/>
                <w:szCs w:val="28"/>
                <w:lang w:val="kk-KZ"/>
              </w:rPr>
              <w:t>с</w:t>
            </w:r>
            <w:r w:rsidRPr="004C6D70">
              <w:rPr>
                <w:rFonts w:ascii="Times New Roman" w:eastAsia="Times New Roman" w:hAnsi="Times New Roman" w:cs="Times New Roman"/>
                <w:sz w:val="28"/>
                <w:szCs w:val="28"/>
              </w:rPr>
              <w:t>ының</w:t>
            </w:r>
            <w:r w:rsidRPr="004C6D70">
              <w:rPr>
                <w:rFonts w:ascii="Times New Roman" w:eastAsia="Times New Roman" w:hAnsi="Times New Roman" w:cs="Times New Roman"/>
                <w:sz w:val="28"/>
                <w:szCs w:val="28"/>
                <w:lang w:val="kk-KZ"/>
              </w:rPr>
              <w:t>,</w:t>
            </w:r>
            <w:r w:rsidRPr="004C6D70">
              <w:rPr>
                <w:rFonts w:ascii="Times New Roman" w:eastAsia="Times New Roman" w:hAnsi="Times New Roman" w:cs="Times New Roman"/>
                <w:sz w:val="28"/>
                <w:szCs w:val="28"/>
              </w:rPr>
              <w:t xml:space="preserve"> облыстық кезең жеңімпаздары</w:t>
            </w:r>
            <w:r w:rsidRPr="004C6D70">
              <w:rPr>
                <w:rFonts w:ascii="Times New Roman" w:eastAsia="Times New Roman" w:hAnsi="Times New Roman" w:cs="Times New Roman"/>
                <w:sz w:val="28"/>
                <w:szCs w:val="28"/>
                <w:lang w:val="kk-KZ"/>
              </w:rPr>
              <w:t>ның</w:t>
            </w:r>
            <w:r w:rsidRPr="004C6D70">
              <w:rPr>
                <w:rFonts w:ascii="Times New Roman" w:eastAsia="Times New Roman" w:hAnsi="Times New Roman" w:cs="Times New Roman"/>
                <w:sz w:val="28"/>
                <w:szCs w:val="28"/>
              </w:rPr>
              <w:t xml:space="preserve"> қатысу</w:t>
            </w:r>
            <w:r w:rsidRPr="004C6D70">
              <w:rPr>
                <w:rFonts w:ascii="Times New Roman" w:eastAsia="Times New Roman" w:hAnsi="Times New Roman" w:cs="Times New Roman"/>
                <w:sz w:val="28"/>
                <w:szCs w:val="28"/>
                <w:lang w:val="kk-KZ"/>
              </w:rPr>
              <w:t>ы</w:t>
            </w:r>
          </w:p>
        </w:tc>
        <w:tc>
          <w:tcPr>
            <w:tcW w:w="1756" w:type="dxa"/>
          </w:tcPr>
          <w:p w14:paraId="7DF84E39"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4B5636C7" w14:textId="77777777" w:rsidTr="001E67A6">
        <w:tc>
          <w:tcPr>
            <w:tcW w:w="539" w:type="dxa"/>
          </w:tcPr>
          <w:p w14:paraId="5283A989" w14:textId="4D981565"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38</w:t>
            </w:r>
          </w:p>
        </w:tc>
        <w:tc>
          <w:tcPr>
            <w:tcW w:w="3830" w:type="dxa"/>
          </w:tcPr>
          <w:p w14:paraId="200BD8E5" w14:textId="4C7D4EBE"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«Алтын қазына» көркем және сәндік-қолданбалы </w:t>
            </w:r>
            <w:r w:rsidRPr="004C6D70">
              <w:rPr>
                <w:rFonts w:ascii="Times New Roman" w:hAnsi="Times New Roman" w:cs="Times New Roman"/>
                <w:sz w:val="28"/>
                <w:szCs w:val="28"/>
                <w:lang w:val="kk-KZ"/>
              </w:rPr>
              <w:t xml:space="preserve">өнер бойынша </w:t>
            </w:r>
            <w:r w:rsidRPr="004C6D70">
              <w:rPr>
                <w:rFonts w:ascii="Times New Roman" w:hAnsi="Times New Roman" w:cs="Times New Roman"/>
                <w:sz w:val="28"/>
                <w:szCs w:val="28"/>
              </w:rPr>
              <w:t xml:space="preserve">балалар шығармашылығының республикалық көрме-байқауы </w:t>
            </w:r>
            <w:r w:rsidRPr="004C6D70">
              <w:rPr>
                <w:rFonts w:ascii="Times New Roman" w:hAnsi="Times New Roman" w:cs="Times New Roman"/>
                <w:bCs/>
                <w:sz w:val="28"/>
                <w:szCs w:val="28"/>
              </w:rPr>
              <w:t>(онлайн)</w:t>
            </w:r>
          </w:p>
        </w:tc>
        <w:tc>
          <w:tcPr>
            <w:tcW w:w="2115" w:type="dxa"/>
          </w:tcPr>
          <w:p w14:paraId="018C80CB" w14:textId="44762263"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сәуір</w:t>
            </w:r>
          </w:p>
        </w:tc>
        <w:tc>
          <w:tcPr>
            <w:tcW w:w="2680" w:type="dxa"/>
          </w:tcPr>
          <w:p w14:paraId="063596AF" w14:textId="459535B9"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50E26E1F" w14:textId="4279403A"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беретін мектептер мен қосымша білім беру ұйымдарының кемінде 7</w:t>
            </w:r>
            <w:r w:rsidRPr="004C6D70">
              <w:rPr>
                <w:rFonts w:ascii="Times New Roman" w:eastAsia="Times New Roman" w:hAnsi="Times New Roman" w:cs="Times New Roman"/>
                <w:sz w:val="28"/>
                <w:szCs w:val="28"/>
                <w:lang w:val="kk-KZ"/>
              </w:rPr>
              <w:t xml:space="preserve"> </w:t>
            </w:r>
            <w:r w:rsidRPr="004C6D70">
              <w:rPr>
                <w:rFonts w:ascii="Times New Roman" w:eastAsia="Times New Roman" w:hAnsi="Times New Roman" w:cs="Times New Roman"/>
                <w:sz w:val="28"/>
                <w:szCs w:val="28"/>
              </w:rPr>
              <w:t>білім алушы</w:t>
            </w:r>
            <w:r w:rsidRPr="004C6D70">
              <w:rPr>
                <w:rFonts w:ascii="Times New Roman" w:eastAsia="Times New Roman" w:hAnsi="Times New Roman" w:cs="Times New Roman"/>
                <w:sz w:val="28"/>
                <w:szCs w:val="28"/>
                <w:lang w:val="kk-KZ"/>
              </w:rPr>
              <w:t>с</w:t>
            </w:r>
            <w:r w:rsidRPr="004C6D70">
              <w:rPr>
                <w:rFonts w:ascii="Times New Roman" w:eastAsia="Times New Roman" w:hAnsi="Times New Roman" w:cs="Times New Roman"/>
                <w:sz w:val="28"/>
                <w:szCs w:val="28"/>
              </w:rPr>
              <w:t>ының</w:t>
            </w:r>
            <w:r w:rsidRPr="004C6D70">
              <w:rPr>
                <w:rFonts w:ascii="Times New Roman" w:eastAsia="Times New Roman" w:hAnsi="Times New Roman" w:cs="Times New Roman"/>
                <w:sz w:val="28"/>
                <w:szCs w:val="28"/>
                <w:lang w:val="kk-KZ"/>
              </w:rPr>
              <w:t>,</w:t>
            </w:r>
            <w:r w:rsidRPr="004C6D70">
              <w:rPr>
                <w:rFonts w:ascii="Times New Roman" w:eastAsia="Times New Roman" w:hAnsi="Times New Roman" w:cs="Times New Roman"/>
                <w:sz w:val="28"/>
                <w:szCs w:val="28"/>
              </w:rPr>
              <w:t xml:space="preserve"> облыстық кезең жеңімпаздары</w:t>
            </w:r>
            <w:r w:rsidRPr="004C6D70">
              <w:rPr>
                <w:rFonts w:ascii="Times New Roman" w:eastAsia="Times New Roman" w:hAnsi="Times New Roman" w:cs="Times New Roman"/>
                <w:sz w:val="28"/>
                <w:szCs w:val="28"/>
                <w:lang w:val="kk-KZ"/>
              </w:rPr>
              <w:t>ның</w:t>
            </w:r>
            <w:r w:rsidRPr="004C6D70">
              <w:rPr>
                <w:rFonts w:ascii="Times New Roman" w:eastAsia="Times New Roman" w:hAnsi="Times New Roman" w:cs="Times New Roman"/>
                <w:sz w:val="28"/>
                <w:szCs w:val="28"/>
              </w:rPr>
              <w:t xml:space="preserve"> қатысуы</w:t>
            </w:r>
          </w:p>
        </w:tc>
        <w:tc>
          <w:tcPr>
            <w:tcW w:w="1756" w:type="dxa"/>
          </w:tcPr>
          <w:p w14:paraId="19A78997"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2604D5EC" w14:textId="77777777" w:rsidTr="001E67A6">
        <w:tc>
          <w:tcPr>
            <w:tcW w:w="539" w:type="dxa"/>
          </w:tcPr>
          <w:p w14:paraId="155D3218" w14:textId="792A6CC2"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39</w:t>
            </w:r>
          </w:p>
        </w:tc>
        <w:tc>
          <w:tcPr>
            <w:tcW w:w="3830" w:type="dxa"/>
          </w:tcPr>
          <w:p w14:paraId="3357834F" w14:textId="5E9714FB"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Оқушылар арасында</w:t>
            </w:r>
            <w:r w:rsidRPr="004C6D70">
              <w:rPr>
                <w:rFonts w:ascii="Times New Roman" w:hAnsi="Times New Roman" w:cs="Times New Roman"/>
                <w:sz w:val="28"/>
                <w:szCs w:val="28"/>
                <w:lang w:val="kk-KZ"/>
              </w:rPr>
              <w:t xml:space="preserve">                    «С</w:t>
            </w:r>
            <w:r w:rsidRPr="004C6D70">
              <w:rPr>
                <w:rFonts w:ascii="Times New Roman" w:hAnsi="Times New Roman" w:cs="Times New Roman"/>
                <w:sz w:val="28"/>
                <w:szCs w:val="28"/>
              </w:rPr>
              <w:t>өз бен Саз</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республикалық байқауы (айтыс</w:t>
            </w:r>
            <w:r w:rsidRPr="004C6D70">
              <w:rPr>
                <w:rFonts w:ascii="Times New Roman" w:hAnsi="Times New Roman" w:cs="Times New Roman"/>
                <w:sz w:val="28"/>
                <w:szCs w:val="28"/>
                <w:lang w:val="kk-KZ"/>
              </w:rPr>
              <w:t>тар</w:t>
            </w:r>
            <w:r w:rsidRPr="004C6D70">
              <w:rPr>
                <w:rFonts w:ascii="Times New Roman" w:hAnsi="Times New Roman" w:cs="Times New Roman"/>
                <w:sz w:val="28"/>
                <w:szCs w:val="28"/>
              </w:rPr>
              <w:t>, күй</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қазақтың дәстүрлі әндері</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Астана қ.)</w:t>
            </w:r>
          </w:p>
        </w:tc>
        <w:tc>
          <w:tcPr>
            <w:tcW w:w="2115" w:type="dxa"/>
          </w:tcPr>
          <w:p w14:paraId="3F553734" w14:textId="657C5C1A"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сәуір</w:t>
            </w:r>
          </w:p>
        </w:tc>
        <w:tc>
          <w:tcPr>
            <w:tcW w:w="2680" w:type="dxa"/>
          </w:tcPr>
          <w:p w14:paraId="4333A6FF" w14:textId="518FBCEE"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F9A6E10" w14:textId="25CB39C8"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беретін мектептер мен қосымша білім беру ұйымдарының кемінде 7 білім алушы</w:t>
            </w:r>
            <w:r w:rsidRPr="004C6D70">
              <w:rPr>
                <w:rFonts w:ascii="Times New Roman" w:eastAsia="Times New Roman" w:hAnsi="Times New Roman" w:cs="Times New Roman"/>
                <w:sz w:val="28"/>
                <w:szCs w:val="28"/>
                <w:lang w:val="kk-KZ"/>
              </w:rPr>
              <w:t>с</w:t>
            </w:r>
            <w:r w:rsidRPr="004C6D70">
              <w:rPr>
                <w:rFonts w:ascii="Times New Roman" w:eastAsia="Times New Roman" w:hAnsi="Times New Roman" w:cs="Times New Roman"/>
                <w:sz w:val="28"/>
                <w:szCs w:val="28"/>
              </w:rPr>
              <w:t>ының, облыстық кезең жеңімпаздары</w:t>
            </w:r>
            <w:r w:rsidRPr="004C6D70">
              <w:rPr>
                <w:rFonts w:ascii="Times New Roman" w:eastAsia="Times New Roman" w:hAnsi="Times New Roman" w:cs="Times New Roman"/>
                <w:sz w:val="28"/>
                <w:szCs w:val="28"/>
                <w:lang w:val="kk-KZ"/>
              </w:rPr>
              <w:t>ның</w:t>
            </w:r>
            <w:r w:rsidRPr="004C6D70">
              <w:rPr>
                <w:rFonts w:ascii="Times New Roman" w:eastAsia="Times New Roman" w:hAnsi="Times New Roman" w:cs="Times New Roman"/>
                <w:sz w:val="28"/>
                <w:szCs w:val="28"/>
              </w:rPr>
              <w:t xml:space="preserve"> қатысуы</w:t>
            </w:r>
          </w:p>
        </w:tc>
        <w:tc>
          <w:tcPr>
            <w:tcW w:w="1756" w:type="dxa"/>
          </w:tcPr>
          <w:p w14:paraId="527D2517"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37C59A2B" w14:textId="77777777" w:rsidTr="001E67A6">
        <w:tc>
          <w:tcPr>
            <w:tcW w:w="539" w:type="dxa"/>
          </w:tcPr>
          <w:p w14:paraId="41FE882B" w14:textId="3F43251A"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40</w:t>
            </w:r>
          </w:p>
        </w:tc>
        <w:tc>
          <w:tcPr>
            <w:tcW w:w="3830" w:type="dxa"/>
          </w:tcPr>
          <w:p w14:paraId="5CBAA5D2" w14:textId="7D6BDADA"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 xml:space="preserve">Үздік мектеп </w:t>
            </w:r>
            <w:r w:rsidRPr="004C6D70">
              <w:rPr>
                <w:rFonts w:ascii="Times New Roman" w:hAnsi="Times New Roman" w:cs="Times New Roman"/>
                <w:bCs/>
                <w:sz w:val="28"/>
                <w:szCs w:val="28"/>
                <w:lang w:val="kk-KZ"/>
              </w:rPr>
              <w:t>п</w:t>
            </w:r>
            <w:r w:rsidRPr="004C6D70">
              <w:rPr>
                <w:rFonts w:ascii="Times New Roman" w:hAnsi="Times New Roman" w:cs="Times New Roman"/>
                <w:bCs/>
                <w:sz w:val="28"/>
                <w:szCs w:val="28"/>
              </w:rPr>
              <w:t>арламенті</w:t>
            </w: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 xml:space="preserve"> облыстық байқауы</w:t>
            </w:r>
          </w:p>
        </w:tc>
        <w:tc>
          <w:tcPr>
            <w:tcW w:w="2115" w:type="dxa"/>
          </w:tcPr>
          <w:p w14:paraId="7F785F13" w14:textId="11C6794A"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сәуір</w:t>
            </w:r>
          </w:p>
        </w:tc>
        <w:tc>
          <w:tcPr>
            <w:tcW w:w="2680" w:type="dxa"/>
          </w:tcPr>
          <w:p w14:paraId="47E44A6C" w14:textId="1CDF95A9"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1C07E814" w14:textId="164A1C3A"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Жалпы білім беретін мектептер мен қосымша білім беру ұйымдарының кемінде 100 білім алушысының қатысуы</w:t>
            </w:r>
          </w:p>
        </w:tc>
        <w:tc>
          <w:tcPr>
            <w:tcW w:w="1756" w:type="dxa"/>
          </w:tcPr>
          <w:p w14:paraId="765F0EBF"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38330BE5" w14:textId="77777777" w:rsidTr="001E67A6">
        <w:tc>
          <w:tcPr>
            <w:tcW w:w="539" w:type="dxa"/>
          </w:tcPr>
          <w:p w14:paraId="4F381984" w14:textId="428DD4DA"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41</w:t>
            </w:r>
          </w:p>
        </w:tc>
        <w:tc>
          <w:tcPr>
            <w:tcW w:w="3830" w:type="dxa"/>
          </w:tcPr>
          <w:p w14:paraId="3637B06D" w14:textId="1CC6E8A8"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«Бояулар құпиясы»</w:t>
            </w:r>
            <w:r w:rsidRPr="004C6D70">
              <w:t xml:space="preserve"> </w:t>
            </w:r>
            <w:r w:rsidRPr="004C6D70">
              <w:rPr>
                <w:rFonts w:ascii="Times New Roman" w:hAnsi="Times New Roman" w:cs="Times New Roman"/>
                <w:sz w:val="28"/>
                <w:szCs w:val="28"/>
                <w:lang w:val="kk-KZ"/>
              </w:rPr>
              <w:t>о</w:t>
            </w:r>
            <w:r w:rsidRPr="004C6D70">
              <w:rPr>
                <w:rFonts w:ascii="Times New Roman" w:hAnsi="Times New Roman" w:cs="Times New Roman"/>
                <w:sz w:val="28"/>
                <w:szCs w:val="28"/>
              </w:rPr>
              <w:t xml:space="preserve">блыстық </w:t>
            </w:r>
            <w:r w:rsidRPr="004C6D70">
              <w:rPr>
                <w:rFonts w:ascii="Times New Roman" w:hAnsi="Times New Roman" w:cs="Times New Roman"/>
                <w:sz w:val="28"/>
                <w:szCs w:val="28"/>
                <w:lang w:val="kk-KZ"/>
              </w:rPr>
              <w:t>ж</w:t>
            </w:r>
            <w:r w:rsidRPr="004C6D70">
              <w:rPr>
                <w:rFonts w:ascii="Times New Roman" w:hAnsi="Times New Roman" w:cs="Times New Roman"/>
                <w:sz w:val="28"/>
                <w:szCs w:val="28"/>
              </w:rPr>
              <w:t>ас суретшілер байқауы</w:t>
            </w:r>
          </w:p>
        </w:tc>
        <w:tc>
          <w:tcPr>
            <w:tcW w:w="2115" w:type="dxa"/>
          </w:tcPr>
          <w:p w14:paraId="1178066A" w14:textId="200E1E7E"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мамыр</w:t>
            </w:r>
          </w:p>
        </w:tc>
        <w:tc>
          <w:tcPr>
            <w:tcW w:w="2680" w:type="dxa"/>
          </w:tcPr>
          <w:p w14:paraId="449AC88E" w14:textId="089CB794"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010CC456" w14:textId="0B0FBDC9"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Жалпы білім беретін мектептер мен қосымша білім беру ұйымдарының кемінде 120 білім алушысының қатысуы</w:t>
            </w:r>
          </w:p>
        </w:tc>
        <w:tc>
          <w:tcPr>
            <w:tcW w:w="1756" w:type="dxa"/>
          </w:tcPr>
          <w:p w14:paraId="61D4B510"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09550ACD" w14:textId="77777777" w:rsidTr="001E67A6">
        <w:tc>
          <w:tcPr>
            <w:tcW w:w="539" w:type="dxa"/>
          </w:tcPr>
          <w:p w14:paraId="0B9D0937" w14:textId="5DED3EAF"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42</w:t>
            </w:r>
          </w:p>
        </w:tc>
        <w:tc>
          <w:tcPr>
            <w:tcW w:w="3830" w:type="dxa"/>
          </w:tcPr>
          <w:p w14:paraId="2277454B" w14:textId="15D830C1"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Авиа, </w:t>
            </w:r>
            <w:r w:rsidRPr="004C6D70">
              <w:rPr>
                <w:rFonts w:ascii="Times New Roman" w:hAnsi="Times New Roman" w:cs="Times New Roman"/>
                <w:sz w:val="28"/>
                <w:szCs w:val="28"/>
                <w:lang w:val="kk-KZ"/>
              </w:rPr>
              <w:t>кеме</w:t>
            </w:r>
            <w:r w:rsidRPr="004C6D70">
              <w:rPr>
                <w:rFonts w:ascii="Times New Roman" w:hAnsi="Times New Roman" w:cs="Times New Roman"/>
                <w:sz w:val="28"/>
                <w:szCs w:val="28"/>
              </w:rPr>
              <w:t>, авто және бастауыш - техникалық модельдеу бойынша облыстық жарыстар</w:t>
            </w:r>
          </w:p>
        </w:tc>
        <w:tc>
          <w:tcPr>
            <w:tcW w:w="2115" w:type="dxa"/>
          </w:tcPr>
          <w:p w14:paraId="54AA1E91" w14:textId="1F7311B7"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мамыр</w:t>
            </w:r>
          </w:p>
        </w:tc>
        <w:tc>
          <w:tcPr>
            <w:tcW w:w="2680" w:type="dxa"/>
          </w:tcPr>
          <w:p w14:paraId="1D639617" w14:textId="2376C663"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1081BC09" w14:textId="6629F047"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Жалпы білім беретін мектептер мен қосымша білім беру ұйымдарының кемінде 60 білім алушысының қатысуы</w:t>
            </w:r>
          </w:p>
        </w:tc>
        <w:tc>
          <w:tcPr>
            <w:tcW w:w="1756" w:type="dxa"/>
          </w:tcPr>
          <w:p w14:paraId="5C176A47"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0709CBB8" w14:textId="77777777" w:rsidTr="001E67A6">
        <w:tc>
          <w:tcPr>
            <w:tcW w:w="539" w:type="dxa"/>
          </w:tcPr>
          <w:p w14:paraId="197E6B35" w14:textId="6E8539A8"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43</w:t>
            </w:r>
          </w:p>
        </w:tc>
        <w:tc>
          <w:tcPr>
            <w:tcW w:w="3830" w:type="dxa"/>
          </w:tcPr>
          <w:p w14:paraId="21E38275" w14:textId="01E83A79"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rPr>
              <w:t>Облыстық мектеп орманшылығы</w:t>
            </w:r>
            <w:r w:rsidR="004C6D70" w:rsidRPr="004C6D70">
              <w:rPr>
                <w:rFonts w:ascii="Times New Roman" w:hAnsi="Times New Roman" w:cs="Times New Roman"/>
                <w:bCs/>
                <w:sz w:val="28"/>
                <w:szCs w:val="28"/>
                <w:lang w:val="kk-KZ"/>
              </w:rPr>
              <w:t>ның</w:t>
            </w:r>
            <w:r w:rsidRPr="004C6D70">
              <w:rPr>
                <w:rFonts w:ascii="Times New Roman" w:hAnsi="Times New Roman" w:cs="Times New Roman"/>
                <w:bCs/>
                <w:sz w:val="28"/>
                <w:szCs w:val="28"/>
              </w:rPr>
              <w:t xml:space="preserve"> слеті (Әулиекөл ауданы)</w:t>
            </w:r>
          </w:p>
        </w:tc>
        <w:tc>
          <w:tcPr>
            <w:tcW w:w="2115" w:type="dxa"/>
          </w:tcPr>
          <w:p w14:paraId="301090CE" w14:textId="460CAD95"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мамыр</w:t>
            </w:r>
          </w:p>
        </w:tc>
        <w:tc>
          <w:tcPr>
            <w:tcW w:w="2680" w:type="dxa"/>
          </w:tcPr>
          <w:p w14:paraId="06900190" w14:textId="4FACDBA6"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5D9892CE" w14:textId="320D2FD4"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Жалпы білім беретін мектептер мен қосымша білім беру ұйымдарының кемінде 100 білім алушысының қатысуы</w:t>
            </w:r>
          </w:p>
        </w:tc>
        <w:tc>
          <w:tcPr>
            <w:tcW w:w="1756" w:type="dxa"/>
          </w:tcPr>
          <w:p w14:paraId="4144CA18"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742A7750" w14:textId="77777777" w:rsidTr="001E67A6">
        <w:tc>
          <w:tcPr>
            <w:tcW w:w="539" w:type="dxa"/>
          </w:tcPr>
          <w:p w14:paraId="256EDBBF" w14:textId="4BE662D1"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44</w:t>
            </w:r>
          </w:p>
        </w:tc>
        <w:tc>
          <w:tcPr>
            <w:tcW w:w="3830" w:type="dxa"/>
          </w:tcPr>
          <w:p w14:paraId="28F0EC81" w14:textId="496FB7AF"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Автомоделизм бойынша облыс жарыста</w:t>
            </w:r>
            <w:r w:rsidR="004C6D70" w:rsidRPr="004C6D70">
              <w:rPr>
                <w:rFonts w:ascii="Times New Roman" w:hAnsi="Times New Roman" w:cs="Times New Roman"/>
                <w:sz w:val="28"/>
                <w:szCs w:val="28"/>
                <w:lang w:val="kk-KZ"/>
              </w:rPr>
              <w:t>рының</w:t>
            </w:r>
            <w:r w:rsidRPr="004C6D70">
              <w:rPr>
                <w:rFonts w:ascii="Times New Roman" w:hAnsi="Times New Roman" w:cs="Times New Roman"/>
                <w:sz w:val="28"/>
                <w:szCs w:val="28"/>
              </w:rPr>
              <w:t xml:space="preserve"> ашық кезеңі</w:t>
            </w:r>
          </w:p>
        </w:tc>
        <w:tc>
          <w:tcPr>
            <w:tcW w:w="2115" w:type="dxa"/>
          </w:tcPr>
          <w:p w14:paraId="3DADDA98" w14:textId="1FA19AC4"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мамыр</w:t>
            </w:r>
          </w:p>
        </w:tc>
        <w:tc>
          <w:tcPr>
            <w:tcW w:w="2680" w:type="dxa"/>
          </w:tcPr>
          <w:p w14:paraId="51A7C8DE" w14:textId="24C98B18"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CD1C9B6" w14:textId="614B9A44"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Жалпы білім беретін мектептер мен қосымша білім беру ұйымдарының кемінде 40 білім алушысының қатысуы</w:t>
            </w:r>
          </w:p>
        </w:tc>
        <w:tc>
          <w:tcPr>
            <w:tcW w:w="1756" w:type="dxa"/>
          </w:tcPr>
          <w:p w14:paraId="07341586"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09E253EA" w14:textId="77777777" w:rsidTr="001E67A6">
        <w:tc>
          <w:tcPr>
            <w:tcW w:w="539" w:type="dxa"/>
          </w:tcPr>
          <w:p w14:paraId="4B4E73CC" w14:textId="58303B35"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45</w:t>
            </w:r>
          </w:p>
        </w:tc>
        <w:tc>
          <w:tcPr>
            <w:tcW w:w="3830" w:type="dxa"/>
          </w:tcPr>
          <w:p w14:paraId="1BBD3499" w14:textId="754D2DEE"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w:t>
            </w:r>
            <w:r w:rsidRPr="004C6D70">
              <w:rPr>
                <w:rFonts w:ascii="Times New Roman" w:hAnsi="Times New Roman" w:cs="Times New Roman"/>
                <w:sz w:val="28"/>
                <w:szCs w:val="28"/>
              </w:rPr>
              <w:t>Табиғатты аяла</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жас өлкетанушылар, экологтар мен </w:t>
            </w:r>
            <w:r w:rsidRPr="004C6D70">
              <w:rPr>
                <w:rFonts w:ascii="Times New Roman" w:hAnsi="Times New Roman" w:cs="Times New Roman"/>
                <w:sz w:val="28"/>
                <w:szCs w:val="28"/>
                <w:lang w:val="kk-KZ"/>
              </w:rPr>
              <w:t xml:space="preserve">табиғат зерттеушілерінің </w:t>
            </w:r>
            <w:r w:rsidRPr="004C6D70">
              <w:rPr>
                <w:rFonts w:ascii="Times New Roman" w:hAnsi="Times New Roman" w:cs="Times New Roman"/>
                <w:sz w:val="28"/>
                <w:szCs w:val="28"/>
              </w:rPr>
              <w:t>республикалық форумы (онлайн)</w:t>
            </w:r>
          </w:p>
        </w:tc>
        <w:tc>
          <w:tcPr>
            <w:tcW w:w="2115" w:type="dxa"/>
          </w:tcPr>
          <w:p w14:paraId="4497A31B" w14:textId="45BD35B5"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мамыр</w:t>
            </w:r>
          </w:p>
        </w:tc>
        <w:tc>
          <w:tcPr>
            <w:tcW w:w="2680" w:type="dxa"/>
          </w:tcPr>
          <w:p w14:paraId="08590E44" w14:textId="4321556A"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5B84F6CE" w14:textId="70629F9B"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беретін мектептер мен қосымша білім беру ұйымдарының кемінде 9 білім алушы</w:t>
            </w:r>
            <w:r w:rsidRPr="004C6D70">
              <w:rPr>
                <w:rFonts w:ascii="Times New Roman" w:eastAsia="Times New Roman" w:hAnsi="Times New Roman" w:cs="Times New Roman"/>
                <w:sz w:val="28"/>
                <w:szCs w:val="28"/>
                <w:lang w:val="kk-KZ"/>
              </w:rPr>
              <w:t>с</w:t>
            </w:r>
            <w:r w:rsidRPr="004C6D70">
              <w:rPr>
                <w:rFonts w:ascii="Times New Roman" w:eastAsia="Times New Roman" w:hAnsi="Times New Roman" w:cs="Times New Roman"/>
                <w:sz w:val="28"/>
                <w:szCs w:val="28"/>
              </w:rPr>
              <w:t>ының, облыстық кезең жеңімпаздары</w:t>
            </w:r>
            <w:r w:rsidRPr="004C6D70">
              <w:rPr>
                <w:rFonts w:ascii="Times New Roman" w:eastAsia="Times New Roman" w:hAnsi="Times New Roman" w:cs="Times New Roman"/>
                <w:sz w:val="28"/>
                <w:szCs w:val="28"/>
                <w:lang w:val="kk-KZ"/>
              </w:rPr>
              <w:t>ның</w:t>
            </w:r>
            <w:r w:rsidRPr="004C6D70">
              <w:rPr>
                <w:rFonts w:ascii="Times New Roman" w:eastAsia="Times New Roman" w:hAnsi="Times New Roman" w:cs="Times New Roman"/>
                <w:sz w:val="28"/>
                <w:szCs w:val="28"/>
              </w:rPr>
              <w:t xml:space="preserve"> қатысуы</w:t>
            </w:r>
          </w:p>
        </w:tc>
        <w:tc>
          <w:tcPr>
            <w:tcW w:w="1756" w:type="dxa"/>
          </w:tcPr>
          <w:p w14:paraId="16FD2E35"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1419B50C" w14:textId="77777777" w:rsidTr="001E67A6">
        <w:tc>
          <w:tcPr>
            <w:tcW w:w="539" w:type="dxa"/>
          </w:tcPr>
          <w:p w14:paraId="7A8A518A" w14:textId="656CE50E"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46</w:t>
            </w:r>
          </w:p>
        </w:tc>
        <w:tc>
          <w:tcPr>
            <w:tcW w:w="3830" w:type="dxa"/>
          </w:tcPr>
          <w:p w14:paraId="27670D2D" w14:textId="5DE69275"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Менің Отаным</w:t>
            </w:r>
            <w:r w:rsidRPr="004C6D70">
              <w:rPr>
                <w:rFonts w:ascii="Times New Roman" w:hAnsi="Times New Roman" w:cs="Times New Roman"/>
                <w:bCs/>
                <w:sz w:val="28"/>
                <w:szCs w:val="28"/>
                <w:lang w:val="kk-KZ"/>
              </w:rPr>
              <w:t>а</w:t>
            </w:r>
            <w:r w:rsidRPr="004C6D70">
              <w:rPr>
                <w:rFonts w:ascii="Times New Roman" w:hAnsi="Times New Roman" w:cs="Times New Roman"/>
                <w:bCs/>
                <w:sz w:val="28"/>
                <w:szCs w:val="28"/>
              </w:rPr>
              <w:t xml:space="preserve"> </w:t>
            </w:r>
            <w:r w:rsidRPr="004C6D70">
              <w:rPr>
                <w:rFonts w:ascii="Times New Roman" w:hAnsi="Times New Roman" w:cs="Times New Roman"/>
                <w:bCs/>
                <w:sz w:val="28"/>
                <w:szCs w:val="28"/>
                <w:lang w:val="kk-KZ"/>
              </w:rPr>
              <w:t xml:space="preserve">- </w:t>
            </w:r>
            <w:r w:rsidRPr="004C6D70">
              <w:rPr>
                <w:rFonts w:ascii="Times New Roman" w:hAnsi="Times New Roman" w:cs="Times New Roman"/>
                <w:bCs/>
                <w:sz w:val="28"/>
                <w:szCs w:val="28"/>
              </w:rPr>
              <w:t>менің бастамам</w:t>
            </w: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 xml:space="preserve"> шығармашылық жобалар</w:t>
            </w:r>
            <w:r w:rsidRPr="004C6D70">
              <w:rPr>
                <w:rFonts w:ascii="Times New Roman" w:hAnsi="Times New Roman" w:cs="Times New Roman"/>
                <w:bCs/>
                <w:sz w:val="28"/>
                <w:szCs w:val="28"/>
                <w:lang w:val="kk-KZ"/>
              </w:rPr>
              <w:t>дың</w:t>
            </w:r>
            <w:r w:rsidRPr="004C6D70">
              <w:rPr>
                <w:rFonts w:ascii="Times New Roman" w:hAnsi="Times New Roman" w:cs="Times New Roman"/>
                <w:bCs/>
                <w:sz w:val="28"/>
                <w:szCs w:val="28"/>
              </w:rPr>
              <w:t xml:space="preserve"> республикалық </w:t>
            </w:r>
            <w:r w:rsidRPr="004C6D70">
              <w:rPr>
                <w:rFonts w:ascii="Times New Roman" w:hAnsi="Times New Roman" w:cs="Times New Roman"/>
                <w:bCs/>
                <w:sz w:val="28"/>
                <w:szCs w:val="28"/>
                <w:lang w:val="kk-KZ"/>
              </w:rPr>
              <w:t>байқауы</w:t>
            </w:r>
            <w:r w:rsidRPr="004C6D70">
              <w:rPr>
                <w:rFonts w:ascii="Times New Roman" w:hAnsi="Times New Roman" w:cs="Times New Roman"/>
                <w:bCs/>
                <w:sz w:val="28"/>
                <w:szCs w:val="28"/>
              </w:rPr>
              <w:t xml:space="preserve"> (онлайн)</w:t>
            </w:r>
          </w:p>
        </w:tc>
        <w:tc>
          <w:tcPr>
            <w:tcW w:w="2115" w:type="dxa"/>
          </w:tcPr>
          <w:p w14:paraId="37713C82" w14:textId="62FB7A26"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мамыр</w:t>
            </w:r>
          </w:p>
        </w:tc>
        <w:tc>
          <w:tcPr>
            <w:tcW w:w="2680" w:type="dxa"/>
          </w:tcPr>
          <w:p w14:paraId="0E2B13CF" w14:textId="760E5D9A"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5A391BD" w14:textId="37AAA9B2"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 xml:space="preserve">Жалпы білім беретін мектептер мен қосымша білім беру ұйымдарының кемінде </w:t>
            </w:r>
            <w:r w:rsidRPr="004C6D70">
              <w:rPr>
                <w:rFonts w:ascii="Times New Roman" w:eastAsia="Times New Roman" w:hAnsi="Times New Roman" w:cs="Times New Roman"/>
                <w:sz w:val="28"/>
                <w:szCs w:val="28"/>
                <w:lang w:val="kk-KZ"/>
              </w:rPr>
              <w:t>8</w:t>
            </w:r>
            <w:r w:rsidRPr="004C6D70">
              <w:rPr>
                <w:rFonts w:ascii="Times New Roman" w:eastAsia="Times New Roman" w:hAnsi="Times New Roman" w:cs="Times New Roman"/>
                <w:sz w:val="28"/>
                <w:szCs w:val="28"/>
              </w:rPr>
              <w:t xml:space="preserve"> білім алушы</w:t>
            </w:r>
            <w:r w:rsidRPr="004C6D70">
              <w:rPr>
                <w:rFonts w:ascii="Times New Roman" w:eastAsia="Times New Roman" w:hAnsi="Times New Roman" w:cs="Times New Roman"/>
                <w:sz w:val="28"/>
                <w:szCs w:val="28"/>
                <w:lang w:val="kk-KZ"/>
              </w:rPr>
              <w:t>с</w:t>
            </w:r>
            <w:r w:rsidRPr="004C6D70">
              <w:rPr>
                <w:rFonts w:ascii="Times New Roman" w:eastAsia="Times New Roman" w:hAnsi="Times New Roman" w:cs="Times New Roman"/>
                <w:sz w:val="28"/>
                <w:szCs w:val="28"/>
              </w:rPr>
              <w:t>ының, облыстық кезең жеңімпаздары</w:t>
            </w:r>
            <w:r w:rsidRPr="004C6D70">
              <w:rPr>
                <w:rFonts w:ascii="Times New Roman" w:eastAsia="Times New Roman" w:hAnsi="Times New Roman" w:cs="Times New Roman"/>
                <w:sz w:val="28"/>
                <w:szCs w:val="28"/>
                <w:lang w:val="kk-KZ"/>
              </w:rPr>
              <w:t>ның</w:t>
            </w:r>
            <w:r w:rsidRPr="004C6D70">
              <w:rPr>
                <w:rFonts w:ascii="Times New Roman" w:eastAsia="Times New Roman" w:hAnsi="Times New Roman" w:cs="Times New Roman"/>
                <w:sz w:val="28"/>
                <w:szCs w:val="28"/>
              </w:rPr>
              <w:t xml:space="preserve"> қатысуы</w:t>
            </w:r>
          </w:p>
        </w:tc>
        <w:tc>
          <w:tcPr>
            <w:tcW w:w="1756" w:type="dxa"/>
          </w:tcPr>
          <w:p w14:paraId="0F1AD994"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702ED7CE" w14:textId="77777777" w:rsidTr="001E67A6">
        <w:tc>
          <w:tcPr>
            <w:tcW w:w="539" w:type="dxa"/>
          </w:tcPr>
          <w:p w14:paraId="70BC6E37" w14:textId="0B2C207D"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47</w:t>
            </w:r>
          </w:p>
        </w:tc>
        <w:tc>
          <w:tcPr>
            <w:tcW w:w="3830" w:type="dxa"/>
          </w:tcPr>
          <w:p w14:paraId="07DD2487" w14:textId="459246ED"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Жеңіс мұрагерлері</w:t>
            </w: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 xml:space="preserve"> облыстық әскерилендірілген эстафетасы</w:t>
            </w:r>
          </w:p>
        </w:tc>
        <w:tc>
          <w:tcPr>
            <w:tcW w:w="2115" w:type="dxa"/>
          </w:tcPr>
          <w:p w14:paraId="49CEFBED" w14:textId="1BDA28A5"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мамыр</w:t>
            </w:r>
          </w:p>
        </w:tc>
        <w:tc>
          <w:tcPr>
            <w:tcW w:w="2680" w:type="dxa"/>
          </w:tcPr>
          <w:p w14:paraId="24A3855F" w14:textId="005DD4D5"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304051EC" w14:textId="646D2457"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Әскери - патриоттық клубтар мен үйірмелердің кемінде 120 тәрбиеленушісінің қатысуы</w:t>
            </w:r>
          </w:p>
        </w:tc>
        <w:tc>
          <w:tcPr>
            <w:tcW w:w="1756" w:type="dxa"/>
          </w:tcPr>
          <w:p w14:paraId="2E939E5B"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2888DD94" w14:textId="77777777" w:rsidTr="001E67A6">
        <w:tc>
          <w:tcPr>
            <w:tcW w:w="539" w:type="dxa"/>
          </w:tcPr>
          <w:p w14:paraId="0E7928F6" w14:textId="57F3DA7E"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48</w:t>
            </w:r>
          </w:p>
        </w:tc>
        <w:tc>
          <w:tcPr>
            <w:tcW w:w="3830" w:type="dxa"/>
          </w:tcPr>
          <w:p w14:paraId="59251C5D" w14:textId="013166B3"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lang w:val="kk-KZ"/>
              </w:rPr>
              <w:t>«Айбын» республикалық жастар жиынының іріктеу кезеңі</w:t>
            </w:r>
          </w:p>
        </w:tc>
        <w:tc>
          <w:tcPr>
            <w:tcW w:w="2115" w:type="dxa"/>
          </w:tcPr>
          <w:p w14:paraId="7FBE020F" w14:textId="4E60FCC3"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мамыр</w:t>
            </w:r>
          </w:p>
        </w:tc>
        <w:tc>
          <w:tcPr>
            <w:tcW w:w="2680" w:type="dxa"/>
          </w:tcPr>
          <w:p w14:paraId="3761F754" w14:textId="55489A42"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445A3159" w14:textId="229998D9"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Әскери - патриоттық клубтар мен үйірмелердің кемінде 30 тәрбиеленушісінің, облыстық кезең жеңімпаздарының қатысуы</w:t>
            </w:r>
          </w:p>
        </w:tc>
        <w:tc>
          <w:tcPr>
            <w:tcW w:w="1756" w:type="dxa"/>
          </w:tcPr>
          <w:p w14:paraId="53240962"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4900BB01" w14:textId="77777777" w:rsidTr="001E67A6">
        <w:tc>
          <w:tcPr>
            <w:tcW w:w="539" w:type="dxa"/>
          </w:tcPr>
          <w:p w14:paraId="0F6D0EB9" w14:textId="67541786"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49</w:t>
            </w:r>
          </w:p>
        </w:tc>
        <w:tc>
          <w:tcPr>
            <w:tcW w:w="3830" w:type="dxa"/>
          </w:tcPr>
          <w:p w14:paraId="65DA7DE3" w14:textId="5896891D"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rPr>
              <w:t>Облыстық пікірсайыс турнирі</w:t>
            </w:r>
          </w:p>
        </w:tc>
        <w:tc>
          <w:tcPr>
            <w:tcW w:w="2115" w:type="dxa"/>
          </w:tcPr>
          <w:p w14:paraId="0A1C4D87" w14:textId="62BA2EF2"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мамыр</w:t>
            </w:r>
          </w:p>
        </w:tc>
        <w:tc>
          <w:tcPr>
            <w:tcW w:w="2680" w:type="dxa"/>
          </w:tcPr>
          <w:p w14:paraId="7AD6E245" w14:textId="47919DB6"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0B3740B" w14:textId="2D60E89C"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Жалпы білім беретін мектептер мен қосымша білім беру ұйымдарының кемінде 140 білім алушысының қатысуы</w:t>
            </w:r>
          </w:p>
        </w:tc>
        <w:tc>
          <w:tcPr>
            <w:tcW w:w="1756" w:type="dxa"/>
          </w:tcPr>
          <w:p w14:paraId="1F7790F5"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48C725EF" w14:textId="77777777" w:rsidTr="001E67A6">
        <w:tc>
          <w:tcPr>
            <w:tcW w:w="539" w:type="dxa"/>
          </w:tcPr>
          <w:p w14:paraId="6DCF506B" w14:textId="3D266E8B"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50</w:t>
            </w:r>
          </w:p>
        </w:tc>
        <w:tc>
          <w:tcPr>
            <w:tcW w:w="3830" w:type="dxa"/>
          </w:tcPr>
          <w:p w14:paraId="454D0D16" w14:textId="66B82890"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Қазақстан балалары </w:t>
            </w:r>
            <w:r w:rsidRPr="004C6D70">
              <w:rPr>
                <w:rFonts w:ascii="Times New Roman" w:hAnsi="Times New Roman" w:cs="Times New Roman"/>
                <w:sz w:val="28"/>
                <w:szCs w:val="28"/>
                <w:lang w:val="kk-KZ"/>
              </w:rPr>
              <w:t>ш</w:t>
            </w:r>
            <w:r w:rsidRPr="004C6D70">
              <w:rPr>
                <w:rFonts w:ascii="Times New Roman" w:hAnsi="Times New Roman" w:cs="Times New Roman"/>
                <w:sz w:val="28"/>
                <w:szCs w:val="28"/>
              </w:rPr>
              <w:t>ек</w:t>
            </w:r>
            <w:r w:rsidRPr="004C6D70">
              <w:rPr>
                <w:rFonts w:ascii="Times New Roman" w:hAnsi="Times New Roman" w:cs="Times New Roman"/>
                <w:sz w:val="28"/>
                <w:szCs w:val="28"/>
                <w:lang w:val="kk-KZ"/>
              </w:rPr>
              <w:t>сіз</w:t>
            </w:r>
            <w:r w:rsidRPr="004C6D70">
              <w:rPr>
                <w:rFonts w:ascii="Times New Roman" w:hAnsi="Times New Roman" w:cs="Times New Roman"/>
                <w:sz w:val="28"/>
                <w:szCs w:val="28"/>
              </w:rPr>
              <w:t xml:space="preserve"> әлемде</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w:t>
            </w:r>
            <w:r w:rsidRPr="004C6D70">
              <w:rPr>
                <w:rFonts w:ascii="Times New Roman" w:hAnsi="Times New Roman" w:cs="Times New Roman"/>
                <w:sz w:val="28"/>
                <w:szCs w:val="28"/>
                <w:lang w:val="kk-KZ"/>
              </w:rPr>
              <w:t>о</w:t>
            </w:r>
            <w:r w:rsidRPr="004C6D70">
              <w:rPr>
                <w:rFonts w:ascii="Times New Roman" w:hAnsi="Times New Roman" w:cs="Times New Roman"/>
                <w:sz w:val="28"/>
                <w:szCs w:val="28"/>
              </w:rPr>
              <w:t>блыстық балалар киносының байқауы</w:t>
            </w:r>
          </w:p>
        </w:tc>
        <w:tc>
          <w:tcPr>
            <w:tcW w:w="2115" w:type="dxa"/>
          </w:tcPr>
          <w:p w14:paraId="37FBD458" w14:textId="14FCB08A"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мамыр</w:t>
            </w:r>
          </w:p>
        </w:tc>
        <w:tc>
          <w:tcPr>
            <w:tcW w:w="2680" w:type="dxa"/>
          </w:tcPr>
          <w:p w14:paraId="530DF528" w14:textId="4203B788"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5982DA6B" w14:textId="1611789C"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Жалпы білім беретін мектептер мен қосымша білім беру ұйымдарының кемінде 160 білім алушысының қатысуы</w:t>
            </w:r>
          </w:p>
        </w:tc>
        <w:tc>
          <w:tcPr>
            <w:tcW w:w="1756" w:type="dxa"/>
          </w:tcPr>
          <w:p w14:paraId="0C022160"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256AA0BE" w14:textId="77777777" w:rsidTr="001E67A6">
        <w:tc>
          <w:tcPr>
            <w:tcW w:w="539" w:type="dxa"/>
          </w:tcPr>
          <w:p w14:paraId="7EBFF7A0" w14:textId="6930788F"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51</w:t>
            </w:r>
          </w:p>
        </w:tc>
        <w:tc>
          <w:tcPr>
            <w:tcW w:w="3830" w:type="dxa"/>
          </w:tcPr>
          <w:p w14:paraId="258BADC3" w14:textId="081BFB6E"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Juldyzai-2025</w:t>
            </w: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 xml:space="preserve"> XVII Халықаралық балалар шығармашылығы фестивалі</w:t>
            </w:r>
          </w:p>
        </w:tc>
        <w:tc>
          <w:tcPr>
            <w:tcW w:w="2115" w:type="dxa"/>
          </w:tcPr>
          <w:p w14:paraId="7A95D665" w14:textId="0E4119A1"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маусым</w:t>
            </w:r>
          </w:p>
        </w:tc>
        <w:tc>
          <w:tcPr>
            <w:tcW w:w="2680" w:type="dxa"/>
          </w:tcPr>
          <w:p w14:paraId="614EE89C" w14:textId="7F1BD5A3"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B3E95B2" w14:textId="36B5633B"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беретін ұйымдардың, қосымша білім беру ұйымдарының, арнайы білім беру ұйымдарының кемінде 20 ерекше білім бер</w:t>
            </w:r>
            <w:r w:rsidRPr="004C6D70">
              <w:rPr>
                <w:rFonts w:ascii="Times New Roman" w:eastAsia="Times New Roman" w:hAnsi="Times New Roman" w:cs="Times New Roman"/>
                <w:sz w:val="28"/>
                <w:szCs w:val="28"/>
                <w:lang w:val="kk-KZ"/>
              </w:rPr>
              <w:t>ілуіне</w:t>
            </w:r>
            <w:r w:rsidRPr="004C6D70">
              <w:rPr>
                <w:rFonts w:ascii="Times New Roman" w:eastAsia="Times New Roman" w:hAnsi="Times New Roman" w:cs="Times New Roman"/>
                <w:sz w:val="28"/>
                <w:szCs w:val="28"/>
              </w:rPr>
              <w:t xml:space="preserve"> қажеттіліктері бар оқушыларының, облыстық кезең жеңімпаздарының қатысуы</w:t>
            </w:r>
          </w:p>
        </w:tc>
        <w:tc>
          <w:tcPr>
            <w:tcW w:w="1756" w:type="dxa"/>
          </w:tcPr>
          <w:p w14:paraId="1B018C28"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7DBAAF46" w14:textId="77777777" w:rsidTr="001E67A6">
        <w:tc>
          <w:tcPr>
            <w:tcW w:w="539" w:type="dxa"/>
          </w:tcPr>
          <w:p w14:paraId="5478704B" w14:textId="7A7AB8BE"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52</w:t>
            </w:r>
          </w:p>
        </w:tc>
        <w:tc>
          <w:tcPr>
            <w:tcW w:w="3830" w:type="dxa"/>
          </w:tcPr>
          <w:p w14:paraId="2B78C729" w14:textId="131B95D5"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Техникалық шығармашылық </w:t>
            </w:r>
            <w:r w:rsidRPr="004C6D70">
              <w:rPr>
                <w:rFonts w:ascii="Times New Roman" w:hAnsi="Times New Roman" w:cs="Times New Roman"/>
                <w:sz w:val="28"/>
                <w:szCs w:val="28"/>
                <w:lang w:val="kk-KZ"/>
              </w:rPr>
              <w:t xml:space="preserve">және өнертапқыштардың </w:t>
            </w:r>
            <w:r w:rsidRPr="004C6D70">
              <w:rPr>
                <w:rFonts w:ascii="Times New Roman" w:hAnsi="Times New Roman" w:cs="Times New Roman"/>
                <w:sz w:val="28"/>
                <w:szCs w:val="28"/>
              </w:rPr>
              <w:t>(</w:t>
            </w:r>
            <w:r w:rsidRPr="004C6D70">
              <w:rPr>
                <w:rFonts w:ascii="Times New Roman" w:hAnsi="Times New Roman" w:cs="Times New Roman"/>
                <w:sz w:val="28"/>
                <w:szCs w:val="28"/>
                <w:lang w:val="kk-KZ"/>
              </w:rPr>
              <w:t>әуе</w:t>
            </w:r>
            <w:r w:rsidRPr="004C6D70">
              <w:rPr>
                <w:rFonts w:ascii="Times New Roman" w:hAnsi="Times New Roman" w:cs="Times New Roman"/>
                <w:sz w:val="28"/>
                <w:szCs w:val="28"/>
              </w:rPr>
              <w:t xml:space="preserve">, зымыран, </w:t>
            </w:r>
            <w:r w:rsidRPr="004C6D70">
              <w:rPr>
                <w:rFonts w:ascii="Times New Roman" w:hAnsi="Times New Roman" w:cs="Times New Roman"/>
                <w:sz w:val="28"/>
                <w:szCs w:val="28"/>
                <w:lang w:val="kk-KZ"/>
              </w:rPr>
              <w:t>көлік</w:t>
            </w:r>
            <w:r w:rsidRPr="004C6D70">
              <w:rPr>
                <w:rFonts w:ascii="Times New Roman" w:hAnsi="Times New Roman" w:cs="Times New Roman"/>
                <w:sz w:val="28"/>
                <w:szCs w:val="28"/>
              </w:rPr>
              <w:t xml:space="preserve">, кеме </w:t>
            </w:r>
            <w:r w:rsidRPr="004C6D70">
              <w:rPr>
                <w:rFonts w:ascii="Times New Roman" w:hAnsi="Times New Roman" w:cs="Times New Roman"/>
                <w:sz w:val="28"/>
                <w:szCs w:val="28"/>
                <w:lang w:val="kk-KZ"/>
              </w:rPr>
              <w:t>құрастыру</w:t>
            </w:r>
            <w:r w:rsidRPr="004C6D70">
              <w:rPr>
                <w:rFonts w:ascii="Times New Roman" w:hAnsi="Times New Roman" w:cs="Times New Roman"/>
                <w:sz w:val="28"/>
                <w:szCs w:val="28"/>
              </w:rPr>
              <w:t>)</w:t>
            </w:r>
            <w:r w:rsidRPr="004C6D70">
              <w:rPr>
                <w:rFonts w:ascii="Times New Roman" w:hAnsi="Times New Roman" w:cs="Times New Roman"/>
                <w:sz w:val="28"/>
                <w:szCs w:val="28"/>
                <w:lang w:val="kk-KZ"/>
              </w:rPr>
              <w:t xml:space="preserve"> </w:t>
            </w:r>
            <w:r w:rsidRPr="004C6D70">
              <w:rPr>
                <w:rFonts w:ascii="Times New Roman" w:hAnsi="Times New Roman" w:cs="Times New Roman"/>
                <w:sz w:val="28"/>
                <w:szCs w:val="28"/>
              </w:rPr>
              <w:t xml:space="preserve">республикалық жарыстары </w:t>
            </w:r>
            <w:r w:rsidRPr="004C6D70">
              <w:rPr>
                <w:rFonts w:ascii="Times New Roman" w:hAnsi="Times New Roman" w:cs="Times New Roman"/>
                <w:sz w:val="28"/>
                <w:szCs w:val="28"/>
                <w:lang w:val="kk-KZ"/>
              </w:rPr>
              <w:t>(БҚО)</w:t>
            </w:r>
          </w:p>
        </w:tc>
        <w:tc>
          <w:tcPr>
            <w:tcW w:w="2115" w:type="dxa"/>
          </w:tcPr>
          <w:p w14:paraId="537D4889" w14:textId="56E0789E"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маусым</w:t>
            </w:r>
          </w:p>
        </w:tc>
        <w:tc>
          <w:tcPr>
            <w:tcW w:w="2680" w:type="dxa"/>
          </w:tcPr>
          <w:p w14:paraId="0854850B" w14:textId="471BF1EE"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D809F3C" w14:textId="57E83E7D"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 xml:space="preserve">Жалпы білім беретін мектептер мен қосымша білім беру ұйымдарының кемінде </w:t>
            </w:r>
            <w:r w:rsidRPr="004C6D70">
              <w:rPr>
                <w:rFonts w:ascii="Times New Roman" w:eastAsia="Times New Roman" w:hAnsi="Times New Roman" w:cs="Times New Roman"/>
                <w:sz w:val="28"/>
                <w:szCs w:val="28"/>
                <w:lang w:val="kk-KZ"/>
              </w:rPr>
              <w:t>9</w:t>
            </w:r>
            <w:r w:rsidRPr="004C6D70">
              <w:rPr>
                <w:rFonts w:ascii="Times New Roman" w:eastAsia="Times New Roman" w:hAnsi="Times New Roman" w:cs="Times New Roman"/>
                <w:sz w:val="28"/>
                <w:szCs w:val="28"/>
              </w:rPr>
              <w:t xml:space="preserve"> білім алушысының, облыстық кезең жеңімпаздарының қатысуы</w:t>
            </w:r>
          </w:p>
        </w:tc>
        <w:tc>
          <w:tcPr>
            <w:tcW w:w="1756" w:type="dxa"/>
          </w:tcPr>
          <w:p w14:paraId="3A698907"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C44DBB" w14:paraId="49CC480B" w14:textId="77777777" w:rsidTr="001E67A6">
        <w:tc>
          <w:tcPr>
            <w:tcW w:w="539" w:type="dxa"/>
          </w:tcPr>
          <w:p w14:paraId="6A07AA28" w14:textId="2BD0A118"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53</w:t>
            </w:r>
          </w:p>
        </w:tc>
        <w:tc>
          <w:tcPr>
            <w:tcW w:w="3830" w:type="dxa"/>
          </w:tcPr>
          <w:p w14:paraId="4317BF4F" w14:textId="21779221"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w:t>
            </w:r>
            <w:r w:rsidRPr="004C6D70">
              <w:rPr>
                <w:rFonts w:ascii="Times New Roman" w:hAnsi="Times New Roman" w:cs="Times New Roman"/>
                <w:sz w:val="28"/>
                <w:szCs w:val="28"/>
              </w:rPr>
              <w:t>Айбын</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w:t>
            </w:r>
            <w:r w:rsidRPr="004C6D70">
              <w:rPr>
                <w:rFonts w:ascii="Times New Roman" w:hAnsi="Times New Roman" w:cs="Times New Roman"/>
                <w:sz w:val="28"/>
                <w:szCs w:val="28"/>
                <w:lang w:val="en-US"/>
              </w:rPr>
              <w:t>XI</w:t>
            </w:r>
            <w:r w:rsidRPr="004C6D70">
              <w:rPr>
                <w:rFonts w:ascii="Times New Roman" w:hAnsi="Times New Roman" w:cs="Times New Roman"/>
                <w:sz w:val="28"/>
                <w:szCs w:val="28"/>
              </w:rPr>
              <w:t xml:space="preserve"> республикалық әскери-патриоттық жастар жиыны (Көкшетау қ.)</w:t>
            </w:r>
          </w:p>
        </w:tc>
        <w:tc>
          <w:tcPr>
            <w:tcW w:w="2115" w:type="dxa"/>
          </w:tcPr>
          <w:p w14:paraId="0113206E" w14:textId="5A5237CC"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маусым</w:t>
            </w:r>
          </w:p>
        </w:tc>
        <w:tc>
          <w:tcPr>
            <w:tcW w:w="2680" w:type="dxa"/>
          </w:tcPr>
          <w:p w14:paraId="55CFD08F" w14:textId="73F12B5C"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080EB6C" w14:textId="14B3BB33"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lang w:val="kk-KZ"/>
              </w:rPr>
              <w:t>Әскери - патриоттық клубтар мен үйірмелердің кемінде 15 тәрбиеленушісінің, облыстық кезең жеңімпаздарының қатысуы</w:t>
            </w:r>
          </w:p>
        </w:tc>
        <w:tc>
          <w:tcPr>
            <w:tcW w:w="1756" w:type="dxa"/>
          </w:tcPr>
          <w:p w14:paraId="0CD45BA4" w14:textId="77777777" w:rsidR="00C44DBB" w:rsidRPr="00C44DBB" w:rsidRDefault="00C44DBB" w:rsidP="00C44DBB">
            <w:pPr>
              <w:widowControl w:val="0"/>
              <w:spacing w:after="120"/>
              <w:contextualSpacing/>
              <w:rPr>
                <w:rFonts w:ascii="Times New Roman" w:eastAsia="Times New Roman" w:hAnsi="Times New Roman" w:cs="Times New Roman"/>
                <w:sz w:val="28"/>
                <w:szCs w:val="28"/>
                <w:lang w:val="kk-KZ"/>
              </w:rPr>
            </w:pPr>
          </w:p>
        </w:tc>
      </w:tr>
      <w:tr w:rsidR="00C44DBB" w:rsidRPr="004B2AA8" w14:paraId="49848D84" w14:textId="77777777" w:rsidTr="001E67A6">
        <w:tc>
          <w:tcPr>
            <w:tcW w:w="539" w:type="dxa"/>
          </w:tcPr>
          <w:p w14:paraId="0BAE37C3" w14:textId="6B9F4A8B"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54</w:t>
            </w:r>
          </w:p>
        </w:tc>
        <w:tc>
          <w:tcPr>
            <w:tcW w:w="3830" w:type="dxa"/>
          </w:tcPr>
          <w:p w14:paraId="0FB3403A" w14:textId="77777777" w:rsidR="00C44DBB" w:rsidRPr="004C6D70" w:rsidRDefault="00C44DBB" w:rsidP="00C44DBB">
            <w:pPr>
              <w:widowControl w:val="0"/>
              <w:spacing w:after="120"/>
              <w:contextualSpacing/>
              <w:jc w:val="both"/>
              <w:rPr>
                <w:rFonts w:ascii="Times New Roman" w:hAnsi="Times New Roman" w:cs="Times New Roman"/>
                <w:bCs/>
                <w:sz w:val="28"/>
                <w:szCs w:val="28"/>
                <w:lang w:val="kk-KZ"/>
              </w:rPr>
            </w:pP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Менің Отанымның пейзаждары</w:t>
            </w: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 xml:space="preserve"> пленэрлік кескіндеме байқауы </w:t>
            </w:r>
          </w:p>
          <w:p w14:paraId="359DFC85" w14:textId="6AB3A78B"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rPr>
              <w:t>(Рудный қ.)</w:t>
            </w:r>
          </w:p>
        </w:tc>
        <w:tc>
          <w:tcPr>
            <w:tcW w:w="2115" w:type="dxa"/>
          </w:tcPr>
          <w:p w14:paraId="08ED5B81" w14:textId="12C4C128"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маусым</w:t>
            </w:r>
          </w:p>
        </w:tc>
        <w:tc>
          <w:tcPr>
            <w:tcW w:w="2680" w:type="dxa"/>
          </w:tcPr>
          <w:p w14:paraId="14DC0788" w14:textId="137725D9"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5819B190" w14:textId="32B74C15"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Балалар көркемсурет мектептері мен өнер мектептерінің кемінде 50</w:t>
            </w:r>
            <w:r w:rsidRPr="004C6D70">
              <w:rPr>
                <w:rFonts w:ascii="Times New Roman" w:eastAsia="Times New Roman" w:hAnsi="Times New Roman" w:cs="Times New Roman"/>
                <w:sz w:val="28"/>
                <w:szCs w:val="28"/>
                <w:lang w:val="kk-KZ"/>
              </w:rPr>
              <w:t xml:space="preserve"> тәрбиеленушісінің </w:t>
            </w:r>
            <w:r w:rsidRPr="004C6D70">
              <w:rPr>
                <w:rFonts w:ascii="Times New Roman" w:eastAsia="Times New Roman" w:hAnsi="Times New Roman" w:cs="Times New Roman"/>
                <w:sz w:val="28"/>
                <w:szCs w:val="28"/>
              </w:rPr>
              <w:t>қатысу</w:t>
            </w:r>
            <w:r w:rsidRPr="004C6D70">
              <w:rPr>
                <w:rFonts w:ascii="Times New Roman" w:eastAsia="Times New Roman" w:hAnsi="Times New Roman" w:cs="Times New Roman"/>
                <w:sz w:val="28"/>
                <w:szCs w:val="28"/>
                <w:lang w:val="kk-KZ"/>
              </w:rPr>
              <w:t>ы</w:t>
            </w:r>
          </w:p>
        </w:tc>
        <w:tc>
          <w:tcPr>
            <w:tcW w:w="1756" w:type="dxa"/>
          </w:tcPr>
          <w:p w14:paraId="6CBDD440"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1C75B9BA" w14:textId="77777777" w:rsidTr="001E67A6">
        <w:tc>
          <w:tcPr>
            <w:tcW w:w="539" w:type="dxa"/>
          </w:tcPr>
          <w:p w14:paraId="4F524886" w14:textId="4AD38BD4"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55</w:t>
            </w:r>
          </w:p>
        </w:tc>
        <w:tc>
          <w:tcPr>
            <w:tcW w:w="3830" w:type="dxa"/>
          </w:tcPr>
          <w:p w14:paraId="22B5220F" w14:textId="7C431EB7"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Алға</w:t>
            </w: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 xml:space="preserve"> жазғы пікір</w:t>
            </w:r>
            <w:r w:rsidRPr="004C6D70">
              <w:rPr>
                <w:rFonts w:ascii="Times New Roman" w:hAnsi="Times New Roman" w:cs="Times New Roman"/>
                <w:bCs/>
                <w:sz w:val="28"/>
                <w:szCs w:val="28"/>
                <w:lang w:val="kk-KZ"/>
              </w:rPr>
              <w:t>сайыс</w:t>
            </w:r>
            <w:r w:rsidRPr="004C6D70">
              <w:rPr>
                <w:rFonts w:ascii="Times New Roman" w:hAnsi="Times New Roman" w:cs="Times New Roman"/>
                <w:bCs/>
                <w:sz w:val="28"/>
                <w:szCs w:val="28"/>
              </w:rPr>
              <w:t xml:space="preserve"> алаңдарын ұйымдастыру</w:t>
            </w:r>
          </w:p>
        </w:tc>
        <w:tc>
          <w:tcPr>
            <w:tcW w:w="2115" w:type="dxa"/>
          </w:tcPr>
          <w:p w14:paraId="19E86A13" w14:textId="392A6423"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маусым</w:t>
            </w:r>
          </w:p>
        </w:tc>
        <w:tc>
          <w:tcPr>
            <w:tcW w:w="2680" w:type="dxa"/>
          </w:tcPr>
          <w:p w14:paraId="043A1F77" w14:textId="0DEC0842"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44D5D36D" w14:textId="1F3DEEA1"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 xml:space="preserve">Жалпы білім беретін мектептер мен қосымша білім беру ұйымдарының кемінде </w:t>
            </w:r>
            <w:r w:rsidRPr="004C6D70">
              <w:rPr>
                <w:rFonts w:ascii="Times New Roman" w:eastAsia="Times New Roman" w:hAnsi="Times New Roman" w:cs="Times New Roman"/>
                <w:sz w:val="28"/>
                <w:szCs w:val="28"/>
                <w:lang w:val="kk-KZ"/>
              </w:rPr>
              <w:t>5</w:t>
            </w:r>
            <w:r w:rsidRPr="004C6D70">
              <w:rPr>
                <w:rFonts w:ascii="Times New Roman" w:eastAsia="Times New Roman" w:hAnsi="Times New Roman" w:cs="Times New Roman"/>
                <w:sz w:val="28"/>
                <w:szCs w:val="28"/>
              </w:rPr>
              <w:t xml:space="preserve"> білім алушысының</w:t>
            </w:r>
            <w:r w:rsidRPr="004C6D70">
              <w:rPr>
                <w:rFonts w:ascii="Times New Roman" w:eastAsia="Times New Roman" w:hAnsi="Times New Roman" w:cs="Times New Roman"/>
                <w:sz w:val="28"/>
                <w:szCs w:val="28"/>
                <w:lang w:val="kk-KZ"/>
              </w:rPr>
              <w:t xml:space="preserve"> </w:t>
            </w:r>
            <w:r w:rsidRPr="004C6D70">
              <w:rPr>
                <w:rFonts w:ascii="Times New Roman" w:eastAsia="Times New Roman" w:hAnsi="Times New Roman" w:cs="Times New Roman"/>
                <w:sz w:val="28"/>
                <w:szCs w:val="28"/>
              </w:rPr>
              <w:t>қатысуы</w:t>
            </w:r>
          </w:p>
        </w:tc>
        <w:tc>
          <w:tcPr>
            <w:tcW w:w="1756" w:type="dxa"/>
          </w:tcPr>
          <w:p w14:paraId="5A1CC31B"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62565B05" w14:textId="77777777" w:rsidTr="001E67A6">
        <w:tc>
          <w:tcPr>
            <w:tcW w:w="539" w:type="dxa"/>
          </w:tcPr>
          <w:p w14:paraId="0F73101B" w14:textId="3AC520CB"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56</w:t>
            </w:r>
          </w:p>
        </w:tc>
        <w:tc>
          <w:tcPr>
            <w:tcW w:w="3830" w:type="dxa"/>
          </w:tcPr>
          <w:p w14:paraId="4C3DA144" w14:textId="7957CE13"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rPr>
              <w:t>Қосымша білім беру ұйымдарындағы жазғы алаңдардың жұмысы (маусым-тамыз)</w:t>
            </w:r>
          </w:p>
        </w:tc>
        <w:tc>
          <w:tcPr>
            <w:tcW w:w="2115" w:type="dxa"/>
          </w:tcPr>
          <w:p w14:paraId="73609626" w14:textId="1A968B1D"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маусым</w:t>
            </w:r>
          </w:p>
        </w:tc>
        <w:tc>
          <w:tcPr>
            <w:tcW w:w="2680" w:type="dxa"/>
          </w:tcPr>
          <w:p w14:paraId="5B6D37F3" w14:textId="75E02C56"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080840C5" w14:textId="55F9A733" w:rsidR="00C44DBB" w:rsidRPr="004C6D70" w:rsidRDefault="00C44DBB" w:rsidP="00C44DBB">
            <w:pPr>
              <w:widowControl w:val="0"/>
              <w:spacing w:after="120"/>
              <w:contextualSpacing/>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кемінде 44</w:t>
            </w:r>
            <w:r w:rsidRPr="004C6D70">
              <w:rPr>
                <w:rFonts w:ascii="Times New Roman" w:eastAsia="Times New Roman" w:hAnsi="Times New Roman" w:cs="Times New Roman"/>
                <w:sz w:val="28"/>
                <w:szCs w:val="28"/>
                <w:lang w:val="kk-KZ"/>
              </w:rPr>
              <w:t xml:space="preserve"> к</w:t>
            </w:r>
            <w:r w:rsidRPr="004C6D70">
              <w:rPr>
                <w:rFonts w:ascii="Times New Roman" w:eastAsia="Times New Roman" w:hAnsi="Times New Roman" w:cs="Times New Roman"/>
                <w:sz w:val="28"/>
                <w:szCs w:val="28"/>
              </w:rPr>
              <w:t>осымша білім беру ұйымы</w:t>
            </w:r>
          </w:p>
        </w:tc>
        <w:tc>
          <w:tcPr>
            <w:tcW w:w="1756" w:type="dxa"/>
          </w:tcPr>
          <w:p w14:paraId="3FA970BA"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7C7B1A3D" w14:textId="77777777" w:rsidTr="001E67A6">
        <w:tc>
          <w:tcPr>
            <w:tcW w:w="539" w:type="dxa"/>
          </w:tcPr>
          <w:p w14:paraId="0809B038" w14:textId="73E418A3"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57</w:t>
            </w:r>
          </w:p>
        </w:tc>
        <w:tc>
          <w:tcPr>
            <w:tcW w:w="3830" w:type="dxa"/>
          </w:tcPr>
          <w:p w14:paraId="76BA1288" w14:textId="15F2866B"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Республикалық пікірсайыс турнирі</w:t>
            </w:r>
          </w:p>
        </w:tc>
        <w:tc>
          <w:tcPr>
            <w:tcW w:w="2115" w:type="dxa"/>
          </w:tcPr>
          <w:p w14:paraId="5B65E277" w14:textId="336B31A8"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маусым</w:t>
            </w:r>
          </w:p>
        </w:tc>
        <w:tc>
          <w:tcPr>
            <w:tcW w:w="2680" w:type="dxa"/>
          </w:tcPr>
          <w:p w14:paraId="6EADE132" w14:textId="289CB971"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1FA51F92" w14:textId="710F59C7"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беретін мектептер мен қосымша білім беру ұйымдарының оқушылары, облыстық кезеңнің</w:t>
            </w:r>
            <w:r w:rsidRPr="004C6D70">
              <w:rPr>
                <w:rFonts w:ascii="Times New Roman" w:eastAsia="Times New Roman" w:hAnsi="Times New Roman" w:cs="Times New Roman"/>
                <w:sz w:val="28"/>
                <w:szCs w:val="28"/>
                <w:lang w:val="kk-KZ"/>
              </w:rPr>
              <w:t xml:space="preserve"> жеңімпаздары,</w:t>
            </w:r>
            <w:r w:rsidRPr="004C6D70">
              <w:rPr>
                <w:rFonts w:ascii="Times New Roman" w:eastAsia="Times New Roman" w:hAnsi="Times New Roman" w:cs="Times New Roman"/>
                <w:sz w:val="28"/>
                <w:szCs w:val="28"/>
              </w:rPr>
              <w:t xml:space="preserve"> кемінде 9 адам.</w:t>
            </w:r>
          </w:p>
        </w:tc>
        <w:tc>
          <w:tcPr>
            <w:tcW w:w="1756" w:type="dxa"/>
          </w:tcPr>
          <w:p w14:paraId="1CB8E6CD"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40EC7F47" w14:textId="77777777" w:rsidTr="001E67A6">
        <w:tc>
          <w:tcPr>
            <w:tcW w:w="539" w:type="dxa"/>
          </w:tcPr>
          <w:p w14:paraId="3CCA2F8E" w14:textId="4D42DEA0"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58</w:t>
            </w:r>
          </w:p>
        </w:tc>
        <w:tc>
          <w:tcPr>
            <w:tcW w:w="3830" w:type="dxa"/>
          </w:tcPr>
          <w:p w14:paraId="338F4001" w14:textId="7A0552ED"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rPr>
              <w:t xml:space="preserve">Кеме </w:t>
            </w:r>
            <w:r w:rsidRPr="004C6D70">
              <w:rPr>
                <w:rFonts w:ascii="Times New Roman" w:hAnsi="Times New Roman" w:cs="Times New Roman"/>
                <w:bCs/>
                <w:sz w:val="28"/>
                <w:szCs w:val="28"/>
                <w:lang w:val="kk-KZ"/>
              </w:rPr>
              <w:t xml:space="preserve">модельдеу </w:t>
            </w:r>
            <w:r w:rsidRPr="004C6D70">
              <w:rPr>
                <w:rFonts w:ascii="Times New Roman" w:hAnsi="Times New Roman" w:cs="Times New Roman"/>
                <w:bCs/>
                <w:sz w:val="28"/>
                <w:szCs w:val="28"/>
              </w:rPr>
              <w:t xml:space="preserve">спортынан </w:t>
            </w:r>
            <w:r w:rsidRPr="004C6D70">
              <w:rPr>
                <w:rFonts w:ascii="Times New Roman" w:hAnsi="Times New Roman" w:cs="Times New Roman"/>
                <w:bCs/>
                <w:sz w:val="28"/>
                <w:szCs w:val="28"/>
                <w:lang w:val="kk-KZ"/>
              </w:rPr>
              <w:t xml:space="preserve">                     </w:t>
            </w:r>
            <w:r w:rsidRPr="004C6D70">
              <w:rPr>
                <w:rFonts w:ascii="Times New Roman" w:hAnsi="Times New Roman" w:cs="Times New Roman"/>
                <w:bCs/>
                <w:sz w:val="28"/>
                <w:szCs w:val="28"/>
              </w:rPr>
              <w:t>ҚР чемпионаты (Астана қ.)</w:t>
            </w:r>
          </w:p>
        </w:tc>
        <w:tc>
          <w:tcPr>
            <w:tcW w:w="2115" w:type="dxa"/>
          </w:tcPr>
          <w:p w14:paraId="19972741" w14:textId="2DEE270C"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маусым</w:t>
            </w:r>
          </w:p>
        </w:tc>
        <w:tc>
          <w:tcPr>
            <w:tcW w:w="2680" w:type="dxa"/>
          </w:tcPr>
          <w:p w14:paraId="56C9A7A0" w14:textId="7CCC2298"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54F82C54" w14:textId="77777777"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Жалпы білім беретін мектептер мен қосымша білім беру ұйымдарының оқушылары, облыстық кезеңнің жеңімпаздары кемінде 9 адам.</w:t>
            </w:r>
          </w:p>
          <w:p w14:paraId="11309C1D" w14:textId="74F42339"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p>
        </w:tc>
        <w:tc>
          <w:tcPr>
            <w:tcW w:w="1756" w:type="dxa"/>
          </w:tcPr>
          <w:p w14:paraId="10E1C919"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562452B8" w14:textId="77777777" w:rsidTr="001E67A6">
        <w:tc>
          <w:tcPr>
            <w:tcW w:w="539" w:type="dxa"/>
          </w:tcPr>
          <w:p w14:paraId="6E162DAF" w14:textId="1AB4CE9A"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59</w:t>
            </w:r>
          </w:p>
        </w:tc>
        <w:tc>
          <w:tcPr>
            <w:tcW w:w="3830" w:type="dxa"/>
          </w:tcPr>
          <w:p w14:paraId="4E0D797D" w14:textId="77777777" w:rsidR="00C44DBB" w:rsidRDefault="00C44DBB" w:rsidP="00C44DBB">
            <w:pPr>
              <w:widowControl w:val="0"/>
              <w:spacing w:after="120"/>
              <w:contextualSpacing/>
              <w:jc w:val="both"/>
              <w:rPr>
                <w:rFonts w:ascii="Times New Roman" w:hAnsi="Times New Roman" w:cs="Times New Roman"/>
                <w:sz w:val="28"/>
                <w:szCs w:val="28"/>
              </w:rPr>
            </w:pPr>
            <w:r w:rsidRPr="00483530">
              <w:rPr>
                <w:rFonts w:ascii="Times New Roman" w:hAnsi="Times New Roman" w:cs="Times New Roman"/>
                <w:sz w:val="28"/>
                <w:szCs w:val="28"/>
                <w:lang w:val="kk-KZ"/>
              </w:rPr>
              <w:t>«</w:t>
            </w:r>
            <w:r w:rsidRPr="00483530">
              <w:rPr>
                <w:rFonts w:ascii="Times New Roman" w:hAnsi="Times New Roman" w:cs="Times New Roman"/>
                <w:sz w:val="28"/>
                <w:szCs w:val="28"/>
              </w:rPr>
              <w:t xml:space="preserve">Қосымша білім беру бойынша тағылымдама алаңы: </w:t>
            </w:r>
            <w:r w:rsidRPr="00483530">
              <w:rPr>
                <w:rFonts w:ascii="Times New Roman" w:hAnsi="Times New Roman" w:cs="Times New Roman"/>
                <w:sz w:val="28"/>
                <w:szCs w:val="28"/>
                <w:lang w:val="kk-KZ"/>
              </w:rPr>
              <w:t>«</w:t>
            </w:r>
            <w:r w:rsidRPr="00483530">
              <w:rPr>
                <w:rFonts w:ascii="Times New Roman" w:hAnsi="Times New Roman" w:cs="Times New Roman"/>
                <w:sz w:val="28"/>
                <w:szCs w:val="28"/>
              </w:rPr>
              <w:t>ТехАрт</w:t>
            </w:r>
            <w:r w:rsidRPr="00483530">
              <w:rPr>
                <w:rFonts w:ascii="Times New Roman" w:hAnsi="Times New Roman" w:cs="Times New Roman"/>
                <w:sz w:val="28"/>
                <w:szCs w:val="28"/>
                <w:lang w:val="kk-KZ"/>
              </w:rPr>
              <w:t>»</w:t>
            </w:r>
            <w:r w:rsidRPr="00483530">
              <w:rPr>
                <w:rFonts w:ascii="Times New Roman" w:hAnsi="Times New Roman" w:cs="Times New Roman"/>
                <w:sz w:val="28"/>
                <w:szCs w:val="28"/>
              </w:rPr>
              <w:t xml:space="preserve"> облыстық жобасы (Меңдіқара, Ұзынкөл, Сарыкөл, Алтынсарин, Қарасу аудандары)</w:t>
            </w:r>
          </w:p>
          <w:p w14:paraId="63E38F7A" w14:textId="538C7265" w:rsidR="00483530" w:rsidRPr="00483530" w:rsidRDefault="00483530" w:rsidP="00C44DBB">
            <w:pPr>
              <w:widowControl w:val="0"/>
              <w:spacing w:after="120"/>
              <w:contextualSpacing/>
              <w:jc w:val="both"/>
              <w:rPr>
                <w:rFonts w:ascii="Times New Roman" w:eastAsia="Times New Roman" w:hAnsi="Times New Roman" w:cs="Times New Roman"/>
                <w:sz w:val="28"/>
                <w:szCs w:val="28"/>
              </w:rPr>
            </w:pPr>
          </w:p>
        </w:tc>
        <w:tc>
          <w:tcPr>
            <w:tcW w:w="2115" w:type="dxa"/>
          </w:tcPr>
          <w:p w14:paraId="2C0433BB" w14:textId="169071B0" w:rsidR="00C44DBB" w:rsidRPr="00483530" w:rsidRDefault="00C44DBB" w:rsidP="00C44DBB">
            <w:pPr>
              <w:widowControl w:val="0"/>
              <w:spacing w:after="120"/>
              <w:contextualSpacing/>
              <w:jc w:val="center"/>
              <w:rPr>
                <w:rFonts w:ascii="Times New Roman" w:eastAsia="Times New Roman" w:hAnsi="Times New Roman" w:cs="Times New Roman"/>
                <w:sz w:val="28"/>
                <w:szCs w:val="28"/>
              </w:rPr>
            </w:pPr>
            <w:r w:rsidRPr="00483530">
              <w:rPr>
                <w:rFonts w:ascii="Times New Roman" w:eastAsia="Times New Roman" w:hAnsi="Times New Roman" w:cs="Times New Roman"/>
                <w:sz w:val="28"/>
                <w:szCs w:val="28"/>
              </w:rPr>
              <w:t>маусым</w:t>
            </w:r>
          </w:p>
        </w:tc>
        <w:tc>
          <w:tcPr>
            <w:tcW w:w="2680" w:type="dxa"/>
          </w:tcPr>
          <w:p w14:paraId="384162CD" w14:textId="56EFD36E" w:rsidR="00C44DBB" w:rsidRPr="00483530" w:rsidRDefault="00C44DBB" w:rsidP="00C44DBB">
            <w:pPr>
              <w:widowControl w:val="0"/>
              <w:spacing w:after="120"/>
              <w:contextualSpacing/>
              <w:rPr>
                <w:rFonts w:ascii="Times New Roman" w:eastAsia="Times New Roman" w:hAnsi="Times New Roman" w:cs="Times New Roman"/>
                <w:sz w:val="28"/>
                <w:szCs w:val="28"/>
              </w:rPr>
            </w:pPr>
            <w:r w:rsidRPr="0048353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3F783275" w14:textId="000C112E" w:rsidR="00C44DBB" w:rsidRPr="00483530" w:rsidRDefault="00C44DBB" w:rsidP="00C44DBB">
            <w:pPr>
              <w:widowControl w:val="0"/>
              <w:spacing w:after="120"/>
              <w:contextualSpacing/>
              <w:jc w:val="both"/>
              <w:rPr>
                <w:rFonts w:ascii="Times New Roman" w:eastAsia="Times New Roman" w:hAnsi="Times New Roman" w:cs="Times New Roman"/>
                <w:sz w:val="28"/>
                <w:szCs w:val="28"/>
              </w:rPr>
            </w:pPr>
            <w:r w:rsidRPr="00483530">
              <w:rPr>
                <w:rFonts w:ascii="Times New Roman" w:eastAsia="Times New Roman" w:hAnsi="Times New Roman" w:cs="Times New Roman"/>
                <w:sz w:val="28"/>
                <w:szCs w:val="28"/>
              </w:rPr>
              <w:t>Қосымша білім беру педагогтары мен технология мұғалімдері кемінде 70 адам.</w:t>
            </w:r>
          </w:p>
        </w:tc>
        <w:tc>
          <w:tcPr>
            <w:tcW w:w="1756" w:type="dxa"/>
          </w:tcPr>
          <w:p w14:paraId="01348022"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2A5B9E95" w14:textId="77777777" w:rsidTr="001E67A6">
        <w:tc>
          <w:tcPr>
            <w:tcW w:w="539" w:type="dxa"/>
          </w:tcPr>
          <w:p w14:paraId="24581397" w14:textId="6C13F104"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60</w:t>
            </w:r>
          </w:p>
        </w:tc>
        <w:tc>
          <w:tcPr>
            <w:tcW w:w="3830" w:type="dxa"/>
          </w:tcPr>
          <w:p w14:paraId="61F45747" w14:textId="5667BEB2"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 xml:space="preserve">Үздік мектеп </w:t>
            </w:r>
            <w:r w:rsidR="004C6D70" w:rsidRPr="004C6D70">
              <w:rPr>
                <w:rFonts w:ascii="Times New Roman" w:hAnsi="Times New Roman" w:cs="Times New Roman"/>
                <w:bCs/>
                <w:sz w:val="28"/>
                <w:szCs w:val="28"/>
                <w:lang w:val="kk-KZ"/>
              </w:rPr>
              <w:t>п</w:t>
            </w:r>
            <w:r w:rsidRPr="004C6D70">
              <w:rPr>
                <w:rFonts w:ascii="Times New Roman" w:hAnsi="Times New Roman" w:cs="Times New Roman"/>
                <w:bCs/>
                <w:sz w:val="28"/>
                <w:szCs w:val="28"/>
              </w:rPr>
              <w:t>арламенті</w:t>
            </w: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 xml:space="preserve"> республикалық </w:t>
            </w:r>
            <w:r w:rsidRPr="004C6D70">
              <w:rPr>
                <w:rFonts w:ascii="Times New Roman" w:hAnsi="Times New Roman" w:cs="Times New Roman"/>
                <w:bCs/>
                <w:sz w:val="28"/>
                <w:szCs w:val="28"/>
                <w:lang w:val="kk-KZ"/>
              </w:rPr>
              <w:t>байқауы</w:t>
            </w:r>
            <w:r w:rsidRPr="004C6D70">
              <w:rPr>
                <w:rFonts w:ascii="Times New Roman" w:hAnsi="Times New Roman" w:cs="Times New Roman"/>
                <w:bCs/>
                <w:sz w:val="28"/>
                <w:szCs w:val="28"/>
              </w:rPr>
              <w:t xml:space="preserve"> (Ақтау қ.)</w:t>
            </w:r>
          </w:p>
        </w:tc>
        <w:tc>
          <w:tcPr>
            <w:tcW w:w="2115" w:type="dxa"/>
          </w:tcPr>
          <w:p w14:paraId="75C52D4F" w14:textId="6F1312E2"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маусым</w:t>
            </w:r>
          </w:p>
        </w:tc>
        <w:tc>
          <w:tcPr>
            <w:tcW w:w="2680" w:type="dxa"/>
          </w:tcPr>
          <w:p w14:paraId="28682CD5" w14:textId="0F2BA323"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3F8CA80B" w14:textId="7980E2DA"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Жалпы білім беретін мектептер ұйымдарының білім алушыларының қатысуы және облыстық кезеңнің жеңімпаздары кемінде 5 адам.</w:t>
            </w:r>
          </w:p>
        </w:tc>
        <w:tc>
          <w:tcPr>
            <w:tcW w:w="1756" w:type="dxa"/>
          </w:tcPr>
          <w:p w14:paraId="12177E79"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2789881D" w14:textId="77777777" w:rsidTr="001E67A6">
        <w:tc>
          <w:tcPr>
            <w:tcW w:w="539" w:type="dxa"/>
          </w:tcPr>
          <w:p w14:paraId="47AA1DC1" w14:textId="56C973B5"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61</w:t>
            </w:r>
          </w:p>
        </w:tc>
        <w:tc>
          <w:tcPr>
            <w:tcW w:w="3830" w:type="dxa"/>
          </w:tcPr>
          <w:p w14:paraId="64445ACA" w14:textId="2847C204"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ЖҚЖИ</w:t>
            </w:r>
            <w:r w:rsidRPr="004C6D70">
              <w:rPr>
                <w:rFonts w:ascii="Times New Roman" w:hAnsi="Times New Roman" w:cs="Times New Roman"/>
                <w:sz w:val="28"/>
                <w:szCs w:val="28"/>
              </w:rPr>
              <w:t xml:space="preserve"> Республикалық слеті (Қостанай қ.)</w:t>
            </w:r>
          </w:p>
        </w:tc>
        <w:tc>
          <w:tcPr>
            <w:tcW w:w="2115" w:type="dxa"/>
          </w:tcPr>
          <w:p w14:paraId="2D5BE3E1" w14:textId="36D0BF3B"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шілде</w:t>
            </w:r>
          </w:p>
        </w:tc>
        <w:tc>
          <w:tcPr>
            <w:tcW w:w="2680" w:type="dxa"/>
          </w:tcPr>
          <w:p w14:paraId="3942092D" w14:textId="59416169"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6AC506F5" w14:textId="77777777"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lang w:val="kk-KZ"/>
              </w:rPr>
              <w:t>Облыстық слеттердің жеңімпаздары</w:t>
            </w:r>
          </w:p>
          <w:p w14:paraId="3566E667" w14:textId="23A8DACB"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 xml:space="preserve">кемінде 200 адам. </w:t>
            </w:r>
          </w:p>
        </w:tc>
        <w:tc>
          <w:tcPr>
            <w:tcW w:w="1756" w:type="dxa"/>
          </w:tcPr>
          <w:p w14:paraId="47A1DC34"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2DFC5C27" w14:textId="77777777" w:rsidTr="001E67A6">
        <w:tc>
          <w:tcPr>
            <w:tcW w:w="539" w:type="dxa"/>
          </w:tcPr>
          <w:p w14:paraId="70D13E30" w14:textId="12F375EB"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62</w:t>
            </w:r>
          </w:p>
        </w:tc>
        <w:tc>
          <w:tcPr>
            <w:tcW w:w="3830" w:type="dxa"/>
          </w:tcPr>
          <w:p w14:paraId="264BBBB0" w14:textId="41FAFD54"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Авиамоделизм бойынша республикалық жарыстар (Алматы қ.)</w:t>
            </w:r>
          </w:p>
        </w:tc>
        <w:tc>
          <w:tcPr>
            <w:tcW w:w="2115" w:type="dxa"/>
          </w:tcPr>
          <w:p w14:paraId="426C1957" w14:textId="51BD37E3"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шілде</w:t>
            </w:r>
          </w:p>
        </w:tc>
        <w:tc>
          <w:tcPr>
            <w:tcW w:w="2680" w:type="dxa"/>
          </w:tcPr>
          <w:p w14:paraId="4815069B" w14:textId="6B70F609"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69AB46A4" w14:textId="31F825B0"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Жалпы білім беретін мектептер мен қосымша білім беру ұйымдарының оқушылары, облыстық кезеңнің жеңімпаздары кемінде 5 адам.</w:t>
            </w:r>
          </w:p>
        </w:tc>
        <w:tc>
          <w:tcPr>
            <w:tcW w:w="1756" w:type="dxa"/>
          </w:tcPr>
          <w:p w14:paraId="6AC1F5B7"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2C92F248" w14:textId="77777777" w:rsidTr="001E67A6">
        <w:tc>
          <w:tcPr>
            <w:tcW w:w="539" w:type="dxa"/>
          </w:tcPr>
          <w:p w14:paraId="7EE33C3D" w14:textId="04D2F33D"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63</w:t>
            </w:r>
          </w:p>
        </w:tc>
        <w:tc>
          <w:tcPr>
            <w:tcW w:w="3830" w:type="dxa"/>
          </w:tcPr>
          <w:p w14:paraId="6E8AD9F5" w14:textId="19DA1253"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rPr>
              <w:t>Қосымша білім беру секцияларының облыстық тамыз кеңесі</w:t>
            </w:r>
          </w:p>
        </w:tc>
        <w:tc>
          <w:tcPr>
            <w:tcW w:w="2115" w:type="dxa"/>
          </w:tcPr>
          <w:p w14:paraId="5FD87820" w14:textId="1B96ACCE"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тамыз</w:t>
            </w:r>
          </w:p>
        </w:tc>
        <w:tc>
          <w:tcPr>
            <w:tcW w:w="2680" w:type="dxa"/>
          </w:tcPr>
          <w:p w14:paraId="0E8541AA" w14:textId="582E78EB"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934C8A9" w14:textId="513AD1AD"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ББ, АББ әдіскерлері, қосымша білім беру ұйымдарының директорлары, педагогтері кемінде 80 адам.</w:t>
            </w:r>
          </w:p>
        </w:tc>
        <w:tc>
          <w:tcPr>
            <w:tcW w:w="1756" w:type="dxa"/>
          </w:tcPr>
          <w:p w14:paraId="6902D42F"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6064730E" w14:textId="77777777" w:rsidTr="001E67A6">
        <w:tc>
          <w:tcPr>
            <w:tcW w:w="539" w:type="dxa"/>
          </w:tcPr>
          <w:p w14:paraId="14761FA6" w14:textId="0145E493"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64</w:t>
            </w:r>
          </w:p>
        </w:tc>
        <w:tc>
          <w:tcPr>
            <w:tcW w:w="3830" w:type="dxa"/>
          </w:tcPr>
          <w:p w14:paraId="12A8D92E" w14:textId="6B1CC713"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Облыстық әскерилендірілген кросс</w:t>
            </w:r>
          </w:p>
        </w:tc>
        <w:tc>
          <w:tcPr>
            <w:tcW w:w="2115" w:type="dxa"/>
          </w:tcPr>
          <w:p w14:paraId="72A08430" w14:textId="723D7F56"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қыркүйек</w:t>
            </w:r>
          </w:p>
        </w:tc>
        <w:tc>
          <w:tcPr>
            <w:tcW w:w="2680" w:type="dxa"/>
          </w:tcPr>
          <w:p w14:paraId="12FC1469" w14:textId="31CEE6A9"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6BA7B411" w14:textId="5DD124F3"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Әскери - патриоттық клубтар мен үйірмелердің тәрбиеленушілерінің, облыстық кезеңнің жеңімпаздары</w:t>
            </w:r>
            <w:r w:rsidRPr="004C6D70">
              <w:rPr>
                <w:rFonts w:ascii="Times New Roman" w:eastAsia="Times New Roman" w:hAnsi="Times New Roman" w:cs="Times New Roman"/>
                <w:sz w:val="28"/>
                <w:szCs w:val="28"/>
                <w:lang w:val="kk-KZ"/>
              </w:rPr>
              <w:t>ның</w:t>
            </w:r>
            <w:r w:rsidRPr="004C6D70">
              <w:rPr>
                <w:rFonts w:ascii="Times New Roman" w:eastAsia="Times New Roman" w:hAnsi="Times New Roman" w:cs="Times New Roman"/>
                <w:sz w:val="28"/>
                <w:szCs w:val="28"/>
              </w:rPr>
              <w:t xml:space="preserve"> қатысуы</w:t>
            </w:r>
            <w:r w:rsidRPr="004C6D70">
              <w:rPr>
                <w:rFonts w:ascii="Times New Roman" w:eastAsia="Times New Roman" w:hAnsi="Times New Roman" w:cs="Times New Roman"/>
                <w:sz w:val="28"/>
                <w:szCs w:val="28"/>
                <w:lang w:val="kk-KZ"/>
              </w:rPr>
              <w:t>,</w:t>
            </w:r>
            <w:r w:rsidRPr="004C6D70">
              <w:rPr>
                <w:rFonts w:ascii="Times New Roman" w:eastAsia="Times New Roman" w:hAnsi="Times New Roman" w:cs="Times New Roman"/>
                <w:sz w:val="28"/>
                <w:szCs w:val="28"/>
              </w:rPr>
              <w:t xml:space="preserve"> кемінде 80 адам</w:t>
            </w:r>
          </w:p>
        </w:tc>
        <w:tc>
          <w:tcPr>
            <w:tcW w:w="1756" w:type="dxa"/>
          </w:tcPr>
          <w:p w14:paraId="1BB3EBA9"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1A1AEEB0" w14:textId="77777777" w:rsidTr="001E67A6">
        <w:tc>
          <w:tcPr>
            <w:tcW w:w="539" w:type="dxa"/>
          </w:tcPr>
          <w:p w14:paraId="26CAE769" w14:textId="555F6B1B"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65</w:t>
            </w:r>
          </w:p>
        </w:tc>
        <w:tc>
          <w:tcPr>
            <w:tcW w:w="3830" w:type="dxa"/>
          </w:tcPr>
          <w:p w14:paraId="511C6EDA" w14:textId="1BA5D052"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Қосымша білім беру педагогының үздік білім беру сайты (блогы)</w:t>
            </w: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 xml:space="preserve"> облыстық байқауы</w:t>
            </w:r>
          </w:p>
        </w:tc>
        <w:tc>
          <w:tcPr>
            <w:tcW w:w="2115" w:type="dxa"/>
          </w:tcPr>
          <w:p w14:paraId="4AD57484" w14:textId="252C1633"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қыркүйек</w:t>
            </w:r>
          </w:p>
        </w:tc>
        <w:tc>
          <w:tcPr>
            <w:tcW w:w="2680" w:type="dxa"/>
          </w:tcPr>
          <w:p w14:paraId="79E3C531" w14:textId="15E0359F"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3210CF74" w14:textId="3CA3DCDC"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 xml:space="preserve">Жалпы білім беру ұйымдары мен </w:t>
            </w:r>
            <w:r w:rsidRPr="004C6D70">
              <w:rPr>
                <w:rFonts w:ascii="Times New Roman" w:eastAsia="Times New Roman" w:hAnsi="Times New Roman" w:cs="Times New Roman"/>
                <w:sz w:val="28"/>
                <w:szCs w:val="28"/>
                <w:lang w:val="kk-KZ"/>
              </w:rPr>
              <w:t>ҚББҰ</w:t>
            </w:r>
            <w:r w:rsidRPr="004C6D70">
              <w:rPr>
                <w:rFonts w:ascii="Times New Roman" w:eastAsia="Times New Roman" w:hAnsi="Times New Roman" w:cs="Times New Roman"/>
                <w:sz w:val="28"/>
                <w:szCs w:val="28"/>
              </w:rPr>
              <w:t>-ның қосымша білім беру педагогтері</w:t>
            </w:r>
            <w:r w:rsidRPr="004C6D70">
              <w:rPr>
                <w:rFonts w:ascii="Times New Roman" w:eastAsia="Times New Roman" w:hAnsi="Times New Roman" w:cs="Times New Roman"/>
                <w:sz w:val="28"/>
                <w:szCs w:val="28"/>
                <w:lang w:val="kk-KZ"/>
              </w:rPr>
              <w:t>,</w:t>
            </w:r>
            <w:r w:rsidRPr="004C6D70">
              <w:rPr>
                <w:rFonts w:ascii="Times New Roman" w:eastAsia="Times New Roman" w:hAnsi="Times New Roman" w:cs="Times New Roman"/>
                <w:sz w:val="28"/>
                <w:szCs w:val="28"/>
              </w:rPr>
              <w:t xml:space="preserve"> кемінде </w:t>
            </w:r>
            <w:r w:rsidRPr="004C6D70">
              <w:rPr>
                <w:rFonts w:ascii="Times New Roman" w:eastAsia="Times New Roman" w:hAnsi="Times New Roman" w:cs="Times New Roman"/>
                <w:sz w:val="28"/>
                <w:szCs w:val="28"/>
                <w:lang w:val="kk-KZ"/>
              </w:rPr>
              <w:t xml:space="preserve">                     </w:t>
            </w:r>
            <w:r w:rsidRPr="004C6D70">
              <w:rPr>
                <w:rFonts w:ascii="Times New Roman" w:eastAsia="Times New Roman" w:hAnsi="Times New Roman" w:cs="Times New Roman"/>
                <w:sz w:val="28"/>
                <w:szCs w:val="28"/>
              </w:rPr>
              <w:t>40 адам.</w:t>
            </w:r>
          </w:p>
        </w:tc>
        <w:tc>
          <w:tcPr>
            <w:tcW w:w="1756" w:type="dxa"/>
          </w:tcPr>
          <w:p w14:paraId="49F36949"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02CF09F5" w14:textId="77777777" w:rsidTr="001E67A6">
        <w:tc>
          <w:tcPr>
            <w:tcW w:w="539" w:type="dxa"/>
          </w:tcPr>
          <w:p w14:paraId="7C80AB6D" w14:textId="43A389C9"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66</w:t>
            </w:r>
          </w:p>
        </w:tc>
        <w:tc>
          <w:tcPr>
            <w:tcW w:w="3830" w:type="dxa"/>
          </w:tcPr>
          <w:p w14:paraId="6F3D8056" w14:textId="7898D9F3"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Бояулар </w:t>
            </w:r>
            <w:r w:rsidRPr="004C6D70">
              <w:rPr>
                <w:rFonts w:ascii="Times New Roman" w:hAnsi="Times New Roman" w:cs="Times New Roman"/>
                <w:sz w:val="28"/>
                <w:szCs w:val="28"/>
                <w:lang w:val="kk-KZ"/>
              </w:rPr>
              <w:t>құпиясы»</w:t>
            </w:r>
            <w:r w:rsidRPr="004C6D70">
              <w:rPr>
                <w:rFonts w:ascii="Times New Roman" w:hAnsi="Times New Roman" w:cs="Times New Roman"/>
                <w:sz w:val="28"/>
                <w:szCs w:val="28"/>
              </w:rPr>
              <w:t xml:space="preserve"> Республикалық </w:t>
            </w:r>
            <w:r w:rsidRPr="004C6D70">
              <w:rPr>
                <w:rFonts w:ascii="Times New Roman" w:hAnsi="Times New Roman" w:cs="Times New Roman"/>
                <w:sz w:val="28"/>
                <w:szCs w:val="28"/>
                <w:lang w:val="kk-KZ"/>
              </w:rPr>
              <w:t>ж</w:t>
            </w:r>
            <w:r w:rsidRPr="004C6D70">
              <w:rPr>
                <w:rFonts w:ascii="Times New Roman" w:hAnsi="Times New Roman" w:cs="Times New Roman"/>
                <w:sz w:val="28"/>
                <w:szCs w:val="28"/>
              </w:rPr>
              <w:t>ас суретшілер байқауы (онлайн)</w:t>
            </w:r>
          </w:p>
        </w:tc>
        <w:tc>
          <w:tcPr>
            <w:tcW w:w="2115" w:type="dxa"/>
          </w:tcPr>
          <w:p w14:paraId="25715A4E" w14:textId="1C875419"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қыркүйек</w:t>
            </w:r>
          </w:p>
        </w:tc>
        <w:tc>
          <w:tcPr>
            <w:tcW w:w="2680" w:type="dxa"/>
          </w:tcPr>
          <w:p w14:paraId="08A22DF1" w14:textId="23CEAF7B"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50C93497" w14:textId="001148BA"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беретін мектептер мен қосымша білім беру ұйымдарының білім алушыларының қатысуы, облыстық кезеңнің жеңімпаздары кемінде 6 адам.</w:t>
            </w:r>
          </w:p>
        </w:tc>
        <w:tc>
          <w:tcPr>
            <w:tcW w:w="1756" w:type="dxa"/>
          </w:tcPr>
          <w:p w14:paraId="51F36DFB"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33D3814F" w14:textId="77777777" w:rsidTr="001E67A6">
        <w:tc>
          <w:tcPr>
            <w:tcW w:w="539" w:type="dxa"/>
          </w:tcPr>
          <w:p w14:paraId="50628303" w14:textId="66AD0F0B"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67</w:t>
            </w:r>
          </w:p>
        </w:tc>
        <w:tc>
          <w:tcPr>
            <w:tcW w:w="3830" w:type="dxa"/>
          </w:tcPr>
          <w:p w14:paraId="10EC47D5" w14:textId="77777777" w:rsidR="00C44DBB" w:rsidRDefault="00C44DBB" w:rsidP="00C44DBB">
            <w:pPr>
              <w:widowControl w:val="0"/>
              <w:spacing w:after="120"/>
              <w:contextualSpacing/>
              <w:jc w:val="both"/>
              <w:rPr>
                <w:rFonts w:ascii="Times New Roman" w:hAnsi="Times New Roman" w:cs="Times New Roman"/>
                <w:sz w:val="28"/>
                <w:szCs w:val="28"/>
              </w:rPr>
            </w:pPr>
            <w:r w:rsidRPr="004C6D70">
              <w:rPr>
                <w:rFonts w:ascii="Times New Roman" w:hAnsi="Times New Roman" w:cs="Times New Roman"/>
                <w:sz w:val="28"/>
                <w:szCs w:val="28"/>
                <w:lang w:val="kk-KZ"/>
              </w:rPr>
              <w:t>«</w:t>
            </w:r>
            <w:r w:rsidRPr="004C6D70">
              <w:rPr>
                <w:rFonts w:ascii="Times New Roman" w:hAnsi="Times New Roman" w:cs="Times New Roman"/>
                <w:sz w:val="28"/>
                <w:szCs w:val="28"/>
              </w:rPr>
              <w:t>Қосымша білім беру бойынша тағылымдама алаңы</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w:t>
            </w:r>
            <w:r w:rsidRPr="004C6D70">
              <w:rPr>
                <w:rFonts w:ascii="Times New Roman" w:hAnsi="Times New Roman" w:cs="Times New Roman"/>
                <w:sz w:val="28"/>
                <w:szCs w:val="28"/>
                <w:lang w:val="kk-KZ"/>
              </w:rPr>
              <w:t>о</w:t>
            </w:r>
            <w:r w:rsidRPr="004C6D70">
              <w:rPr>
                <w:rFonts w:ascii="Times New Roman" w:hAnsi="Times New Roman" w:cs="Times New Roman"/>
                <w:sz w:val="28"/>
                <w:szCs w:val="28"/>
              </w:rPr>
              <w:t xml:space="preserve">блыстық жобасы: </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ТехАрт</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(Науырзым, Әулиекөл, Жангелді, Амангелді аудандары, Арқалық қ.)</w:t>
            </w:r>
          </w:p>
          <w:p w14:paraId="6E48E979" w14:textId="04AD8C4E" w:rsidR="00483530" w:rsidRPr="004C6D70" w:rsidRDefault="00483530" w:rsidP="00C44DBB">
            <w:pPr>
              <w:widowControl w:val="0"/>
              <w:spacing w:after="120"/>
              <w:contextualSpacing/>
              <w:jc w:val="both"/>
              <w:rPr>
                <w:rFonts w:ascii="Times New Roman" w:eastAsia="Times New Roman" w:hAnsi="Times New Roman" w:cs="Times New Roman"/>
                <w:sz w:val="28"/>
                <w:szCs w:val="28"/>
              </w:rPr>
            </w:pPr>
          </w:p>
        </w:tc>
        <w:tc>
          <w:tcPr>
            <w:tcW w:w="2115" w:type="dxa"/>
          </w:tcPr>
          <w:p w14:paraId="7E31A98F" w14:textId="5E7764A9"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қыркүйек</w:t>
            </w:r>
          </w:p>
        </w:tc>
        <w:tc>
          <w:tcPr>
            <w:tcW w:w="2680" w:type="dxa"/>
          </w:tcPr>
          <w:p w14:paraId="5242D4A6" w14:textId="5A47934C"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68E4CE53" w14:textId="0418A6E7"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Қосымша білім беру педагогтары мен технология мұғалімдері</w:t>
            </w:r>
            <w:r w:rsidRPr="004C6D70">
              <w:rPr>
                <w:rFonts w:ascii="Times New Roman" w:eastAsia="Times New Roman" w:hAnsi="Times New Roman" w:cs="Times New Roman"/>
                <w:sz w:val="28"/>
                <w:szCs w:val="28"/>
                <w:lang w:val="kk-KZ"/>
              </w:rPr>
              <w:t>,</w:t>
            </w:r>
            <w:r w:rsidRPr="004C6D70">
              <w:rPr>
                <w:rFonts w:ascii="Times New Roman" w:eastAsia="Times New Roman" w:hAnsi="Times New Roman" w:cs="Times New Roman"/>
                <w:sz w:val="28"/>
                <w:szCs w:val="28"/>
              </w:rPr>
              <w:t xml:space="preserve"> кемінде 70 адам.</w:t>
            </w:r>
          </w:p>
        </w:tc>
        <w:tc>
          <w:tcPr>
            <w:tcW w:w="1756" w:type="dxa"/>
          </w:tcPr>
          <w:p w14:paraId="2CCC472E"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69090142" w14:textId="77777777" w:rsidTr="001E67A6">
        <w:tc>
          <w:tcPr>
            <w:tcW w:w="539" w:type="dxa"/>
          </w:tcPr>
          <w:p w14:paraId="3882D9A9" w14:textId="2CD6A408"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68</w:t>
            </w:r>
          </w:p>
        </w:tc>
        <w:tc>
          <w:tcPr>
            <w:tcW w:w="3830" w:type="dxa"/>
          </w:tcPr>
          <w:p w14:paraId="0EE4EB29" w14:textId="650B8708"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 xml:space="preserve">Қазақстан балалары </w:t>
            </w:r>
            <w:r w:rsidRPr="004C6D70">
              <w:rPr>
                <w:rFonts w:ascii="Times New Roman" w:hAnsi="Times New Roman" w:cs="Times New Roman"/>
                <w:bCs/>
                <w:sz w:val="28"/>
                <w:szCs w:val="28"/>
                <w:lang w:val="kk-KZ"/>
              </w:rPr>
              <w:t>ш</w:t>
            </w:r>
            <w:r w:rsidRPr="004C6D70">
              <w:rPr>
                <w:rFonts w:ascii="Times New Roman" w:hAnsi="Times New Roman" w:cs="Times New Roman"/>
                <w:bCs/>
                <w:sz w:val="28"/>
                <w:szCs w:val="28"/>
              </w:rPr>
              <w:t>ек</w:t>
            </w:r>
            <w:r w:rsidRPr="004C6D70">
              <w:rPr>
                <w:rFonts w:ascii="Times New Roman" w:hAnsi="Times New Roman" w:cs="Times New Roman"/>
                <w:bCs/>
                <w:sz w:val="28"/>
                <w:szCs w:val="28"/>
                <w:lang w:val="kk-KZ"/>
              </w:rPr>
              <w:t>сіз</w:t>
            </w:r>
            <w:r w:rsidRPr="004C6D70">
              <w:rPr>
                <w:rFonts w:ascii="Times New Roman" w:hAnsi="Times New Roman" w:cs="Times New Roman"/>
                <w:bCs/>
                <w:sz w:val="28"/>
                <w:szCs w:val="28"/>
              </w:rPr>
              <w:t xml:space="preserve"> әлемде!</w:t>
            </w:r>
            <w:r w:rsidRPr="004C6D70">
              <w:rPr>
                <w:rFonts w:ascii="Times New Roman" w:hAnsi="Times New Roman" w:cs="Times New Roman"/>
                <w:bCs/>
                <w:sz w:val="28"/>
                <w:szCs w:val="28"/>
                <w:lang w:val="kk-KZ"/>
              </w:rPr>
              <w:t xml:space="preserve">» балалар киносының республикалық фестивалі  </w:t>
            </w:r>
            <w:r w:rsidRPr="004C6D70">
              <w:rPr>
                <w:rFonts w:ascii="Times New Roman" w:hAnsi="Times New Roman" w:cs="Times New Roman"/>
                <w:bCs/>
                <w:sz w:val="28"/>
                <w:szCs w:val="28"/>
              </w:rPr>
              <w:t>(онлайн)</w:t>
            </w:r>
          </w:p>
        </w:tc>
        <w:tc>
          <w:tcPr>
            <w:tcW w:w="2115" w:type="dxa"/>
          </w:tcPr>
          <w:p w14:paraId="7F1E314C" w14:textId="10AC3B88"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қыркүйек</w:t>
            </w:r>
          </w:p>
        </w:tc>
        <w:tc>
          <w:tcPr>
            <w:tcW w:w="2680" w:type="dxa"/>
          </w:tcPr>
          <w:p w14:paraId="445633A9" w14:textId="75402417"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3A08A865" w14:textId="443DC2BE"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беретін мектептер мен қосымша білім беру ұйымдарының оқушылары, облыстық кезеңнің жеңімпаздары кемінде 8 адам.</w:t>
            </w:r>
          </w:p>
        </w:tc>
        <w:tc>
          <w:tcPr>
            <w:tcW w:w="1756" w:type="dxa"/>
          </w:tcPr>
          <w:p w14:paraId="793107E6"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6D92E37F" w14:textId="77777777" w:rsidTr="001E67A6">
        <w:tc>
          <w:tcPr>
            <w:tcW w:w="539" w:type="dxa"/>
          </w:tcPr>
          <w:p w14:paraId="0B1CEFF5" w14:textId="0A6D6AAB"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69</w:t>
            </w:r>
          </w:p>
        </w:tc>
        <w:tc>
          <w:tcPr>
            <w:tcW w:w="3830" w:type="dxa"/>
          </w:tcPr>
          <w:p w14:paraId="702E468B" w14:textId="490C8114" w:rsidR="00C44DBB" w:rsidRPr="004C6D70" w:rsidRDefault="00C44DBB" w:rsidP="004C6D70">
            <w:pPr>
              <w:jc w:val="both"/>
              <w:rPr>
                <w:rFonts w:ascii="Times New Roman" w:hAnsi="Times New Roman" w:cs="Times New Roman"/>
                <w:sz w:val="28"/>
                <w:szCs w:val="28"/>
              </w:rPr>
            </w:pPr>
            <w:r w:rsidRPr="004C6D70">
              <w:rPr>
                <w:rFonts w:ascii="Times New Roman" w:hAnsi="Times New Roman" w:cs="Times New Roman"/>
                <w:sz w:val="28"/>
                <w:szCs w:val="28"/>
                <w:lang w:val="kk-KZ"/>
              </w:rPr>
              <w:t>«</w:t>
            </w:r>
            <w:r w:rsidRPr="004C6D70">
              <w:rPr>
                <w:rFonts w:ascii="Times New Roman" w:hAnsi="Times New Roman" w:cs="Times New Roman"/>
                <w:sz w:val="28"/>
                <w:szCs w:val="28"/>
              </w:rPr>
              <w:t>Жас</w:t>
            </w:r>
            <w:r w:rsidRPr="004C6D70">
              <w:rPr>
                <w:rFonts w:ascii="Times New Roman" w:hAnsi="Times New Roman" w:cs="Times New Roman"/>
                <w:sz w:val="28"/>
                <w:szCs w:val="28"/>
                <w:lang w:val="kk-KZ"/>
              </w:rPr>
              <w:t>ұ</w:t>
            </w:r>
            <w:r w:rsidRPr="004C6D70">
              <w:rPr>
                <w:rFonts w:ascii="Times New Roman" w:hAnsi="Times New Roman" w:cs="Times New Roman"/>
                <w:sz w:val="28"/>
                <w:szCs w:val="28"/>
              </w:rPr>
              <w:t>лан</w:t>
            </w:r>
            <w:r w:rsidRPr="004C6D70">
              <w:rPr>
                <w:rFonts w:ascii="Times New Roman" w:hAnsi="Times New Roman" w:cs="Times New Roman"/>
                <w:sz w:val="28"/>
                <w:szCs w:val="28"/>
                <w:lang w:val="kk-KZ"/>
              </w:rPr>
              <w:t xml:space="preserve">» </w:t>
            </w:r>
            <w:r w:rsidRPr="004C6D70">
              <w:rPr>
                <w:rFonts w:ascii="Times New Roman" w:hAnsi="Times New Roman" w:cs="Times New Roman"/>
                <w:sz w:val="28"/>
                <w:szCs w:val="28"/>
              </w:rPr>
              <w:t>әскери-спорттық ойынының республикалық финалы (Ақтөбе қ.)</w:t>
            </w:r>
          </w:p>
        </w:tc>
        <w:tc>
          <w:tcPr>
            <w:tcW w:w="2115" w:type="dxa"/>
          </w:tcPr>
          <w:p w14:paraId="3A5539B5" w14:textId="2278AC56"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қыркүйек</w:t>
            </w:r>
          </w:p>
        </w:tc>
        <w:tc>
          <w:tcPr>
            <w:tcW w:w="2680" w:type="dxa"/>
          </w:tcPr>
          <w:p w14:paraId="7293AE4A" w14:textId="24B067E0"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6924F69" w14:textId="089DAEBC"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Әскери - патриоттық клубтар мен үйірмелердің тәрбиеленушілерінің, облыстық кезеңнің жеңімпаздарының қатысуы, кемінде 9 адам</w:t>
            </w:r>
          </w:p>
        </w:tc>
        <w:tc>
          <w:tcPr>
            <w:tcW w:w="1756" w:type="dxa"/>
          </w:tcPr>
          <w:p w14:paraId="55FD32CE"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0B443825" w14:textId="77777777" w:rsidTr="001E67A6">
        <w:tc>
          <w:tcPr>
            <w:tcW w:w="539" w:type="dxa"/>
          </w:tcPr>
          <w:p w14:paraId="1311071C" w14:textId="37078F2F"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70</w:t>
            </w:r>
          </w:p>
        </w:tc>
        <w:tc>
          <w:tcPr>
            <w:tcW w:w="3830" w:type="dxa"/>
          </w:tcPr>
          <w:p w14:paraId="0F4A6CFB" w14:textId="74E77229"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Облыстық пікірсайыс турнирі</w:t>
            </w:r>
          </w:p>
        </w:tc>
        <w:tc>
          <w:tcPr>
            <w:tcW w:w="2115" w:type="dxa"/>
          </w:tcPr>
          <w:p w14:paraId="35438851" w14:textId="68037010"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қазан</w:t>
            </w:r>
          </w:p>
        </w:tc>
        <w:tc>
          <w:tcPr>
            <w:tcW w:w="2680" w:type="dxa"/>
          </w:tcPr>
          <w:p w14:paraId="7AD14890" w14:textId="4131FB3B"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49D9C4E8" w14:textId="07B7B1BF"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беретін мектептер мен қосымша білім беру ұйымдарының оқушылары, кемінде 140 адам.</w:t>
            </w:r>
          </w:p>
        </w:tc>
        <w:tc>
          <w:tcPr>
            <w:tcW w:w="1756" w:type="dxa"/>
          </w:tcPr>
          <w:p w14:paraId="4263D737"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33646084" w14:textId="77777777" w:rsidTr="001E67A6">
        <w:tc>
          <w:tcPr>
            <w:tcW w:w="539" w:type="dxa"/>
          </w:tcPr>
          <w:p w14:paraId="183C7A45" w14:textId="5EAA4A5A"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71</w:t>
            </w:r>
          </w:p>
        </w:tc>
        <w:tc>
          <w:tcPr>
            <w:tcW w:w="3830" w:type="dxa"/>
          </w:tcPr>
          <w:p w14:paraId="632B7112" w14:textId="7EDE80E8"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w:t>
            </w:r>
            <w:r w:rsidRPr="004C6D70">
              <w:rPr>
                <w:rFonts w:ascii="Times New Roman" w:hAnsi="Times New Roman" w:cs="Times New Roman"/>
                <w:sz w:val="28"/>
                <w:szCs w:val="28"/>
              </w:rPr>
              <w:t>Театрдың ғажа</w:t>
            </w:r>
            <w:r w:rsidRPr="004C6D70">
              <w:rPr>
                <w:rFonts w:ascii="Times New Roman" w:hAnsi="Times New Roman" w:cs="Times New Roman"/>
                <w:sz w:val="28"/>
                <w:szCs w:val="28"/>
                <w:lang w:val="kk-KZ"/>
              </w:rPr>
              <w:t>йы</w:t>
            </w:r>
            <w:r w:rsidRPr="004C6D70">
              <w:rPr>
                <w:rFonts w:ascii="Times New Roman" w:hAnsi="Times New Roman" w:cs="Times New Roman"/>
                <w:sz w:val="28"/>
                <w:szCs w:val="28"/>
              </w:rPr>
              <w:t>п әлемі</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w:t>
            </w:r>
            <w:r w:rsidRPr="004C6D70">
              <w:rPr>
                <w:rFonts w:ascii="Times New Roman" w:hAnsi="Times New Roman" w:cs="Times New Roman"/>
                <w:sz w:val="28"/>
                <w:szCs w:val="28"/>
                <w:lang w:val="kk-KZ"/>
              </w:rPr>
              <w:t xml:space="preserve">театр өнерінің                   </w:t>
            </w:r>
            <w:r w:rsidRPr="004C6D70">
              <w:rPr>
                <w:rFonts w:ascii="Times New Roman" w:hAnsi="Times New Roman" w:cs="Times New Roman"/>
                <w:sz w:val="28"/>
                <w:szCs w:val="28"/>
              </w:rPr>
              <w:t>республикалық фестиваль - байқауы (онлайн)</w:t>
            </w:r>
          </w:p>
        </w:tc>
        <w:tc>
          <w:tcPr>
            <w:tcW w:w="2115" w:type="dxa"/>
          </w:tcPr>
          <w:p w14:paraId="149DAEBC" w14:textId="79F08E5E"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қазан</w:t>
            </w:r>
          </w:p>
        </w:tc>
        <w:tc>
          <w:tcPr>
            <w:tcW w:w="2680" w:type="dxa"/>
          </w:tcPr>
          <w:p w14:paraId="00452B0E" w14:textId="07557D63"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789179DF" w14:textId="569CFA75"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беретін мектептер мен қосымша білім беру ұйымдарының білім алушыларының, облыстық кезеңнің жеңімпаздары</w:t>
            </w:r>
            <w:r w:rsidRPr="004C6D70">
              <w:rPr>
                <w:rFonts w:ascii="Times New Roman" w:eastAsia="Times New Roman" w:hAnsi="Times New Roman" w:cs="Times New Roman"/>
                <w:sz w:val="28"/>
                <w:szCs w:val="28"/>
                <w:lang w:val="kk-KZ"/>
              </w:rPr>
              <w:t>ның</w:t>
            </w:r>
            <w:r w:rsidRPr="004C6D70">
              <w:rPr>
                <w:rFonts w:ascii="Times New Roman" w:eastAsia="Times New Roman" w:hAnsi="Times New Roman" w:cs="Times New Roman"/>
                <w:sz w:val="28"/>
                <w:szCs w:val="28"/>
              </w:rPr>
              <w:t xml:space="preserve"> қатысуы</w:t>
            </w:r>
            <w:r w:rsidRPr="004C6D70">
              <w:rPr>
                <w:rFonts w:ascii="Times New Roman" w:eastAsia="Times New Roman" w:hAnsi="Times New Roman" w:cs="Times New Roman"/>
                <w:sz w:val="28"/>
                <w:szCs w:val="28"/>
                <w:lang w:val="kk-KZ"/>
              </w:rPr>
              <w:t xml:space="preserve">, </w:t>
            </w:r>
            <w:r w:rsidRPr="004C6D70">
              <w:rPr>
                <w:rFonts w:ascii="Times New Roman" w:eastAsia="Times New Roman" w:hAnsi="Times New Roman" w:cs="Times New Roman"/>
                <w:sz w:val="28"/>
                <w:szCs w:val="28"/>
              </w:rPr>
              <w:t xml:space="preserve"> кемінде 7 адам.</w:t>
            </w:r>
          </w:p>
        </w:tc>
        <w:tc>
          <w:tcPr>
            <w:tcW w:w="1756" w:type="dxa"/>
          </w:tcPr>
          <w:p w14:paraId="7FFD4C48"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74D1305C" w14:textId="77777777" w:rsidTr="001E67A6">
        <w:tc>
          <w:tcPr>
            <w:tcW w:w="539" w:type="dxa"/>
          </w:tcPr>
          <w:p w14:paraId="371080C6" w14:textId="21C38F4D"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72</w:t>
            </w:r>
          </w:p>
        </w:tc>
        <w:tc>
          <w:tcPr>
            <w:tcW w:w="3830" w:type="dxa"/>
          </w:tcPr>
          <w:p w14:paraId="73AD1BD3" w14:textId="3E367250" w:rsidR="00C44DBB" w:rsidRPr="004C6D70" w:rsidRDefault="00C44DBB" w:rsidP="00C44DBB">
            <w:pPr>
              <w:widowControl w:val="0"/>
              <w:spacing w:after="120"/>
              <w:contextualSpacing/>
              <w:jc w:val="both"/>
              <w:rPr>
                <w:rFonts w:ascii="Times New Roman" w:hAnsi="Times New Roman" w:cs="Times New Roman"/>
                <w:bCs/>
                <w:sz w:val="28"/>
                <w:szCs w:val="28"/>
                <w:lang w:val="kk-KZ"/>
              </w:rPr>
            </w:pPr>
            <w:r w:rsidRPr="004C6D70">
              <w:rPr>
                <w:rFonts w:ascii="Times New Roman" w:hAnsi="Times New Roman" w:cs="Times New Roman"/>
                <w:bCs/>
                <w:sz w:val="28"/>
                <w:szCs w:val="28"/>
              </w:rPr>
              <w:t>Оқушылардың</w:t>
            </w:r>
            <w:r w:rsidRPr="004C6D70">
              <w:rPr>
                <w:rFonts w:ascii="Times New Roman" w:hAnsi="Times New Roman" w:cs="Times New Roman"/>
                <w:bCs/>
                <w:sz w:val="28"/>
                <w:szCs w:val="28"/>
                <w:lang w:val="kk-KZ"/>
              </w:rPr>
              <w:t xml:space="preserve"> «</w:t>
            </w:r>
            <w:r w:rsidRPr="004C6D70">
              <w:rPr>
                <w:rFonts w:ascii="Times New Roman" w:hAnsi="Times New Roman" w:cs="Times New Roman"/>
                <w:bCs/>
                <w:sz w:val="28"/>
                <w:szCs w:val="28"/>
              </w:rPr>
              <w:t>Ұшқыр ой аланы</w:t>
            </w:r>
            <w:r w:rsidR="004C6D70"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 xml:space="preserve"> республикалық </w:t>
            </w:r>
          </w:p>
          <w:p w14:paraId="0F28F1C4" w14:textId="49CC38F5" w:rsidR="00C44DBB" w:rsidRPr="004C6D70" w:rsidRDefault="00C44DBB" w:rsidP="00C44DBB">
            <w:pPr>
              <w:widowControl w:val="0"/>
              <w:spacing w:after="120"/>
              <w:contextualSpacing/>
              <w:jc w:val="both"/>
              <w:rPr>
                <w:rFonts w:ascii="Times New Roman" w:hAnsi="Times New Roman" w:cs="Times New Roman"/>
                <w:bCs/>
                <w:sz w:val="28"/>
                <w:szCs w:val="28"/>
                <w:lang w:val="kk-KZ"/>
              </w:rPr>
            </w:pPr>
            <w:r w:rsidRPr="004C6D70">
              <w:rPr>
                <w:rFonts w:ascii="Times New Roman" w:hAnsi="Times New Roman" w:cs="Times New Roman"/>
                <w:bCs/>
                <w:sz w:val="28"/>
                <w:szCs w:val="28"/>
              </w:rPr>
              <w:t>пікірсайыс турнирі (Алматы қ.)</w:t>
            </w:r>
          </w:p>
        </w:tc>
        <w:tc>
          <w:tcPr>
            <w:tcW w:w="2115" w:type="dxa"/>
          </w:tcPr>
          <w:p w14:paraId="30CFAAC5" w14:textId="417D8F5B"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қазан</w:t>
            </w:r>
          </w:p>
        </w:tc>
        <w:tc>
          <w:tcPr>
            <w:tcW w:w="2680" w:type="dxa"/>
          </w:tcPr>
          <w:p w14:paraId="29D714BF" w14:textId="2E6C38BF"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3B439A4F" w14:textId="64C3D727"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беретін мектептер мен қосымша білім беру ұйымдарының оқушылары, облыстық кезеңнің жеңімпаздары кемінде 9 адам.</w:t>
            </w:r>
          </w:p>
        </w:tc>
        <w:tc>
          <w:tcPr>
            <w:tcW w:w="1756" w:type="dxa"/>
          </w:tcPr>
          <w:p w14:paraId="2B83A802"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1E2E9C39" w14:textId="77777777" w:rsidTr="001E67A6">
        <w:tc>
          <w:tcPr>
            <w:tcW w:w="539" w:type="dxa"/>
          </w:tcPr>
          <w:p w14:paraId="4E3C377A" w14:textId="23B613CF"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73</w:t>
            </w:r>
          </w:p>
        </w:tc>
        <w:tc>
          <w:tcPr>
            <w:tcW w:w="3830" w:type="dxa"/>
          </w:tcPr>
          <w:p w14:paraId="772933EF" w14:textId="70DDFFB3"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w:t>
            </w:r>
            <w:r w:rsidRPr="004C6D70">
              <w:rPr>
                <w:rFonts w:ascii="Times New Roman" w:hAnsi="Times New Roman" w:cs="Times New Roman"/>
                <w:sz w:val="28"/>
                <w:szCs w:val="28"/>
              </w:rPr>
              <w:t>Иде</w:t>
            </w:r>
            <w:r w:rsidRPr="004C6D70">
              <w:rPr>
                <w:rFonts w:ascii="Times New Roman" w:hAnsi="Times New Roman" w:cs="Times New Roman"/>
                <w:sz w:val="28"/>
                <w:szCs w:val="28"/>
                <w:lang w:val="kk-KZ"/>
              </w:rPr>
              <w:t>я</w:t>
            </w:r>
            <w:r w:rsidRPr="004C6D70">
              <w:rPr>
                <w:rFonts w:ascii="Times New Roman" w:hAnsi="Times New Roman" w:cs="Times New Roman"/>
                <w:sz w:val="28"/>
                <w:szCs w:val="28"/>
              </w:rPr>
              <w:t>лар мен бастамалар кеңестігі</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облыстық </w:t>
            </w:r>
            <w:r w:rsidRPr="004C6D70">
              <w:rPr>
                <w:rFonts w:ascii="Times New Roman" w:hAnsi="Times New Roman" w:cs="Times New Roman"/>
                <w:sz w:val="28"/>
                <w:szCs w:val="28"/>
                <w:lang w:val="kk-KZ"/>
              </w:rPr>
              <w:t>ж</w:t>
            </w:r>
            <w:r w:rsidRPr="004C6D70">
              <w:rPr>
                <w:rFonts w:ascii="Times New Roman" w:hAnsi="Times New Roman" w:cs="Times New Roman"/>
                <w:sz w:val="28"/>
                <w:szCs w:val="28"/>
              </w:rPr>
              <w:t>ас патриоттар форумы</w:t>
            </w:r>
          </w:p>
        </w:tc>
        <w:tc>
          <w:tcPr>
            <w:tcW w:w="2115" w:type="dxa"/>
          </w:tcPr>
          <w:p w14:paraId="02BA5841" w14:textId="32D16B8B"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қазан</w:t>
            </w:r>
          </w:p>
        </w:tc>
        <w:tc>
          <w:tcPr>
            <w:tcW w:w="2680" w:type="dxa"/>
          </w:tcPr>
          <w:p w14:paraId="41D875FA" w14:textId="41C2ABDD"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832D2CA" w14:textId="4821F1B9"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беретін мектептер мен қосымша білім беру ұйымдарының оқушылары кемінде 80 адам.</w:t>
            </w:r>
          </w:p>
        </w:tc>
        <w:tc>
          <w:tcPr>
            <w:tcW w:w="1756" w:type="dxa"/>
          </w:tcPr>
          <w:p w14:paraId="40CD4721"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125578A9" w14:textId="77777777" w:rsidTr="001E67A6">
        <w:tc>
          <w:tcPr>
            <w:tcW w:w="539" w:type="dxa"/>
          </w:tcPr>
          <w:p w14:paraId="26BD7D08" w14:textId="1C9EE724"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74</w:t>
            </w:r>
          </w:p>
        </w:tc>
        <w:tc>
          <w:tcPr>
            <w:tcW w:w="3830" w:type="dxa"/>
          </w:tcPr>
          <w:p w14:paraId="4E726530" w14:textId="22451716"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w:t>
            </w:r>
            <w:r w:rsidRPr="004C6D70">
              <w:rPr>
                <w:rFonts w:ascii="Times New Roman" w:hAnsi="Times New Roman" w:cs="Times New Roman"/>
                <w:sz w:val="28"/>
                <w:szCs w:val="28"/>
              </w:rPr>
              <w:t>Болашақ</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облыстық хореографиялық байқауы</w:t>
            </w:r>
          </w:p>
        </w:tc>
        <w:tc>
          <w:tcPr>
            <w:tcW w:w="2115" w:type="dxa"/>
          </w:tcPr>
          <w:p w14:paraId="15A0AEA4" w14:textId="4E568540"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қазан</w:t>
            </w:r>
          </w:p>
        </w:tc>
        <w:tc>
          <w:tcPr>
            <w:tcW w:w="2680" w:type="dxa"/>
          </w:tcPr>
          <w:p w14:paraId="50589900" w14:textId="3B5307D1"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71F28384" w14:textId="59431807"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беретін мектептер мен қосымша білім беру ұйымдарының білім алушыларының қатысуы, кемінде 600 адам.</w:t>
            </w:r>
          </w:p>
        </w:tc>
        <w:tc>
          <w:tcPr>
            <w:tcW w:w="1756" w:type="dxa"/>
          </w:tcPr>
          <w:p w14:paraId="7FAC5C14"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77D06F91" w14:textId="77777777" w:rsidTr="001E67A6">
        <w:tc>
          <w:tcPr>
            <w:tcW w:w="539" w:type="dxa"/>
          </w:tcPr>
          <w:p w14:paraId="510DAF74" w14:textId="43006B58"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75</w:t>
            </w:r>
          </w:p>
        </w:tc>
        <w:tc>
          <w:tcPr>
            <w:tcW w:w="3830" w:type="dxa"/>
          </w:tcPr>
          <w:p w14:paraId="1510DE0B" w14:textId="211D3701"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«Жас Сарбаз»</w:t>
            </w:r>
            <w:r w:rsidRPr="004C6D70">
              <w:t xml:space="preserve"> </w:t>
            </w:r>
            <w:r w:rsidR="004C6D70" w:rsidRPr="004C6D70">
              <w:rPr>
                <w:rFonts w:ascii="Times New Roman" w:hAnsi="Times New Roman" w:cs="Times New Roman"/>
                <w:sz w:val="28"/>
                <w:szCs w:val="28"/>
                <w:lang w:val="kk-KZ"/>
              </w:rPr>
              <w:t>ә</w:t>
            </w:r>
            <w:r w:rsidRPr="004C6D70">
              <w:rPr>
                <w:rFonts w:ascii="Times New Roman" w:hAnsi="Times New Roman" w:cs="Times New Roman"/>
                <w:sz w:val="28"/>
                <w:szCs w:val="28"/>
              </w:rPr>
              <w:t>скери-патриоттық ән мен шығармашылықтың облыстық сырттай фестивалі</w:t>
            </w:r>
          </w:p>
        </w:tc>
        <w:tc>
          <w:tcPr>
            <w:tcW w:w="2115" w:type="dxa"/>
          </w:tcPr>
          <w:p w14:paraId="43230ADC" w14:textId="62E92BDD"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қазан</w:t>
            </w:r>
          </w:p>
        </w:tc>
        <w:tc>
          <w:tcPr>
            <w:tcW w:w="2680" w:type="dxa"/>
          </w:tcPr>
          <w:p w14:paraId="326482F9" w14:textId="214116E5"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55015742" w14:textId="07B75000"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Әскери - патриоттық клубтар мен үйірмелердің тәрбиеленушілерінің қатысуы, кемінде 50 адам</w:t>
            </w:r>
          </w:p>
        </w:tc>
        <w:tc>
          <w:tcPr>
            <w:tcW w:w="1756" w:type="dxa"/>
          </w:tcPr>
          <w:p w14:paraId="2F7D5FC9"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5AB1C631" w14:textId="77777777" w:rsidTr="001E67A6">
        <w:tc>
          <w:tcPr>
            <w:tcW w:w="539" w:type="dxa"/>
          </w:tcPr>
          <w:p w14:paraId="42983081" w14:textId="0FC02515"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76</w:t>
            </w:r>
          </w:p>
        </w:tc>
        <w:tc>
          <w:tcPr>
            <w:tcW w:w="3830" w:type="dxa"/>
          </w:tcPr>
          <w:p w14:paraId="63899975" w14:textId="411EC756"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rPr>
              <w:t>Республикалық пікірсайыс турнирі (Астана қ.)</w:t>
            </w:r>
          </w:p>
        </w:tc>
        <w:tc>
          <w:tcPr>
            <w:tcW w:w="2115" w:type="dxa"/>
          </w:tcPr>
          <w:p w14:paraId="30D0FA1E" w14:textId="332C785B"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қазан</w:t>
            </w:r>
          </w:p>
        </w:tc>
        <w:tc>
          <w:tcPr>
            <w:tcW w:w="2680" w:type="dxa"/>
          </w:tcPr>
          <w:p w14:paraId="5C1817DB" w14:textId="0CE580DC"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35806ED" w14:textId="645207C0"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Жалпы білім беретін мектептер мен қосымша білім беру ұйымдарының оқушылары, облыстық кезеңнің жеңімпаздары кемінде 9 адам.</w:t>
            </w:r>
          </w:p>
        </w:tc>
        <w:tc>
          <w:tcPr>
            <w:tcW w:w="1756" w:type="dxa"/>
          </w:tcPr>
          <w:p w14:paraId="030E67D3"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6107C3BA" w14:textId="77777777" w:rsidTr="001E67A6">
        <w:tc>
          <w:tcPr>
            <w:tcW w:w="539" w:type="dxa"/>
          </w:tcPr>
          <w:p w14:paraId="5C00C40E" w14:textId="1F0B8CEA"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77</w:t>
            </w:r>
          </w:p>
        </w:tc>
        <w:tc>
          <w:tcPr>
            <w:tcW w:w="3830" w:type="dxa"/>
          </w:tcPr>
          <w:p w14:paraId="246E3F81" w14:textId="18F17AC7"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«Адал ұрпақ» ерікті клубтарының облыстық сырттай слеті</w:t>
            </w:r>
          </w:p>
        </w:tc>
        <w:tc>
          <w:tcPr>
            <w:tcW w:w="2115" w:type="dxa"/>
          </w:tcPr>
          <w:p w14:paraId="3486F95A" w14:textId="78C4BD04"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lang w:val="kk-KZ"/>
              </w:rPr>
              <w:t>қараша</w:t>
            </w:r>
          </w:p>
        </w:tc>
        <w:tc>
          <w:tcPr>
            <w:tcW w:w="2680" w:type="dxa"/>
          </w:tcPr>
          <w:p w14:paraId="3918C218" w14:textId="53A3E442"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05DAE8BE" w14:textId="3893394C"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беретін мектептер мен қосымша білім беру ұйымдарының оқушылары, кемінде 60 адам.</w:t>
            </w:r>
          </w:p>
        </w:tc>
        <w:tc>
          <w:tcPr>
            <w:tcW w:w="1756" w:type="dxa"/>
          </w:tcPr>
          <w:p w14:paraId="3A1F6238"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4539FBBC" w14:textId="77777777" w:rsidTr="001E67A6">
        <w:tc>
          <w:tcPr>
            <w:tcW w:w="539" w:type="dxa"/>
          </w:tcPr>
          <w:p w14:paraId="76B7DFB5" w14:textId="719BF190"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78</w:t>
            </w:r>
          </w:p>
        </w:tc>
        <w:tc>
          <w:tcPr>
            <w:tcW w:w="3830" w:type="dxa"/>
          </w:tcPr>
          <w:p w14:paraId="070E1134" w14:textId="2D55C31C"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Облыстық полицияның жас көмекшілері байқауы</w:t>
            </w:r>
          </w:p>
        </w:tc>
        <w:tc>
          <w:tcPr>
            <w:tcW w:w="2115" w:type="dxa"/>
          </w:tcPr>
          <w:p w14:paraId="41B6A17A" w14:textId="0871FCEC"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lang w:val="kk-KZ"/>
              </w:rPr>
              <w:t>қараша</w:t>
            </w:r>
          </w:p>
        </w:tc>
        <w:tc>
          <w:tcPr>
            <w:tcW w:w="2680" w:type="dxa"/>
          </w:tcPr>
          <w:p w14:paraId="165D97E5" w14:textId="1A64C641"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1F98E61D" w14:textId="2E70856B"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беретін мектептердің оқушылары кемінде 180 адам.</w:t>
            </w:r>
          </w:p>
        </w:tc>
        <w:tc>
          <w:tcPr>
            <w:tcW w:w="1756" w:type="dxa"/>
          </w:tcPr>
          <w:p w14:paraId="47C0A9AC"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613E1443" w14:textId="77777777" w:rsidTr="001E67A6">
        <w:tc>
          <w:tcPr>
            <w:tcW w:w="539" w:type="dxa"/>
          </w:tcPr>
          <w:p w14:paraId="5F8E2E19" w14:textId="3B17015C"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79</w:t>
            </w:r>
          </w:p>
        </w:tc>
        <w:tc>
          <w:tcPr>
            <w:tcW w:w="3830" w:type="dxa"/>
          </w:tcPr>
          <w:p w14:paraId="6C8B7189" w14:textId="5AFE192C"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«Қ</w:t>
            </w:r>
            <w:r w:rsidRPr="004C6D70">
              <w:rPr>
                <w:rFonts w:ascii="Times New Roman" w:hAnsi="Times New Roman" w:cs="Times New Roman"/>
                <w:sz w:val="28"/>
                <w:szCs w:val="28"/>
              </w:rPr>
              <w:t xml:space="preserve">осымша білім берудегі </w:t>
            </w:r>
            <w:r w:rsidRPr="004C6D70">
              <w:rPr>
                <w:rFonts w:ascii="Times New Roman" w:hAnsi="Times New Roman" w:cs="Times New Roman"/>
                <w:sz w:val="28"/>
                <w:szCs w:val="28"/>
                <w:lang w:val="kk-KZ"/>
              </w:rPr>
              <w:t>и</w:t>
            </w:r>
            <w:r w:rsidRPr="004C6D70">
              <w:rPr>
                <w:rFonts w:ascii="Times New Roman" w:hAnsi="Times New Roman" w:cs="Times New Roman"/>
                <w:sz w:val="28"/>
                <w:szCs w:val="28"/>
              </w:rPr>
              <w:t xml:space="preserve">нновациялық </w:t>
            </w:r>
            <w:r w:rsidRPr="004C6D70">
              <w:rPr>
                <w:rFonts w:ascii="Times New Roman" w:hAnsi="Times New Roman" w:cs="Times New Roman"/>
                <w:sz w:val="28"/>
                <w:szCs w:val="28"/>
                <w:lang w:val="kk-KZ"/>
              </w:rPr>
              <w:t>практикалар</w:t>
            </w:r>
            <w:r w:rsidRPr="004C6D70">
              <w:rPr>
                <w:rFonts w:ascii="Times New Roman" w:hAnsi="Times New Roman" w:cs="Times New Roman"/>
                <w:sz w:val="28"/>
                <w:szCs w:val="28"/>
              </w:rPr>
              <w:t xml:space="preserve"> және тәжірибе алмасу</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облыстық ғылыми-практикалық вебинар</w:t>
            </w:r>
            <w:r w:rsidRPr="004C6D70">
              <w:rPr>
                <w:rFonts w:ascii="Times New Roman" w:hAnsi="Times New Roman" w:cs="Times New Roman"/>
                <w:sz w:val="28"/>
                <w:szCs w:val="28"/>
                <w:lang w:val="kk-KZ"/>
              </w:rPr>
              <w:t>ы</w:t>
            </w:r>
          </w:p>
        </w:tc>
        <w:tc>
          <w:tcPr>
            <w:tcW w:w="2115" w:type="dxa"/>
          </w:tcPr>
          <w:p w14:paraId="3C8F89A8" w14:textId="685A2C48"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lang w:val="kk-KZ"/>
              </w:rPr>
              <w:t>қараша</w:t>
            </w:r>
          </w:p>
        </w:tc>
        <w:tc>
          <w:tcPr>
            <w:tcW w:w="2680" w:type="dxa"/>
          </w:tcPr>
          <w:p w14:paraId="69A0D9A8" w14:textId="228F6CE8"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7F6010F2" w14:textId="77777777"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 xml:space="preserve">Қосымша білім беру ұйымдарының директорлары, орынбасарлары, әдіскерлері </w:t>
            </w:r>
          </w:p>
          <w:p w14:paraId="261B1BFF" w14:textId="77777777" w:rsidR="00C44DBB"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кемінде 100 адам.</w:t>
            </w:r>
          </w:p>
          <w:p w14:paraId="5ACAE3E3" w14:textId="75FA805B" w:rsidR="00483530" w:rsidRPr="004C6D70" w:rsidRDefault="00483530" w:rsidP="00C44DBB">
            <w:pPr>
              <w:widowControl w:val="0"/>
              <w:spacing w:after="120"/>
              <w:contextualSpacing/>
              <w:jc w:val="both"/>
              <w:rPr>
                <w:rFonts w:ascii="Times New Roman" w:eastAsia="Times New Roman" w:hAnsi="Times New Roman" w:cs="Times New Roman"/>
                <w:sz w:val="28"/>
                <w:szCs w:val="28"/>
              </w:rPr>
            </w:pPr>
          </w:p>
        </w:tc>
        <w:tc>
          <w:tcPr>
            <w:tcW w:w="1756" w:type="dxa"/>
          </w:tcPr>
          <w:p w14:paraId="34955DD9"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6CBB7681" w14:textId="77777777" w:rsidTr="001E67A6">
        <w:tc>
          <w:tcPr>
            <w:tcW w:w="539" w:type="dxa"/>
          </w:tcPr>
          <w:p w14:paraId="4097F2C9" w14:textId="0736025A"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80</w:t>
            </w:r>
          </w:p>
        </w:tc>
        <w:tc>
          <w:tcPr>
            <w:tcW w:w="3830" w:type="dxa"/>
          </w:tcPr>
          <w:p w14:paraId="2049DD64" w14:textId="78D3ECF6"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Автомодельдеу бойынша облыстық техникалық шығармашылық және өнертапқыштық байқауының ашық кезеңі</w:t>
            </w:r>
          </w:p>
        </w:tc>
        <w:tc>
          <w:tcPr>
            <w:tcW w:w="2115" w:type="dxa"/>
          </w:tcPr>
          <w:p w14:paraId="4CBF0D09" w14:textId="4D9984E6"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lang w:val="kk-KZ"/>
              </w:rPr>
              <w:t>қараша</w:t>
            </w:r>
          </w:p>
        </w:tc>
        <w:tc>
          <w:tcPr>
            <w:tcW w:w="2680" w:type="dxa"/>
          </w:tcPr>
          <w:p w14:paraId="5863E597" w14:textId="22135803"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C14A029" w14:textId="54F97A73"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Қосымша білім беру ұйымдарының</w:t>
            </w:r>
            <w:r w:rsidRPr="004C6D70">
              <w:rPr>
                <w:rFonts w:ascii="Times New Roman" w:eastAsia="Times New Roman" w:hAnsi="Times New Roman" w:cs="Times New Roman"/>
                <w:sz w:val="28"/>
                <w:szCs w:val="28"/>
                <w:lang w:val="kk-KZ"/>
              </w:rPr>
              <w:t xml:space="preserve"> </w:t>
            </w:r>
            <w:r w:rsidRPr="004C6D70">
              <w:rPr>
                <w:rFonts w:ascii="Times New Roman" w:eastAsia="Times New Roman" w:hAnsi="Times New Roman" w:cs="Times New Roman"/>
                <w:sz w:val="28"/>
                <w:szCs w:val="28"/>
              </w:rPr>
              <w:t xml:space="preserve">директорлары, орынбасарлары, әдіскерлері </w:t>
            </w:r>
          </w:p>
          <w:p w14:paraId="0B6BAB19" w14:textId="2E5102C9"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кемінде 100 адам.</w:t>
            </w:r>
          </w:p>
        </w:tc>
        <w:tc>
          <w:tcPr>
            <w:tcW w:w="1756" w:type="dxa"/>
          </w:tcPr>
          <w:p w14:paraId="3C8F9E5F"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38ECBFAA" w14:textId="77777777" w:rsidTr="001E67A6">
        <w:tc>
          <w:tcPr>
            <w:tcW w:w="539" w:type="dxa"/>
          </w:tcPr>
          <w:p w14:paraId="5C466616" w14:textId="5F0E1AD8"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81</w:t>
            </w:r>
          </w:p>
        </w:tc>
        <w:tc>
          <w:tcPr>
            <w:tcW w:w="3830" w:type="dxa"/>
          </w:tcPr>
          <w:p w14:paraId="13C74046" w14:textId="4C43957A"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bCs/>
                <w:sz w:val="28"/>
                <w:szCs w:val="28"/>
                <w:lang w:val="kk-KZ"/>
              </w:rPr>
              <w:t>«</w:t>
            </w:r>
            <w:r w:rsidRPr="004C6D70">
              <w:rPr>
                <w:rFonts w:ascii="Times New Roman" w:hAnsi="Times New Roman" w:cs="Times New Roman"/>
                <w:bCs/>
                <w:sz w:val="28"/>
                <w:szCs w:val="28"/>
              </w:rPr>
              <w:t>Жас Сарбаз</w:t>
            </w:r>
            <w:r w:rsidRPr="004C6D70">
              <w:rPr>
                <w:rFonts w:ascii="Times New Roman" w:hAnsi="Times New Roman" w:cs="Times New Roman"/>
                <w:bCs/>
                <w:sz w:val="28"/>
                <w:szCs w:val="28"/>
                <w:lang w:val="kk-KZ"/>
              </w:rPr>
              <w:t xml:space="preserve">» </w:t>
            </w:r>
            <w:r w:rsidRPr="004C6D70">
              <w:rPr>
                <w:rFonts w:ascii="Times New Roman" w:hAnsi="Times New Roman" w:cs="Times New Roman"/>
                <w:bCs/>
                <w:sz w:val="28"/>
                <w:szCs w:val="28"/>
              </w:rPr>
              <w:t>әскери – патриоттық ән мен шығармашылықтың республикалық фестивалі</w:t>
            </w:r>
          </w:p>
        </w:tc>
        <w:tc>
          <w:tcPr>
            <w:tcW w:w="2115" w:type="dxa"/>
          </w:tcPr>
          <w:p w14:paraId="5DF96E95" w14:textId="41CA9FCD"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lang w:val="kk-KZ"/>
              </w:rPr>
              <w:t>қараша</w:t>
            </w:r>
          </w:p>
        </w:tc>
        <w:tc>
          <w:tcPr>
            <w:tcW w:w="2680" w:type="dxa"/>
          </w:tcPr>
          <w:p w14:paraId="451429F6" w14:textId="143F6C25"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319AA86C" w14:textId="6590326E"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Әскери - патриоттық клубтар мен үйірмелердің тәрбиеленушілерінің қатысуы,</w:t>
            </w:r>
            <w:r w:rsidRPr="004C6D70">
              <w:rPr>
                <w:rFonts w:ascii="Times New Roman" w:eastAsia="Times New Roman" w:hAnsi="Times New Roman" w:cs="Times New Roman"/>
                <w:sz w:val="28"/>
                <w:szCs w:val="28"/>
                <w:lang w:val="kk-KZ"/>
              </w:rPr>
              <w:t xml:space="preserve"> </w:t>
            </w:r>
            <w:r w:rsidRPr="004C6D70">
              <w:rPr>
                <w:rFonts w:ascii="Times New Roman" w:eastAsia="Times New Roman" w:hAnsi="Times New Roman" w:cs="Times New Roman"/>
                <w:sz w:val="28"/>
                <w:szCs w:val="28"/>
              </w:rPr>
              <w:t>облыстық кезеңнің жеңімпаздары кемінде 10 адам</w:t>
            </w:r>
          </w:p>
        </w:tc>
        <w:tc>
          <w:tcPr>
            <w:tcW w:w="1756" w:type="dxa"/>
          </w:tcPr>
          <w:p w14:paraId="153BF9D9"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4C542944" w14:textId="77777777" w:rsidTr="001E67A6">
        <w:tc>
          <w:tcPr>
            <w:tcW w:w="539" w:type="dxa"/>
          </w:tcPr>
          <w:p w14:paraId="41593FA9" w14:textId="7DB70993"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82</w:t>
            </w:r>
          </w:p>
        </w:tc>
        <w:tc>
          <w:tcPr>
            <w:tcW w:w="3830" w:type="dxa"/>
          </w:tcPr>
          <w:p w14:paraId="1F8053D4" w14:textId="77777777" w:rsidR="00C44DBB" w:rsidRDefault="00C44DBB" w:rsidP="00C44DBB">
            <w:pPr>
              <w:widowControl w:val="0"/>
              <w:spacing w:after="120"/>
              <w:contextualSpacing/>
              <w:jc w:val="both"/>
              <w:rPr>
                <w:rFonts w:ascii="Times New Roman" w:hAnsi="Times New Roman" w:cs="Times New Roman"/>
                <w:sz w:val="28"/>
                <w:szCs w:val="28"/>
              </w:rPr>
            </w:pP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Қосымша білім беру бойынша тағылымдама алаңы: </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ТехАрт</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облыстық жобасы (Рудный, Қостанай, Қостанай</w:t>
            </w:r>
            <w:r w:rsidRPr="004C6D70">
              <w:rPr>
                <w:rFonts w:ascii="Times New Roman" w:hAnsi="Times New Roman" w:cs="Times New Roman"/>
                <w:sz w:val="28"/>
                <w:szCs w:val="28"/>
                <w:lang w:val="kk-KZ"/>
              </w:rPr>
              <w:t xml:space="preserve"> қалалары</w:t>
            </w:r>
            <w:r w:rsidRPr="004C6D70">
              <w:rPr>
                <w:rFonts w:ascii="Times New Roman" w:hAnsi="Times New Roman" w:cs="Times New Roman"/>
                <w:sz w:val="28"/>
                <w:szCs w:val="28"/>
              </w:rPr>
              <w:t>, Федоров, Қарабалық аудандары)</w:t>
            </w:r>
          </w:p>
          <w:p w14:paraId="17EC1AE0" w14:textId="790DBFB4" w:rsidR="00483530" w:rsidRPr="004C6D70" w:rsidRDefault="00483530" w:rsidP="00C44DBB">
            <w:pPr>
              <w:widowControl w:val="0"/>
              <w:spacing w:after="120"/>
              <w:contextualSpacing/>
              <w:jc w:val="both"/>
              <w:rPr>
                <w:rFonts w:ascii="Times New Roman" w:eastAsia="Times New Roman" w:hAnsi="Times New Roman" w:cs="Times New Roman"/>
                <w:sz w:val="28"/>
                <w:szCs w:val="28"/>
              </w:rPr>
            </w:pPr>
          </w:p>
        </w:tc>
        <w:tc>
          <w:tcPr>
            <w:tcW w:w="2115" w:type="dxa"/>
          </w:tcPr>
          <w:p w14:paraId="57CFCD1A" w14:textId="5431F74A"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lang w:val="kk-KZ"/>
              </w:rPr>
              <w:t>қараша</w:t>
            </w:r>
          </w:p>
        </w:tc>
        <w:tc>
          <w:tcPr>
            <w:tcW w:w="2680" w:type="dxa"/>
          </w:tcPr>
          <w:p w14:paraId="59FC5475" w14:textId="7195262A"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4040E991" w14:textId="3D03D642"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 xml:space="preserve">Қосымша білім беру педагогтары мен технология </w:t>
            </w:r>
            <w:r w:rsidR="004C6D70" w:rsidRPr="004C6D70">
              <w:rPr>
                <w:rFonts w:ascii="Times New Roman" w:eastAsia="Times New Roman" w:hAnsi="Times New Roman" w:cs="Times New Roman"/>
                <w:sz w:val="28"/>
                <w:szCs w:val="28"/>
                <w:lang w:val="kk-KZ"/>
              </w:rPr>
              <w:t xml:space="preserve">пәні </w:t>
            </w:r>
            <w:r w:rsidRPr="004C6D70">
              <w:rPr>
                <w:rFonts w:ascii="Times New Roman" w:eastAsia="Times New Roman" w:hAnsi="Times New Roman" w:cs="Times New Roman"/>
                <w:sz w:val="28"/>
                <w:szCs w:val="28"/>
              </w:rPr>
              <w:t>мұғалімдері кемінде 70 адам.</w:t>
            </w:r>
          </w:p>
        </w:tc>
        <w:tc>
          <w:tcPr>
            <w:tcW w:w="1756" w:type="dxa"/>
          </w:tcPr>
          <w:p w14:paraId="154D2A15"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52DC472B" w14:textId="77777777" w:rsidTr="001E67A6">
        <w:tc>
          <w:tcPr>
            <w:tcW w:w="539" w:type="dxa"/>
          </w:tcPr>
          <w:p w14:paraId="3ED396D9" w14:textId="3490C718"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83</w:t>
            </w:r>
          </w:p>
        </w:tc>
        <w:tc>
          <w:tcPr>
            <w:tcW w:w="3830" w:type="dxa"/>
          </w:tcPr>
          <w:p w14:paraId="564EE656" w14:textId="19F47206"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Пікірсайыс қозғалысының Ұлттық құрылтай</w:t>
            </w:r>
            <w:r w:rsidRPr="004C6D70">
              <w:rPr>
                <w:rFonts w:ascii="Times New Roman" w:hAnsi="Times New Roman" w:cs="Times New Roman"/>
                <w:sz w:val="28"/>
                <w:szCs w:val="28"/>
                <w:lang w:val="kk-KZ"/>
              </w:rPr>
              <w:t>ы</w:t>
            </w:r>
          </w:p>
        </w:tc>
        <w:tc>
          <w:tcPr>
            <w:tcW w:w="2115" w:type="dxa"/>
          </w:tcPr>
          <w:p w14:paraId="2BE7537A" w14:textId="4C019C7C"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lang w:val="kk-KZ"/>
              </w:rPr>
              <w:t>қараша</w:t>
            </w:r>
          </w:p>
        </w:tc>
        <w:tc>
          <w:tcPr>
            <w:tcW w:w="2680" w:type="dxa"/>
          </w:tcPr>
          <w:p w14:paraId="647A27D0" w14:textId="6EF948D3"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0D2D8EBD" w14:textId="77777777"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 xml:space="preserve">Жалпы білім беретін мектептер мен қосымша білім беру ұйымдарының оқушылары, </w:t>
            </w:r>
          </w:p>
          <w:p w14:paraId="7D38D2BF" w14:textId="77777777" w:rsidR="00C44DBB"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кемінде 1 адам.</w:t>
            </w:r>
          </w:p>
          <w:p w14:paraId="3D56551E" w14:textId="191CB42D" w:rsidR="00483530" w:rsidRPr="004C6D70" w:rsidRDefault="00483530" w:rsidP="00C44DBB">
            <w:pPr>
              <w:widowControl w:val="0"/>
              <w:spacing w:after="120"/>
              <w:contextualSpacing/>
              <w:jc w:val="both"/>
              <w:rPr>
                <w:rFonts w:ascii="Times New Roman" w:eastAsia="Times New Roman" w:hAnsi="Times New Roman" w:cs="Times New Roman"/>
                <w:sz w:val="28"/>
                <w:szCs w:val="28"/>
              </w:rPr>
            </w:pPr>
          </w:p>
        </w:tc>
        <w:tc>
          <w:tcPr>
            <w:tcW w:w="1756" w:type="dxa"/>
          </w:tcPr>
          <w:p w14:paraId="340C31B9"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19CBB228" w14:textId="77777777" w:rsidTr="001E67A6">
        <w:tc>
          <w:tcPr>
            <w:tcW w:w="539" w:type="dxa"/>
          </w:tcPr>
          <w:p w14:paraId="01F51D88" w14:textId="0259EBBB"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84</w:t>
            </w:r>
          </w:p>
        </w:tc>
        <w:tc>
          <w:tcPr>
            <w:tcW w:w="3830" w:type="dxa"/>
          </w:tcPr>
          <w:p w14:paraId="337A9D95" w14:textId="5CE69E8D"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w:t>
            </w:r>
            <w:r w:rsidRPr="004C6D70">
              <w:rPr>
                <w:rFonts w:ascii="Times New Roman" w:hAnsi="Times New Roman" w:cs="Times New Roman"/>
                <w:sz w:val="28"/>
                <w:szCs w:val="28"/>
              </w:rPr>
              <w:t>Дала дау</w:t>
            </w:r>
            <w:r w:rsidRPr="004C6D70">
              <w:rPr>
                <w:rFonts w:ascii="Times New Roman" w:hAnsi="Times New Roman" w:cs="Times New Roman"/>
                <w:sz w:val="28"/>
                <w:szCs w:val="28"/>
                <w:lang w:val="kk-KZ"/>
              </w:rPr>
              <w:t>ы</w:t>
            </w:r>
            <w:r w:rsidRPr="004C6D70">
              <w:rPr>
                <w:rFonts w:ascii="Times New Roman" w:hAnsi="Times New Roman" w:cs="Times New Roman"/>
                <w:sz w:val="28"/>
                <w:szCs w:val="28"/>
              </w:rPr>
              <w:t>сы</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вокалдық байқауы</w:t>
            </w:r>
          </w:p>
        </w:tc>
        <w:tc>
          <w:tcPr>
            <w:tcW w:w="2115" w:type="dxa"/>
          </w:tcPr>
          <w:p w14:paraId="01FC394C" w14:textId="7224341A"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желтоқсан</w:t>
            </w:r>
          </w:p>
        </w:tc>
        <w:tc>
          <w:tcPr>
            <w:tcW w:w="2680" w:type="dxa"/>
          </w:tcPr>
          <w:p w14:paraId="442ECCC2" w14:textId="7C0C5B93"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52721880" w14:textId="5B9B8BAA"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беретін мектептер мен қосымша білім беру ұйымдарының білім алушыларының қатысуы, кемінде 80 адам.</w:t>
            </w:r>
          </w:p>
        </w:tc>
        <w:tc>
          <w:tcPr>
            <w:tcW w:w="1756" w:type="dxa"/>
          </w:tcPr>
          <w:p w14:paraId="7E22D82A"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41B07139" w14:textId="77777777" w:rsidTr="001E67A6">
        <w:tc>
          <w:tcPr>
            <w:tcW w:w="539" w:type="dxa"/>
          </w:tcPr>
          <w:p w14:paraId="37A59421" w14:textId="11F82288"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85</w:t>
            </w:r>
          </w:p>
        </w:tc>
        <w:tc>
          <w:tcPr>
            <w:tcW w:w="3830" w:type="dxa"/>
          </w:tcPr>
          <w:p w14:paraId="1B77411A" w14:textId="77777777" w:rsidR="00C44DBB" w:rsidRDefault="00C44DBB" w:rsidP="00C44DBB">
            <w:pPr>
              <w:widowControl w:val="0"/>
              <w:spacing w:after="120"/>
              <w:contextualSpacing/>
              <w:jc w:val="both"/>
              <w:rPr>
                <w:rFonts w:ascii="Times New Roman" w:hAnsi="Times New Roman" w:cs="Times New Roman"/>
                <w:bCs/>
                <w:sz w:val="28"/>
                <w:szCs w:val="28"/>
              </w:rPr>
            </w:pPr>
            <w:r w:rsidRPr="004C6D70">
              <w:rPr>
                <w:rFonts w:ascii="Times New Roman" w:hAnsi="Times New Roman" w:cs="Times New Roman"/>
                <w:bCs/>
                <w:sz w:val="28"/>
                <w:szCs w:val="28"/>
              </w:rPr>
              <w:t>Қостанай облысы өкілдерінің ҚР Президенті атынан Республикалық жаңа жыл шырша</w:t>
            </w:r>
            <w:r w:rsidRPr="004C6D70">
              <w:rPr>
                <w:rFonts w:ascii="Times New Roman" w:hAnsi="Times New Roman" w:cs="Times New Roman"/>
                <w:bCs/>
                <w:sz w:val="28"/>
                <w:szCs w:val="28"/>
                <w:lang w:val="kk-KZ"/>
              </w:rPr>
              <w:t xml:space="preserve">сына </w:t>
            </w:r>
            <w:r w:rsidRPr="004C6D70">
              <w:rPr>
                <w:rFonts w:ascii="Times New Roman" w:hAnsi="Times New Roman" w:cs="Times New Roman"/>
                <w:bCs/>
                <w:sz w:val="28"/>
                <w:szCs w:val="28"/>
              </w:rPr>
              <w:t>қатысуы</w:t>
            </w:r>
          </w:p>
          <w:p w14:paraId="663076F3" w14:textId="07F9F6A1" w:rsidR="00483530" w:rsidRPr="004C6D70" w:rsidRDefault="00483530" w:rsidP="00C44DBB">
            <w:pPr>
              <w:widowControl w:val="0"/>
              <w:spacing w:after="120"/>
              <w:contextualSpacing/>
              <w:jc w:val="both"/>
              <w:rPr>
                <w:rFonts w:ascii="Times New Roman" w:eastAsia="Times New Roman" w:hAnsi="Times New Roman" w:cs="Times New Roman"/>
                <w:sz w:val="28"/>
                <w:szCs w:val="28"/>
              </w:rPr>
            </w:pPr>
          </w:p>
        </w:tc>
        <w:tc>
          <w:tcPr>
            <w:tcW w:w="2115" w:type="dxa"/>
          </w:tcPr>
          <w:p w14:paraId="6C50349F" w14:textId="13F2DB44"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желтоқсан</w:t>
            </w:r>
          </w:p>
        </w:tc>
        <w:tc>
          <w:tcPr>
            <w:tcW w:w="2680" w:type="dxa"/>
          </w:tcPr>
          <w:p w14:paraId="5BFFAAA0" w14:textId="1373CDF0"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7A41A77E" w14:textId="1FE1CC1A"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беру ұйымдарының оқушылары кемінде 5 адам.</w:t>
            </w:r>
          </w:p>
        </w:tc>
        <w:tc>
          <w:tcPr>
            <w:tcW w:w="1756" w:type="dxa"/>
          </w:tcPr>
          <w:p w14:paraId="43C39824"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4D1BE4A4" w14:textId="77777777" w:rsidTr="001E67A6">
        <w:tc>
          <w:tcPr>
            <w:tcW w:w="539" w:type="dxa"/>
          </w:tcPr>
          <w:p w14:paraId="4A3FDA32" w14:textId="0C98A8F0"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86</w:t>
            </w:r>
          </w:p>
        </w:tc>
        <w:tc>
          <w:tcPr>
            <w:tcW w:w="3830" w:type="dxa"/>
          </w:tcPr>
          <w:p w14:paraId="0EA29F10" w14:textId="582D3211"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Президент</w:t>
            </w:r>
            <w:r w:rsidRPr="004C6D70">
              <w:rPr>
                <w:rFonts w:ascii="Times New Roman" w:hAnsi="Times New Roman" w:cs="Times New Roman"/>
                <w:sz w:val="28"/>
                <w:szCs w:val="28"/>
                <w:lang w:val="kk-KZ"/>
              </w:rPr>
              <w:t xml:space="preserve"> шырша</w:t>
            </w:r>
            <w:r w:rsidR="004C6D70" w:rsidRPr="004C6D70">
              <w:rPr>
                <w:rFonts w:ascii="Times New Roman" w:hAnsi="Times New Roman" w:cs="Times New Roman"/>
                <w:sz w:val="28"/>
                <w:szCs w:val="28"/>
                <w:lang w:val="kk-KZ"/>
              </w:rPr>
              <w:t>сы</w:t>
            </w:r>
          </w:p>
        </w:tc>
        <w:tc>
          <w:tcPr>
            <w:tcW w:w="2115" w:type="dxa"/>
          </w:tcPr>
          <w:p w14:paraId="0FBCD5B3" w14:textId="34096CD5"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rPr>
              <w:t>желтоқсан</w:t>
            </w:r>
          </w:p>
        </w:tc>
        <w:tc>
          <w:tcPr>
            <w:tcW w:w="2680" w:type="dxa"/>
          </w:tcPr>
          <w:p w14:paraId="5A5EDFEF" w14:textId="6E96D3EF"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58B1FC20" w14:textId="77777777"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lang w:val="kk-KZ"/>
              </w:rPr>
              <w:t>Жалпы білім беретін мектептердің, қосымша білім беру ұйымдарының, арнайы білім беру ұйымдарының ерекше білім беру қажеттіліктері бар оқушылары,</w:t>
            </w:r>
          </w:p>
          <w:p w14:paraId="04C1BE9A" w14:textId="3F224A7E"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кемінде 200 адам.</w:t>
            </w:r>
          </w:p>
        </w:tc>
        <w:tc>
          <w:tcPr>
            <w:tcW w:w="1756" w:type="dxa"/>
          </w:tcPr>
          <w:p w14:paraId="17B9C734"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1008C6CF" w14:textId="77777777" w:rsidTr="001E67A6">
        <w:tc>
          <w:tcPr>
            <w:tcW w:w="539" w:type="dxa"/>
          </w:tcPr>
          <w:p w14:paraId="2D31E194" w14:textId="2527B31B"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87</w:t>
            </w:r>
          </w:p>
        </w:tc>
        <w:tc>
          <w:tcPr>
            <w:tcW w:w="3830" w:type="dxa"/>
          </w:tcPr>
          <w:p w14:paraId="6DA7C128" w14:textId="347A44D6"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w:t>
            </w:r>
            <w:r w:rsidRPr="004C6D70">
              <w:rPr>
                <w:rFonts w:ascii="Times New Roman" w:hAnsi="Times New Roman" w:cs="Times New Roman"/>
                <w:sz w:val="28"/>
                <w:szCs w:val="28"/>
              </w:rPr>
              <w:t>Пікірсайыс қозғалысының жұлдыздары</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ақпарат жобасы</w:t>
            </w:r>
          </w:p>
        </w:tc>
        <w:tc>
          <w:tcPr>
            <w:tcW w:w="2115" w:type="dxa"/>
          </w:tcPr>
          <w:p w14:paraId="57AA05EE" w14:textId="5A66CD08"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lang w:val="kk-KZ"/>
              </w:rPr>
              <w:t>жыл бойы</w:t>
            </w:r>
          </w:p>
        </w:tc>
        <w:tc>
          <w:tcPr>
            <w:tcW w:w="2680" w:type="dxa"/>
          </w:tcPr>
          <w:p w14:paraId="30B2529B" w14:textId="54BDA4FA"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4417C14D" w14:textId="77777777"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p>
        </w:tc>
        <w:tc>
          <w:tcPr>
            <w:tcW w:w="1756" w:type="dxa"/>
          </w:tcPr>
          <w:p w14:paraId="5E5F7B44"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668D70A4" w14:textId="77777777" w:rsidTr="001E67A6">
        <w:tc>
          <w:tcPr>
            <w:tcW w:w="539" w:type="dxa"/>
          </w:tcPr>
          <w:p w14:paraId="13AFFCEB" w14:textId="752A2C91"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88</w:t>
            </w:r>
          </w:p>
        </w:tc>
        <w:tc>
          <w:tcPr>
            <w:tcW w:w="3830" w:type="dxa"/>
          </w:tcPr>
          <w:p w14:paraId="61866E27" w14:textId="275ED6CF"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ӘПК</w:t>
            </w:r>
            <w:r w:rsidRPr="004C6D70">
              <w:rPr>
                <w:rFonts w:ascii="Times New Roman" w:hAnsi="Times New Roman" w:cs="Times New Roman"/>
                <w:sz w:val="28"/>
                <w:szCs w:val="28"/>
              </w:rPr>
              <w:t xml:space="preserve"> бойынша жоба </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Қазақстандық патриотизм-табыстың негізі</w:t>
            </w:r>
            <w:r w:rsidRPr="004C6D70">
              <w:rPr>
                <w:rFonts w:ascii="Times New Roman" w:hAnsi="Times New Roman" w:cs="Times New Roman"/>
                <w:sz w:val="28"/>
                <w:szCs w:val="28"/>
                <w:lang w:val="kk-KZ"/>
              </w:rPr>
              <w:t>»</w:t>
            </w:r>
          </w:p>
        </w:tc>
        <w:tc>
          <w:tcPr>
            <w:tcW w:w="2115" w:type="dxa"/>
          </w:tcPr>
          <w:p w14:paraId="7D3CC381" w14:textId="590D3732"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lang w:val="kk-KZ"/>
              </w:rPr>
              <w:t>жыл бойы</w:t>
            </w:r>
          </w:p>
        </w:tc>
        <w:tc>
          <w:tcPr>
            <w:tcW w:w="2680" w:type="dxa"/>
          </w:tcPr>
          <w:p w14:paraId="1F2516F0" w14:textId="5E18789B"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0426B0BA" w14:textId="77777777" w:rsidR="00C44DBB"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Жалпы білім беретін мектептер мен қосымша білім беру ұйымдары кемінде 50</w:t>
            </w:r>
          </w:p>
          <w:p w14:paraId="6CEDBE64" w14:textId="49094847" w:rsidR="00483530" w:rsidRPr="004C6D70" w:rsidRDefault="00483530" w:rsidP="00C44DBB">
            <w:pPr>
              <w:widowControl w:val="0"/>
              <w:spacing w:after="120"/>
              <w:contextualSpacing/>
              <w:jc w:val="both"/>
              <w:rPr>
                <w:rFonts w:ascii="Times New Roman" w:eastAsia="Times New Roman" w:hAnsi="Times New Roman" w:cs="Times New Roman"/>
                <w:sz w:val="28"/>
                <w:szCs w:val="28"/>
              </w:rPr>
            </w:pPr>
          </w:p>
        </w:tc>
        <w:tc>
          <w:tcPr>
            <w:tcW w:w="1756" w:type="dxa"/>
          </w:tcPr>
          <w:p w14:paraId="77ADEDEC"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7309C513" w14:textId="77777777" w:rsidTr="001E67A6">
        <w:tc>
          <w:tcPr>
            <w:tcW w:w="539" w:type="dxa"/>
          </w:tcPr>
          <w:p w14:paraId="035D5D61" w14:textId="12E9A886"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89</w:t>
            </w:r>
          </w:p>
        </w:tc>
        <w:tc>
          <w:tcPr>
            <w:tcW w:w="3830" w:type="dxa"/>
          </w:tcPr>
          <w:p w14:paraId="2FD3F42F" w14:textId="57F9A0DF"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w:t>
            </w:r>
            <w:r w:rsidRPr="004C6D70">
              <w:rPr>
                <w:rFonts w:ascii="Times New Roman" w:hAnsi="Times New Roman" w:cs="Times New Roman"/>
                <w:sz w:val="28"/>
                <w:szCs w:val="28"/>
              </w:rPr>
              <w:t>Идеялар мен тәжірибелер</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ақпарат жобасы</w:t>
            </w:r>
          </w:p>
        </w:tc>
        <w:tc>
          <w:tcPr>
            <w:tcW w:w="2115" w:type="dxa"/>
          </w:tcPr>
          <w:p w14:paraId="714B6D69" w14:textId="2C48615D"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lang w:val="kk-KZ"/>
              </w:rPr>
              <w:t>жыл бойы</w:t>
            </w:r>
          </w:p>
        </w:tc>
        <w:tc>
          <w:tcPr>
            <w:tcW w:w="2680" w:type="dxa"/>
          </w:tcPr>
          <w:p w14:paraId="75B15A24" w14:textId="4C195DCB"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255E8F19" w14:textId="77777777"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 xml:space="preserve">Қосымша білім беру педагогтері </w:t>
            </w:r>
          </w:p>
          <w:p w14:paraId="2FDC00CE" w14:textId="37A46F00"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кемінде 100 адам</w:t>
            </w:r>
          </w:p>
        </w:tc>
        <w:tc>
          <w:tcPr>
            <w:tcW w:w="1756" w:type="dxa"/>
          </w:tcPr>
          <w:p w14:paraId="26179DB4"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34CFEBD8" w14:textId="77777777" w:rsidTr="001E67A6">
        <w:tc>
          <w:tcPr>
            <w:tcW w:w="539" w:type="dxa"/>
          </w:tcPr>
          <w:p w14:paraId="6ADA2077" w14:textId="06565E23"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90</w:t>
            </w:r>
          </w:p>
        </w:tc>
        <w:tc>
          <w:tcPr>
            <w:tcW w:w="3830" w:type="dxa"/>
          </w:tcPr>
          <w:p w14:paraId="4D1C586F" w14:textId="1AE10415"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lang w:val="kk-KZ"/>
              </w:rPr>
              <w:t>Басқарушы мектебі</w:t>
            </w:r>
          </w:p>
        </w:tc>
        <w:tc>
          <w:tcPr>
            <w:tcW w:w="2115" w:type="dxa"/>
          </w:tcPr>
          <w:p w14:paraId="5379870B" w14:textId="00B3FEF9"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lang w:val="kk-KZ"/>
              </w:rPr>
              <w:t>жыл бойы</w:t>
            </w:r>
          </w:p>
        </w:tc>
        <w:tc>
          <w:tcPr>
            <w:tcW w:w="2680" w:type="dxa"/>
          </w:tcPr>
          <w:p w14:paraId="783EA056" w14:textId="46163AD9"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3C3BFB60" w14:textId="77777777"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 xml:space="preserve">Қосымша білім беру ұйымдарының директорлары, орынбасарлары мен әдіскерлері </w:t>
            </w:r>
          </w:p>
          <w:p w14:paraId="159A004D" w14:textId="642768F1"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кемінде 100 адам</w:t>
            </w:r>
          </w:p>
        </w:tc>
        <w:tc>
          <w:tcPr>
            <w:tcW w:w="1756" w:type="dxa"/>
          </w:tcPr>
          <w:p w14:paraId="500A4398"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4D3FF3B1" w14:textId="77777777" w:rsidTr="001E67A6">
        <w:tc>
          <w:tcPr>
            <w:tcW w:w="539" w:type="dxa"/>
          </w:tcPr>
          <w:p w14:paraId="5CEF9AB4" w14:textId="7B478F9F"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91</w:t>
            </w:r>
          </w:p>
        </w:tc>
        <w:tc>
          <w:tcPr>
            <w:tcW w:w="3830" w:type="dxa"/>
          </w:tcPr>
          <w:p w14:paraId="6F0EC899" w14:textId="431E9EE0"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w:t>
            </w:r>
            <w:r w:rsidRPr="004C6D70">
              <w:rPr>
                <w:rFonts w:ascii="Times New Roman" w:hAnsi="Times New Roman" w:cs="Times New Roman"/>
                <w:sz w:val="28"/>
                <w:szCs w:val="28"/>
                <w:lang w:val="kk-KZ"/>
              </w:rPr>
              <w:t xml:space="preserve">Балалар және </w:t>
            </w:r>
            <w:r w:rsidRPr="004C6D70">
              <w:rPr>
                <w:rFonts w:ascii="Times New Roman" w:hAnsi="Times New Roman" w:cs="Times New Roman"/>
                <w:sz w:val="28"/>
                <w:szCs w:val="28"/>
              </w:rPr>
              <w:t>театр» Республика</w:t>
            </w:r>
            <w:r w:rsidRPr="004C6D70">
              <w:rPr>
                <w:rFonts w:ascii="Times New Roman" w:hAnsi="Times New Roman" w:cs="Times New Roman"/>
                <w:sz w:val="28"/>
                <w:szCs w:val="28"/>
                <w:lang w:val="kk-KZ"/>
              </w:rPr>
              <w:t>лық жобасы</w:t>
            </w:r>
          </w:p>
        </w:tc>
        <w:tc>
          <w:tcPr>
            <w:tcW w:w="2115" w:type="dxa"/>
          </w:tcPr>
          <w:p w14:paraId="2532944A" w14:textId="5C4F945B"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lang w:val="kk-KZ"/>
              </w:rPr>
              <w:t>жыл бойы</w:t>
            </w:r>
          </w:p>
        </w:tc>
        <w:tc>
          <w:tcPr>
            <w:tcW w:w="2680" w:type="dxa"/>
          </w:tcPr>
          <w:p w14:paraId="206F945B" w14:textId="6EC3F22B"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13A9EC9B" w14:textId="77777777"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 xml:space="preserve">Жалпы білім беретін мектептер мен қосымша білім беру ұйымдарының оқушылары </w:t>
            </w:r>
          </w:p>
          <w:p w14:paraId="739B26BF" w14:textId="78E6B6AB"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кемінде 500 адам</w:t>
            </w:r>
          </w:p>
        </w:tc>
        <w:tc>
          <w:tcPr>
            <w:tcW w:w="1756" w:type="dxa"/>
          </w:tcPr>
          <w:p w14:paraId="222A565D"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46518953" w14:textId="77777777" w:rsidTr="001E67A6">
        <w:tc>
          <w:tcPr>
            <w:tcW w:w="539" w:type="dxa"/>
          </w:tcPr>
          <w:p w14:paraId="4CD1231F" w14:textId="4098389D"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92</w:t>
            </w:r>
          </w:p>
        </w:tc>
        <w:tc>
          <w:tcPr>
            <w:tcW w:w="3830" w:type="dxa"/>
          </w:tcPr>
          <w:p w14:paraId="0E3D29E4" w14:textId="18092149"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hAnsi="Times New Roman" w:cs="Times New Roman"/>
                <w:sz w:val="28"/>
                <w:szCs w:val="28"/>
              </w:rPr>
              <w:t>«А</w:t>
            </w:r>
            <w:r w:rsidRPr="004C6D70">
              <w:rPr>
                <w:rFonts w:ascii="Times New Roman" w:hAnsi="Times New Roman" w:cs="Times New Roman"/>
                <w:sz w:val="28"/>
                <w:szCs w:val="28"/>
                <w:lang w:val="kk-KZ"/>
              </w:rPr>
              <w:t>қ</w:t>
            </w:r>
            <w:r w:rsidRPr="004C6D70">
              <w:rPr>
                <w:rFonts w:ascii="Times New Roman" w:hAnsi="Times New Roman" w:cs="Times New Roman"/>
                <w:sz w:val="28"/>
                <w:szCs w:val="28"/>
              </w:rPr>
              <w:t xml:space="preserve">ындар айтысы» </w:t>
            </w:r>
            <w:r w:rsidR="004C6D70" w:rsidRPr="004C6D70">
              <w:rPr>
                <w:rFonts w:ascii="Times New Roman" w:hAnsi="Times New Roman" w:cs="Times New Roman"/>
                <w:sz w:val="28"/>
                <w:szCs w:val="28"/>
                <w:lang w:val="kk-KZ"/>
              </w:rPr>
              <w:t>р</w:t>
            </w:r>
            <w:r w:rsidRPr="004C6D70">
              <w:rPr>
                <w:rFonts w:ascii="Times New Roman" w:hAnsi="Times New Roman" w:cs="Times New Roman"/>
                <w:sz w:val="28"/>
                <w:szCs w:val="28"/>
              </w:rPr>
              <w:t>еспублика</w:t>
            </w:r>
            <w:r w:rsidRPr="004C6D70">
              <w:rPr>
                <w:rFonts w:ascii="Times New Roman" w:hAnsi="Times New Roman" w:cs="Times New Roman"/>
                <w:sz w:val="28"/>
                <w:szCs w:val="28"/>
                <w:lang w:val="kk-KZ"/>
              </w:rPr>
              <w:t>лық жоба</w:t>
            </w:r>
            <w:r w:rsidR="004C6D70" w:rsidRPr="004C6D70">
              <w:rPr>
                <w:rFonts w:ascii="Times New Roman" w:hAnsi="Times New Roman" w:cs="Times New Roman"/>
                <w:sz w:val="28"/>
                <w:szCs w:val="28"/>
                <w:lang w:val="kk-KZ"/>
              </w:rPr>
              <w:t>сы</w:t>
            </w:r>
          </w:p>
        </w:tc>
        <w:tc>
          <w:tcPr>
            <w:tcW w:w="2115" w:type="dxa"/>
          </w:tcPr>
          <w:p w14:paraId="5B7CCA32" w14:textId="0B32FF78"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lang w:val="kk-KZ"/>
              </w:rPr>
              <w:t>жыл бойы</w:t>
            </w:r>
          </w:p>
        </w:tc>
        <w:tc>
          <w:tcPr>
            <w:tcW w:w="2680" w:type="dxa"/>
          </w:tcPr>
          <w:p w14:paraId="5D65CD1C" w14:textId="01F31182" w:rsidR="00C44DBB" w:rsidRPr="004C6D70" w:rsidRDefault="00C44DBB" w:rsidP="00C44DBB">
            <w:pPr>
              <w:widowControl w:val="0"/>
              <w:spacing w:after="120"/>
              <w:contextualSpacing/>
              <w:rPr>
                <w:rFonts w:ascii="Times New Roman" w:eastAsia="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3F8F6609" w14:textId="77777777"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 xml:space="preserve">Жалпы білім беретін мектептер мен қосымша білім беру ұйымдарының оқушылары </w:t>
            </w:r>
          </w:p>
          <w:p w14:paraId="257A890F" w14:textId="7B4A3724"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кемінде 40 адам</w:t>
            </w:r>
          </w:p>
        </w:tc>
        <w:tc>
          <w:tcPr>
            <w:tcW w:w="1756" w:type="dxa"/>
          </w:tcPr>
          <w:p w14:paraId="68E8CEC7"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7B8FBC45" w14:textId="77777777" w:rsidTr="001E67A6">
        <w:tc>
          <w:tcPr>
            <w:tcW w:w="539" w:type="dxa"/>
          </w:tcPr>
          <w:p w14:paraId="63685424" w14:textId="3F58D159"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93</w:t>
            </w:r>
          </w:p>
        </w:tc>
        <w:tc>
          <w:tcPr>
            <w:tcW w:w="3830" w:type="dxa"/>
          </w:tcPr>
          <w:p w14:paraId="3470CB29" w14:textId="428E9651" w:rsidR="00C44DBB" w:rsidRPr="004C6D70" w:rsidRDefault="00C44DBB" w:rsidP="00C44DBB">
            <w:pPr>
              <w:widowControl w:val="0"/>
              <w:spacing w:after="120"/>
              <w:contextualSpacing/>
              <w:jc w:val="both"/>
              <w:rPr>
                <w:rFonts w:ascii="Times New Roman" w:hAnsi="Times New Roman" w:cs="Times New Roman"/>
                <w:sz w:val="28"/>
                <w:szCs w:val="28"/>
                <w:lang w:val="kk-KZ"/>
              </w:rPr>
            </w:pPr>
            <w:r w:rsidRPr="004C6D70">
              <w:rPr>
                <w:rFonts w:ascii="Times New Roman" w:hAnsi="Times New Roman" w:cs="Times New Roman"/>
                <w:sz w:val="28"/>
                <w:szCs w:val="28"/>
                <w:lang w:val="kk-KZ"/>
              </w:rPr>
              <w:t>«</w:t>
            </w:r>
            <w:r w:rsidRPr="004C6D70">
              <w:rPr>
                <w:rFonts w:ascii="Times New Roman" w:hAnsi="Times New Roman" w:cs="Times New Roman"/>
                <w:sz w:val="28"/>
                <w:szCs w:val="28"/>
              </w:rPr>
              <w:t>Әншуақ</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w:t>
            </w:r>
            <w:r w:rsidR="004C6D70" w:rsidRPr="004C6D70">
              <w:rPr>
                <w:rFonts w:ascii="Times New Roman" w:hAnsi="Times New Roman" w:cs="Times New Roman"/>
                <w:sz w:val="28"/>
                <w:szCs w:val="28"/>
                <w:lang w:val="kk-KZ"/>
              </w:rPr>
              <w:t>р</w:t>
            </w:r>
            <w:r w:rsidRPr="004C6D70">
              <w:rPr>
                <w:rFonts w:ascii="Times New Roman" w:hAnsi="Times New Roman" w:cs="Times New Roman"/>
                <w:sz w:val="28"/>
                <w:szCs w:val="28"/>
              </w:rPr>
              <w:t>еспубликалық жобасы</w:t>
            </w:r>
          </w:p>
        </w:tc>
        <w:tc>
          <w:tcPr>
            <w:tcW w:w="2115" w:type="dxa"/>
          </w:tcPr>
          <w:p w14:paraId="662EB4D1" w14:textId="3376E57E" w:rsidR="00C44DBB" w:rsidRPr="004C6D70" w:rsidRDefault="00C44DBB" w:rsidP="00C44DBB">
            <w:pPr>
              <w:widowControl w:val="0"/>
              <w:spacing w:after="120"/>
              <w:contextualSpacing/>
              <w:jc w:val="center"/>
              <w:rPr>
                <w:rFonts w:ascii="Times New Roman" w:eastAsia="Times New Roman" w:hAnsi="Times New Roman" w:cs="Times New Roman"/>
                <w:sz w:val="28"/>
                <w:szCs w:val="28"/>
              </w:rPr>
            </w:pPr>
            <w:r w:rsidRPr="004C6D70">
              <w:rPr>
                <w:rFonts w:ascii="Times New Roman" w:hAnsi="Times New Roman" w:cs="Times New Roman"/>
                <w:sz w:val="28"/>
                <w:szCs w:val="28"/>
                <w:lang w:val="kk-KZ"/>
              </w:rPr>
              <w:t>жыл бойы</w:t>
            </w:r>
          </w:p>
        </w:tc>
        <w:tc>
          <w:tcPr>
            <w:tcW w:w="2680" w:type="dxa"/>
          </w:tcPr>
          <w:p w14:paraId="28DB965C" w14:textId="16A17CD4" w:rsidR="00C44DBB" w:rsidRPr="004C6D70" w:rsidRDefault="00C44DBB" w:rsidP="00C44DBB">
            <w:pPr>
              <w:widowControl w:val="0"/>
              <w:spacing w:after="120"/>
              <w:contextualSpacing/>
              <w:rPr>
                <w:rFonts w:ascii="Times New Roman" w:hAnsi="Times New Roman" w:cs="Times New Roman"/>
                <w:sz w:val="28"/>
                <w:szCs w:val="28"/>
              </w:rPr>
            </w:pPr>
            <w:r w:rsidRPr="004C6D70">
              <w:rPr>
                <w:rFonts w:ascii="Times New Roman" w:hAnsi="Times New Roman" w:cs="Times New Roman"/>
                <w:sz w:val="28"/>
                <w:szCs w:val="28"/>
              </w:rPr>
              <w:t xml:space="preserve">Дене тәрбиесі және қосымша білім беру өңірлік орталығы   </w:t>
            </w:r>
          </w:p>
        </w:tc>
        <w:tc>
          <w:tcPr>
            <w:tcW w:w="3534" w:type="dxa"/>
          </w:tcPr>
          <w:p w14:paraId="4A82547A" w14:textId="77777777"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rPr>
              <w:t xml:space="preserve">Облыстық кезеңнің жеңімпаздары </w:t>
            </w:r>
          </w:p>
          <w:p w14:paraId="0B24187F" w14:textId="04EF960E"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rPr>
              <w:t>кемінде 10 адам.</w:t>
            </w:r>
          </w:p>
        </w:tc>
        <w:tc>
          <w:tcPr>
            <w:tcW w:w="1756" w:type="dxa"/>
          </w:tcPr>
          <w:p w14:paraId="02CC8826"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r w:rsidR="00C44DBB" w:rsidRPr="004B2AA8" w14:paraId="3978E2ED" w14:textId="77777777" w:rsidTr="001E67A6">
        <w:tc>
          <w:tcPr>
            <w:tcW w:w="539" w:type="dxa"/>
          </w:tcPr>
          <w:p w14:paraId="175ED569" w14:textId="145B5730" w:rsidR="00C44DBB" w:rsidRPr="009C240E" w:rsidRDefault="00C44DBB" w:rsidP="00C44DBB">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94</w:t>
            </w:r>
          </w:p>
        </w:tc>
        <w:tc>
          <w:tcPr>
            <w:tcW w:w="3830" w:type="dxa"/>
          </w:tcPr>
          <w:p w14:paraId="2C2DD7F7" w14:textId="19571A08" w:rsidR="00C44DBB" w:rsidRPr="004C6D70" w:rsidRDefault="00C44DBB" w:rsidP="00C44DBB">
            <w:pPr>
              <w:widowControl w:val="0"/>
              <w:spacing w:after="120"/>
              <w:contextualSpacing/>
              <w:jc w:val="both"/>
              <w:rPr>
                <w:rFonts w:ascii="Times New Roman" w:hAnsi="Times New Roman" w:cs="Times New Roman"/>
                <w:sz w:val="28"/>
                <w:szCs w:val="28"/>
                <w:lang w:val="kk-KZ"/>
              </w:rPr>
            </w:pPr>
            <w:r w:rsidRPr="004C6D70">
              <w:rPr>
                <w:rFonts w:ascii="Times New Roman" w:hAnsi="Times New Roman" w:cs="Times New Roman"/>
                <w:sz w:val="28"/>
                <w:szCs w:val="28"/>
              </w:rPr>
              <w:t>Балаларды</w:t>
            </w:r>
            <w:r w:rsidRPr="004C6D70">
              <w:rPr>
                <w:rFonts w:ascii="Times New Roman" w:hAnsi="Times New Roman" w:cs="Times New Roman"/>
                <w:sz w:val="28"/>
                <w:szCs w:val="28"/>
                <w:lang w:val="kk-KZ"/>
              </w:rPr>
              <w:t xml:space="preserve"> «</w:t>
            </w:r>
            <w:r w:rsidRPr="004C6D70">
              <w:rPr>
                <w:rFonts w:ascii="Times New Roman" w:hAnsi="Times New Roman" w:cs="Times New Roman"/>
                <w:sz w:val="28"/>
                <w:szCs w:val="28"/>
              </w:rPr>
              <w:t>Балдәурен</w:t>
            </w:r>
            <w:r w:rsidRPr="004C6D70">
              <w:rPr>
                <w:rFonts w:ascii="Times New Roman" w:hAnsi="Times New Roman" w:cs="Times New Roman"/>
                <w:sz w:val="28"/>
                <w:szCs w:val="28"/>
                <w:lang w:val="kk-KZ"/>
              </w:rPr>
              <w:t>»</w:t>
            </w:r>
            <w:r w:rsidRPr="004C6D70">
              <w:rPr>
                <w:rFonts w:ascii="Times New Roman" w:hAnsi="Times New Roman" w:cs="Times New Roman"/>
                <w:sz w:val="28"/>
                <w:szCs w:val="28"/>
              </w:rPr>
              <w:t xml:space="preserve"> </w:t>
            </w:r>
            <w:r w:rsidR="004C6D70" w:rsidRPr="004C6D70">
              <w:rPr>
                <w:rFonts w:ascii="Times New Roman" w:hAnsi="Times New Roman" w:cs="Times New Roman"/>
                <w:sz w:val="28"/>
                <w:szCs w:val="28"/>
              </w:rPr>
              <w:t>республикалық оқу-сауықтыру орталығы</w:t>
            </w:r>
            <w:r w:rsidR="004C6D70" w:rsidRPr="004C6D70">
              <w:rPr>
                <w:rFonts w:ascii="Times New Roman" w:hAnsi="Times New Roman" w:cs="Times New Roman"/>
                <w:sz w:val="28"/>
                <w:szCs w:val="28"/>
                <w:lang w:val="kk-KZ"/>
              </w:rPr>
              <w:t>на іріктеу</w:t>
            </w:r>
            <w:r w:rsidRPr="004C6D70">
              <w:rPr>
                <w:rFonts w:ascii="Times New Roman" w:hAnsi="Times New Roman" w:cs="Times New Roman"/>
                <w:sz w:val="28"/>
                <w:szCs w:val="28"/>
              </w:rPr>
              <w:t xml:space="preserve"> және жіберу</w:t>
            </w:r>
          </w:p>
        </w:tc>
        <w:tc>
          <w:tcPr>
            <w:tcW w:w="2115" w:type="dxa"/>
          </w:tcPr>
          <w:p w14:paraId="75C2E8C2" w14:textId="31F58174" w:rsidR="00C44DBB" w:rsidRPr="004C6D70" w:rsidRDefault="00C44DBB" w:rsidP="00C44DBB">
            <w:pPr>
              <w:widowControl w:val="0"/>
              <w:spacing w:after="120"/>
              <w:contextualSpacing/>
              <w:jc w:val="center"/>
              <w:rPr>
                <w:rFonts w:ascii="Times New Roman" w:eastAsia="Times New Roman" w:hAnsi="Times New Roman" w:cs="Times New Roman"/>
                <w:sz w:val="28"/>
                <w:szCs w:val="28"/>
                <w:lang w:val="kk-KZ"/>
              </w:rPr>
            </w:pPr>
            <w:r w:rsidRPr="004C6D70">
              <w:rPr>
                <w:rFonts w:ascii="Times New Roman" w:hAnsi="Times New Roman" w:cs="Times New Roman"/>
                <w:sz w:val="28"/>
                <w:szCs w:val="28"/>
                <w:lang w:val="kk-KZ"/>
              </w:rPr>
              <w:t>жыл бойы</w:t>
            </w:r>
          </w:p>
        </w:tc>
        <w:tc>
          <w:tcPr>
            <w:tcW w:w="2680" w:type="dxa"/>
          </w:tcPr>
          <w:p w14:paraId="516845FF" w14:textId="222B23CF" w:rsidR="00C44DBB" w:rsidRPr="004C6D70" w:rsidRDefault="00C44DBB" w:rsidP="00C44DBB">
            <w:pPr>
              <w:widowControl w:val="0"/>
              <w:spacing w:after="120"/>
              <w:contextualSpacing/>
              <w:rPr>
                <w:rFonts w:ascii="Times New Roman" w:eastAsia="Times New Roman" w:hAnsi="Times New Roman" w:cs="Times New Roman"/>
                <w:sz w:val="28"/>
                <w:szCs w:val="28"/>
                <w:lang w:val="kk-KZ"/>
              </w:rPr>
            </w:pPr>
            <w:r w:rsidRPr="004C6D70">
              <w:rPr>
                <w:rFonts w:ascii="Times New Roman" w:hAnsi="Times New Roman" w:cs="Times New Roman"/>
                <w:sz w:val="28"/>
                <w:szCs w:val="28"/>
                <w:lang w:val="kk-KZ"/>
              </w:rPr>
              <w:t xml:space="preserve">Дене тәрбиесі және қосымша білім беру өңірлік орталығы   </w:t>
            </w:r>
          </w:p>
        </w:tc>
        <w:tc>
          <w:tcPr>
            <w:tcW w:w="3534" w:type="dxa"/>
          </w:tcPr>
          <w:p w14:paraId="4C1E5992" w14:textId="77777777" w:rsidR="00C44DBB" w:rsidRPr="004C6D70" w:rsidRDefault="00C44DBB" w:rsidP="00C44DBB">
            <w:pPr>
              <w:widowControl w:val="0"/>
              <w:spacing w:after="120"/>
              <w:contextualSpacing/>
              <w:jc w:val="both"/>
              <w:rPr>
                <w:rFonts w:ascii="Times New Roman" w:eastAsia="Times New Roman" w:hAnsi="Times New Roman" w:cs="Times New Roman"/>
                <w:sz w:val="28"/>
                <w:szCs w:val="28"/>
                <w:lang w:val="kk-KZ"/>
              </w:rPr>
            </w:pPr>
            <w:r w:rsidRPr="004C6D70">
              <w:rPr>
                <w:rFonts w:ascii="Times New Roman" w:eastAsia="Times New Roman" w:hAnsi="Times New Roman" w:cs="Times New Roman"/>
                <w:sz w:val="28"/>
                <w:szCs w:val="28"/>
                <w:lang w:val="kk-KZ"/>
              </w:rPr>
              <w:t xml:space="preserve">Жалпы білім беретін мектептер мен қосымша білім беру ұйымдарының оқушылары </w:t>
            </w:r>
          </w:p>
          <w:p w14:paraId="28523AA7" w14:textId="435F26F5" w:rsidR="00C44DBB" w:rsidRPr="004C6D70" w:rsidRDefault="00C44DBB" w:rsidP="00C44DBB">
            <w:pPr>
              <w:widowControl w:val="0"/>
              <w:spacing w:after="120"/>
              <w:contextualSpacing/>
              <w:jc w:val="both"/>
              <w:rPr>
                <w:rFonts w:ascii="Times New Roman" w:eastAsia="Times New Roman" w:hAnsi="Times New Roman" w:cs="Times New Roman"/>
                <w:sz w:val="28"/>
                <w:szCs w:val="28"/>
              </w:rPr>
            </w:pPr>
            <w:r w:rsidRPr="004C6D70">
              <w:rPr>
                <w:rFonts w:ascii="Times New Roman" w:eastAsia="Times New Roman" w:hAnsi="Times New Roman" w:cs="Times New Roman"/>
                <w:sz w:val="28"/>
                <w:szCs w:val="28"/>
                <w:lang w:val="kk-KZ"/>
              </w:rPr>
              <w:t>кемінде 250 адам</w:t>
            </w:r>
          </w:p>
        </w:tc>
        <w:tc>
          <w:tcPr>
            <w:tcW w:w="1756" w:type="dxa"/>
          </w:tcPr>
          <w:p w14:paraId="75A0EB89" w14:textId="77777777" w:rsidR="00C44DBB" w:rsidRPr="004B2AA8" w:rsidRDefault="00C44DBB" w:rsidP="00C44DBB">
            <w:pPr>
              <w:widowControl w:val="0"/>
              <w:spacing w:after="120"/>
              <w:contextualSpacing/>
              <w:rPr>
                <w:rFonts w:ascii="Times New Roman" w:eastAsia="Times New Roman" w:hAnsi="Times New Roman" w:cs="Times New Roman"/>
                <w:sz w:val="28"/>
                <w:szCs w:val="28"/>
              </w:rPr>
            </w:pPr>
          </w:p>
        </w:tc>
      </w:tr>
    </w:tbl>
    <w:p w14:paraId="6E346D10" w14:textId="77777777" w:rsidR="00A50CD6" w:rsidRDefault="00A50CD6" w:rsidP="00BD14C6">
      <w:pPr>
        <w:widowControl w:val="0"/>
        <w:pBdr>
          <w:bottom w:val="single" w:sz="4" w:space="31" w:color="FFFFFF"/>
        </w:pBdr>
        <w:spacing w:after="120" w:line="240" w:lineRule="auto"/>
        <w:contextualSpacing/>
        <w:rPr>
          <w:rFonts w:ascii="Times New Roman" w:eastAsia="Times New Roman" w:hAnsi="Times New Roman" w:cs="Times New Roman"/>
          <w:b/>
          <w:sz w:val="28"/>
          <w:szCs w:val="28"/>
          <w:lang w:val="kk-KZ"/>
        </w:rPr>
      </w:pPr>
    </w:p>
    <w:p w14:paraId="3FC8D115" w14:textId="009D2B81" w:rsidR="00427B95" w:rsidRPr="004B2AA8" w:rsidRDefault="00B36B9A" w:rsidP="00810070">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r w:rsidRPr="004B2AA8">
        <w:rPr>
          <w:rFonts w:ascii="Times New Roman" w:eastAsia="Times New Roman" w:hAnsi="Times New Roman" w:cs="Times New Roman"/>
          <w:b/>
          <w:sz w:val="28"/>
          <w:szCs w:val="28"/>
          <w:lang w:val="kk-KZ"/>
        </w:rPr>
        <w:t>1</w:t>
      </w:r>
      <w:r w:rsidR="00A11F1D">
        <w:rPr>
          <w:rFonts w:ascii="Times New Roman" w:eastAsia="Times New Roman" w:hAnsi="Times New Roman" w:cs="Times New Roman"/>
          <w:b/>
          <w:sz w:val="28"/>
          <w:szCs w:val="28"/>
          <w:lang w:val="kk-KZ"/>
        </w:rPr>
        <w:t>0</w:t>
      </w:r>
      <w:r w:rsidR="00427B95" w:rsidRPr="004B2AA8">
        <w:rPr>
          <w:rFonts w:ascii="Times New Roman" w:eastAsia="Times New Roman" w:hAnsi="Times New Roman" w:cs="Times New Roman"/>
          <w:b/>
          <w:sz w:val="28"/>
          <w:szCs w:val="28"/>
        </w:rPr>
        <w:t>.</w:t>
      </w:r>
      <w:r w:rsidR="00427B95" w:rsidRPr="004B2AA8">
        <w:rPr>
          <w:rFonts w:ascii="Times New Roman" w:eastAsia="Times New Roman" w:hAnsi="Times New Roman" w:cs="Times New Roman"/>
          <w:b/>
          <w:sz w:val="28"/>
          <w:szCs w:val="28"/>
          <w:lang w:val="kk-KZ"/>
        </w:rPr>
        <w:t xml:space="preserve"> Цифровизация </w:t>
      </w:r>
      <w:r w:rsidR="00061344">
        <w:rPr>
          <w:rFonts w:ascii="Times New Roman" w:eastAsia="Times New Roman" w:hAnsi="Times New Roman" w:cs="Times New Roman"/>
          <w:b/>
          <w:sz w:val="28"/>
          <w:szCs w:val="28"/>
          <w:lang w:val="kk-KZ"/>
        </w:rPr>
        <w:t>және</w:t>
      </w:r>
      <w:r w:rsidR="00427B95" w:rsidRPr="004B2AA8">
        <w:rPr>
          <w:rFonts w:ascii="Times New Roman" w:eastAsia="Times New Roman" w:hAnsi="Times New Roman" w:cs="Times New Roman"/>
          <w:b/>
          <w:sz w:val="28"/>
          <w:szCs w:val="28"/>
          <w:lang w:val="kk-KZ"/>
        </w:rPr>
        <w:t xml:space="preserve"> инноваци</w:t>
      </w:r>
      <w:r w:rsidR="00061344">
        <w:rPr>
          <w:rFonts w:ascii="Times New Roman" w:eastAsia="Times New Roman" w:hAnsi="Times New Roman" w:cs="Times New Roman"/>
          <w:b/>
          <w:sz w:val="28"/>
          <w:szCs w:val="28"/>
          <w:lang w:val="kk-KZ"/>
        </w:rPr>
        <w:t>ялар</w:t>
      </w:r>
    </w:p>
    <w:tbl>
      <w:tblPr>
        <w:tblStyle w:val="a3"/>
        <w:tblW w:w="14454" w:type="dxa"/>
        <w:tblLook w:val="04A0" w:firstRow="1" w:lastRow="0" w:firstColumn="1" w:lastColumn="0" w:noHBand="0" w:noVBand="1"/>
      </w:tblPr>
      <w:tblGrid>
        <w:gridCol w:w="537"/>
        <w:gridCol w:w="4012"/>
        <w:gridCol w:w="1995"/>
        <w:gridCol w:w="2656"/>
        <w:gridCol w:w="3332"/>
        <w:gridCol w:w="1922"/>
      </w:tblGrid>
      <w:tr w:rsidR="00427B95" w:rsidRPr="004B2AA8" w14:paraId="0EE32E7D" w14:textId="77777777" w:rsidTr="00985873">
        <w:tc>
          <w:tcPr>
            <w:tcW w:w="537" w:type="dxa"/>
          </w:tcPr>
          <w:p w14:paraId="1609F384" w14:textId="77777777" w:rsidR="00427B95" w:rsidRPr="009C240E" w:rsidRDefault="00427B95" w:rsidP="0054644C">
            <w:pPr>
              <w:widowControl w:val="0"/>
              <w:spacing w:after="120"/>
              <w:contextualSpacing/>
              <w:jc w:val="center"/>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w:t>
            </w:r>
          </w:p>
        </w:tc>
        <w:tc>
          <w:tcPr>
            <w:tcW w:w="4012" w:type="dxa"/>
          </w:tcPr>
          <w:p w14:paraId="16CFBD1D" w14:textId="7E983FB2" w:rsidR="00427B95" w:rsidRPr="004B2AA8" w:rsidRDefault="00BF07AD"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Іс-шара</w:t>
            </w:r>
          </w:p>
        </w:tc>
        <w:tc>
          <w:tcPr>
            <w:tcW w:w="1995" w:type="dxa"/>
          </w:tcPr>
          <w:p w14:paraId="3A96B0D1" w14:textId="5BCB6F49" w:rsidR="00427B95" w:rsidRPr="004B2AA8" w:rsidRDefault="00BF07AD"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Мерзім</w:t>
            </w:r>
          </w:p>
        </w:tc>
        <w:tc>
          <w:tcPr>
            <w:tcW w:w="2656" w:type="dxa"/>
          </w:tcPr>
          <w:p w14:paraId="420A0D01" w14:textId="744F73A2" w:rsidR="00427B95" w:rsidRPr="004B2AA8" w:rsidRDefault="00BF07AD"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Жауаптылар</w:t>
            </w:r>
          </w:p>
        </w:tc>
        <w:tc>
          <w:tcPr>
            <w:tcW w:w="3332" w:type="dxa"/>
          </w:tcPr>
          <w:p w14:paraId="16A1B95B" w14:textId="34E1C8EB" w:rsidR="00427B95" w:rsidRPr="004B2AA8" w:rsidRDefault="00BF07AD"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Жоспарлы нәтиже</w:t>
            </w:r>
          </w:p>
        </w:tc>
        <w:tc>
          <w:tcPr>
            <w:tcW w:w="1922" w:type="dxa"/>
          </w:tcPr>
          <w:p w14:paraId="5550914E" w14:textId="1F086AE4" w:rsidR="00BA42F4" w:rsidRPr="00483530" w:rsidRDefault="00BF07AD" w:rsidP="00483530">
            <w:pPr>
              <w:widowControl w:val="0"/>
              <w:spacing w:after="120"/>
              <w:contextualSpacing/>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Орындауды бақылау </w:t>
            </w:r>
            <w:r w:rsidRPr="00061344">
              <w:rPr>
                <w:rFonts w:ascii="Times New Roman" w:eastAsia="Times New Roman" w:hAnsi="Times New Roman" w:cs="Times New Roman"/>
                <w:bCs/>
                <w:i/>
                <w:iCs/>
                <w:sz w:val="28"/>
                <w:szCs w:val="28"/>
              </w:rPr>
              <w:t>(басшылық пен АТЖБ толтырады)</w:t>
            </w:r>
          </w:p>
        </w:tc>
      </w:tr>
      <w:tr w:rsidR="00061344" w:rsidRPr="004B2AA8" w14:paraId="79003C04" w14:textId="77777777" w:rsidTr="00A50CD6">
        <w:tc>
          <w:tcPr>
            <w:tcW w:w="537" w:type="dxa"/>
          </w:tcPr>
          <w:p w14:paraId="3C7B1A06" w14:textId="0F2C7640" w:rsidR="00061344" w:rsidRPr="009C240E" w:rsidRDefault="00061344" w:rsidP="00061344">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w:t>
            </w:r>
          </w:p>
        </w:tc>
        <w:tc>
          <w:tcPr>
            <w:tcW w:w="4012" w:type="dxa"/>
          </w:tcPr>
          <w:p w14:paraId="59A21CE3" w14:textId="71911F9E"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hAnsi="Times New Roman" w:cs="Times New Roman"/>
                <w:color w:val="000000"/>
                <w:sz w:val="28"/>
                <w:szCs w:val="28"/>
              </w:rPr>
              <w:t>Білім беру ұйымдарының интернет-ресурстарының нормативтік құжаттамаға сәйкестігіне мониторинг жүргізу</w:t>
            </w:r>
          </w:p>
        </w:tc>
        <w:tc>
          <w:tcPr>
            <w:tcW w:w="1995" w:type="dxa"/>
          </w:tcPr>
          <w:p w14:paraId="3B3B1FF5" w14:textId="55641EDF"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hAnsi="Times New Roman" w:cs="Times New Roman"/>
                <w:color w:val="000000"/>
                <w:sz w:val="28"/>
                <w:szCs w:val="28"/>
                <w:lang w:val="kk-KZ"/>
              </w:rPr>
              <w:t>Жыл бойы</w:t>
            </w:r>
          </w:p>
        </w:tc>
        <w:tc>
          <w:tcPr>
            <w:tcW w:w="2656" w:type="dxa"/>
            <w:vAlign w:val="center"/>
          </w:tcPr>
          <w:p w14:paraId="6645DEA1" w14:textId="7D0134AA"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eastAsia="Times New Roman" w:hAnsi="Times New Roman" w:cs="Times New Roman"/>
                <w:sz w:val="28"/>
                <w:szCs w:val="28"/>
                <w:lang w:val="kk-KZ"/>
              </w:rPr>
              <w:t>Ақпараттандыру және білім сапасын бағалаудың әдістемелік орталығы</w:t>
            </w:r>
            <w:r w:rsidRPr="00061344">
              <w:rPr>
                <w:rFonts w:ascii="Times New Roman" w:eastAsia="Times New Roman" w:hAnsi="Times New Roman" w:cs="Times New Roman"/>
                <w:sz w:val="28"/>
                <w:szCs w:val="28"/>
              </w:rPr>
              <w:t xml:space="preserve"> </w:t>
            </w:r>
          </w:p>
        </w:tc>
        <w:tc>
          <w:tcPr>
            <w:tcW w:w="3332" w:type="dxa"/>
          </w:tcPr>
          <w:p w14:paraId="217AC485" w14:textId="011053CB"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eastAsia="Times New Roman" w:hAnsi="Times New Roman" w:cs="Times New Roman"/>
                <w:sz w:val="28"/>
                <w:szCs w:val="28"/>
                <w:lang w:eastAsia="ru-RU"/>
              </w:rPr>
              <w:t>Талдамалық анықтама</w:t>
            </w:r>
          </w:p>
        </w:tc>
        <w:tc>
          <w:tcPr>
            <w:tcW w:w="1922" w:type="dxa"/>
          </w:tcPr>
          <w:p w14:paraId="7DD1E9B8" w14:textId="77777777" w:rsidR="00061344" w:rsidRPr="004B2AA8" w:rsidRDefault="00061344" w:rsidP="00061344">
            <w:pPr>
              <w:widowControl w:val="0"/>
              <w:spacing w:after="120"/>
              <w:contextualSpacing/>
              <w:jc w:val="both"/>
              <w:rPr>
                <w:rFonts w:ascii="Times New Roman" w:eastAsia="Times New Roman" w:hAnsi="Times New Roman" w:cs="Times New Roman"/>
                <w:sz w:val="28"/>
                <w:szCs w:val="28"/>
              </w:rPr>
            </w:pPr>
          </w:p>
        </w:tc>
      </w:tr>
      <w:tr w:rsidR="00061344" w:rsidRPr="004B2AA8" w14:paraId="1CE58A39" w14:textId="77777777" w:rsidTr="00985873">
        <w:tc>
          <w:tcPr>
            <w:tcW w:w="537" w:type="dxa"/>
          </w:tcPr>
          <w:p w14:paraId="190B4F2E" w14:textId="37C1365D" w:rsidR="00061344" w:rsidRPr="009C240E" w:rsidRDefault="00061344" w:rsidP="00061344">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w:t>
            </w:r>
          </w:p>
        </w:tc>
        <w:tc>
          <w:tcPr>
            <w:tcW w:w="4012" w:type="dxa"/>
          </w:tcPr>
          <w:p w14:paraId="61E95693" w14:textId="6A6B4C4A"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hAnsi="Times New Roman" w:cs="Times New Roman"/>
                <w:color w:val="000000"/>
                <w:sz w:val="28"/>
                <w:szCs w:val="28"/>
              </w:rPr>
              <w:t>Ақпараттық – коммуникациялық технологияларға және ақпараттық қауіпсіздікті қамтамасыз етуге қойылатын бірыңғай талаптардың орындалуын мониторингтеу.</w:t>
            </w:r>
          </w:p>
        </w:tc>
        <w:tc>
          <w:tcPr>
            <w:tcW w:w="1995" w:type="dxa"/>
          </w:tcPr>
          <w:p w14:paraId="4FAB2E74" w14:textId="7CB5513B"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hAnsi="Times New Roman" w:cs="Times New Roman"/>
                <w:color w:val="000000"/>
                <w:sz w:val="28"/>
                <w:szCs w:val="28"/>
                <w:lang w:val="kk-KZ"/>
              </w:rPr>
              <w:t>Тұрақты негізде</w:t>
            </w:r>
          </w:p>
        </w:tc>
        <w:tc>
          <w:tcPr>
            <w:tcW w:w="2656" w:type="dxa"/>
          </w:tcPr>
          <w:p w14:paraId="7521E4F0" w14:textId="67C3008A"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eastAsia="Times New Roman" w:hAnsi="Times New Roman" w:cs="Times New Roman"/>
                <w:sz w:val="28"/>
                <w:szCs w:val="28"/>
                <w:lang w:val="kk-KZ"/>
              </w:rPr>
              <w:t>Ақпараттандыру және білім сапасын бағалаудың әдістемелік орталығы</w:t>
            </w:r>
          </w:p>
        </w:tc>
        <w:tc>
          <w:tcPr>
            <w:tcW w:w="3332" w:type="dxa"/>
          </w:tcPr>
          <w:p w14:paraId="3058D25C" w14:textId="65368B8F"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eastAsia="Times New Roman" w:hAnsi="Times New Roman" w:cs="Times New Roman"/>
                <w:sz w:val="28"/>
                <w:szCs w:val="28"/>
              </w:rPr>
              <w:t>Ақпарат, аймақ бойынша анықтама, әдістемелік ұсынымдар</w:t>
            </w:r>
          </w:p>
        </w:tc>
        <w:tc>
          <w:tcPr>
            <w:tcW w:w="1922" w:type="dxa"/>
          </w:tcPr>
          <w:p w14:paraId="5A8AE0F9" w14:textId="77777777" w:rsidR="00061344" w:rsidRPr="004B2AA8" w:rsidRDefault="00061344" w:rsidP="00061344">
            <w:pPr>
              <w:widowControl w:val="0"/>
              <w:spacing w:after="120"/>
              <w:contextualSpacing/>
              <w:jc w:val="both"/>
              <w:rPr>
                <w:rFonts w:ascii="Times New Roman" w:eastAsia="Times New Roman" w:hAnsi="Times New Roman" w:cs="Times New Roman"/>
                <w:sz w:val="28"/>
                <w:szCs w:val="28"/>
              </w:rPr>
            </w:pPr>
          </w:p>
        </w:tc>
      </w:tr>
      <w:tr w:rsidR="00061344" w:rsidRPr="004B2AA8" w14:paraId="13A03DF8" w14:textId="77777777" w:rsidTr="00985873">
        <w:tc>
          <w:tcPr>
            <w:tcW w:w="537" w:type="dxa"/>
          </w:tcPr>
          <w:p w14:paraId="521D298F" w14:textId="0A4F61B5" w:rsidR="00061344" w:rsidRPr="009C240E" w:rsidRDefault="00061344" w:rsidP="00061344">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w:t>
            </w:r>
          </w:p>
        </w:tc>
        <w:tc>
          <w:tcPr>
            <w:tcW w:w="4012" w:type="dxa"/>
          </w:tcPr>
          <w:p w14:paraId="43D0333B" w14:textId="01A04245"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hAnsi="Times New Roman" w:cs="Times New Roman"/>
                <w:color w:val="000000"/>
                <w:sz w:val="28"/>
                <w:szCs w:val="28"/>
              </w:rPr>
              <w:t>Ақпараттық қауіпсіздікті қамтамасыз ету бойынша семинар.</w:t>
            </w:r>
          </w:p>
        </w:tc>
        <w:tc>
          <w:tcPr>
            <w:tcW w:w="1995" w:type="dxa"/>
          </w:tcPr>
          <w:p w14:paraId="254A47EF" w14:textId="341413F6"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eastAsia="Times New Roman" w:hAnsi="Times New Roman" w:cs="Times New Roman"/>
                <w:sz w:val="28"/>
                <w:szCs w:val="28"/>
                <w:lang w:val="kk-KZ" w:eastAsia="ru-RU"/>
              </w:rPr>
              <w:t>Тоқсан бойынша</w:t>
            </w:r>
          </w:p>
        </w:tc>
        <w:tc>
          <w:tcPr>
            <w:tcW w:w="2656" w:type="dxa"/>
          </w:tcPr>
          <w:p w14:paraId="2DB66C13" w14:textId="014EA34E"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eastAsia="Times New Roman" w:hAnsi="Times New Roman" w:cs="Times New Roman"/>
                <w:sz w:val="28"/>
                <w:szCs w:val="28"/>
                <w:lang w:val="kk-KZ"/>
              </w:rPr>
              <w:t>Ақпараттандыру және білім сапасын бағалаудың әдістемелік орталығы</w:t>
            </w:r>
            <w:r w:rsidRPr="00061344">
              <w:rPr>
                <w:rFonts w:ascii="Times New Roman" w:eastAsia="Times New Roman" w:hAnsi="Times New Roman" w:cs="Times New Roman"/>
                <w:sz w:val="28"/>
                <w:szCs w:val="28"/>
              </w:rPr>
              <w:t xml:space="preserve"> </w:t>
            </w:r>
          </w:p>
        </w:tc>
        <w:tc>
          <w:tcPr>
            <w:tcW w:w="3332" w:type="dxa"/>
          </w:tcPr>
          <w:p w14:paraId="4A5CDCFC" w14:textId="449B060E"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eastAsia="Times New Roman" w:hAnsi="Times New Roman" w:cs="Times New Roman"/>
                <w:sz w:val="28"/>
                <w:szCs w:val="28"/>
                <w:lang w:val="kk-KZ" w:eastAsia="ru-RU"/>
              </w:rPr>
              <w:t>Кем дегенде 20 ауданның қатысуы, БАҚ-та жарияланымдар.</w:t>
            </w:r>
          </w:p>
        </w:tc>
        <w:tc>
          <w:tcPr>
            <w:tcW w:w="1922" w:type="dxa"/>
          </w:tcPr>
          <w:p w14:paraId="67967F58" w14:textId="77777777" w:rsidR="00061344" w:rsidRPr="004B2AA8" w:rsidRDefault="00061344" w:rsidP="00061344">
            <w:pPr>
              <w:widowControl w:val="0"/>
              <w:spacing w:after="120"/>
              <w:contextualSpacing/>
              <w:jc w:val="both"/>
              <w:rPr>
                <w:rFonts w:ascii="Times New Roman" w:eastAsia="Times New Roman" w:hAnsi="Times New Roman" w:cs="Times New Roman"/>
                <w:sz w:val="28"/>
                <w:szCs w:val="28"/>
              </w:rPr>
            </w:pPr>
          </w:p>
        </w:tc>
      </w:tr>
      <w:tr w:rsidR="00061344" w:rsidRPr="004B2AA8" w14:paraId="28124114" w14:textId="77777777" w:rsidTr="00985873">
        <w:tc>
          <w:tcPr>
            <w:tcW w:w="537" w:type="dxa"/>
          </w:tcPr>
          <w:p w14:paraId="7956EF47" w14:textId="22642104" w:rsidR="00061344" w:rsidRPr="009C240E" w:rsidRDefault="00061344" w:rsidP="00061344">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w:t>
            </w:r>
          </w:p>
        </w:tc>
        <w:tc>
          <w:tcPr>
            <w:tcW w:w="4012" w:type="dxa"/>
          </w:tcPr>
          <w:p w14:paraId="17266012" w14:textId="0A4413E4"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eastAsia="Times New Roman" w:hAnsi="Times New Roman" w:cs="Times New Roman"/>
                <w:sz w:val="28"/>
                <w:szCs w:val="28"/>
              </w:rPr>
              <w:t>ҰБД</w:t>
            </w:r>
            <w:r w:rsidRPr="00061344">
              <w:rPr>
                <w:rFonts w:ascii="Times New Roman" w:eastAsia="Times New Roman" w:hAnsi="Times New Roman" w:cs="Times New Roman"/>
                <w:sz w:val="28"/>
                <w:szCs w:val="28"/>
                <w:lang w:val="kk-KZ"/>
              </w:rPr>
              <w:t>Қ</w:t>
            </w:r>
            <w:r w:rsidRPr="00061344">
              <w:rPr>
                <w:rFonts w:ascii="Times New Roman" w:eastAsia="Times New Roman" w:hAnsi="Times New Roman" w:cs="Times New Roman"/>
                <w:sz w:val="28"/>
                <w:szCs w:val="28"/>
              </w:rPr>
              <w:t>, Bilimclass ақпараттық жүйелерін толтыру мәселелері бойынша</w:t>
            </w:r>
            <w:r w:rsidRPr="00061344">
              <w:rPr>
                <w:rFonts w:ascii="Times New Roman" w:eastAsia="Times New Roman" w:hAnsi="Times New Roman" w:cs="Times New Roman"/>
                <w:sz w:val="28"/>
                <w:szCs w:val="28"/>
                <w:lang w:val="kk-KZ"/>
              </w:rPr>
              <w:t xml:space="preserve"> «Әдістемелік</w:t>
            </w:r>
            <w:r w:rsidRPr="00061344">
              <w:rPr>
                <w:rFonts w:ascii="Times New Roman" w:eastAsia="Times New Roman" w:hAnsi="Times New Roman" w:cs="Times New Roman"/>
                <w:sz w:val="28"/>
                <w:szCs w:val="28"/>
              </w:rPr>
              <w:t xml:space="preserve"> көмек</w:t>
            </w:r>
            <w:r w:rsidRPr="00061344">
              <w:rPr>
                <w:rFonts w:ascii="Times New Roman" w:eastAsia="Times New Roman" w:hAnsi="Times New Roman" w:cs="Times New Roman"/>
                <w:sz w:val="28"/>
                <w:szCs w:val="28"/>
                <w:lang w:val="kk-KZ"/>
              </w:rPr>
              <w:t>»</w:t>
            </w:r>
            <w:r w:rsidRPr="00061344">
              <w:rPr>
                <w:rFonts w:ascii="Times New Roman" w:eastAsia="Times New Roman" w:hAnsi="Times New Roman" w:cs="Times New Roman"/>
                <w:sz w:val="28"/>
                <w:szCs w:val="28"/>
              </w:rPr>
              <w:t xml:space="preserve"> шеңберінде семинарлар ұйымдастыру және өткізу</w:t>
            </w:r>
          </w:p>
        </w:tc>
        <w:tc>
          <w:tcPr>
            <w:tcW w:w="1995" w:type="dxa"/>
          </w:tcPr>
          <w:p w14:paraId="36404DF5" w14:textId="6F9866FA"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eastAsia="Times New Roman" w:hAnsi="Times New Roman" w:cs="Times New Roman"/>
                <w:sz w:val="28"/>
                <w:szCs w:val="28"/>
                <w:lang w:val="kk-KZ"/>
              </w:rPr>
              <w:t>Жыл бойы</w:t>
            </w:r>
          </w:p>
        </w:tc>
        <w:tc>
          <w:tcPr>
            <w:tcW w:w="2656" w:type="dxa"/>
          </w:tcPr>
          <w:p w14:paraId="5BFB8B6A" w14:textId="360308ED"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eastAsia="Times New Roman" w:hAnsi="Times New Roman" w:cs="Times New Roman"/>
                <w:sz w:val="28"/>
                <w:szCs w:val="28"/>
                <w:lang w:val="kk-KZ"/>
              </w:rPr>
              <w:t>Ақпараттандыру және білім сапасын бағалаудың әдістемелік орталығы</w:t>
            </w:r>
          </w:p>
        </w:tc>
        <w:tc>
          <w:tcPr>
            <w:tcW w:w="3332" w:type="dxa"/>
          </w:tcPr>
          <w:p w14:paraId="5C20526C" w14:textId="47D3EE9C"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eastAsia="Times New Roman" w:hAnsi="Times New Roman" w:cs="Times New Roman"/>
                <w:sz w:val="28"/>
                <w:szCs w:val="28"/>
              </w:rPr>
              <w:t>Семинар туралы есеп. Сайтта/әлеуметтік желілерде жариялау.</w:t>
            </w:r>
          </w:p>
        </w:tc>
        <w:tc>
          <w:tcPr>
            <w:tcW w:w="1922" w:type="dxa"/>
          </w:tcPr>
          <w:p w14:paraId="5F06EF2C" w14:textId="77777777" w:rsidR="00061344" w:rsidRPr="004B2AA8" w:rsidRDefault="00061344" w:rsidP="00061344">
            <w:pPr>
              <w:widowControl w:val="0"/>
              <w:spacing w:after="120"/>
              <w:contextualSpacing/>
              <w:jc w:val="both"/>
              <w:rPr>
                <w:rFonts w:ascii="Times New Roman" w:eastAsia="Times New Roman" w:hAnsi="Times New Roman" w:cs="Times New Roman"/>
                <w:sz w:val="28"/>
                <w:szCs w:val="28"/>
              </w:rPr>
            </w:pPr>
          </w:p>
        </w:tc>
      </w:tr>
      <w:tr w:rsidR="00061344" w:rsidRPr="004B2AA8" w14:paraId="3CC992ED" w14:textId="77777777" w:rsidTr="00985873">
        <w:tc>
          <w:tcPr>
            <w:tcW w:w="537" w:type="dxa"/>
          </w:tcPr>
          <w:p w14:paraId="0F692D8C" w14:textId="76535C22" w:rsidR="00061344" w:rsidRPr="009C240E" w:rsidRDefault="00061344" w:rsidP="00061344">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w:t>
            </w:r>
          </w:p>
        </w:tc>
        <w:tc>
          <w:tcPr>
            <w:tcW w:w="4012" w:type="dxa"/>
            <w:vAlign w:val="center"/>
          </w:tcPr>
          <w:p w14:paraId="510510B3" w14:textId="2875A2CD"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eastAsia="Times New Roman" w:hAnsi="Times New Roman" w:cs="Times New Roman"/>
                <w:sz w:val="28"/>
                <w:szCs w:val="28"/>
                <w:lang w:val="kk-KZ" w:eastAsia="ru-RU"/>
              </w:rPr>
              <w:t>«Орыс тілінде оқытатын мектептерде қазақ тілін үйрену үшін жасанды интеллект технологияларын пайдалану» инновациялық жобасы</w:t>
            </w:r>
          </w:p>
        </w:tc>
        <w:tc>
          <w:tcPr>
            <w:tcW w:w="1995" w:type="dxa"/>
          </w:tcPr>
          <w:p w14:paraId="4A5E8FBF" w14:textId="69F428BC"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eastAsia="Times New Roman" w:hAnsi="Times New Roman" w:cs="Times New Roman"/>
                <w:sz w:val="28"/>
                <w:szCs w:val="28"/>
                <w:lang w:val="kk-KZ" w:eastAsia="ru-RU"/>
              </w:rPr>
              <w:t>қаңтар</w:t>
            </w:r>
          </w:p>
        </w:tc>
        <w:tc>
          <w:tcPr>
            <w:tcW w:w="2656" w:type="dxa"/>
          </w:tcPr>
          <w:p w14:paraId="28BD81BB" w14:textId="5F542A1F"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eastAsia="Times New Roman" w:hAnsi="Times New Roman" w:cs="Times New Roman"/>
                <w:sz w:val="28"/>
                <w:szCs w:val="28"/>
                <w:lang w:val="kk-KZ"/>
              </w:rPr>
              <w:t>Ақпараттандыру және білім сапасын бағалаудың әдістемелік орталығы</w:t>
            </w:r>
          </w:p>
        </w:tc>
        <w:tc>
          <w:tcPr>
            <w:tcW w:w="3332" w:type="dxa"/>
          </w:tcPr>
          <w:p w14:paraId="0926B9A1" w14:textId="5AF558C6"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eastAsia="Times New Roman" w:hAnsi="Times New Roman" w:cs="Times New Roman"/>
                <w:sz w:val="28"/>
                <w:szCs w:val="28"/>
                <w:lang w:val="kk-KZ" w:eastAsia="ru-RU"/>
              </w:rPr>
              <w:t>Орыс тілінде оқытатын мектептерде оқушылардың қазақ тілі бойынша білім сапасын арттыру</w:t>
            </w:r>
          </w:p>
        </w:tc>
        <w:tc>
          <w:tcPr>
            <w:tcW w:w="1922" w:type="dxa"/>
          </w:tcPr>
          <w:p w14:paraId="2DAC0F09" w14:textId="77777777" w:rsidR="00061344" w:rsidRPr="004B2AA8" w:rsidRDefault="00061344" w:rsidP="00061344">
            <w:pPr>
              <w:widowControl w:val="0"/>
              <w:spacing w:after="120"/>
              <w:contextualSpacing/>
              <w:jc w:val="both"/>
              <w:rPr>
                <w:rFonts w:ascii="Times New Roman" w:eastAsia="Times New Roman" w:hAnsi="Times New Roman" w:cs="Times New Roman"/>
                <w:sz w:val="28"/>
                <w:szCs w:val="28"/>
              </w:rPr>
            </w:pPr>
          </w:p>
        </w:tc>
      </w:tr>
      <w:tr w:rsidR="00061344" w:rsidRPr="004B2AA8" w14:paraId="123BA230" w14:textId="77777777" w:rsidTr="00985873">
        <w:tc>
          <w:tcPr>
            <w:tcW w:w="537" w:type="dxa"/>
          </w:tcPr>
          <w:p w14:paraId="04F17353" w14:textId="770281B4" w:rsidR="00061344" w:rsidRPr="009C240E" w:rsidRDefault="00061344" w:rsidP="00061344">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w:t>
            </w:r>
          </w:p>
        </w:tc>
        <w:tc>
          <w:tcPr>
            <w:tcW w:w="4012" w:type="dxa"/>
          </w:tcPr>
          <w:p w14:paraId="3DE1EC21" w14:textId="7D2009CE"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hAnsi="Times New Roman" w:cs="Times New Roman"/>
                <w:bCs/>
                <w:sz w:val="28"/>
                <w:szCs w:val="28"/>
                <w:lang w:val="kk-KZ"/>
              </w:rPr>
              <w:t>«SMART болашақ» инновациялық пилоттық жобасы</w:t>
            </w:r>
          </w:p>
        </w:tc>
        <w:tc>
          <w:tcPr>
            <w:tcW w:w="1995" w:type="dxa"/>
          </w:tcPr>
          <w:p w14:paraId="1F2C7193" w14:textId="18886985"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eastAsia="Times New Roman" w:hAnsi="Times New Roman" w:cs="Times New Roman"/>
                <w:sz w:val="28"/>
                <w:szCs w:val="28"/>
                <w:lang w:val="kk-KZ" w:eastAsia="ru-RU"/>
              </w:rPr>
              <w:t>қаңтар</w:t>
            </w:r>
          </w:p>
        </w:tc>
        <w:tc>
          <w:tcPr>
            <w:tcW w:w="2656" w:type="dxa"/>
          </w:tcPr>
          <w:p w14:paraId="070DE81A" w14:textId="21092333"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eastAsia="Times New Roman" w:hAnsi="Times New Roman" w:cs="Times New Roman"/>
                <w:sz w:val="28"/>
                <w:szCs w:val="28"/>
                <w:lang w:val="kk-KZ"/>
              </w:rPr>
              <w:t>Ақпараттандыру және білім сапасын бағалаудың әдістемелік орталығы</w:t>
            </w:r>
          </w:p>
        </w:tc>
        <w:tc>
          <w:tcPr>
            <w:tcW w:w="3332" w:type="dxa"/>
          </w:tcPr>
          <w:p w14:paraId="3B8DDCCD" w14:textId="5B567662" w:rsidR="00061344" w:rsidRPr="00483530" w:rsidRDefault="00061344" w:rsidP="00061344">
            <w:pPr>
              <w:widowControl w:val="0"/>
              <w:spacing w:after="120"/>
              <w:contextualSpacing/>
              <w:jc w:val="both"/>
              <w:rPr>
                <w:rFonts w:ascii="Times New Roman" w:hAnsi="Times New Roman" w:cs="Times New Roman"/>
                <w:bCs/>
                <w:sz w:val="28"/>
                <w:szCs w:val="28"/>
                <w:lang w:val="kk-KZ"/>
              </w:rPr>
            </w:pPr>
            <w:r w:rsidRPr="00061344">
              <w:rPr>
                <w:rFonts w:ascii="Times New Roman" w:hAnsi="Times New Roman" w:cs="Times New Roman"/>
                <w:bCs/>
                <w:sz w:val="28"/>
                <w:szCs w:val="28"/>
                <w:lang w:val="kk-KZ"/>
              </w:rPr>
              <w:t>Білім алушылардың таңдау еркіндігі жағдайында кәсіби өзін-өзі анықтау, «SMART болашақ» платформасымен жұмыс тәжірибесі, сайтта жариялау</w:t>
            </w:r>
          </w:p>
        </w:tc>
        <w:tc>
          <w:tcPr>
            <w:tcW w:w="1922" w:type="dxa"/>
          </w:tcPr>
          <w:p w14:paraId="4C5C7685" w14:textId="77777777" w:rsidR="00061344" w:rsidRPr="004B2AA8" w:rsidRDefault="00061344" w:rsidP="00061344">
            <w:pPr>
              <w:widowControl w:val="0"/>
              <w:spacing w:after="120"/>
              <w:contextualSpacing/>
              <w:jc w:val="both"/>
              <w:rPr>
                <w:rFonts w:ascii="Times New Roman" w:eastAsia="Times New Roman" w:hAnsi="Times New Roman" w:cs="Times New Roman"/>
                <w:sz w:val="28"/>
                <w:szCs w:val="28"/>
              </w:rPr>
            </w:pPr>
          </w:p>
        </w:tc>
      </w:tr>
      <w:tr w:rsidR="00061344" w:rsidRPr="004B2AA8" w14:paraId="33B3B819" w14:textId="77777777" w:rsidTr="00985873">
        <w:tc>
          <w:tcPr>
            <w:tcW w:w="537" w:type="dxa"/>
          </w:tcPr>
          <w:p w14:paraId="74E705D9" w14:textId="3636D23F" w:rsidR="00061344" w:rsidRPr="009C240E" w:rsidRDefault="00061344" w:rsidP="00061344">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w:t>
            </w:r>
          </w:p>
        </w:tc>
        <w:tc>
          <w:tcPr>
            <w:tcW w:w="4012" w:type="dxa"/>
          </w:tcPr>
          <w:p w14:paraId="5DD8434D" w14:textId="5CBBEB42"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hAnsi="Times New Roman" w:cs="Times New Roman"/>
                <w:bCs/>
                <w:sz w:val="28"/>
                <w:szCs w:val="28"/>
                <w:lang w:val="kk-KZ"/>
              </w:rPr>
              <w:t>«Болашақ мамандары» инновациялық пилоттық жобасы</w:t>
            </w:r>
          </w:p>
        </w:tc>
        <w:tc>
          <w:tcPr>
            <w:tcW w:w="1995" w:type="dxa"/>
          </w:tcPr>
          <w:p w14:paraId="303D3AB7" w14:textId="77777777" w:rsidR="00061344" w:rsidRPr="00061344" w:rsidRDefault="00061344" w:rsidP="00061344">
            <w:pPr>
              <w:jc w:val="both"/>
              <w:rPr>
                <w:rFonts w:ascii="Times New Roman" w:hAnsi="Times New Roman" w:cs="Times New Roman"/>
                <w:bCs/>
                <w:sz w:val="28"/>
                <w:szCs w:val="28"/>
                <w:lang w:val="kk-KZ"/>
              </w:rPr>
            </w:pPr>
            <w:r w:rsidRPr="00061344">
              <w:rPr>
                <w:rFonts w:ascii="Times New Roman" w:eastAsia="Times New Roman" w:hAnsi="Times New Roman" w:cs="Times New Roman"/>
                <w:sz w:val="28"/>
                <w:szCs w:val="28"/>
                <w:lang w:val="kk-KZ" w:eastAsia="ru-RU"/>
              </w:rPr>
              <w:t>қаңтар</w:t>
            </w:r>
            <w:r w:rsidRPr="00061344">
              <w:rPr>
                <w:rFonts w:ascii="Times New Roman" w:hAnsi="Times New Roman" w:cs="Times New Roman"/>
                <w:bCs/>
                <w:sz w:val="28"/>
                <w:szCs w:val="28"/>
                <w:lang w:val="kk-KZ"/>
              </w:rPr>
              <w:t xml:space="preserve"> – желтоқсан</w:t>
            </w:r>
          </w:p>
          <w:p w14:paraId="4C9AC959" w14:textId="5C6EC161"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p>
        </w:tc>
        <w:tc>
          <w:tcPr>
            <w:tcW w:w="2656" w:type="dxa"/>
          </w:tcPr>
          <w:p w14:paraId="692B3625" w14:textId="48C48459"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eastAsia="Times New Roman" w:hAnsi="Times New Roman" w:cs="Times New Roman"/>
                <w:sz w:val="28"/>
                <w:szCs w:val="28"/>
                <w:lang w:val="kk-KZ"/>
              </w:rPr>
              <w:t>Ақпараттандыру және білім сапасын бағалаудың әдістемелік орталығы</w:t>
            </w:r>
          </w:p>
        </w:tc>
        <w:tc>
          <w:tcPr>
            <w:tcW w:w="3332" w:type="dxa"/>
          </w:tcPr>
          <w:p w14:paraId="39C908FA" w14:textId="36161496" w:rsidR="00061344" w:rsidRPr="00061344" w:rsidRDefault="00061344" w:rsidP="00061344">
            <w:pPr>
              <w:widowControl w:val="0"/>
              <w:spacing w:after="120"/>
              <w:contextualSpacing/>
              <w:jc w:val="both"/>
              <w:rPr>
                <w:rFonts w:ascii="Times New Roman" w:eastAsia="Times New Roman" w:hAnsi="Times New Roman" w:cs="Times New Roman"/>
                <w:sz w:val="28"/>
                <w:szCs w:val="28"/>
              </w:rPr>
            </w:pPr>
            <w:r w:rsidRPr="00061344">
              <w:rPr>
                <w:rFonts w:ascii="Times New Roman" w:hAnsi="Times New Roman" w:cs="Times New Roman"/>
                <w:bCs/>
                <w:sz w:val="28"/>
                <w:szCs w:val="28"/>
                <w:lang w:val="kk-KZ"/>
              </w:rPr>
              <w:t>Рудный қ. ЖББМ білім алушыларының таңдау еркіндігі жағдайында кәсіби өзін-өзі анықтау, «Болашақ мамандары» платформасымен жұмыс тәжірибесі, әлеуметтік желідегі ақпарат</w:t>
            </w:r>
          </w:p>
        </w:tc>
        <w:tc>
          <w:tcPr>
            <w:tcW w:w="1922" w:type="dxa"/>
          </w:tcPr>
          <w:p w14:paraId="706A28FF" w14:textId="77777777" w:rsidR="00061344" w:rsidRPr="004B2AA8" w:rsidRDefault="00061344" w:rsidP="00061344">
            <w:pPr>
              <w:widowControl w:val="0"/>
              <w:spacing w:after="120"/>
              <w:contextualSpacing/>
              <w:jc w:val="both"/>
              <w:rPr>
                <w:rFonts w:ascii="Times New Roman" w:eastAsia="Times New Roman" w:hAnsi="Times New Roman" w:cs="Times New Roman"/>
                <w:sz w:val="28"/>
                <w:szCs w:val="28"/>
              </w:rPr>
            </w:pPr>
          </w:p>
        </w:tc>
      </w:tr>
      <w:tr w:rsidR="00061344" w:rsidRPr="00801F88" w14:paraId="215C48C7" w14:textId="77777777" w:rsidTr="00BA42F4">
        <w:tc>
          <w:tcPr>
            <w:tcW w:w="537" w:type="dxa"/>
          </w:tcPr>
          <w:p w14:paraId="19D5347A" w14:textId="01D8E41E" w:rsidR="00061344" w:rsidRPr="00985873" w:rsidRDefault="00061344" w:rsidP="0006134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8</w:t>
            </w:r>
          </w:p>
        </w:tc>
        <w:tc>
          <w:tcPr>
            <w:tcW w:w="4012" w:type="dxa"/>
          </w:tcPr>
          <w:p w14:paraId="234AF0CF" w14:textId="65896629"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hAnsi="Times New Roman" w:cs="Times New Roman"/>
                <w:color w:val="000000"/>
                <w:sz w:val="28"/>
                <w:szCs w:val="28"/>
                <w:lang w:val="kk-KZ"/>
              </w:rPr>
              <w:t>«TeenEngineers: бағдарламалаңыз және жасаңыз» облыстық жарысы</w:t>
            </w:r>
          </w:p>
        </w:tc>
        <w:tc>
          <w:tcPr>
            <w:tcW w:w="1995" w:type="dxa"/>
          </w:tcPr>
          <w:p w14:paraId="0D04E96D" w14:textId="09C68DDF"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eastAsia="Times New Roman" w:hAnsi="Times New Roman" w:cs="Times New Roman"/>
                <w:sz w:val="28"/>
                <w:szCs w:val="28"/>
                <w:lang w:val="kk-KZ" w:eastAsia="ru-RU"/>
              </w:rPr>
              <w:t>ақпан</w:t>
            </w:r>
          </w:p>
        </w:tc>
        <w:tc>
          <w:tcPr>
            <w:tcW w:w="2656" w:type="dxa"/>
          </w:tcPr>
          <w:p w14:paraId="107BC53B" w14:textId="213D6534"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rPr>
            </w:pPr>
            <w:r w:rsidRPr="00061344">
              <w:rPr>
                <w:rFonts w:ascii="Times New Roman" w:eastAsia="Times New Roman" w:hAnsi="Times New Roman" w:cs="Times New Roman"/>
                <w:sz w:val="28"/>
                <w:szCs w:val="28"/>
                <w:lang w:val="kk-KZ"/>
              </w:rPr>
              <w:t xml:space="preserve">Ақпараттандыру және білім сапасын бағалаудың әдістемелік орталығы </w:t>
            </w:r>
          </w:p>
        </w:tc>
        <w:tc>
          <w:tcPr>
            <w:tcW w:w="3332" w:type="dxa"/>
          </w:tcPr>
          <w:p w14:paraId="774A189C" w14:textId="442E3903"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eastAsia="Times New Roman" w:hAnsi="Times New Roman" w:cs="Times New Roman"/>
                <w:sz w:val="28"/>
                <w:szCs w:val="28"/>
                <w:lang w:val="kk-KZ" w:eastAsia="ru-RU"/>
              </w:rPr>
              <w:t>Кемінде 150 оқушының қатысуы, БАҚ-та жарияланымдары, әлеуметтік желілерде жариялануы</w:t>
            </w:r>
          </w:p>
        </w:tc>
        <w:tc>
          <w:tcPr>
            <w:tcW w:w="1922" w:type="dxa"/>
          </w:tcPr>
          <w:p w14:paraId="709F1101" w14:textId="77777777"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rPr>
            </w:pPr>
          </w:p>
        </w:tc>
      </w:tr>
      <w:tr w:rsidR="00061344" w:rsidRPr="00801F88" w14:paraId="76B2C5C3" w14:textId="77777777" w:rsidTr="00985873">
        <w:tc>
          <w:tcPr>
            <w:tcW w:w="537" w:type="dxa"/>
          </w:tcPr>
          <w:p w14:paraId="34F0F514" w14:textId="156FE930" w:rsidR="00061344" w:rsidRPr="00985873" w:rsidRDefault="00061344" w:rsidP="0006134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9</w:t>
            </w:r>
          </w:p>
        </w:tc>
        <w:tc>
          <w:tcPr>
            <w:tcW w:w="4012" w:type="dxa"/>
            <w:vAlign w:val="center"/>
          </w:tcPr>
          <w:p w14:paraId="1AF6CFD8" w14:textId="14B5FB47" w:rsidR="00061344" w:rsidRPr="00061344" w:rsidRDefault="00061344" w:rsidP="00061344">
            <w:pPr>
              <w:widowControl w:val="0"/>
              <w:spacing w:after="120"/>
              <w:contextualSpacing/>
              <w:jc w:val="both"/>
              <w:rPr>
                <w:rFonts w:ascii="Times New Roman" w:hAnsi="Times New Roman" w:cs="Times New Roman"/>
                <w:color w:val="000000"/>
                <w:sz w:val="28"/>
                <w:szCs w:val="28"/>
                <w:lang w:val="kk-KZ"/>
              </w:rPr>
            </w:pPr>
            <w:r w:rsidRPr="00061344">
              <w:rPr>
                <w:rFonts w:ascii="Times New Roman" w:hAnsi="Times New Roman" w:cs="Times New Roman"/>
                <w:color w:val="000000"/>
                <w:sz w:val="28"/>
                <w:szCs w:val="28"/>
                <w:lang w:val="kk-KZ"/>
              </w:rPr>
              <w:t>«National Robotics Games» робототехника, бағдарламалау және инновациялық технологиялар бойынша облыстық ұлттық жарыстар</w:t>
            </w:r>
          </w:p>
        </w:tc>
        <w:tc>
          <w:tcPr>
            <w:tcW w:w="1995" w:type="dxa"/>
          </w:tcPr>
          <w:p w14:paraId="09904134" w14:textId="4DAC7FB8"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hAnsi="Times New Roman" w:cs="Times New Roman"/>
                <w:sz w:val="28"/>
                <w:szCs w:val="28"/>
                <w:lang w:val="kk-KZ"/>
              </w:rPr>
              <w:t>наурыз</w:t>
            </w:r>
          </w:p>
        </w:tc>
        <w:tc>
          <w:tcPr>
            <w:tcW w:w="2656" w:type="dxa"/>
          </w:tcPr>
          <w:p w14:paraId="7E22100C" w14:textId="0F4D870B"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rPr>
            </w:pPr>
            <w:r w:rsidRPr="00061344">
              <w:rPr>
                <w:rFonts w:ascii="Times New Roman" w:eastAsia="Times New Roman" w:hAnsi="Times New Roman" w:cs="Times New Roman"/>
                <w:sz w:val="28"/>
                <w:szCs w:val="28"/>
                <w:lang w:val="kk-KZ"/>
              </w:rPr>
              <w:t>Ақпараттандыру және білім сапасын бағалаудың әдістемелік орталығы</w:t>
            </w:r>
          </w:p>
        </w:tc>
        <w:tc>
          <w:tcPr>
            <w:tcW w:w="3332" w:type="dxa"/>
          </w:tcPr>
          <w:p w14:paraId="7BCEAA58" w14:textId="0BCA33FA"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eastAsia="Times New Roman" w:hAnsi="Times New Roman" w:cs="Times New Roman"/>
                <w:sz w:val="28"/>
                <w:szCs w:val="28"/>
                <w:lang w:val="kk-KZ" w:eastAsia="ru-RU"/>
              </w:rPr>
              <w:t>Кемінде 150 оқушының қатысуы, әлеуметтік желілерде жариялануы</w:t>
            </w:r>
          </w:p>
        </w:tc>
        <w:tc>
          <w:tcPr>
            <w:tcW w:w="1922" w:type="dxa"/>
          </w:tcPr>
          <w:p w14:paraId="4269FA43" w14:textId="77777777"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rPr>
            </w:pPr>
          </w:p>
        </w:tc>
      </w:tr>
      <w:tr w:rsidR="00061344" w:rsidRPr="00801F88" w14:paraId="3BD01143" w14:textId="77777777" w:rsidTr="00985873">
        <w:tc>
          <w:tcPr>
            <w:tcW w:w="537" w:type="dxa"/>
          </w:tcPr>
          <w:p w14:paraId="7698A214" w14:textId="5B2A3325" w:rsidR="00061344" w:rsidRPr="00985873" w:rsidRDefault="00061344" w:rsidP="0006134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10</w:t>
            </w:r>
          </w:p>
        </w:tc>
        <w:tc>
          <w:tcPr>
            <w:tcW w:w="4012" w:type="dxa"/>
          </w:tcPr>
          <w:p w14:paraId="588EE2AF" w14:textId="030258CA"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hAnsi="Times New Roman" w:cs="Times New Roman"/>
                <w:color w:val="000000"/>
                <w:sz w:val="28"/>
                <w:szCs w:val="28"/>
              </w:rPr>
              <w:t>«STEM-FEST» облыстық фестивалі</w:t>
            </w:r>
          </w:p>
        </w:tc>
        <w:tc>
          <w:tcPr>
            <w:tcW w:w="1995" w:type="dxa"/>
          </w:tcPr>
          <w:p w14:paraId="7C9B3281" w14:textId="18918ECF"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eastAsia="Times New Roman" w:hAnsi="Times New Roman" w:cs="Times New Roman"/>
                <w:sz w:val="28"/>
                <w:szCs w:val="28"/>
                <w:lang w:val="kk-KZ" w:eastAsia="ru-RU"/>
              </w:rPr>
              <w:t>мамыр</w:t>
            </w:r>
          </w:p>
        </w:tc>
        <w:tc>
          <w:tcPr>
            <w:tcW w:w="2656" w:type="dxa"/>
          </w:tcPr>
          <w:p w14:paraId="68ED8462" w14:textId="2AA48AF8"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rPr>
            </w:pPr>
            <w:r w:rsidRPr="00061344">
              <w:rPr>
                <w:rFonts w:ascii="Times New Roman" w:eastAsia="Times New Roman" w:hAnsi="Times New Roman" w:cs="Times New Roman"/>
                <w:sz w:val="28"/>
                <w:szCs w:val="28"/>
                <w:lang w:val="kk-KZ"/>
              </w:rPr>
              <w:t>Ақпараттандыру және білім сапасын бағалаудың әдістемелік орталығы</w:t>
            </w:r>
          </w:p>
        </w:tc>
        <w:tc>
          <w:tcPr>
            <w:tcW w:w="3332" w:type="dxa"/>
          </w:tcPr>
          <w:p w14:paraId="7AFC97D0" w14:textId="4F89157B"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eastAsia="Times New Roman" w:hAnsi="Times New Roman" w:cs="Times New Roman"/>
                <w:sz w:val="28"/>
                <w:szCs w:val="28"/>
                <w:lang w:val="kk-KZ" w:eastAsia="ru-RU"/>
              </w:rPr>
              <w:t>150 оқушыдан аспайтын қатысу, БАҚ-та жариялау, әлеуметтік желілерде жариялау</w:t>
            </w:r>
          </w:p>
        </w:tc>
        <w:tc>
          <w:tcPr>
            <w:tcW w:w="1922" w:type="dxa"/>
          </w:tcPr>
          <w:p w14:paraId="4758FC33" w14:textId="77777777"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rPr>
            </w:pPr>
          </w:p>
        </w:tc>
      </w:tr>
      <w:tr w:rsidR="00061344" w:rsidRPr="00801F88" w14:paraId="39A4A263" w14:textId="77777777" w:rsidTr="00985873">
        <w:tc>
          <w:tcPr>
            <w:tcW w:w="537" w:type="dxa"/>
          </w:tcPr>
          <w:p w14:paraId="4860E7C3" w14:textId="7F689BAD" w:rsidR="00061344" w:rsidRDefault="00061344" w:rsidP="00061344">
            <w:pPr>
              <w:widowControl w:val="0"/>
              <w:spacing w:after="120"/>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11</w:t>
            </w:r>
          </w:p>
        </w:tc>
        <w:tc>
          <w:tcPr>
            <w:tcW w:w="4012" w:type="dxa"/>
          </w:tcPr>
          <w:p w14:paraId="48A7F6DC" w14:textId="6C5A9AEF" w:rsidR="00061344" w:rsidRPr="00061344" w:rsidRDefault="00061344" w:rsidP="00061344">
            <w:pPr>
              <w:widowControl w:val="0"/>
              <w:spacing w:after="120"/>
              <w:contextualSpacing/>
              <w:jc w:val="both"/>
              <w:rPr>
                <w:rFonts w:ascii="Times New Roman" w:hAnsi="Times New Roman" w:cs="Times New Roman"/>
                <w:color w:val="000000"/>
                <w:sz w:val="28"/>
                <w:szCs w:val="28"/>
                <w:lang w:val="kk-KZ"/>
              </w:rPr>
            </w:pPr>
            <w:r w:rsidRPr="00061344">
              <w:rPr>
                <w:rFonts w:ascii="Times New Roman" w:eastAsia="Times New Roman" w:hAnsi="Times New Roman" w:cs="Times New Roman"/>
                <w:sz w:val="28"/>
                <w:szCs w:val="28"/>
                <w:lang w:val="kk-KZ" w:eastAsia="ru-RU"/>
              </w:rPr>
              <w:t>«Шағын жинақты мектептерде ағылшын тілін үйрену үшін жасанды интеллект технологияларын пайдалану» инновациялық жобасы</w:t>
            </w:r>
          </w:p>
        </w:tc>
        <w:tc>
          <w:tcPr>
            <w:tcW w:w="1995" w:type="dxa"/>
          </w:tcPr>
          <w:p w14:paraId="6EB639A6" w14:textId="15EFC8F3"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eastAsia="Times New Roman" w:hAnsi="Times New Roman" w:cs="Times New Roman"/>
                <w:sz w:val="28"/>
                <w:szCs w:val="28"/>
                <w:lang w:val="kk-KZ" w:eastAsia="ru-RU"/>
              </w:rPr>
              <w:t>маусым</w:t>
            </w:r>
          </w:p>
        </w:tc>
        <w:tc>
          <w:tcPr>
            <w:tcW w:w="2656" w:type="dxa"/>
          </w:tcPr>
          <w:p w14:paraId="5FCE8C70" w14:textId="411B2DAE"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rPr>
            </w:pPr>
            <w:r w:rsidRPr="00061344">
              <w:rPr>
                <w:rFonts w:ascii="Times New Roman" w:eastAsia="Times New Roman" w:hAnsi="Times New Roman" w:cs="Times New Roman"/>
                <w:sz w:val="28"/>
                <w:szCs w:val="28"/>
                <w:lang w:val="kk-KZ"/>
              </w:rPr>
              <w:t>Ақпараттандыру және білім сапасын бағалаудың әдістемелік орталығы</w:t>
            </w:r>
          </w:p>
        </w:tc>
        <w:tc>
          <w:tcPr>
            <w:tcW w:w="3332" w:type="dxa"/>
          </w:tcPr>
          <w:p w14:paraId="11EE9DB3" w14:textId="4AB4326B"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eastAsia="Times New Roman" w:hAnsi="Times New Roman" w:cs="Times New Roman"/>
                <w:sz w:val="28"/>
                <w:szCs w:val="28"/>
                <w:lang w:val="kk-KZ" w:eastAsia="ru-RU"/>
              </w:rPr>
              <w:t>Шағын жинақталған мектептерде оқушылардың ағылшын тілі бойынша білім сапасын арттыру</w:t>
            </w:r>
          </w:p>
        </w:tc>
        <w:tc>
          <w:tcPr>
            <w:tcW w:w="1922" w:type="dxa"/>
          </w:tcPr>
          <w:p w14:paraId="0A249CEB" w14:textId="77777777"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rPr>
            </w:pPr>
          </w:p>
        </w:tc>
      </w:tr>
      <w:tr w:rsidR="00061344" w:rsidRPr="00801F88" w14:paraId="26B5CA48" w14:textId="77777777" w:rsidTr="00985873">
        <w:tc>
          <w:tcPr>
            <w:tcW w:w="537" w:type="dxa"/>
          </w:tcPr>
          <w:p w14:paraId="2D704D90" w14:textId="3B1A60D8" w:rsidR="00061344" w:rsidRDefault="00061344" w:rsidP="00061344">
            <w:pPr>
              <w:widowControl w:val="0"/>
              <w:spacing w:after="120"/>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12</w:t>
            </w:r>
          </w:p>
        </w:tc>
        <w:tc>
          <w:tcPr>
            <w:tcW w:w="4012" w:type="dxa"/>
          </w:tcPr>
          <w:p w14:paraId="485C52FF" w14:textId="7DFF1446"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eastAsia="Times New Roman" w:hAnsi="Times New Roman" w:cs="Times New Roman"/>
                <w:sz w:val="28"/>
                <w:szCs w:val="28"/>
                <w:lang w:val="kk-KZ" w:eastAsia="ru-RU"/>
              </w:rPr>
              <w:t>«Жасанды интеллектті қолдана отырып оқытудың кешенді жүйесі: нүктелік диагностика және олқылықтарды тиімді жою» инновациялық жобасы</w:t>
            </w:r>
          </w:p>
        </w:tc>
        <w:tc>
          <w:tcPr>
            <w:tcW w:w="1995" w:type="dxa"/>
          </w:tcPr>
          <w:p w14:paraId="18E8D7A2" w14:textId="1B09ACCF"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eastAsia="Times New Roman" w:hAnsi="Times New Roman" w:cs="Times New Roman"/>
                <w:sz w:val="28"/>
                <w:szCs w:val="28"/>
                <w:lang w:val="kk-KZ" w:eastAsia="ru-RU"/>
              </w:rPr>
              <w:t>маусым</w:t>
            </w:r>
          </w:p>
        </w:tc>
        <w:tc>
          <w:tcPr>
            <w:tcW w:w="2656" w:type="dxa"/>
          </w:tcPr>
          <w:p w14:paraId="37A510E8" w14:textId="29264B72"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rPr>
            </w:pPr>
            <w:r w:rsidRPr="00061344">
              <w:rPr>
                <w:rFonts w:ascii="Times New Roman" w:eastAsia="Times New Roman" w:hAnsi="Times New Roman" w:cs="Times New Roman"/>
                <w:sz w:val="28"/>
                <w:szCs w:val="28"/>
                <w:lang w:val="kk-KZ"/>
              </w:rPr>
              <w:t>Ақпараттандыру және білім сапасын бағалаудың әдістемелік орталығы</w:t>
            </w:r>
          </w:p>
        </w:tc>
        <w:tc>
          <w:tcPr>
            <w:tcW w:w="3332" w:type="dxa"/>
          </w:tcPr>
          <w:p w14:paraId="528670D1" w14:textId="6C6DCCFC"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eastAsia="Times New Roman" w:hAnsi="Times New Roman" w:cs="Times New Roman"/>
                <w:sz w:val="28"/>
                <w:szCs w:val="28"/>
                <w:lang w:val="kk-KZ" w:eastAsia="ru-RU"/>
              </w:rPr>
              <w:t>Информатика бойынша оқушылардың білім сапасын арттыру</w:t>
            </w:r>
          </w:p>
        </w:tc>
        <w:tc>
          <w:tcPr>
            <w:tcW w:w="1922" w:type="dxa"/>
          </w:tcPr>
          <w:p w14:paraId="0AA2E848" w14:textId="77777777"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rPr>
            </w:pPr>
          </w:p>
        </w:tc>
      </w:tr>
      <w:tr w:rsidR="00061344" w:rsidRPr="004B2AA8" w14:paraId="441B6E90" w14:textId="77777777" w:rsidTr="00985873">
        <w:tc>
          <w:tcPr>
            <w:tcW w:w="537" w:type="dxa"/>
          </w:tcPr>
          <w:p w14:paraId="212BD35B" w14:textId="32B886ED" w:rsidR="00061344" w:rsidRPr="00985873" w:rsidRDefault="00061344" w:rsidP="0006134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13</w:t>
            </w:r>
          </w:p>
        </w:tc>
        <w:tc>
          <w:tcPr>
            <w:tcW w:w="4012" w:type="dxa"/>
          </w:tcPr>
          <w:p w14:paraId="29580029" w14:textId="6B2CBCC5"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eastAsia="Times New Roman" w:hAnsi="Times New Roman" w:cs="Times New Roman"/>
                <w:sz w:val="28"/>
                <w:szCs w:val="28"/>
                <w:lang w:val="kk-KZ"/>
              </w:rPr>
              <w:t>«InfoSkills: деректермен жұмыс жасау шеберлігі» педагогтарға арналған облыстық байқау.</w:t>
            </w:r>
          </w:p>
        </w:tc>
        <w:tc>
          <w:tcPr>
            <w:tcW w:w="1995" w:type="dxa"/>
          </w:tcPr>
          <w:p w14:paraId="300ADDEB" w14:textId="358C1AD6"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hAnsi="Times New Roman" w:cs="Times New Roman"/>
                <w:sz w:val="28"/>
                <w:szCs w:val="28"/>
                <w:lang w:val="kk-KZ"/>
              </w:rPr>
              <w:t>қыркүйек</w:t>
            </w:r>
          </w:p>
        </w:tc>
        <w:tc>
          <w:tcPr>
            <w:tcW w:w="2656" w:type="dxa"/>
          </w:tcPr>
          <w:p w14:paraId="2BF03C9D" w14:textId="5AEE4D52"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rPr>
            </w:pPr>
            <w:r w:rsidRPr="00061344">
              <w:rPr>
                <w:rFonts w:ascii="Times New Roman" w:eastAsia="Times New Roman" w:hAnsi="Times New Roman" w:cs="Times New Roman"/>
                <w:sz w:val="28"/>
                <w:szCs w:val="28"/>
                <w:lang w:val="kk-KZ"/>
              </w:rPr>
              <w:t xml:space="preserve">Ақпараттандыру және білім сапасын бағалаудың әдістемелік орталығы </w:t>
            </w:r>
          </w:p>
        </w:tc>
        <w:tc>
          <w:tcPr>
            <w:tcW w:w="3332" w:type="dxa"/>
          </w:tcPr>
          <w:p w14:paraId="778E4596" w14:textId="77777777"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rPr>
            </w:pPr>
            <w:r w:rsidRPr="00061344">
              <w:rPr>
                <w:rFonts w:ascii="Times New Roman" w:eastAsia="Times New Roman" w:hAnsi="Times New Roman" w:cs="Times New Roman"/>
                <w:sz w:val="28"/>
                <w:szCs w:val="28"/>
                <w:lang w:val="kk-KZ"/>
              </w:rPr>
              <w:t>Ақпараттық хаттар, қазылар алқасының хаттамасы.</w:t>
            </w:r>
          </w:p>
          <w:p w14:paraId="3A522E60" w14:textId="28107B84"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eastAsia="Times New Roman" w:hAnsi="Times New Roman" w:cs="Times New Roman"/>
                <w:sz w:val="28"/>
                <w:szCs w:val="28"/>
                <w:lang w:val="kk-KZ"/>
              </w:rPr>
              <w:t>Сайтта/әлеуметтік желілерде жариялау</w:t>
            </w:r>
          </w:p>
        </w:tc>
        <w:tc>
          <w:tcPr>
            <w:tcW w:w="1922" w:type="dxa"/>
          </w:tcPr>
          <w:p w14:paraId="7DC9DC75" w14:textId="77777777" w:rsidR="00061344" w:rsidRPr="004B2AA8" w:rsidRDefault="00061344" w:rsidP="00061344">
            <w:pPr>
              <w:widowControl w:val="0"/>
              <w:spacing w:after="120"/>
              <w:contextualSpacing/>
              <w:jc w:val="both"/>
              <w:rPr>
                <w:rFonts w:ascii="Times New Roman" w:eastAsia="Times New Roman" w:hAnsi="Times New Roman" w:cs="Times New Roman"/>
                <w:sz w:val="28"/>
                <w:szCs w:val="28"/>
              </w:rPr>
            </w:pPr>
          </w:p>
        </w:tc>
      </w:tr>
      <w:tr w:rsidR="00061344" w:rsidRPr="00801F88" w14:paraId="26A252E3" w14:textId="77777777" w:rsidTr="00985873">
        <w:tc>
          <w:tcPr>
            <w:tcW w:w="537" w:type="dxa"/>
          </w:tcPr>
          <w:p w14:paraId="71C57C59" w14:textId="264341A9" w:rsidR="00061344" w:rsidRPr="00985873" w:rsidRDefault="00061344" w:rsidP="0006134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14</w:t>
            </w:r>
          </w:p>
        </w:tc>
        <w:tc>
          <w:tcPr>
            <w:tcW w:w="4012" w:type="dxa"/>
          </w:tcPr>
          <w:p w14:paraId="40404AC8" w14:textId="289AAD7C"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hAnsi="Times New Roman" w:cs="Times New Roman"/>
                <w:color w:val="000000"/>
                <w:sz w:val="28"/>
                <w:szCs w:val="28"/>
              </w:rPr>
              <w:t>«Мұғалім – IT» байқауы</w:t>
            </w:r>
          </w:p>
        </w:tc>
        <w:tc>
          <w:tcPr>
            <w:tcW w:w="1995" w:type="dxa"/>
          </w:tcPr>
          <w:p w14:paraId="7D81BC96" w14:textId="5A196F90"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hAnsi="Times New Roman" w:cs="Times New Roman"/>
                <w:sz w:val="28"/>
                <w:szCs w:val="28"/>
                <w:lang w:val="kk-KZ"/>
              </w:rPr>
              <w:t>қазан</w:t>
            </w:r>
          </w:p>
        </w:tc>
        <w:tc>
          <w:tcPr>
            <w:tcW w:w="2656" w:type="dxa"/>
          </w:tcPr>
          <w:p w14:paraId="752CAFD7" w14:textId="1CD9D370"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rPr>
            </w:pPr>
            <w:r w:rsidRPr="00061344">
              <w:rPr>
                <w:rFonts w:ascii="Times New Roman" w:eastAsia="Times New Roman" w:hAnsi="Times New Roman" w:cs="Times New Roman"/>
                <w:sz w:val="28"/>
                <w:szCs w:val="28"/>
                <w:lang w:val="kk-KZ"/>
              </w:rPr>
              <w:t xml:space="preserve">Ақпараттандыру және білім сапасын бағалаудың әдістемелік орталығы </w:t>
            </w:r>
          </w:p>
        </w:tc>
        <w:tc>
          <w:tcPr>
            <w:tcW w:w="3332" w:type="dxa"/>
          </w:tcPr>
          <w:p w14:paraId="4E62B3EE" w14:textId="3A9CECD1"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eastAsia="ru-RU"/>
              </w:rPr>
            </w:pPr>
            <w:r w:rsidRPr="00061344">
              <w:rPr>
                <w:rFonts w:ascii="Times New Roman" w:eastAsia="Times New Roman" w:hAnsi="Times New Roman" w:cs="Times New Roman"/>
                <w:sz w:val="28"/>
                <w:szCs w:val="28"/>
                <w:lang w:val="kk-KZ" w:eastAsia="ru-RU"/>
              </w:rPr>
              <w:t>Кемінде 25 педагог қатысады, әлеуметтік желілерде жарияланады</w:t>
            </w:r>
          </w:p>
        </w:tc>
        <w:tc>
          <w:tcPr>
            <w:tcW w:w="1922" w:type="dxa"/>
          </w:tcPr>
          <w:p w14:paraId="3B9D8FCC" w14:textId="77777777" w:rsidR="00061344" w:rsidRPr="00061344" w:rsidRDefault="00061344" w:rsidP="00061344">
            <w:pPr>
              <w:widowControl w:val="0"/>
              <w:spacing w:after="120"/>
              <w:contextualSpacing/>
              <w:jc w:val="both"/>
              <w:rPr>
                <w:rFonts w:ascii="Times New Roman" w:eastAsia="Times New Roman" w:hAnsi="Times New Roman" w:cs="Times New Roman"/>
                <w:sz w:val="28"/>
                <w:szCs w:val="28"/>
                <w:lang w:val="kk-KZ"/>
              </w:rPr>
            </w:pPr>
          </w:p>
        </w:tc>
      </w:tr>
    </w:tbl>
    <w:p w14:paraId="181C7FC0" w14:textId="77777777" w:rsidR="00BA42F4" w:rsidRDefault="00BA42F4" w:rsidP="00BA42F4">
      <w:pPr>
        <w:widowControl w:val="0"/>
        <w:pBdr>
          <w:bottom w:val="single" w:sz="4" w:space="31" w:color="FFFFFF"/>
        </w:pBdr>
        <w:spacing w:after="120" w:line="240" w:lineRule="auto"/>
        <w:contextualSpacing/>
        <w:rPr>
          <w:rFonts w:ascii="Times New Roman" w:eastAsia="Times New Roman" w:hAnsi="Times New Roman" w:cs="Times New Roman"/>
          <w:b/>
          <w:sz w:val="28"/>
          <w:szCs w:val="28"/>
          <w:lang w:val="kk-KZ"/>
        </w:rPr>
      </w:pPr>
    </w:p>
    <w:p w14:paraId="4F298328" w14:textId="6DEB2B7B" w:rsidR="00427B95" w:rsidRPr="004B2AA8" w:rsidRDefault="00A11F1D" w:rsidP="00810070">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11</w:t>
      </w:r>
      <w:r w:rsidR="00427B95" w:rsidRPr="004B2AA8">
        <w:rPr>
          <w:rFonts w:ascii="Times New Roman" w:eastAsia="Times New Roman" w:hAnsi="Times New Roman" w:cs="Times New Roman"/>
          <w:b/>
          <w:sz w:val="28"/>
          <w:szCs w:val="28"/>
        </w:rPr>
        <w:t>.</w:t>
      </w:r>
      <w:r w:rsidR="00427B95" w:rsidRPr="004B2AA8">
        <w:rPr>
          <w:rFonts w:ascii="Times New Roman" w:eastAsia="Times New Roman" w:hAnsi="Times New Roman" w:cs="Times New Roman"/>
          <w:b/>
          <w:sz w:val="28"/>
          <w:szCs w:val="28"/>
          <w:lang w:val="kk-KZ"/>
        </w:rPr>
        <w:t xml:space="preserve"> Материал</w:t>
      </w:r>
      <w:r w:rsidR="00123E54">
        <w:rPr>
          <w:rFonts w:ascii="Times New Roman" w:eastAsia="Times New Roman" w:hAnsi="Times New Roman" w:cs="Times New Roman"/>
          <w:b/>
          <w:sz w:val="28"/>
          <w:szCs w:val="28"/>
          <w:lang w:val="kk-KZ"/>
        </w:rPr>
        <w:t>ды</w:t>
      </w:r>
      <w:r w:rsidR="00427B95" w:rsidRPr="004B2AA8">
        <w:rPr>
          <w:rFonts w:ascii="Times New Roman" w:eastAsia="Times New Roman" w:hAnsi="Times New Roman" w:cs="Times New Roman"/>
          <w:b/>
          <w:sz w:val="28"/>
          <w:szCs w:val="28"/>
          <w:lang w:val="kk-KZ"/>
        </w:rPr>
        <w:t>-техни</w:t>
      </w:r>
      <w:r w:rsidR="00123E54">
        <w:rPr>
          <w:rFonts w:ascii="Times New Roman" w:eastAsia="Times New Roman" w:hAnsi="Times New Roman" w:cs="Times New Roman"/>
          <w:b/>
          <w:sz w:val="28"/>
          <w:szCs w:val="28"/>
          <w:lang w:val="kk-KZ"/>
        </w:rPr>
        <w:t>калық</w:t>
      </w:r>
      <w:r w:rsidR="00427B95" w:rsidRPr="004B2AA8">
        <w:rPr>
          <w:rFonts w:ascii="Times New Roman" w:eastAsia="Times New Roman" w:hAnsi="Times New Roman" w:cs="Times New Roman"/>
          <w:b/>
          <w:sz w:val="28"/>
          <w:szCs w:val="28"/>
          <w:lang w:val="kk-KZ"/>
        </w:rPr>
        <w:t xml:space="preserve"> база </w:t>
      </w:r>
      <w:r w:rsidR="00123E54">
        <w:rPr>
          <w:rFonts w:ascii="Times New Roman" w:eastAsia="Times New Roman" w:hAnsi="Times New Roman" w:cs="Times New Roman"/>
          <w:b/>
          <w:sz w:val="28"/>
          <w:szCs w:val="28"/>
          <w:lang w:val="kk-KZ"/>
        </w:rPr>
        <w:t>және</w:t>
      </w:r>
      <w:r w:rsidR="00427B95" w:rsidRPr="004B2AA8">
        <w:rPr>
          <w:rFonts w:ascii="Times New Roman" w:eastAsia="Times New Roman" w:hAnsi="Times New Roman" w:cs="Times New Roman"/>
          <w:b/>
          <w:sz w:val="28"/>
          <w:szCs w:val="28"/>
          <w:lang w:val="kk-KZ"/>
        </w:rPr>
        <w:t xml:space="preserve"> инфра</w:t>
      </w:r>
      <w:r w:rsidR="00123E54">
        <w:rPr>
          <w:rFonts w:ascii="Times New Roman" w:eastAsia="Times New Roman" w:hAnsi="Times New Roman" w:cs="Times New Roman"/>
          <w:b/>
          <w:sz w:val="28"/>
          <w:szCs w:val="28"/>
          <w:lang w:val="kk-KZ"/>
        </w:rPr>
        <w:t>құрылым</w:t>
      </w:r>
    </w:p>
    <w:tbl>
      <w:tblPr>
        <w:tblStyle w:val="a3"/>
        <w:tblW w:w="14454" w:type="dxa"/>
        <w:tblLook w:val="04A0" w:firstRow="1" w:lastRow="0" w:firstColumn="1" w:lastColumn="0" w:noHBand="0" w:noVBand="1"/>
      </w:tblPr>
      <w:tblGrid>
        <w:gridCol w:w="537"/>
        <w:gridCol w:w="4016"/>
        <w:gridCol w:w="1461"/>
        <w:gridCol w:w="2628"/>
        <w:gridCol w:w="3890"/>
        <w:gridCol w:w="1922"/>
      </w:tblGrid>
      <w:tr w:rsidR="00427B95" w:rsidRPr="004B2AA8" w14:paraId="0CF148B8" w14:textId="77777777" w:rsidTr="00BB2477">
        <w:tc>
          <w:tcPr>
            <w:tcW w:w="537" w:type="dxa"/>
          </w:tcPr>
          <w:p w14:paraId="069986C0" w14:textId="77777777" w:rsidR="00427B95" w:rsidRPr="009C240E" w:rsidRDefault="00427B95" w:rsidP="0054644C">
            <w:pPr>
              <w:widowControl w:val="0"/>
              <w:spacing w:after="120"/>
              <w:contextualSpacing/>
              <w:jc w:val="center"/>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w:t>
            </w:r>
          </w:p>
        </w:tc>
        <w:tc>
          <w:tcPr>
            <w:tcW w:w="4016" w:type="dxa"/>
          </w:tcPr>
          <w:p w14:paraId="4AD338D5" w14:textId="288830D8" w:rsidR="00427B95" w:rsidRPr="004B2AA8" w:rsidRDefault="00BF07AD"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Іс-шара</w:t>
            </w:r>
          </w:p>
        </w:tc>
        <w:tc>
          <w:tcPr>
            <w:tcW w:w="1461" w:type="dxa"/>
          </w:tcPr>
          <w:p w14:paraId="24382F5A" w14:textId="11454EA1" w:rsidR="00427B95" w:rsidRPr="004B2AA8" w:rsidRDefault="00BF07AD"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Мерзім</w:t>
            </w:r>
          </w:p>
        </w:tc>
        <w:tc>
          <w:tcPr>
            <w:tcW w:w="2628" w:type="dxa"/>
          </w:tcPr>
          <w:p w14:paraId="1A7D5FB9" w14:textId="476EE0A1" w:rsidR="00427B95" w:rsidRPr="004B2AA8" w:rsidRDefault="00BF07AD"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Жауаптылар</w:t>
            </w:r>
          </w:p>
        </w:tc>
        <w:tc>
          <w:tcPr>
            <w:tcW w:w="3890" w:type="dxa"/>
          </w:tcPr>
          <w:p w14:paraId="56CDEF62" w14:textId="0C72191F" w:rsidR="00427B95" w:rsidRPr="004B2AA8" w:rsidRDefault="00BF07AD"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Жоспарлы нәтиже</w:t>
            </w:r>
          </w:p>
        </w:tc>
        <w:tc>
          <w:tcPr>
            <w:tcW w:w="1922" w:type="dxa"/>
          </w:tcPr>
          <w:p w14:paraId="35655EC4" w14:textId="16AAAEA5" w:rsidR="00427B95" w:rsidRPr="004B2AA8" w:rsidRDefault="00BF07AD"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Орындауды бақылау </w:t>
            </w:r>
            <w:r w:rsidRPr="00123E54">
              <w:rPr>
                <w:rFonts w:ascii="Times New Roman" w:eastAsia="Times New Roman" w:hAnsi="Times New Roman" w:cs="Times New Roman"/>
                <w:bCs/>
                <w:i/>
                <w:iCs/>
                <w:sz w:val="28"/>
                <w:szCs w:val="28"/>
              </w:rPr>
              <w:t>(басшылық пен АТЖБ толтырады)</w:t>
            </w:r>
          </w:p>
        </w:tc>
      </w:tr>
      <w:tr w:rsidR="008C35E6" w:rsidRPr="004B2AA8" w14:paraId="54EAB3A1" w14:textId="77777777" w:rsidTr="00BB2477">
        <w:tc>
          <w:tcPr>
            <w:tcW w:w="537" w:type="dxa"/>
          </w:tcPr>
          <w:p w14:paraId="1F7F6136" w14:textId="6B2A6AB2" w:rsidR="008C35E6" w:rsidRPr="009C240E" w:rsidRDefault="000A2A0C" w:rsidP="008C35E6">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w:t>
            </w:r>
          </w:p>
        </w:tc>
        <w:tc>
          <w:tcPr>
            <w:tcW w:w="4016" w:type="dxa"/>
            <w:vAlign w:val="center"/>
          </w:tcPr>
          <w:p w14:paraId="74C10817" w14:textId="56B11009" w:rsidR="008C35E6" w:rsidRPr="00123E54" w:rsidRDefault="00123E54" w:rsidP="008C35E6">
            <w:pPr>
              <w:widowControl w:val="0"/>
              <w:spacing w:after="120"/>
              <w:contextualSpacing/>
              <w:jc w:val="both"/>
              <w:rPr>
                <w:rFonts w:ascii="Times New Roman" w:eastAsia="Times New Roman" w:hAnsi="Times New Roman" w:cs="Times New Roman"/>
                <w:sz w:val="28"/>
                <w:szCs w:val="28"/>
                <w:lang w:val="kk-KZ" w:eastAsia="ru-RU"/>
              </w:rPr>
            </w:pPr>
            <w:r w:rsidRPr="00123E54">
              <w:rPr>
                <w:rFonts w:ascii="Times New Roman" w:eastAsia="Times New Roman" w:hAnsi="Times New Roman" w:cs="Times New Roman"/>
                <w:sz w:val="28"/>
                <w:szCs w:val="28"/>
                <w:lang w:val="kk-KZ" w:eastAsia="ru-RU"/>
              </w:rPr>
              <w:t>Білім беру объектілеріндегі жөндеу жұмыстарының барысын мониторингілеу</w:t>
            </w:r>
          </w:p>
        </w:tc>
        <w:tc>
          <w:tcPr>
            <w:tcW w:w="1461" w:type="dxa"/>
            <w:vAlign w:val="center"/>
          </w:tcPr>
          <w:p w14:paraId="2C605264" w14:textId="2E406973" w:rsidR="008C35E6" w:rsidRPr="00123E54" w:rsidRDefault="00F933B5" w:rsidP="00B82997">
            <w:pPr>
              <w:widowControl w:val="0"/>
              <w:spacing w:after="120"/>
              <w:contextualSpacing/>
              <w:jc w:val="center"/>
              <w:rPr>
                <w:rFonts w:ascii="Times New Roman" w:eastAsia="Times New Roman" w:hAnsi="Times New Roman" w:cs="Times New Roman"/>
                <w:sz w:val="28"/>
                <w:szCs w:val="28"/>
              </w:rPr>
            </w:pPr>
            <w:r w:rsidRPr="00123E54">
              <w:rPr>
                <w:rFonts w:ascii="Times New Roman" w:eastAsia="Times New Roman" w:hAnsi="Times New Roman" w:cs="Times New Roman"/>
                <w:sz w:val="28"/>
                <w:szCs w:val="28"/>
                <w:lang w:val="kk-KZ"/>
              </w:rPr>
              <w:t>маусым</w:t>
            </w:r>
            <w:r w:rsidR="008C35E6" w:rsidRPr="00123E54">
              <w:rPr>
                <w:rFonts w:ascii="Times New Roman" w:eastAsia="Times New Roman" w:hAnsi="Times New Roman" w:cs="Times New Roman"/>
                <w:sz w:val="28"/>
                <w:szCs w:val="28"/>
                <w:lang w:val="kk-KZ"/>
              </w:rPr>
              <w:t>-</w:t>
            </w:r>
            <w:r w:rsidR="008A60BA" w:rsidRPr="00123E54">
              <w:rPr>
                <w:rFonts w:ascii="Times New Roman" w:eastAsia="Times New Roman" w:hAnsi="Times New Roman" w:cs="Times New Roman"/>
                <w:sz w:val="28"/>
                <w:szCs w:val="28"/>
                <w:lang w:val="kk-KZ"/>
              </w:rPr>
              <w:t>тамыз</w:t>
            </w:r>
          </w:p>
        </w:tc>
        <w:tc>
          <w:tcPr>
            <w:tcW w:w="2628" w:type="dxa"/>
            <w:vAlign w:val="center"/>
          </w:tcPr>
          <w:p w14:paraId="06459FDF" w14:textId="315C92CB" w:rsidR="00BA42F4" w:rsidRPr="00123E54" w:rsidRDefault="00670E90" w:rsidP="00061344">
            <w:pPr>
              <w:widowControl w:val="0"/>
              <w:spacing w:after="120"/>
              <w:contextualSpacing/>
              <w:jc w:val="both"/>
              <w:rPr>
                <w:rFonts w:ascii="Times New Roman" w:eastAsia="Times New Roman" w:hAnsi="Times New Roman" w:cs="Times New Roman"/>
                <w:sz w:val="28"/>
                <w:szCs w:val="28"/>
              </w:rPr>
            </w:pPr>
            <w:r w:rsidRPr="00123E54">
              <w:rPr>
                <w:rFonts w:ascii="Times New Roman" w:eastAsia="Times New Roman" w:hAnsi="Times New Roman" w:cs="Times New Roman"/>
                <w:sz w:val="28"/>
                <w:szCs w:val="28"/>
                <w:lang w:eastAsia="ru-RU"/>
              </w:rPr>
              <w:t>Білім беру ұйымдарының тіршілік қарекетін қамтамасыз ету бөлімі</w:t>
            </w:r>
            <w:r w:rsidR="00032C5A" w:rsidRPr="00123E54">
              <w:rPr>
                <w:rFonts w:ascii="Times New Roman" w:eastAsia="Times New Roman" w:hAnsi="Times New Roman" w:cs="Times New Roman"/>
                <w:sz w:val="28"/>
                <w:szCs w:val="28"/>
                <w:lang w:eastAsia="ru-RU"/>
              </w:rPr>
              <w:t xml:space="preserve"> </w:t>
            </w:r>
          </w:p>
        </w:tc>
        <w:tc>
          <w:tcPr>
            <w:tcW w:w="3890" w:type="dxa"/>
          </w:tcPr>
          <w:p w14:paraId="3812E3D0" w14:textId="3DEC369A" w:rsidR="008C35E6" w:rsidRPr="00123E54" w:rsidRDefault="00123E54" w:rsidP="008C35E6">
            <w:pPr>
              <w:widowControl w:val="0"/>
              <w:spacing w:after="120"/>
              <w:contextualSpacing/>
              <w:jc w:val="both"/>
              <w:rPr>
                <w:rFonts w:ascii="Times New Roman" w:hAnsi="Times New Roman" w:cs="Times New Roman"/>
                <w:sz w:val="28"/>
                <w:szCs w:val="28"/>
                <w:lang w:val="kk-KZ"/>
              </w:rPr>
            </w:pPr>
            <w:r w:rsidRPr="00123E54">
              <w:rPr>
                <w:rFonts w:ascii="Times New Roman" w:hAnsi="Times New Roman" w:cs="Times New Roman"/>
                <w:sz w:val="28"/>
                <w:szCs w:val="28"/>
              </w:rPr>
              <w:t>Мониторинг нәтижесі бойынша</w:t>
            </w:r>
            <w:r w:rsidRPr="00123E54">
              <w:rPr>
                <w:rFonts w:ascii="Times New Roman" w:hAnsi="Times New Roman" w:cs="Times New Roman"/>
                <w:sz w:val="28"/>
                <w:szCs w:val="28"/>
                <w:lang w:val="kk-KZ"/>
              </w:rPr>
              <w:t xml:space="preserve"> білім беру объектілерінде жөндеу жұмыстарының уақытылы орындалуын қамтамасыз ету</w:t>
            </w:r>
          </w:p>
        </w:tc>
        <w:tc>
          <w:tcPr>
            <w:tcW w:w="1922" w:type="dxa"/>
          </w:tcPr>
          <w:p w14:paraId="47BA6613" w14:textId="77777777"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p>
        </w:tc>
      </w:tr>
      <w:tr w:rsidR="008C35E6" w:rsidRPr="004B2AA8" w14:paraId="4341B9A7" w14:textId="77777777" w:rsidTr="00BB2477">
        <w:tc>
          <w:tcPr>
            <w:tcW w:w="537" w:type="dxa"/>
          </w:tcPr>
          <w:p w14:paraId="4AFA0154" w14:textId="554C2DAB" w:rsidR="008C35E6" w:rsidRPr="009C240E" w:rsidRDefault="000A2A0C" w:rsidP="008C35E6">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w:t>
            </w:r>
          </w:p>
        </w:tc>
        <w:tc>
          <w:tcPr>
            <w:tcW w:w="4016" w:type="dxa"/>
            <w:vAlign w:val="center"/>
          </w:tcPr>
          <w:p w14:paraId="7411C52F" w14:textId="16B6A00C" w:rsidR="008C35E6" w:rsidRPr="00123E54" w:rsidRDefault="00061344" w:rsidP="008C35E6">
            <w:pPr>
              <w:widowControl w:val="0"/>
              <w:spacing w:after="120"/>
              <w:contextualSpacing/>
              <w:jc w:val="both"/>
              <w:rPr>
                <w:rFonts w:ascii="Times New Roman" w:eastAsia="Times New Roman" w:hAnsi="Times New Roman" w:cs="Times New Roman"/>
                <w:sz w:val="28"/>
                <w:szCs w:val="28"/>
              </w:rPr>
            </w:pPr>
            <w:r w:rsidRPr="00123E54">
              <w:rPr>
                <w:rFonts w:ascii="Times New Roman" w:eastAsia="Times New Roman" w:hAnsi="Times New Roman" w:cs="Times New Roman"/>
                <w:sz w:val="28"/>
                <w:szCs w:val="28"/>
                <w:lang w:val="kk-KZ" w:eastAsia="ru-RU"/>
              </w:rPr>
              <w:t>Облыс мектептерінде тамақтандыруды ұйымдастыру мониторингі</w:t>
            </w:r>
          </w:p>
        </w:tc>
        <w:tc>
          <w:tcPr>
            <w:tcW w:w="1461" w:type="dxa"/>
            <w:vAlign w:val="center"/>
          </w:tcPr>
          <w:p w14:paraId="68C69BD3" w14:textId="3BDEF900" w:rsidR="008C35E6" w:rsidRPr="00123E54" w:rsidRDefault="00E958B0" w:rsidP="00B82997">
            <w:pPr>
              <w:widowControl w:val="0"/>
              <w:spacing w:after="120"/>
              <w:contextualSpacing/>
              <w:jc w:val="center"/>
              <w:rPr>
                <w:rFonts w:ascii="Times New Roman" w:eastAsia="Times New Roman" w:hAnsi="Times New Roman" w:cs="Times New Roman"/>
                <w:sz w:val="28"/>
                <w:szCs w:val="28"/>
              </w:rPr>
            </w:pPr>
            <w:r w:rsidRPr="00123E54">
              <w:rPr>
                <w:rFonts w:ascii="Times New Roman" w:eastAsia="Times New Roman" w:hAnsi="Times New Roman" w:cs="Times New Roman"/>
                <w:sz w:val="28"/>
                <w:szCs w:val="28"/>
                <w:lang w:val="kk-KZ"/>
              </w:rPr>
              <w:t>тұрақты</w:t>
            </w:r>
          </w:p>
        </w:tc>
        <w:tc>
          <w:tcPr>
            <w:tcW w:w="2628" w:type="dxa"/>
            <w:vAlign w:val="center"/>
          </w:tcPr>
          <w:p w14:paraId="2654E251" w14:textId="1116C3A7" w:rsidR="008C35E6" w:rsidRPr="00123E54" w:rsidRDefault="00670E90" w:rsidP="008C35E6">
            <w:pPr>
              <w:widowControl w:val="0"/>
              <w:spacing w:after="120"/>
              <w:contextualSpacing/>
              <w:jc w:val="both"/>
              <w:rPr>
                <w:rFonts w:ascii="Times New Roman" w:eastAsia="Times New Roman" w:hAnsi="Times New Roman" w:cs="Times New Roman"/>
                <w:sz w:val="28"/>
                <w:szCs w:val="28"/>
              </w:rPr>
            </w:pPr>
            <w:r w:rsidRPr="00123E54">
              <w:rPr>
                <w:rFonts w:ascii="Times New Roman" w:eastAsia="Times New Roman" w:hAnsi="Times New Roman" w:cs="Times New Roman"/>
                <w:sz w:val="28"/>
                <w:szCs w:val="28"/>
                <w:lang w:eastAsia="ru-RU"/>
              </w:rPr>
              <w:t>Білім беру ұйымдарының тіршілік қарекетін қамтамасыз ету бөлімі</w:t>
            </w:r>
            <w:r w:rsidR="00032C5A" w:rsidRPr="00123E54">
              <w:rPr>
                <w:rFonts w:ascii="Times New Roman" w:eastAsia="Times New Roman" w:hAnsi="Times New Roman" w:cs="Times New Roman"/>
                <w:sz w:val="28"/>
                <w:szCs w:val="28"/>
                <w:lang w:eastAsia="ru-RU"/>
              </w:rPr>
              <w:t xml:space="preserve"> </w:t>
            </w:r>
          </w:p>
        </w:tc>
        <w:tc>
          <w:tcPr>
            <w:tcW w:w="3890" w:type="dxa"/>
          </w:tcPr>
          <w:p w14:paraId="217B1026" w14:textId="298FDD29" w:rsidR="008C35E6" w:rsidRPr="00123E54" w:rsidRDefault="00061344" w:rsidP="008C35E6">
            <w:pPr>
              <w:widowControl w:val="0"/>
              <w:spacing w:after="120"/>
              <w:contextualSpacing/>
              <w:jc w:val="both"/>
              <w:rPr>
                <w:rFonts w:ascii="Times New Roman" w:eastAsia="Times New Roman" w:hAnsi="Times New Roman" w:cs="Times New Roman"/>
                <w:sz w:val="28"/>
                <w:szCs w:val="28"/>
                <w:lang w:val="kk-KZ"/>
              </w:rPr>
            </w:pPr>
            <w:r w:rsidRPr="00123E54">
              <w:rPr>
                <w:rFonts w:ascii="Times New Roman" w:eastAsia="Times New Roman" w:hAnsi="Times New Roman" w:cs="Times New Roman"/>
                <w:sz w:val="28"/>
                <w:szCs w:val="28"/>
                <w:lang w:val="kk-KZ"/>
              </w:rPr>
              <w:t>Мониторинг нәтижесі бойынша облыс мектептерінде санитариялық-эпидемиологиялық талаптар мен тамақтандыруды ұйымдастыру нормаларын сақтау</w:t>
            </w:r>
          </w:p>
        </w:tc>
        <w:tc>
          <w:tcPr>
            <w:tcW w:w="1922" w:type="dxa"/>
          </w:tcPr>
          <w:p w14:paraId="092749AA" w14:textId="77777777"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p>
        </w:tc>
      </w:tr>
      <w:tr w:rsidR="008C35E6" w:rsidRPr="004B2AA8" w14:paraId="56F6E9CF" w14:textId="77777777" w:rsidTr="00BB2477">
        <w:tc>
          <w:tcPr>
            <w:tcW w:w="537" w:type="dxa"/>
          </w:tcPr>
          <w:p w14:paraId="4B7C0CAA" w14:textId="6680CE76" w:rsidR="008C35E6" w:rsidRPr="009C240E" w:rsidRDefault="000A2A0C" w:rsidP="008C35E6">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w:t>
            </w:r>
          </w:p>
        </w:tc>
        <w:tc>
          <w:tcPr>
            <w:tcW w:w="4016" w:type="dxa"/>
            <w:vAlign w:val="center"/>
          </w:tcPr>
          <w:p w14:paraId="70FEBD28" w14:textId="60434191" w:rsidR="008C35E6" w:rsidRPr="00123E54" w:rsidRDefault="00061344" w:rsidP="008C35E6">
            <w:pPr>
              <w:widowControl w:val="0"/>
              <w:spacing w:after="120"/>
              <w:contextualSpacing/>
              <w:jc w:val="both"/>
              <w:rPr>
                <w:rFonts w:ascii="Times New Roman" w:eastAsia="Times New Roman" w:hAnsi="Times New Roman" w:cs="Times New Roman"/>
                <w:sz w:val="28"/>
                <w:szCs w:val="28"/>
                <w:lang w:val="kk-KZ" w:eastAsia="ru-RU"/>
              </w:rPr>
            </w:pPr>
            <w:r w:rsidRPr="00123E54">
              <w:rPr>
                <w:rFonts w:ascii="Times New Roman" w:eastAsia="Times New Roman" w:hAnsi="Times New Roman" w:cs="Times New Roman"/>
                <w:sz w:val="28"/>
                <w:szCs w:val="28"/>
                <w:lang w:val="kk-KZ" w:eastAsia="ru-RU"/>
              </w:rPr>
              <w:t>Пән кабинеттерін сатып алу және жеткізу мониторингі</w:t>
            </w:r>
          </w:p>
        </w:tc>
        <w:tc>
          <w:tcPr>
            <w:tcW w:w="1461" w:type="dxa"/>
            <w:vAlign w:val="center"/>
          </w:tcPr>
          <w:p w14:paraId="77AB9AD8" w14:textId="77777777" w:rsidR="008C35E6" w:rsidRPr="00123E54" w:rsidRDefault="008C35E6" w:rsidP="008C35E6">
            <w:pPr>
              <w:widowControl w:val="0"/>
              <w:spacing w:after="120"/>
              <w:contextualSpacing/>
              <w:jc w:val="both"/>
              <w:rPr>
                <w:rFonts w:ascii="Times New Roman" w:eastAsia="Times New Roman" w:hAnsi="Times New Roman" w:cs="Times New Roman"/>
                <w:sz w:val="28"/>
                <w:szCs w:val="28"/>
              </w:rPr>
            </w:pPr>
          </w:p>
        </w:tc>
        <w:tc>
          <w:tcPr>
            <w:tcW w:w="2628" w:type="dxa"/>
            <w:vAlign w:val="center"/>
          </w:tcPr>
          <w:p w14:paraId="0D603F4B" w14:textId="7D8FCF75" w:rsidR="008C35E6" w:rsidRPr="00123E54" w:rsidRDefault="00670E90" w:rsidP="008C35E6">
            <w:pPr>
              <w:widowControl w:val="0"/>
              <w:spacing w:after="120"/>
              <w:contextualSpacing/>
              <w:jc w:val="both"/>
              <w:rPr>
                <w:rFonts w:ascii="Times New Roman" w:eastAsia="Times New Roman" w:hAnsi="Times New Roman" w:cs="Times New Roman"/>
                <w:sz w:val="28"/>
                <w:szCs w:val="28"/>
              </w:rPr>
            </w:pPr>
            <w:r w:rsidRPr="00123E54">
              <w:rPr>
                <w:rFonts w:ascii="Times New Roman" w:eastAsia="Times New Roman" w:hAnsi="Times New Roman" w:cs="Times New Roman"/>
                <w:sz w:val="28"/>
                <w:szCs w:val="28"/>
                <w:lang w:eastAsia="ru-RU"/>
              </w:rPr>
              <w:t>Білім беру ұйымдарының тіршілік қарекетін қамтамасыз ету бөлімі</w:t>
            </w:r>
            <w:r w:rsidR="00032C5A" w:rsidRPr="00123E54">
              <w:rPr>
                <w:rFonts w:ascii="Times New Roman" w:eastAsia="Times New Roman" w:hAnsi="Times New Roman" w:cs="Times New Roman"/>
                <w:sz w:val="28"/>
                <w:szCs w:val="28"/>
                <w:lang w:eastAsia="ru-RU"/>
              </w:rPr>
              <w:t xml:space="preserve"> </w:t>
            </w:r>
          </w:p>
        </w:tc>
        <w:tc>
          <w:tcPr>
            <w:tcW w:w="3890" w:type="dxa"/>
          </w:tcPr>
          <w:p w14:paraId="4068C63C" w14:textId="3AE183AE" w:rsidR="008C35E6" w:rsidRPr="00123E54" w:rsidRDefault="00061344" w:rsidP="008C35E6">
            <w:pPr>
              <w:widowControl w:val="0"/>
              <w:spacing w:after="120"/>
              <w:contextualSpacing/>
              <w:jc w:val="both"/>
              <w:rPr>
                <w:rFonts w:ascii="Times New Roman" w:eastAsia="Times New Roman" w:hAnsi="Times New Roman" w:cs="Times New Roman"/>
                <w:sz w:val="28"/>
                <w:szCs w:val="28"/>
                <w:lang w:val="kk-KZ"/>
              </w:rPr>
            </w:pPr>
            <w:r w:rsidRPr="00123E54">
              <w:rPr>
                <w:rFonts w:ascii="Times New Roman" w:eastAsia="Times New Roman" w:hAnsi="Times New Roman" w:cs="Times New Roman"/>
                <w:sz w:val="28"/>
                <w:szCs w:val="28"/>
                <w:lang w:val="kk-KZ"/>
              </w:rPr>
              <w:t xml:space="preserve">Толық және техникалық ерекшелікке сәйкес жеткізілген пән кабинеттерінің үлесі </w:t>
            </w:r>
            <w:r w:rsidR="008C35E6" w:rsidRPr="00123E54">
              <w:rPr>
                <w:rFonts w:ascii="Times New Roman" w:eastAsia="Times New Roman" w:hAnsi="Times New Roman" w:cs="Times New Roman"/>
                <w:sz w:val="28"/>
                <w:szCs w:val="28"/>
              </w:rPr>
              <w:t>— 100%</w:t>
            </w:r>
          </w:p>
        </w:tc>
        <w:tc>
          <w:tcPr>
            <w:tcW w:w="1922" w:type="dxa"/>
          </w:tcPr>
          <w:p w14:paraId="0E89C929" w14:textId="77777777"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p>
        </w:tc>
      </w:tr>
      <w:tr w:rsidR="008C35E6" w:rsidRPr="004B2AA8" w14:paraId="27221A0B" w14:textId="77777777" w:rsidTr="00BB2477">
        <w:tc>
          <w:tcPr>
            <w:tcW w:w="537" w:type="dxa"/>
          </w:tcPr>
          <w:p w14:paraId="1A7C17A7" w14:textId="767D80CC" w:rsidR="008C35E6" w:rsidRPr="009C240E" w:rsidRDefault="000A2A0C" w:rsidP="008C35E6">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w:t>
            </w:r>
          </w:p>
        </w:tc>
        <w:tc>
          <w:tcPr>
            <w:tcW w:w="4016" w:type="dxa"/>
            <w:vAlign w:val="center"/>
          </w:tcPr>
          <w:p w14:paraId="25A4161F" w14:textId="67A404DE" w:rsidR="008C35E6" w:rsidRPr="00123E54" w:rsidRDefault="00061344" w:rsidP="008C35E6">
            <w:pPr>
              <w:widowControl w:val="0"/>
              <w:spacing w:after="120"/>
              <w:contextualSpacing/>
              <w:jc w:val="both"/>
              <w:rPr>
                <w:rFonts w:ascii="Times New Roman" w:eastAsia="Times New Roman" w:hAnsi="Times New Roman" w:cs="Times New Roman"/>
                <w:sz w:val="28"/>
                <w:szCs w:val="28"/>
              </w:rPr>
            </w:pPr>
            <w:r w:rsidRPr="00123E54">
              <w:rPr>
                <w:rFonts w:ascii="Times New Roman" w:eastAsia="Times New Roman" w:hAnsi="Times New Roman" w:cs="Times New Roman"/>
                <w:sz w:val="28"/>
                <w:szCs w:val="28"/>
                <w:lang w:val="kk-KZ" w:eastAsia="ru-RU"/>
              </w:rPr>
              <w:t>Көмір сатып алу мониторингі</w:t>
            </w:r>
          </w:p>
        </w:tc>
        <w:tc>
          <w:tcPr>
            <w:tcW w:w="1461" w:type="dxa"/>
            <w:vAlign w:val="center"/>
          </w:tcPr>
          <w:p w14:paraId="22F15C6F" w14:textId="5807C4EE" w:rsidR="008C35E6" w:rsidRPr="00123E54" w:rsidRDefault="002538EA" w:rsidP="00B82997">
            <w:pPr>
              <w:widowControl w:val="0"/>
              <w:spacing w:after="120"/>
              <w:contextualSpacing/>
              <w:jc w:val="center"/>
              <w:rPr>
                <w:rFonts w:ascii="Times New Roman" w:eastAsia="Times New Roman" w:hAnsi="Times New Roman" w:cs="Times New Roman"/>
                <w:sz w:val="28"/>
                <w:szCs w:val="28"/>
              </w:rPr>
            </w:pPr>
            <w:r w:rsidRPr="00123E54">
              <w:rPr>
                <w:rFonts w:ascii="Times New Roman" w:eastAsia="Times New Roman" w:hAnsi="Times New Roman" w:cs="Times New Roman"/>
                <w:sz w:val="28"/>
                <w:szCs w:val="28"/>
                <w:lang w:val="kk-KZ"/>
              </w:rPr>
              <w:t>шілде</w:t>
            </w:r>
            <w:r w:rsidR="008C35E6" w:rsidRPr="00123E54">
              <w:rPr>
                <w:rFonts w:ascii="Times New Roman" w:eastAsia="Times New Roman" w:hAnsi="Times New Roman" w:cs="Times New Roman"/>
                <w:sz w:val="28"/>
                <w:szCs w:val="28"/>
                <w:lang w:val="kk-KZ"/>
              </w:rPr>
              <w:t>-</w:t>
            </w:r>
            <w:r w:rsidR="00CD10E5" w:rsidRPr="00123E54">
              <w:rPr>
                <w:rFonts w:ascii="Times New Roman" w:eastAsia="Times New Roman" w:hAnsi="Times New Roman" w:cs="Times New Roman"/>
                <w:sz w:val="28"/>
                <w:szCs w:val="28"/>
                <w:lang w:val="kk-KZ"/>
              </w:rPr>
              <w:t>қыркүйек</w:t>
            </w:r>
          </w:p>
        </w:tc>
        <w:tc>
          <w:tcPr>
            <w:tcW w:w="2628" w:type="dxa"/>
            <w:vAlign w:val="center"/>
          </w:tcPr>
          <w:p w14:paraId="2073D881" w14:textId="4B57ACDF" w:rsidR="008C35E6" w:rsidRPr="00123E54" w:rsidRDefault="00670E90" w:rsidP="008C35E6">
            <w:pPr>
              <w:widowControl w:val="0"/>
              <w:spacing w:after="120"/>
              <w:contextualSpacing/>
              <w:jc w:val="both"/>
              <w:rPr>
                <w:rFonts w:ascii="Times New Roman" w:eastAsia="Times New Roman" w:hAnsi="Times New Roman" w:cs="Times New Roman"/>
                <w:sz w:val="28"/>
                <w:szCs w:val="28"/>
              </w:rPr>
            </w:pPr>
            <w:r w:rsidRPr="00123E54">
              <w:rPr>
                <w:rFonts w:ascii="Times New Roman" w:eastAsia="Times New Roman" w:hAnsi="Times New Roman" w:cs="Times New Roman"/>
                <w:sz w:val="28"/>
                <w:szCs w:val="28"/>
                <w:lang w:eastAsia="ru-RU"/>
              </w:rPr>
              <w:t>Білім беру ұйымдарының тіршілік қарекетін қамтамасыз ету бөлімі</w:t>
            </w:r>
            <w:r w:rsidR="00032C5A" w:rsidRPr="00123E54">
              <w:rPr>
                <w:rFonts w:ascii="Times New Roman" w:eastAsia="Times New Roman" w:hAnsi="Times New Roman" w:cs="Times New Roman"/>
                <w:sz w:val="28"/>
                <w:szCs w:val="28"/>
                <w:lang w:eastAsia="ru-RU"/>
              </w:rPr>
              <w:t xml:space="preserve"> </w:t>
            </w:r>
          </w:p>
        </w:tc>
        <w:tc>
          <w:tcPr>
            <w:tcW w:w="3890" w:type="dxa"/>
          </w:tcPr>
          <w:p w14:paraId="17459FF6" w14:textId="1C15FB56" w:rsidR="00BA42F4" w:rsidRPr="00123E54" w:rsidRDefault="00061344" w:rsidP="008C35E6">
            <w:pPr>
              <w:widowControl w:val="0"/>
              <w:spacing w:after="120"/>
              <w:contextualSpacing/>
              <w:jc w:val="both"/>
              <w:rPr>
                <w:rFonts w:ascii="Times New Roman" w:eastAsia="Times New Roman" w:hAnsi="Times New Roman" w:cs="Times New Roman"/>
                <w:sz w:val="28"/>
                <w:szCs w:val="28"/>
                <w:lang w:val="kk-KZ"/>
              </w:rPr>
            </w:pPr>
            <w:r w:rsidRPr="00123E54">
              <w:rPr>
                <w:rFonts w:ascii="Times New Roman" w:eastAsia="Times New Roman" w:hAnsi="Times New Roman" w:cs="Times New Roman"/>
                <w:sz w:val="28"/>
                <w:szCs w:val="28"/>
                <w:lang w:val="kk-KZ"/>
              </w:rPr>
              <w:t>Жылыту маусымы басталғанға дейіні білім беру ұйымдарын сапалы көмірмен толық қамтамасыз ету</w:t>
            </w:r>
          </w:p>
        </w:tc>
        <w:tc>
          <w:tcPr>
            <w:tcW w:w="1922" w:type="dxa"/>
          </w:tcPr>
          <w:p w14:paraId="651664B3" w14:textId="77777777"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p>
        </w:tc>
      </w:tr>
      <w:tr w:rsidR="008C35E6" w:rsidRPr="004B2AA8" w14:paraId="031605E2" w14:textId="77777777" w:rsidTr="00BB2477">
        <w:tc>
          <w:tcPr>
            <w:tcW w:w="537" w:type="dxa"/>
          </w:tcPr>
          <w:p w14:paraId="200FA70B" w14:textId="47C2FC95" w:rsidR="008C35E6" w:rsidRPr="009C240E" w:rsidRDefault="000A2A0C" w:rsidP="008C35E6">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w:t>
            </w:r>
          </w:p>
        </w:tc>
        <w:tc>
          <w:tcPr>
            <w:tcW w:w="4016" w:type="dxa"/>
            <w:vAlign w:val="center"/>
          </w:tcPr>
          <w:p w14:paraId="13881569" w14:textId="65698F95" w:rsidR="008C35E6" w:rsidRPr="00123E54" w:rsidRDefault="00061344" w:rsidP="008C35E6">
            <w:pPr>
              <w:widowControl w:val="0"/>
              <w:spacing w:after="120"/>
              <w:contextualSpacing/>
              <w:jc w:val="both"/>
              <w:rPr>
                <w:rFonts w:ascii="Times New Roman" w:eastAsia="Times New Roman" w:hAnsi="Times New Roman" w:cs="Times New Roman"/>
                <w:sz w:val="28"/>
                <w:szCs w:val="28"/>
                <w:lang w:val="kk-KZ"/>
              </w:rPr>
            </w:pPr>
            <w:r w:rsidRPr="00123E54">
              <w:rPr>
                <w:rFonts w:ascii="Times New Roman" w:eastAsia="Times New Roman" w:hAnsi="Times New Roman" w:cs="Times New Roman"/>
                <w:sz w:val="28"/>
                <w:szCs w:val="28"/>
                <w:lang w:val="kk-KZ" w:eastAsia="ru-RU"/>
              </w:rPr>
              <w:t>Білім беру объектілеріндегі қауіпсіздікті қамтамасыз ету мониторингі</w:t>
            </w:r>
          </w:p>
        </w:tc>
        <w:tc>
          <w:tcPr>
            <w:tcW w:w="1461" w:type="dxa"/>
            <w:vAlign w:val="center"/>
          </w:tcPr>
          <w:p w14:paraId="66AA0A66" w14:textId="3D33C871" w:rsidR="008C35E6" w:rsidRPr="00123E54" w:rsidRDefault="00E958B0" w:rsidP="00B82997">
            <w:pPr>
              <w:widowControl w:val="0"/>
              <w:spacing w:after="120"/>
              <w:contextualSpacing/>
              <w:jc w:val="center"/>
              <w:rPr>
                <w:rFonts w:ascii="Times New Roman" w:eastAsia="Times New Roman" w:hAnsi="Times New Roman" w:cs="Times New Roman"/>
                <w:sz w:val="28"/>
                <w:szCs w:val="28"/>
              </w:rPr>
            </w:pPr>
            <w:r w:rsidRPr="00123E54">
              <w:rPr>
                <w:rFonts w:ascii="Times New Roman" w:eastAsia="Times New Roman" w:hAnsi="Times New Roman" w:cs="Times New Roman"/>
                <w:sz w:val="28"/>
                <w:szCs w:val="28"/>
                <w:lang w:val="kk-KZ"/>
              </w:rPr>
              <w:t>тұрақты</w:t>
            </w:r>
          </w:p>
        </w:tc>
        <w:tc>
          <w:tcPr>
            <w:tcW w:w="2628" w:type="dxa"/>
            <w:vAlign w:val="center"/>
          </w:tcPr>
          <w:p w14:paraId="245DE02B" w14:textId="239FFA72" w:rsidR="008C35E6" w:rsidRPr="00123E54" w:rsidRDefault="00670E90" w:rsidP="008C35E6">
            <w:pPr>
              <w:widowControl w:val="0"/>
              <w:spacing w:after="120"/>
              <w:contextualSpacing/>
              <w:jc w:val="both"/>
              <w:rPr>
                <w:rFonts w:ascii="Times New Roman" w:eastAsia="Times New Roman" w:hAnsi="Times New Roman" w:cs="Times New Roman"/>
                <w:sz w:val="28"/>
                <w:szCs w:val="28"/>
              </w:rPr>
            </w:pPr>
            <w:r w:rsidRPr="00123E54">
              <w:rPr>
                <w:rFonts w:ascii="Times New Roman" w:eastAsia="Times New Roman" w:hAnsi="Times New Roman" w:cs="Times New Roman"/>
                <w:sz w:val="28"/>
                <w:szCs w:val="28"/>
                <w:lang w:eastAsia="ru-RU"/>
              </w:rPr>
              <w:t>Білім беру ұйымдарының тіршілік қарекетін қамтамасыз ету бөлімі</w:t>
            </w:r>
          </w:p>
        </w:tc>
        <w:tc>
          <w:tcPr>
            <w:tcW w:w="3890" w:type="dxa"/>
          </w:tcPr>
          <w:p w14:paraId="71632182" w14:textId="08C1DCFB" w:rsidR="00061344" w:rsidRPr="00123E54" w:rsidRDefault="00061344" w:rsidP="008C35E6">
            <w:pPr>
              <w:widowControl w:val="0"/>
              <w:spacing w:after="120"/>
              <w:contextualSpacing/>
              <w:jc w:val="both"/>
              <w:rPr>
                <w:rFonts w:ascii="Times New Roman" w:eastAsia="Times New Roman" w:hAnsi="Times New Roman" w:cs="Times New Roman"/>
                <w:sz w:val="28"/>
                <w:szCs w:val="28"/>
                <w:lang w:val="kk-KZ"/>
              </w:rPr>
            </w:pPr>
            <w:r w:rsidRPr="00123E54">
              <w:rPr>
                <w:rFonts w:ascii="Times New Roman" w:eastAsia="Times New Roman" w:hAnsi="Times New Roman" w:cs="Times New Roman"/>
                <w:sz w:val="28"/>
                <w:szCs w:val="28"/>
                <w:lang w:val="kk-KZ"/>
              </w:rPr>
              <w:t xml:space="preserve">Терроризмге қарсы қауіпсіздікті қамтамасыз ету талаптарына сай келетін білім беру объектілерінің үлесі </w:t>
            </w:r>
          </w:p>
          <w:p w14:paraId="406DA7CA" w14:textId="012D0AF0" w:rsidR="00BA42F4" w:rsidRPr="00123E54" w:rsidRDefault="008C35E6" w:rsidP="008C35E6">
            <w:pPr>
              <w:widowControl w:val="0"/>
              <w:spacing w:after="120"/>
              <w:contextualSpacing/>
              <w:jc w:val="both"/>
              <w:rPr>
                <w:rFonts w:ascii="Times New Roman" w:eastAsia="Times New Roman" w:hAnsi="Times New Roman" w:cs="Times New Roman"/>
                <w:sz w:val="28"/>
                <w:szCs w:val="28"/>
              </w:rPr>
            </w:pPr>
            <w:r w:rsidRPr="00123E54">
              <w:rPr>
                <w:rFonts w:ascii="Times New Roman" w:eastAsia="Times New Roman" w:hAnsi="Times New Roman" w:cs="Times New Roman"/>
                <w:sz w:val="28"/>
                <w:szCs w:val="28"/>
              </w:rPr>
              <w:t>— 100%</w:t>
            </w:r>
          </w:p>
        </w:tc>
        <w:tc>
          <w:tcPr>
            <w:tcW w:w="1922" w:type="dxa"/>
          </w:tcPr>
          <w:p w14:paraId="49CAC5E0" w14:textId="77777777"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p>
        </w:tc>
      </w:tr>
    </w:tbl>
    <w:p w14:paraId="074FE546" w14:textId="0A74E401" w:rsidR="00427B95" w:rsidRPr="004B2AA8" w:rsidRDefault="00427B95" w:rsidP="00427B95">
      <w:pPr>
        <w:rPr>
          <w:rFonts w:ascii="Times New Roman" w:hAnsi="Times New Roman" w:cs="Times New Roman"/>
          <w:sz w:val="28"/>
          <w:szCs w:val="28"/>
        </w:rPr>
      </w:pPr>
    </w:p>
    <w:p w14:paraId="06EB0054" w14:textId="110BB44E" w:rsidR="00427B95" w:rsidRPr="004B2AA8" w:rsidRDefault="00427B95" w:rsidP="00810070">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r w:rsidRPr="004B2AA8">
        <w:rPr>
          <w:rFonts w:ascii="Times New Roman" w:eastAsia="Times New Roman" w:hAnsi="Times New Roman" w:cs="Times New Roman"/>
          <w:b/>
          <w:sz w:val="28"/>
          <w:szCs w:val="28"/>
          <w:lang w:val="kk-KZ"/>
        </w:rPr>
        <w:t>1</w:t>
      </w:r>
      <w:r w:rsidR="004466F9">
        <w:rPr>
          <w:rFonts w:ascii="Times New Roman" w:eastAsia="Times New Roman" w:hAnsi="Times New Roman" w:cs="Times New Roman"/>
          <w:b/>
          <w:sz w:val="28"/>
          <w:szCs w:val="28"/>
          <w:lang w:val="kk-KZ"/>
        </w:rPr>
        <w:t>2</w:t>
      </w:r>
      <w:r w:rsidRPr="004B2AA8">
        <w:rPr>
          <w:rFonts w:ascii="Times New Roman" w:eastAsia="Times New Roman" w:hAnsi="Times New Roman" w:cs="Times New Roman"/>
          <w:b/>
          <w:sz w:val="28"/>
          <w:szCs w:val="28"/>
        </w:rPr>
        <w:t>.</w:t>
      </w:r>
      <w:r w:rsidRPr="004B2AA8">
        <w:rPr>
          <w:rFonts w:ascii="Times New Roman" w:eastAsia="Times New Roman" w:hAnsi="Times New Roman" w:cs="Times New Roman"/>
          <w:b/>
          <w:sz w:val="28"/>
          <w:szCs w:val="28"/>
          <w:lang w:val="kk-KZ"/>
        </w:rPr>
        <w:t xml:space="preserve"> </w:t>
      </w:r>
      <w:r w:rsidR="00061344">
        <w:rPr>
          <w:rFonts w:ascii="Times New Roman" w:eastAsia="Times New Roman" w:hAnsi="Times New Roman" w:cs="Times New Roman"/>
          <w:b/>
          <w:sz w:val="28"/>
          <w:szCs w:val="28"/>
          <w:lang w:val="kk-KZ"/>
        </w:rPr>
        <w:t>Инклюзивті білім беру</w:t>
      </w:r>
    </w:p>
    <w:tbl>
      <w:tblPr>
        <w:tblStyle w:val="a3"/>
        <w:tblW w:w="14454" w:type="dxa"/>
        <w:tblLook w:val="04A0" w:firstRow="1" w:lastRow="0" w:firstColumn="1" w:lastColumn="0" w:noHBand="0" w:noVBand="1"/>
      </w:tblPr>
      <w:tblGrid>
        <w:gridCol w:w="529"/>
        <w:gridCol w:w="3975"/>
        <w:gridCol w:w="1471"/>
        <w:gridCol w:w="2449"/>
        <w:gridCol w:w="4129"/>
        <w:gridCol w:w="1901"/>
      </w:tblGrid>
      <w:tr w:rsidR="00427B95" w:rsidRPr="004B2AA8" w14:paraId="0D6503BF" w14:textId="77777777" w:rsidTr="00061344">
        <w:tc>
          <w:tcPr>
            <w:tcW w:w="529" w:type="dxa"/>
          </w:tcPr>
          <w:p w14:paraId="0078547C" w14:textId="77777777" w:rsidR="00427B95" w:rsidRPr="00061344" w:rsidRDefault="00427B95" w:rsidP="0054644C">
            <w:pPr>
              <w:widowControl w:val="0"/>
              <w:spacing w:after="120"/>
              <w:contextualSpacing/>
              <w:jc w:val="center"/>
              <w:rPr>
                <w:rFonts w:ascii="Times New Roman" w:eastAsia="Times New Roman" w:hAnsi="Times New Roman" w:cs="Times New Roman"/>
                <w:b/>
                <w:sz w:val="28"/>
                <w:szCs w:val="28"/>
              </w:rPr>
            </w:pPr>
            <w:r w:rsidRPr="00061344">
              <w:rPr>
                <w:rFonts w:ascii="Times New Roman" w:eastAsia="Times New Roman" w:hAnsi="Times New Roman" w:cs="Times New Roman"/>
                <w:b/>
                <w:sz w:val="28"/>
                <w:szCs w:val="28"/>
              </w:rPr>
              <w:t>№</w:t>
            </w:r>
          </w:p>
        </w:tc>
        <w:tc>
          <w:tcPr>
            <w:tcW w:w="3975" w:type="dxa"/>
          </w:tcPr>
          <w:p w14:paraId="234DD4D7" w14:textId="5C2E7329" w:rsidR="00427B95" w:rsidRPr="004B2AA8" w:rsidRDefault="00BF07AD"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Іс-шара</w:t>
            </w:r>
          </w:p>
        </w:tc>
        <w:tc>
          <w:tcPr>
            <w:tcW w:w="1471" w:type="dxa"/>
          </w:tcPr>
          <w:p w14:paraId="7BEB13FF" w14:textId="5BCAB00E" w:rsidR="00427B95" w:rsidRPr="004B2AA8" w:rsidRDefault="00BF07AD"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Мерзім</w:t>
            </w:r>
          </w:p>
        </w:tc>
        <w:tc>
          <w:tcPr>
            <w:tcW w:w="2449" w:type="dxa"/>
          </w:tcPr>
          <w:p w14:paraId="046B0574" w14:textId="0562C215" w:rsidR="00427B95" w:rsidRPr="004B2AA8" w:rsidRDefault="00BF07AD"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Жауаптылар</w:t>
            </w:r>
          </w:p>
        </w:tc>
        <w:tc>
          <w:tcPr>
            <w:tcW w:w="4129" w:type="dxa"/>
          </w:tcPr>
          <w:p w14:paraId="18BCECEA" w14:textId="29281427" w:rsidR="00427B95" w:rsidRPr="004B2AA8" w:rsidRDefault="00061344"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Тиімділік көрсеткіштері</w:t>
            </w:r>
          </w:p>
        </w:tc>
        <w:tc>
          <w:tcPr>
            <w:tcW w:w="1901" w:type="dxa"/>
          </w:tcPr>
          <w:p w14:paraId="22D98236" w14:textId="0340423F" w:rsidR="00BA42F4" w:rsidRPr="00061344" w:rsidRDefault="00BF07AD" w:rsidP="00061344">
            <w:pPr>
              <w:widowControl w:val="0"/>
              <w:spacing w:after="120"/>
              <w:contextualSpacing/>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Орындауды бақылау </w:t>
            </w:r>
            <w:r w:rsidRPr="00061344">
              <w:rPr>
                <w:rFonts w:ascii="Times New Roman" w:eastAsia="Times New Roman" w:hAnsi="Times New Roman" w:cs="Times New Roman"/>
                <w:bCs/>
                <w:i/>
                <w:iCs/>
                <w:sz w:val="28"/>
                <w:szCs w:val="28"/>
              </w:rPr>
              <w:t>(басшылық пен АТЖБ толтырады)</w:t>
            </w:r>
          </w:p>
        </w:tc>
      </w:tr>
      <w:tr w:rsidR="00061344" w:rsidRPr="00BD14C6" w14:paraId="37DD9D4D" w14:textId="77777777" w:rsidTr="00061344">
        <w:tc>
          <w:tcPr>
            <w:tcW w:w="529" w:type="dxa"/>
          </w:tcPr>
          <w:p w14:paraId="2E1700FF" w14:textId="0071E945" w:rsidR="00061344" w:rsidRPr="00061344" w:rsidRDefault="00061344" w:rsidP="00061344">
            <w:pPr>
              <w:widowControl w:val="0"/>
              <w:spacing w:after="120"/>
              <w:contextualSpacing/>
              <w:jc w:val="center"/>
              <w:rPr>
                <w:rFonts w:ascii="Times New Roman" w:eastAsia="Times New Roman" w:hAnsi="Times New Roman" w:cs="Times New Roman"/>
                <w:b/>
                <w:sz w:val="28"/>
                <w:szCs w:val="28"/>
              </w:rPr>
            </w:pPr>
            <w:r w:rsidRPr="00061344">
              <w:rPr>
                <w:rFonts w:ascii="Times New Roman" w:eastAsia="Times New Roman" w:hAnsi="Times New Roman" w:cs="Times New Roman"/>
                <w:b/>
                <w:sz w:val="28"/>
                <w:szCs w:val="28"/>
              </w:rPr>
              <w:t>1</w:t>
            </w:r>
          </w:p>
        </w:tc>
        <w:tc>
          <w:tcPr>
            <w:tcW w:w="3975" w:type="dxa"/>
          </w:tcPr>
          <w:p w14:paraId="438DF9C6" w14:textId="0C09919E" w:rsidR="00061344" w:rsidRPr="00BD14C6" w:rsidRDefault="00061344" w:rsidP="00061344">
            <w:pPr>
              <w:widowControl w:val="0"/>
              <w:spacing w:after="120"/>
              <w:contextualSpacing/>
              <w:rPr>
                <w:rFonts w:ascii="Times New Roman" w:eastAsia="Times New Roman" w:hAnsi="Times New Roman" w:cs="Times New Roman"/>
                <w:b/>
                <w:sz w:val="28"/>
                <w:szCs w:val="28"/>
                <w:highlight w:val="green"/>
              </w:rPr>
            </w:pPr>
            <w:r>
              <w:rPr>
                <w:rFonts w:ascii="Times New Roman" w:hAnsi="Times New Roman" w:cs="Times New Roman"/>
                <w:sz w:val="28"/>
                <w:szCs w:val="28"/>
              </w:rPr>
              <w:t>«Цифровизация және арнайы білім беруді дамыту</w:t>
            </w:r>
            <w:r w:rsidRPr="004B2AA8">
              <w:rPr>
                <w:rFonts w:ascii="Times New Roman" w:hAnsi="Times New Roman" w:cs="Times New Roman"/>
                <w:sz w:val="28"/>
                <w:szCs w:val="28"/>
              </w:rPr>
              <w:t>»</w:t>
            </w:r>
            <w:r>
              <w:rPr>
                <w:rFonts w:ascii="Times New Roman" w:hAnsi="Times New Roman" w:cs="Times New Roman"/>
                <w:sz w:val="28"/>
                <w:szCs w:val="28"/>
                <w:lang w:val="kk-KZ"/>
              </w:rPr>
              <w:t xml:space="preserve"> тақырыбында</w:t>
            </w:r>
            <w:r w:rsidRPr="004B2AA8">
              <w:rPr>
                <w:rFonts w:ascii="Times New Roman" w:hAnsi="Times New Roman" w:cs="Times New Roman"/>
                <w:sz w:val="28"/>
                <w:szCs w:val="28"/>
              </w:rPr>
              <w:t xml:space="preserve"> </w:t>
            </w:r>
            <w:r>
              <w:rPr>
                <w:rFonts w:ascii="Times New Roman" w:hAnsi="Times New Roman" w:cs="Times New Roman"/>
                <w:sz w:val="28"/>
                <w:szCs w:val="28"/>
              </w:rPr>
              <w:t>с</w:t>
            </w:r>
            <w:r w:rsidRPr="004B2AA8">
              <w:rPr>
                <w:rFonts w:ascii="Times New Roman" w:hAnsi="Times New Roman" w:cs="Times New Roman"/>
                <w:sz w:val="28"/>
                <w:szCs w:val="28"/>
              </w:rPr>
              <w:t>еминар</w:t>
            </w:r>
          </w:p>
        </w:tc>
        <w:tc>
          <w:tcPr>
            <w:tcW w:w="1471" w:type="dxa"/>
          </w:tcPr>
          <w:p w14:paraId="38B3F12E" w14:textId="0FFB9EA3" w:rsidR="00061344" w:rsidRPr="00BD14C6" w:rsidRDefault="00061344" w:rsidP="00061344">
            <w:pPr>
              <w:widowControl w:val="0"/>
              <w:spacing w:after="120"/>
              <w:contextualSpacing/>
              <w:jc w:val="center"/>
              <w:rPr>
                <w:rFonts w:ascii="Times New Roman" w:eastAsia="Times New Roman" w:hAnsi="Times New Roman" w:cs="Times New Roman"/>
                <w:b/>
                <w:sz w:val="28"/>
                <w:szCs w:val="28"/>
                <w:highlight w:val="green"/>
              </w:rPr>
            </w:pPr>
            <w:r>
              <w:rPr>
                <w:rFonts w:ascii="Times New Roman" w:eastAsia="Times New Roman" w:hAnsi="Times New Roman" w:cs="Times New Roman"/>
                <w:sz w:val="28"/>
                <w:szCs w:val="28"/>
                <w:lang w:val="kk-KZ" w:eastAsia="ru-RU"/>
              </w:rPr>
              <w:t>қаңтар</w:t>
            </w:r>
          </w:p>
        </w:tc>
        <w:tc>
          <w:tcPr>
            <w:tcW w:w="2449" w:type="dxa"/>
          </w:tcPr>
          <w:p w14:paraId="6A3839CA" w14:textId="20F965C7" w:rsidR="00061344" w:rsidRPr="00483530" w:rsidRDefault="00061344" w:rsidP="00483530">
            <w:pPr>
              <w:rPr>
                <w:rFonts w:ascii="Times New Roman" w:eastAsia="Times New Roman" w:hAnsi="Times New Roman" w:cs="Times New Roman"/>
                <w:b/>
                <w:sz w:val="28"/>
                <w:szCs w:val="28"/>
              </w:rPr>
            </w:pPr>
            <w:r>
              <w:rPr>
                <w:rStyle w:val="af"/>
                <w:rFonts w:ascii="Times New Roman" w:hAnsi="Times New Roman" w:cs="Times New Roman"/>
                <w:bCs/>
                <w:i w:val="0"/>
                <w:iCs w:val="0"/>
                <w:sz w:val="28"/>
                <w:szCs w:val="28"/>
                <w:shd w:val="clear" w:color="auto" w:fill="FFFFFF"/>
                <w:lang w:val="kk-KZ"/>
              </w:rPr>
              <w:t xml:space="preserve">Балалық шақты әлеуметтік қорғау бөлімі, Рудный қаласының Ерекше білім берілуіне қажеттілігі бар балаларды қолдау орталығы </w:t>
            </w:r>
          </w:p>
        </w:tc>
        <w:tc>
          <w:tcPr>
            <w:tcW w:w="4129" w:type="dxa"/>
          </w:tcPr>
          <w:p w14:paraId="0A0DF08C" w14:textId="0D301341" w:rsidR="00061344" w:rsidRPr="00BD14C6" w:rsidRDefault="00061344" w:rsidP="00061344">
            <w:pPr>
              <w:widowControl w:val="0"/>
              <w:spacing w:after="120"/>
              <w:contextualSpacing/>
              <w:rPr>
                <w:rFonts w:ascii="Times New Roman" w:eastAsia="Times New Roman" w:hAnsi="Times New Roman" w:cs="Times New Roman"/>
                <w:b/>
                <w:sz w:val="28"/>
                <w:szCs w:val="28"/>
                <w:highlight w:val="green"/>
              </w:rPr>
            </w:pPr>
            <w:r>
              <w:rPr>
                <w:rStyle w:val="af1"/>
                <w:rFonts w:ascii="Times New Roman" w:hAnsi="Times New Roman" w:cs="Times New Roman"/>
                <w:b w:val="0"/>
                <w:sz w:val="28"/>
                <w:szCs w:val="28"/>
                <w:lang w:val="kk-KZ"/>
              </w:rPr>
              <w:t>Ерекше білім берілуіне қажеттілігі бар балалармен жұмыста қолданылатын цифрлық құралдарды, ИКТ-шешімдер мен технологияларды көрсету</w:t>
            </w:r>
          </w:p>
        </w:tc>
        <w:tc>
          <w:tcPr>
            <w:tcW w:w="1901" w:type="dxa"/>
          </w:tcPr>
          <w:p w14:paraId="53D1EF7E" w14:textId="77777777" w:rsidR="00061344" w:rsidRPr="00BD14C6" w:rsidRDefault="00061344" w:rsidP="00061344">
            <w:pPr>
              <w:widowControl w:val="0"/>
              <w:spacing w:after="120"/>
              <w:contextualSpacing/>
              <w:jc w:val="center"/>
              <w:rPr>
                <w:rFonts w:ascii="Times New Roman" w:eastAsia="Times New Roman" w:hAnsi="Times New Roman" w:cs="Times New Roman"/>
                <w:b/>
                <w:sz w:val="28"/>
                <w:szCs w:val="28"/>
                <w:highlight w:val="green"/>
              </w:rPr>
            </w:pPr>
          </w:p>
        </w:tc>
      </w:tr>
      <w:tr w:rsidR="00061344" w:rsidRPr="00BD14C6" w14:paraId="469EFF55" w14:textId="77777777" w:rsidTr="00061344">
        <w:tc>
          <w:tcPr>
            <w:tcW w:w="529" w:type="dxa"/>
          </w:tcPr>
          <w:p w14:paraId="774D7DB7" w14:textId="2D0EA641" w:rsidR="00061344" w:rsidRPr="00061344" w:rsidRDefault="00061344" w:rsidP="00061344">
            <w:pPr>
              <w:widowControl w:val="0"/>
              <w:spacing w:after="120"/>
              <w:contextualSpacing/>
              <w:jc w:val="both"/>
              <w:rPr>
                <w:rFonts w:ascii="Times New Roman" w:eastAsia="Times New Roman" w:hAnsi="Times New Roman" w:cs="Times New Roman"/>
                <w:b/>
                <w:sz w:val="28"/>
                <w:szCs w:val="28"/>
              </w:rPr>
            </w:pPr>
            <w:r w:rsidRPr="00061344">
              <w:rPr>
                <w:rFonts w:ascii="Times New Roman" w:eastAsia="Times New Roman" w:hAnsi="Times New Roman" w:cs="Times New Roman"/>
                <w:b/>
                <w:sz w:val="28"/>
                <w:szCs w:val="28"/>
              </w:rPr>
              <w:t>2</w:t>
            </w:r>
          </w:p>
        </w:tc>
        <w:tc>
          <w:tcPr>
            <w:tcW w:w="3975" w:type="dxa"/>
          </w:tcPr>
          <w:p w14:paraId="72DCD2AF" w14:textId="4DF3EE51"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Pr>
                <w:rFonts w:ascii="Times New Roman" w:hAnsi="Times New Roman" w:cs="Times New Roman"/>
                <w:sz w:val="28"/>
                <w:szCs w:val="28"/>
                <w:lang w:val="kk-KZ"/>
              </w:rPr>
              <w:t xml:space="preserve">Психологиялық-педагогикалық сүйемелдеу қызметінің ережелері бойынша семинар </w:t>
            </w:r>
          </w:p>
        </w:tc>
        <w:tc>
          <w:tcPr>
            <w:tcW w:w="1471" w:type="dxa"/>
          </w:tcPr>
          <w:p w14:paraId="1C8B717F" w14:textId="096A218C" w:rsidR="00061344" w:rsidRPr="00BD14C6" w:rsidRDefault="00061344" w:rsidP="00061344">
            <w:pPr>
              <w:widowControl w:val="0"/>
              <w:spacing w:after="120"/>
              <w:contextualSpacing/>
              <w:jc w:val="center"/>
              <w:rPr>
                <w:rFonts w:ascii="Times New Roman" w:eastAsia="Times New Roman" w:hAnsi="Times New Roman" w:cs="Times New Roman"/>
                <w:sz w:val="28"/>
                <w:szCs w:val="28"/>
                <w:highlight w:val="green"/>
              </w:rPr>
            </w:pPr>
            <w:r>
              <w:rPr>
                <w:rFonts w:ascii="Times New Roman" w:eastAsia="Times New Roman" w:hAnsi="Times New Roman" w:cs="Times New Roman"/>
                <w:sz w:val="28"/>
                <w:szCs w:val="28"/>
                <w:lang w:val="kk-KZ"/>
              </w:rPr>
              <w:t>қаңтар-наурыз</w:t>
            </w:r>
          </w:p>
        </w:tc>
        <w:tc>
          <w:tcPr>
            <w:tcW w:w="2449" w:type="dxa"/>
          </w:tcPr>
          <w:p w14:paraId="2C8DDA99" w14:textId="534B1A61"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Pr>
                <w:rStyle w:val="af"/>
                <w:rFonts w:ascii="Times New Roman" w:hAnsi="Times New Roman" w:cs="Times New Roman"/>
                <w:bCs/>
                <w:i w:val="0"/>
                <w:iCs w:val="0"/>
                <w:sz w:val="28"/>
                <w:szCs w:val="28"/>
                <w:shd w:val="clear" w:color="auto" w:fill="FFFFFF"/>
                <w:lang w:val="kk-KZ"/>
              </w:rPr>
              <w:t>Балалық шақты әлеуметтік қорғау бөлімі</w:t>
            </w:r>
          </w:p>
        </w:tc>
        <w:tc>
          <w:tcPr>
            <w:tcW w:w="4129" w:type="dxa"/>
          </w:tcPr>
          <w:p w14:paraId="5907E1AB" w14:textId="033FE2DE" w:rsidR="00061344" w:rsidRPr="00BD14C6" w:rsidRDefault="00061344" w:rsidP="00061344">
            <w:pPr>
              <w:widowControl w:val="0"/>
              <w:spacing w:after="120"/>
              <w:contextualSpacing/>
              <w:rPr>
                <w:rFonts w:ascii="Times New Roman" w:eastAsia="Times New Roman" w:hAnsi="Times New Roman" w:cs="Times New Roman"/>
                <w:sz w:val="28"/>
                <w:szCs w:val="28"/>
                <w:highlight w:val="green"/>
              </w:rPr>
            </w:pPr>
            <w:r>
              <w:rPr>
                <w:rStyle w:val="ypks7kbdpwfgdykd3qb9"/>
                <w:rFonts w:ascii="Times New Roman" w:hAnsi="Times New Roman" w:cs="Times New Roman"/>
                <w:sz w:val="28"/>
                <w:szCs w:val="28"/>
                <w:lang w:val="kk-KZ"/>
              </w:rPr>
              <w:t xml:space="preserve">СППС </w:t>
            </w:r>
            <w:r w:rsidRPr="00AA785C">
              <w:rPr>
                <w:rStyle w:val="ypks7kbdpwfgdykd3qb9"/>
                <w:rFonts w:ascii="Times New Roman" w:hAnsi="Times New Roman" w:cs="Times New Roman"/>
                <w:sz w:val="28"/>
                <w:szCs w:val="28"/>
                <w:lang w:val="kk-KZ"/>
              </w:rPr>
              <w:t>құжаттамасын</w:t>
            </w:r>
            <w:r w:rsidRPr="00AA785C">
              <w:rPr>
                <w:rFonts w:ascii="Times New Roman" w:hAnsi="Times New Roman" w:cs="Times New Roman"/>
                <w:sz w:val="28"/>
                <w:szCs w:val="28"/>
                <w:lang w:val="kk-KZ"/>
              </w:rPr>
              <w:t xml:space="preserve"> </w:t>
            </w:r>
            <w:r w:rsidRPr="00AA785C">
              <w:rPr>
                <w:rStyle w:val="ypks7kbdpwfgdykd3qb9"/>
                <w:rFonts w:ascii="Times New Roman" w:hAnsi="Times New Roman" w:cs="Times New Roman"/>
                <w:sz w:val="28"/>
                <w:szCs w:val="28"/>
                <w:lang w:val="kk-KZ"/>
              </w:rPr>
              <w:t>жүргізудегі</w:t>
            </w:r>
            <w:r w:rsidRPr="00AA785C">
              <w:rPr>
                <w:rFonts w:ascii="Times New Roman" w:hAnsi="Times New Roman" w:cs="Times New Roman"/>
                <w:sz w:val="28"/>
                <w:szCs w:val="28"/>
                <w:lang w:val="kk-KZ"/>
              </w:rPr>
              <w:t xml:space="preserve"> </w:t>
            </w:r>
            <w:r w:rsidRPr="00AA785C">
              <w:rPr>
                <w:rStyle w:val="ypks7kbdpwfgdykd3qb9"/>
                <w:rFonts w:ascii="Times New Roman" w:hAnsi="Times New Roman" w:cs="Times New Roman"/>
                <w:sz w:val="28"/>
                <w:szCs w:val="28"/>
                <w:lang w:val="kk-KZ"/>
              </w:rPr>
              <w:t>ресми</w:t>
            </w:r>
            <w:r w:rsidRPr="00AA785C">
              <w:rPr>
                <w:rFonts w:ascii="Times New Roman" w:hAnsi="Times New Roman" w:cs="Times New Roman"/>
                <w:sz w:val="28"/>
                <w:szCs w:val="28"/>
                <w:lang w:val="kk-KZ"/>
              </w:rPr>
              <w:t xml:space="preserve"> </w:t>
            </w:r>
            <w:r w:rsidRPr="00AA785C">
              <w:rPr>
                <w:rStyle w:val="ypks7kbdpwfgdykd3qb9"/>
                <w:rFonts w:ascii="Times New Roman" w:hAnsi="Times New Roman" w:cs="Times New Roman"/>
                <w:sz w:val="28"/>
                <w:szCs w:val="28"/>
                <w:lang w:val="kk-KZ"/>
              </w:rPr>
              <w:t>бұзушылықтар</w:t>
            </w:r>
            <w:r w:rsidRPr="00AA785C">
              <w:rPr>
                <w:rFonts w:ascii="Times New Roman" w:hAnsi="Times New Roman" w:cs="Times New Roman"/>
                <w:sz w:val="28"/>
                <w:szCs w:val="28"/>
                <w:lang w:val="kk-KZ"/>
              </w:rPr>
              <w:t xml:space="preserve"> </w:t>
            </w:r>
            <w:r w:rsidRPr="00AA785C">
              <w:rPr>
                <w:rStyle w:val="ypks7kbdpwfgdykd3qb9"/>
                <w:rFonts w:ascii="Times New Roman" w:hAnsi="Times New Roman" w:cs="Times New Roman"/>
                <w:sz w:val="28"/>
                <w:szCs w:val="28"/>
                <w:lang w:val="kk-KZ"/>
              </w:rPr>
              <w:t>мен</w:t>
            </w:r>
            <w:r w:rsidRPr="00AA785C">
              <w:rPr>
                <w:rFonts w:ascii="Times New Roman" w:hAnsi="Times New Roman" w:cs="Times New Roman"/>
                <w:sz w:val="28"/>
                <w:szCs w:val="28"/>
                <w:lang w:val="kk-KZ"/>
              </w:rPr>
              <w:t xml:space="preserve"> </w:t>
            </w:r>
            <w:r w:rsidRPr="00AA785C">
              <w:rPr>
                <w:rStyle w:val="ypks7kbdpwfgdykd3qb9"/>
                <w:rFonts w:ascii="Times New Roman" w:hAnsi="Times New Roman" w:cs="Times New Roman"/>
                <w:sz w:val="28"/>
                <w:szCs w:val="28"/>
                <w:lang w:val="kk-KZ"/>
              </w:rPr>
              <w:t>қателіктер</w:t>
            </w:r>
            <w:r>
              <w:rPr>
                <w:rStyle w:val="ypks7kbdpwfgdykd3qb9"/>
                <w:rFonts w:ascii="Times New Roman" w:hAnsi="Times New Roman" w:cs="Times New Roman"/>
                <w:sz w:val="28"/>
                <w:szCs w:val="28"/>
                <w:lang w:val="kk-KZ"/>
              </w:rPr>
              <w:t>д</w:t>
            </w:r>
            <w:r w:rsidRPr="00D335EE">
              <w:rPr>
                <w:rStyle w:val="ypks7kbdpwfgdykd3qb9"/>
                <w:rFonts w:ascii="Times New Roman" w:hAnsi="Times New Roman" w:cs="Times New Roman"/>
                <w:sz w:val="28"/>
                <w:szCs w:val="28"/>
                <w:lang w:val="kk-KZ"/>
              </w:rPr>
              <w:t>ің</w:t>
            </w:r>
            <w:r w:rsidRPr="00AA785C">
              <w:rPr>
                <w:rFonts w:ascii="Times New Roman" w:hAnsi="Times New Roman" w:cs="Times New Roman"/>
                <w:sz w:val="28"/>
                <w:szCs w:val="28"/>
                <w:lang w:val="kk-KZ"/>
              </w:rPr>
              <w:t xml:space="preserve"> </w:t>
            </w:r>
            <w:r w:rsidRPr="00AA785C">
              <w:rPr>
                <w:rStyle w:val="ypks7kbdpwfgdykd3qb9"/>
                <w:rFonts w:ascii="Times New Roman" w:hAnsi="Times New Roman" w:cs="Times New Roman"/>
                <w:sz w:val="28"/>
                <w:szCs w:val="28"/>
                <w:lang w:val="kk-KZ"/>
              </w:rPr>
              <w:t>санын</w:t>
            </w:r>
            <w:r w:rsidRPr="00AA785C">
              <w:rPr>
                <w:rFonts w:ascii="Times New Roman" w:hAnsi="Times New Roman" w:cs="Times New Roman"/>
                <w:sz w:val="28"/>
                <w:szCs w:val="28"/>
                <w:lang w:val="kk-KZ"/>
              </w:rPr>
              <w:t xml:space="preserve"> </w:t>
            </w:r>
            <w:r w:rsidRPr="00AA785C">
              <w:rPr>
                <w:rStyle w:val="ypks7kbdpwfgdykd3qb9"/>
                <w:rFonts w:ascii="Times New Roman" w:hAnsi="Times New Roman" w:cs="Times New Roman"/>
                <w:sz w:val="28"/>
                <w:szCs w:val="28"/>
                <w:lang w:val="kk-KZ"/>
              </w:rPr>
              <w:t>азайту</w:t>
            </w:r>
          </w:p>
        </w:tc>
        <w:tc>
          <w:tcPr>
            <w:tcW w:w="1901" w:type="dxa"/>
          </w:tcPr>
          <w:p w14:paraId="1E693EE8" w14:textId="77777777"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p>
        </w:tc>
      </w:tr>
      <w:tr w:rsidR="00061344" w:rsidRPr="00BD14C6" w14:paraId="50930BB4" w14:textId="77777777" w:rsidTr="00061344">
        <w:tc>
          <w:tcPr>
            <w:tcW w:w="529" w:type="dxa"/>
          </w:tcPr>
          <w:p w14:paraId="5CB62A6E" w14:textId="260CC935" w:rsidR="00061344" w:rsidRPr="00061344" w:rsidRDefault="00061344" w:rsidP="00061344">
            <w:pPr>
              <w:widowControl w:val="0"/>
              <w:spacing w:after="120"/>
              <w:contextualSpacing/>
              <w:jc w:val="both"/>
              <w:rPr>
                <w:rFonts w:ascii="Times New Roman" w:eastAsia="Times New Roman" w:hAnsi="Times New Roman" w:cs="Times New Roman"/>
                <w:b/>
                <w:sz w:val="28"/>
                <w:szCs w:val="28"/>
              </w:rPr>
            </w:pPr>
            <w:r w:rsidRPr="00061344">
              <w:rPr>
                <w:rFonts w:ascii="Times New Roman" w:eastAsia="Times New Roman" w:hAnsi="Times New Roman" w:cs="Times New Roman"/>
                <w:b/>
                <w:sz w:val="28"/>
                <w:szCs w:val="28"/>
              </w:rPr>
              <w:t>3</w:t>
            </w:r>
          </w:p>
        </w:tc>
        <w:tc>
          <w:tcPr>
            <w:tcW w:w="3975" w:type="dxa"/>
          </w:tcPr>
          <w:p w14:paraId="5386B3E6" w14:textId="23CAB977"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sidRPr="004B2AA8">
              <w:rPr>
                <w:rFonts w:ascii="Times New Roman" w:hAnsi="Times New Roman" w:cs="Times New Roman"/>
                <w:sz w:val="28"/>
                <w:szCs w:val="28"/>
              </w:rPr>
              <w:t>«</w:t>
            </w:r>
            <w:r>
              <w:rPr>
                <w:rFonts w:ascii="Times New Roman" w:hAnsi="Times New Roman" w:cs="Times New Roman"/>
                <w:sz w:val="28"/>
                <w:szCs w:val="28"/>
                <w:lang w:val="kk-KZ"/>
              </w:rPr>
              <w:t>Арнайы және инклюзивті білім беру</w:t>
            </w:r>
            <w:r w:rsidRPr="004B2AA8">
              <w:rPr>
                <w:rFonts w:ascii="Times New Roman" w:hAnsi="Times New Roman" w:cs="Times New Roman"/>
                <w:sz w:val="28"/>
                <w:szCs w:val="28"/>
              </w:rPr>
              <w:t xml:space="preserve">: </w:t>
            </w:r>
            <w:r>
              <w:rPr>
                <w:rFonts w:ascii="Times New Roman" w:hAnsi="Times New Roman" w:cs="Times New Roman"/>
                <w:sz w:val="28"/>
                <w:szCs w:val="28"/>
                <w:lang w:val="kk-KZ"/>
              </w:rPr>
              <w:t>мүмкіндіктер, қиындықтар, перспективалар» атты к</w:t>
            </w:r>
            <w:r w:rsidRPr="004B2AA8">
              <w:rPr>
                <w:rFonts w:ascii="Times New Roman" w:hAnsi="Times New Roman" w:cs="Times New Roman"/>
                <w:sz w:val="28"/>
                <w:szCs w:val="28"/>
              </w:rPr>
              <w:t>онференция</w:t>
            </w:r>
          </w:p>
        </w:tc>
        <w:tc>
          <w:tcPr>
            <w:tcW w:w="1471" w:type="dxa"/>
          </w:tcPr>
          <w:p w14:paraId="71B054A5" w14:textId="49B99438" w:rsidR="00061344" w:rsidRPr="00BD14C6" w:rsidRDefault="00061344" w:rsidP="00061344">
            <w:pPr>
              <w:widowControl w:val="0"/>
              <w:spacing w:after="120"/>
              <w:contextualSpacing/>
              <w:jc w:val="center"/>
              <w:rPr>
                <w:rFonts w:ascii="Times New Roman" w:eastAsia="Times New Roman" w:hAnsi="Times New Roman" w:cs="Times New Roman"/>
                <w:sz w:val="28"/>
                <w:szCs w:val="28"/>
                <w:highlight w:val="green"/>
              </w:rPr>
            </w:pPr>
            <w:r>
              <w:rPr>
                <w:rFonts w:ascii="Times New Roman" w:eastAsia="Times New Roman" w:hAnsi="Times New Roman" w:cs="Times New Roman"/>
                <w:sz w:val="28"/>
                <w:szCs w:val="28"/>
                <w:lang w:val="kk-KZ"/>
              </w:rPr>
              <w:t>қаңтар-наурыз</w:t>
            </w:r>
          </w:p>
        </w:tc>
        <w:tc>
          <w:tcPr>
            <w:tcW w:w="2449" w:type="dxa"/>
          </w:tcPr>
          <w:p w14:paraId="14AC32D5" w14:textId="690161DE"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Pr>
                <w:rStyle w:val="af"/>
                <w:rFonts w:ascii="Times New Roman" w:hAnsi="Times New Roman" w:cs="Times New Roman"/>
                <w:bCs/>
                <w:i w:val="0"/>
                <w:iCs w:val="0"/>
                <w:sz w:val="28"/>
                <w:szCs w:val="28"/>
                <w:shd w:val="clear" w:color="auto" w:fill="FFFFFF"/>
                <w:lang w:val="kk-KZ"/>
              </w:rPr>
              <w:t xml:space="preserve">Балалық шақты әлеуметтік қорғау бөлімі, Рудный қаласының Ерекше білім берілуіне қажеттілігі бар балаларды қолдау орталығы </w:t>
            </w:r>
          </w:p>
        </w:tc>
        <w:tc>
          <w:tcPr>
            <w:tcW w:w="4129" w:type="dxa"/>
          </w:tcPr>
          <w:p w14:paraId="2D26D6A5" w14:textId="2A540D15"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Pr>
                <w:rStyle w:val="af1"/>
                <w:rFonts w:ascii="Times New Roman" w:hAnsi="Times New Roman" w:cs="Times New Roman"/>
                <w:b w:val="0"/>
                <w:sz w:val="28"/>
                <w:szCs w:val="28"/>
                <w:lang w:val="kk-KZ"/>
              </w:rPr>
              <w:t xml:space="preserve">Арнайы және инклюзивті білім беру жүйесінің кемінде 200 маманының қатысуы </w:t>
            </w:r>
          </w:p>
        </w:tc>
        <w:tc>
          <w:tcPr>
            <w:tcW w:w="1901" w:type="dxa"/>
          </w:tcPr>
          <w:p w14:paraId="4605336F" w14:textId="77777777"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p>
        </w:tc>
      </w:tr>
      <w:tr w:rsidR="00061344" w:rsidRPr="00BD14C6" w14:paraId="5B109F00" w14:textId="77777777" w:rsidTr="00061344">
        <w:tc>
          <w:tcPr>
            <w:tcW w:w="529" w:type="dxa"/>
          </w:tcPr>
          <w:p w14:paraId="08A1A742" w14:textId="538FC112" w:rsidR="00061344" w:rsidRPr="00061344" w:rsidRDefault="00061344" w:rsidP="00061344">
            <w:pPr>
              <w:widowControl w:val="0"/>
              <w:spacing w:after="120"/>
              <w:contextualSpacing/>
              <w:jc w:val="both"/>
              <w:rPr>
                <w:rFonts w:ascii="Times New Roman" w:eastAsia="Times New Roman" w:hAnsi="Times New Roman" w:cs="Times New Roman"/>
                <w:b/>
                <w:sz w:val="28"/>
                <w:szCs w:val="28"/>
              </w:rPr>
            </w:pPr>
            <w:r w:rsidRPr="00061344">
              <w:rPr>
                <w:rFonts w:ascii="Times New Roman" w:eastAsia="Times New Roman" w:hAnsi="Times New Roman" w:cs="Times New Roman"/>
                <w:b/>
                <w:sz w:val="28"/>
                <w:szCs w:val="28"/>
              </w:rPr>
              <w:t>4</w:t>
            </w:r>
          </w:p>
        </w:tc>
        <w:tc>
          <w:tcPr>
            <w:tcW w:w="3975" w:type="dxa"/>
          </w:tcPr>
          <w:p w14:paraId="3C9A3B8F" w14:textId="49ADC44E" w:rsidR="00061344" w:rsidRPr="00BD14C6" w:rsidRDefault="00061344" w:rsidP="00061344">
            <w:pPr>
              <w:widowControl w:val="0"/>
              <w:spacing w:after="120"/>
              <w:contextualSpacing/>
              <w:jc w:val="both"/>
              <w:rPr>
                <w:rFonts w:ascii="Times New Roman" w:hAnsi="Times New Roman" w:cs="Times New Roman"/>
                <w:sz w:val="28"/>
                <w:szCs w:val="28"/>
                <w:highlight w:val="green"/>
              </w:rPr>
            </w:pPr>
            <w:r>
              <w:rPr>
                <w:rFonts w:ascii="Times New Roman" w:hAnsi="Times New Roman" w:cs="Times New Roman"/>
                <w:sz w:val="28"/>
                <w:szCs w:val="28"/>
                <w:lang w:val="kk-KZ"/>
              </w:rPr>
              <w:t xml:space="preserve">«Кедергісіз ортадағы тәлімгер» атты облыстық жоба </w:t>
            </w:r>
          </w:p>
        </w:tc>
        <w:tc>
          <w:tcPr>
            <w:tcW w:w="1471" w:type="dxa"/>
          </w:tcPr>
          <w:p w14:paraId="03EBB9B7" w14:textId="754F2505" w:rsidR="00061344" w:rsidRPr="00BD14C6" w:rsidRDefault="00061344" w:rsidP="00061344">
            <w:pPr>
              <w:widowControl w:val="0"/>
              <w:spacing w:after="120"/>
              <w:contextualSpacing/>
              <w:jc w:val="center"/>
              <w:rPr>
                <w:rFonts w:ascii="Times New Roman" w:eastAsia="Times New Roman" w:hAnsi="Times New Roman" w:cs="Times New Roman"/>
                <w:sz w:val="28"/>
                <w:szCs w:val="28"/>
                <w:highlight w:val="green"/>
              </w:rPr>
            </w:pPr>
            <w:r>
              <w:rPr>
                <w:rFonts w:ascii="Times New Roman" w:hAnsi="Times New Roman" w:cs="Times New Roman"/>
                <w:sz w:val="28"/>
                <w:szCs w:val="28"/>
                <w:lang w:eastAsia="ru-RU"/>
              </w:rPr>
              <w:t>ақпан</w:t>
            </w:r>
            <w:r w:rsidRPr="004B2AA8">
              <w:rPr>
                <w:rFonts w:ascii="Times New Roman" w:hAnsi="Times New Roman" w:cs="Times New Roman"/>
                <w:sz w:val="28"/>
                <w:szCs w:val="28"/>
                <w:lang w:eastAsia="ru-RU"/>
              </w:rPr>
              <w:t>-</w:t>
            </w:r>
            <w:r>
              <w:rPr>
                <w:rFonts w:ascii="Times New Roman" w:hAnsi="Times New Roman" w:cs="Times New Roman"/>
                <w:sz w:val="28"/>
                <w:szCs w:val="28"/>
                <w:lang w:val="kk-KZ" w:eastAsia="ru-RU"/>
              </w:rPr>
              <w:t>желтоқсан</w:t>
            </w:r>
          </w:p>
        </w:tc>
        <w:tc>
          <w:tcPr>
            <w:tcW w:w="2449" w:type="dxa"/>
          </w:tcPr>
          <w:p w14:paraId="05405004" w14:textId="1AD6C309" w:rsidR="00061344" w:rsidRPr="00BD14C6" w:rsidRDefault="00061344" w:rsidP="00061344">
            <w:pPr>
              <w:widowControl w:val="0"/>
              <w:spacing w:after="120"/>
              <w:contextualSpacing/>
              <w:jc w:val="both"/>
              <w:rPr>
                <w:rStyle w:val="af"/>
                <w:rFonts w:ascii="Times New Roman" w:hAnsi="Times New Roman" w:cs="Times New Roman"/>
                <w:bCs/>
                <w:i w:val="0"/>
                <w:iCs w:val="0"/>
                <w:sz w:val="28"/>
                <w:szCs w:val="28"/>
                <w:highlight w:val="green"/>
                <w:shd w:val="clear" w:color="auto" w:fill="FFFFFF"/>
              </w:rPr>
            </w:pPr>
            <w:r>
              <w:rPr>
                <w:rStyle w:val="af"/>
                <w:rFonts w:ascii="Times New Roman" w:hAnsi="Times New Roman" w:cs="Times New Roman"/>
                <w:bCs/>
                <w:i w:val="0"/>
                <w:iCs w:val="0"/>
                <w:sz w:val="28"/>
                <w:szCs w:val="28"/>
                <w:shd w:val="clear" w:color="auto" w:fill="FFFFFF"/>
                <w:lang w:val="kk-KZ"/>
              </w:rPr>
              <w:t xml:space="preserve">Балалық шақты әлеуметтік қорғау бөлімі, Рудный қаласының Ерекше білім берілуіне қажеттілігі бар балаларды қолдау орталығы </w:t>
            </w:r>
          </w:p>
        </w:tc>
        <w:tc>
          <w:tcPr>
            <w:tcW w:w="4129" w:type="dxa"/>
          </w:tcPr>
          <w:p w14:paraId="0F4A5537" w14:textId="254E0948" w:rsidR="00061344" w:rsidRPr="00BD14C6" w:rsidRDefault="00061344" w:rsidP="00061344">
            <w:pPr>
              <w:widowControl w:val="0"/>
              <w:spacing w:after="120"/>
              <w:contextualSpacing/>
              <w:jc w:val="both"/>
              <w:rPr>
                <w:rStyle w:val="af1"/>
                <w:rFonts w:ascii="Times New Roman" w:hAnsi="Times New Roman" w:cs="Times New Roman"/>
                <w:b w:val="0"/>
                <w:sz w:val="28"/>
                <w:szCs w:val="28"/>
                <w:highlight w:val="green"/>
              </w:rPr>
            </w:pPr>
            <w:r>
              <w:rPr>
                <w:rStyle w:val="af1"/>
                <w:rFonts w:ascii="Times New Roman" w:hAnsi="Times New Roman" w:cs="Times New Roman"/>
                <w:b w:val="0"/>
                <w:sz w:val="28"/>
                <w:szCs w:val="28"/>
                <w:lang w:val="kk-KZ"/>
              </w:rPr>
              <w:t xml:space="preserve">Инклюзивті білім беру саласында педагогтердің кәсіби құзыреттіліктерін дамытуға бағытталған тәлімгерліктің жеке жоспарларын құру және іске асыру </w:t>
            </w:r>
          </w:p>
        </w:tc>
        <w:tc>
          <w:tcPr>
            <w:tcW w:w="1901" w:type="dxa"/>
          </w:tcPr>
          <w:p w14:paraId="31B3D574" w14:textId="77777777"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p>
        </w:tc>
      </w:tr>
      <w:tr w:rsidR="00061344" w:rsidRPr="00BD14C6" w14:paraId="1A1278A1" w14:textId="77777777" w:rsidTr="00061344">
        <w:tc>
          <w:tcPr>
            <w:tcW w:w="529" w:type="dxa"/>
          </w:tcPr>
          <w:p w14:paraId="0A549817" w14:textId="4CEEA452" w:rsidR="00061344" w:rsidRPr="00061344" w:rsidRDefault="00061344" w:rsidP="00061344">
            <w:pPr>
              <w:widowControl w:val="0"/>
              <w:spacing w:after="120"/>
              <w:contextualSpacing/>
              <w:jc w:val="both"/>
              <w:rPr>
                <w:rFonts w:ascii="Times New Roman" w:eastAsia="Times New Roman" w:hAnsi="Times New Roman" w:cs="Times New Roman"/>
                <w:b/>
                <w:sz w:val="28"/>
                <w:szCs w:val="28"/>
              </w:rPr>
            </w:pPr>
            <w:r w:rsidRPr="00061344">
              <w:rPr>
                <w:rFonts w:ascii="Times New Roman" w:eastAsia="Times New Roman" w:hAnsi="Times New Roman" w:cs="Times New Roman"/>
                <w:b/>
                <w:sz w:val="28"/>
                <w:szCs w:val="28"/>
              </w:rPr>
              <w:t>5</w:t>
            </w:r>
          </w:p>
        </w:tc>
        <w:tc>
          <w:tcPr>
            <w:tcW w:w="3975" w:type="dxa"/>
          </w:tcPr>
          <w:p w14:paraId="6A5B731C" w14:textId="3DC6D2D1" w:rsidR="00061344" w:rsidRPr="00BD14C6" w:rsidRDefault="00061344" w:rsidP="00061344">
            <w:pPr>
              <w:widowControl w:val="0"/>
              <w:spacing w:after="120"/>
              <w:contextualSpacing/>
              <w:jc w:val="both"/>
              <w:rPr>
                <w:rFonts w:ascii="Times New Roman" w:hAnsi="Times New Roman" w:cs="Times New Roman"/>
                <w:sz w:val="28"/>
                <w:szCs w:val="28"/>
                <w:highlight w:val="green"/>
              </w:rPr>
            </w:pPr>
            <w:r>
              <w:rPr>
                <w:sz w:val="28"/>
                <w:szCs w:val="28"/>
              </w:rPr>
              <w:t xml:space="preserve">«Ерекше білім берілуіне қажеттілігі бар балалармен жұмыстың заманауи технологиялары мен әдістемелері» атты шығармашылық топ </w:t>
            </w:r>
          </w:p>
        </w:tc>
        <w:tc>
          <w:tcPr>
            <w:tcW w:w="1471" w:type="dxa"/>
          </w:tcPr>
          <w:p w14:paraId="515BE152" w14:textId="00DC5075" w:rsidR="00061344" w:rsidRPr="00BD14C6" w:rsidRDefault="00061344" w:rsidP="00061344">
            <w:pPr>
              <w:widowControl w:val="0"/>
              <w:spacing w:after="120"/>
              <w:contextualSpacing/>
              <w:jc w:val="center"/>
              <w:rPr>
                <w:rFonts w:ascii="Times New Roman" w:eastAsia="Times New Roman" w:hAnsi="Times New Roman" w:cs="Times New Roman"/>
                <w:sz w:val="28"/>
                <w:szCs w:val="28"/>
                <w:highlight w:val="green"/>
              </w:rPr>
            </w:pPr>
            <w:r>
              <w:rPr>
                <w:rFonts w:ascii="Times New Roman" w:hAnsi="Times New Roman" w:cs="Times New Roman"/>
                <w:sz w:val="28"/>
                <w:szCs w:val="28"/>
              </w:rPr>
              <w:t>ақпан</w:t>
            </w:r>
            <w:r w:rsidRPr="004B2AA8">
              <w:rPr>
                <w:rFonts w:ascii="Times New Roman" w:hAnsi="Times New Roman" w:cs="Times New Roman"/>
                <w:sz w:val="28"/>
                <w:szCs w:val="28"/>
              </w:rPr>
              <w:t>-</w:t>
            </w:r>
            <w:r>
              <w:rPr>
                <w:rFonts w:ascii="Times New Roman" w:hAnsi="Times New Roman" w:cs="Times New Roman"/>
                <w:sz w:val="28"/>
                <w:szCs w:val="28"/>
                <w:lang w:val="kk-KZ"/>
              </w:rPr>
              <w:t>қараша</w:t>
            </w:r>
          </w:p>
        </w:tc>
        <w:tc>
          <w:tcPr>
            <w:tcW w:w="2449" w:type="dxa"/>
          </w:tcPr>
          <w:p w14:paraId="4CDFF30F" w14:textId="74DE1AA8" w:rsidR="00061344" w:rsidRPr="00BD14C6" w:rsidRDefault="00061344" w:rsidP="00061344">
            <w:pPr>
              <w:widowControl w:val="0"/>
              <w:spacing w:after="120"/>
              <w:contextualSpacing/>
              <w:jc w:val="both"/>
              <w:rPr>
                <w:rStyle w:val="af"/>
                <w:rFonts w:ascii="Times New Roman" w:hAnsi="Times New Roman" w:cs="Times New Roman"/>
                <w:bCs/>
                <w:i w:val="0"/>
                <w:iCs w:val="0"/>
                <w:sz w:val="28"/>
                <w:szCs w:val="28"/>
                <w:highlight w:val="green"/>
                <w:shd w:val="clear" w:color="auto" w:fill="FFFFFF"/>
              </w:rPr>
            </w:pPr>
            <w:r>
              <w:rPr>
                <w:rStyle w:val="af"/>
                <w:rFonts w:ascii="Times New Roman" w:hAnsi="Times New Roman" w:cs="Times New Roman"/>
                <w:bCs/>
                <w:i w:val="0"/>
                <w:iCs w:val="0"/>
                <w:sz w:val="28"/>
                <w:szCs w:val="28"/>
                <w:shd w:val="clear" w:color="auto" w:fill="FFFFFF"/>
                <w:lang w:val="kk-KZ"/>
              </w:rPr>
              <w:t xml:space="preserve">Балалық шақты әлеуметтік қорғау бөлімі, Рудный қаласының Ерекше білім берілуіне қажеттілігі бар балаларды қолдау орталығы </w:t>
            </w:r>
          </w:p>
        </w:tc>
        <w:tc>
          <w:tcPr>
            <w:tcW w:w="4129" w:type="dxa"/>
          </w:tcPr>
          <w:p w14:paraId="467C7259" w14:textId="43C5079D" w:rsidR="00061344" w:rsidRPr="00BD14C6" w:rsidRDefault="00061344" w:rsidP="00061344">
            <w:pPr>
              <w:widowControl w:val="0"/>
              <w:spacing w:after="120"/>
              <w:contextualSpacing/>
              <w:jc w:val="both"/>
              <w:rPr>
                <w:rStyle w:val="af1"/>
                <w:rFonts w:ascii="Times New Roman" w:hAnsi="Times New Roman" w:cs="Times New Roman"/>
                <w:b w:val="0"/>
                <w:sz w:val="28"/>
                <w:szCs w:val="28"/>
                <w:highlight w:val="green"/>
              </w:rPr>
            </w:pPr>
            <w:r w:rsidRPr="00842E44">
              <w:rPr>
                <w:rFonts w:ascii="Times New Roman" w:hAnsi="Times New Roman" w:cs="Times New Roman"/>
                <w:sz w:val="28"/>
                <w:szCs w:val="28"/>
                <w:lang w:val="kk-KZ"/>
              </w:rPr>
              <w:t>Ерекше білім берілуіне қажеттілігі бар балалармен жұмыстың заманауи әдістемелері</w:t>
            </w:r>
            <w:r>
              <w:rPr>
                <w:rFonts w:ascii="Times New Roman" w:hAnsi="Times New Roman" w:cs="Times New Roman"/>
                <w:sz w:val="28"/>
                <w:szCs w:val="28"/>
                <w:lang w:val="kk-KZ"/>
              </w:rPr>
              <w:t>н әзірлеу және енгізу</w:t>
            </w:r>
            <w:r w:rsidRPr="00842E44">
              <w:rPr>
                <w:rStyle w:val="af1"/>
                <w:rFonts w:ascii="Times New Roman" w:hAnsi="Times New Roman" w:cs="Times New Roman"/>
                <w:b w:val="0"/>
                <w:bCs w:val="0"/>
                <w:sz w:val="28"/>
                <w:szCs w:val="28"/>
                <w:lang w:val="kk-KZ"/>
              </w:rPr>
              <w:t xml:space="preserve"> </w:t>
            </w:r>
          </w:p>
        </w:tc>
        <w:tc>
          <w:tcPr>
            <w:tcW w:w="1901" w:type="dxa"/>
          </w:tcPr>
          <w:p w14:paraId="2F3B8963" w14:textId="77777777"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p>
        </w:tc>
      </w:tr>
      <w:tr w:rsidR="00061344" w:rsidRPr="00BD14C6" w14:paraId="0A4009EF" w14:textId="77777777" w:rsidTr="00061344">
        <w:tc>
          <w:tcPr>
            <w:tcW w:w="529" w:type="dxa"/>
          </w:tcPr>
          <w:p w14:paraId="4B0F674C" w14:textId="7A22B899" w:rsidR="00061344" w:rsidRPr="00061344" w:rsidRDefault="00061344" w:rsidP="00061344">
            <w:pPr>
              <w:widowControl w:val="0"/>
              <w:spacing w:after="120"/>
              <w:contextualSpacing/>
              <w:jc w:val="both"/>
              <w:rPr>
                <w:rFonts w:ascii="Times New Roman" w:eastAsia="Times New Roman" w:hAnsi="Times New Roman" w:cs="Times New Roman"/>
                <w:b/>
                <w:sz w:val="28"/>
                <w:szCs w:val="28"/>
              </w:rPr>
            </w:pPr>
            <w:r w:rsidRPr="00061344">
              <w:rPr>
                <w:rFonts w:ascii="Times New Roman" w:eastAsia="Times New Roman" w:hAnsi="Times New Roman" w:cs="Times New Roman"/>
                <w:b/>
                <w:sz w:val="28"/>
                <w:szCs w:val="28"/>
              </w:rPr>
              <w:t>6</w:t>
            </w:r>
          </w:p>
        </w:tc>
        <w:tc>
          <w:tcPr>
            <w:tcW w:w="3975" w:type="dxa"/>
          </w:tcPr>
          <w:p w14:paraId="28FAACF2" w14:textId="78C1F83C" w:rsidR="00061344" w:rsidRPr="00BD14C6" w:rsidRDefault="00061344" w:rsidP="00061344">
            <w:pPr>
              <w:widowControl w:val="0"/>
              <w:spacing w:after="120"/>
              <w:contextualSpacing/>
              <w:jc w:val="both"/>
              <w:rPr>
                <w:rFonts w:ascii="Times New Roman" w:hAnsi="Times New Roman" w:cs="Times New Roman"/>
                <w:sz w:val="28"/>
                <w:szCs w:val="28"/>
                <w:highlight w:val="green"/>
              </w:rPr>
            </w:pPr>
            <w:r>
              <w:rPr>
                <w:sz w:val="28"/>
                <w:szCs w:val="28"/>
              </w:rPr>
              <w:t>«Ерекше білім берілуіне қажеттілігі бар балалармен жұмыстың технологиялары мен әдістемелері» атты креативті</w:t>
            </w:r>
            <w:r w:rsidRPr="004B2AA8">
              <w:rPr>
                <w:sz w:val="28"/>
                <w:szCs w:val="28"/>
              </w:rPr>
              <w:t xml:space="preserve"> сессия </w:t>
            </w:r>
          </w:p>
        </w:tc>
        <w:tc>
          <w:tcPr>
            <w:tcW w:w="1471" w:type="dxa"/>
          </w:tcPr>
          <w:p w14:paraId="33C98DB1" w14:textId="40BD5FC9" w:rsidR="00061344" w:rsidRPr="00BD14C6" w:rsidRDefault="00061344" w:rsidP="00061344">
            <w:pPr>
              <w:widowControl w:val="0"/>
              <w:spacing w:after="120"/>
              <w:contextualSpacing/>
              <w:jc w:val="center"/>
              <w:rPr>
                <w:rFonts w:ascii="Times New Roman" w:eastAsia="Times New Roman" w:hAnsi="Times New Roman" w:cs="Times New Roman"/>
                <w:sz w:val="28"/>
                <w:szCs w:val="28"/>
                <w:highlight w:val="green"/>
              </w:rPr>
            </w:pPr>
            <w:r>
              <w:rPr>
                <w:rFonts w:ascii="Times New Roman" w:hAnsi="Times New Roman" w:cs="Times New Roman"/>
                <w:sz w:val="28"/>
                <w:szCs w:val="28"/>
                <w:lang w:val="kk-KZ" w:eastAsia="ru-RU"/>
              </w:rPr>
              <w:t>наурыз</w:t>
            </w:r>
          </w:p>
        </w:tc>
        <w:tc>
          <w:tcPr>
            <w:tcW w:w="2449" w:type="dxa"/>
          </w:tcPr>
          <w:p w14:paraId="564D879B" w14:textId="5C7E3A59" w:rsidR="00061344" w:rsidRPr="00BD14C6" w:rsidRDefault="00061344" w:rsidP="00061344">
            <w:pPr>
              <w:widowControl w:val="0"/>
              <w:spacing w:after="120"/>
              <w:contextualSpacing/>
              <w:jc w:val="both"/>
              <w:rPr>
                <w:rStyle w:val="af"/>
                <w:rFonts w:ascii="Times New Roman" w:hAnsi="Times New Roman" w:cs="Times New Roman"/>
                <w:bCs/>
                <w:i w:val="0"/>
                <w:iCs w:val="0"/>
                <w:sz w:val="28"/>
                <w:szCs w:val="28"/>
                <w:highlight w:val="green"/>
                <w:shd w:val="clear" w:color="auto" w:fill="FFFFFF"/>
              </w:rPr>
            </w:pPr>
            <w:r>
              <w:rPr>
                <w:rStyle w:val="af"/>
                <w:rFonts w:ascii="Times New Roman" w:hAnsi="Times New Roman" w:cs="Times New Roman"/>
                <w:bCs/>
                <w:i w:val="0"/>
                <w:iCs w:val="0"/>
                <w:sz w:val="28"/>
                <w:szCs w:val="28"/>
                <w:shd w:val="clear" w:color="auto" w:fill="FFFFFF"/>
                <w:lang w:val="kk-KZ"/>
              </w:rPr>
              <w:t>Балалық шақты әлеуметтік қорғау бөлімі, Рудный қаласының Ерекше білім берілуіне қажеттілігі бар балаларды қолдау орталығы</w:t>
            </w:r>
          </w:p>
        </w:tc>
        <w:tc>
          <w:tcPr>
            <w:tcW w:w="4129" w:type="dxa"/>
          </w:tcPr>
          <w:p w14:paraId="77582A02" w14:textId="6CC9C1F9" w:rsidR="00061344" w:rsidRPr="00BD14C6" w:rsidRDefault="00061344" w:rsidP="00061344">
            <w:pPr>
              <w:widowControl w:val="0"/>
              <w:spacing w:after="120"/>
              <w:contextualSpacing/>
              <w:jc w:val="both"/>
              <w:rPr>
                <w:rStyle w:val="af1"/>
                <w:rFonts w:ascii="Times New Roman" w:hAnsi="Times New Roman" w:cs="Times New Roman"/>
                <w:b w:val="0"/>
                <w:sz w:val="28"/>
                <w:szCs w:val="28"/>
                <w:highlight w:val="green"/>
              </w:rPr>
            </w:pPr>
            <w:r>
              <w:rPr>
                <w:rStyle w:val="af1"/>
                <w:rFonts w:ascii="Times New Roman" w:hAnsi="Times New Roman" w:cs="Times New Roman"/>
                <w:b w:val="0"/>
                <w:sz w:val="28"/>
                <w:szCs w:val="28"/>
                <w:lang w:val="kk-KZ"/>
              </w:rPr>
              <w:t xml:space="preserve">Сессиядан кейін қатысушыларға қолжетімді әдістемелік материалдар мен ұсыныстарды әзірлеу </w:t>
            </w:r>
          </w:p>
        </w:tc>
        <w:tc>
          <w:tcPr>
            <w:tcW w:w="1901" w:type="dxa"/>
          </w:tcPr>
          <w:p w14:paraId="0C5093BA" w14:textId="77777777"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p>
        </w:tc>
      </w:tr>
      <w:tr w:rsidR="00061344" w:rsidRPr="00BD14C6" w14:paraId="7115ED99" w14:textId="77777777" w:rsidTr="00061344">
        <w:tc>
          <w:tcPr>
            <w:tcW w:w="529" w:type="dxa"/>
          </w:tcPr>
          <w:p w14:paraId="71D4AA51" w14:textId="2110CB7B" w:rsidR="00061344" w:rsidRPr="00061344" w:rsidRDefault="00061344" w:rsidP="00061344">
            <w:pPr>
              <w:widowControl w:val="0"/>
              <w:spacing w:after="120"/>
              <w:contextualSpacing/>
              <w:jc w:val="both"/>
              <w:rPr>
                <w:rFonts w:ascii="Times New Roman" w:eastAsia="Times New Roman" w:hAnsi="Times New Roman" w:cs="Times New Roman"/>
                <w:b/>
                <w:sz w:val="28"/>
                <w:szCs w:val="28"/>
              </w:rPr>
            </w:pPr>
            <w:r w:rsidRPr="00061344">
              <w:rPr>
                <w:rFonts w:ascii="Times New Roman" w:eastAsia="Times New Roman" w:hAnsi="Times New Roman" w:cs="Times New Roman"/>
                <w:b/>
                <w:sz w:val="28"/>
                <w:szCs w:val="28"/>
              </w:rPr>
              <w:t>7</w:t>
            </w:r>
          </w:p>
        </w:tc>
        <w:tc>
          <w:tcPr>
            <w:tcW w:w="3975" w:type="dxa"/>
          </w:tcPr>
          <w:p w14:paraId="0696D692" w14:textId="4EDCD90A" w:rsidR="00061344" w:rsidRPr="00BD14C6" w:rsidRDefault="00061344" w:rsidP="00061344">
            <w:pPr>
              <w:widowControl w:val="0"/>
              <w:spacing w:after="120"/>
              <w:contextualSpacing/>
              <w:jc w:val="both"/>
              <w:rPr>
                <w:rFonts w:ascii="Times New Roman" w:hAnsi="Times New Roman" w:cs="Times New Roman"/>
                <w:sz w:val="28"/>
                <w:szCs w:val="28"/>
                <w:highlight w:val="green"/>
              </w:rPr>
            </w:pPr>
            <w:r>
              <w:rPr>
                <w:rStyle w:val="ypks7kbdpwfgdykd3qb9"/>
                <w:rFonts w:ascii="Times New Roman" w:hAnsi="Times New Roman" w:cs="Times New Roman"/>
                <w:sz w:val="28"/>
                <w:szCs w:val="28"/>
                <w:lang w:val="kk-KZ"/>
              </w:rPr>
              <w:t>«</w:t>
            </w:r>
            <w:r w:rsidRPr="00E61D72">
              <w:rPr>
                <w:rStyle w:val="ypks7kbdpwfgdykd3qb9"/>
                <w:rFonts w:ascii="Times New Roman" w:hAnsi="Times New Roman" w:cs="Times New Roman"/>
                <w:sz w:val="28"/>
                <w:szCs w:val="28"/>
              </w:rPr>
              <w:t>Кәсіби</w:t>
            </w:r>
            <w:r w:rsidRPr="00E61D72">
              <w:rPr>
                <w:rFonts w:ascii="Times New Roman" w:hAnsi="Times New Roman" w:cs="Times New Roman"/>
                <w:sz w:val="28"/>
                <w:szCs w:val="28"/>
              </w:rPr>
              <w:t xml:space="preserve"> </w:t>
            </w:r>
            <w:r w:rsidRPr="00E61D72">
              <w:rPr>
                <w:rStyle w:val="ypks7kbdpwfgdykd3qb9"/>
                <w:rFonts w:ascii="Times New Roman" w:hAnsi="Times New Roman" w:cs="Times New Roman"/>
                <w:sz w:val="28"/>
                <w:szCs w:val="28"/>
              </w:rPr>
              <w:t>өсудің</w:t>
            </w:r>
            <w:r w:rsidRPr="00E61D72">
              <w:rPr>
                <w:rFonts w:ascii="Times New Roman" w:hAnsi="Times New Roman" w:cs="Times New Roman"/>
                <w:sz w:val="28"/>
                <w:szCs w:val="28"/>
              </w:rPr>
              <w:t xml:space="preserve"> </w:t>
            </w:r>
            <w:r w:rsidRPr="00E61D72">
              <w:rPr>
                <w:rStyle w:val="ypks7kbdpwfgdykd3qb9"/>
                <w:rFonts w:ascii="Times New Roman" w:hAnsi="Times New Roman" w:cs="Times New Roman"/>
                <w:sz w:val="28"/>
                <w:szCs w:val="28"/>
              </w:rPr>
              <w:t>маркері</w:t>
            </w:r>
            <w:r w:rsidRPr="00E61D72">
              <w:rPr>
                <w:rFonts w:ascii="Times New Roman" w:hAnsi="Times New Roman" w:cs="Times New Roman"/>
                <w:sz w:val="28"/>
                <w:szCs w:val="28"/>
              </w:rPr>
              <w:t xml:space="preserve"> </w:t>
            </w:r>
            <w:r w:rsidRPr="00E61D72">
              <w:rPr>
                <w:rStyle w:val="ypks7kbdpwfgdykd3qb9"/>
                <w:rFonts w:ascii="Times New Roman" w:hAnsi="Times New Roman" w:cs="Times New Roman"/>
                <w:sz w:val="28"/>
                <w:szCs w:val="28"/>
              </w:rPr>
              <w:t>ретінде</w:t>
            </w:r>
            <w:r>
              <w:rPr>
                <w:rFonts w:ascii="Times New Roman" w:hAnsi="Times New Roman" w:cs="Times New Roman"/>
                <w:sz w:val="28"/>
                <w:szCs w:val="28"/>
              </w:rPr>
              <w:t xml:space="preserve"> </w:t>
            </w:r>
            <w:r>
              <w:rPr>
                <w:rFonts w:ascii="Times New Roman" w:hAnsi="Times New Roman" w:cs="Times New Roman"/>
                <w:sz w:val="28"/>
                <w:szCs w:val="28"/>
                <w:lang w:val="kk-KZ"/>
              </w:rPr>
              <w:t>ЕБҚ</w:t>
            </w:r>
            <w:r w:rsidRPr="00E61D72">
              <w:rPr>
                <w:rFonts w:ascii="Times New Roman" w:hAnsi="Times New Roman" w:cs="Times New Roman"/>
                <w:sz w:val="28"/>
                <w:szCs w:val="28"/>
              </w:rPr>
              <w:t xml:space="preserve"> </w:t>
            </w:r>
            <w:r w:rsidRPr="00E61D72">
              <w:rPr>
                <w:rStyle w:val="ypks7kbdpwfgdykd3qb9"/>
                <w:rFonts w:ascii="Times New Roman" w:hAnsi="Times New Roman" w:cs="Times New Roman"/>
                <w:sz w:val="28"/>
                <w:szCs w:val="28"/>
              </w:rPr>
              <w:t>бар</w:t>
            </w:r>
            <w:r w:rsidRPr="00E61D72">
              <w:rPr>
                <w:rFonts w:ascii="Times New Roman" w:hAnsi="Times New Roman" w:cs="Times New Roman"/>
                <w:sz w:val="28"/>
                <w:szCs w:val="28"/>
              </w:rPr>
              <w:t xml:space="preserve"> </w:t>
            </w:r>
            <w:r w:rsidRPr="00E61D72">
              <w:rPr>
                <w:rStyle w:val="ypks7kbdpwfgdykd3qb9"/>
                <w:rFonts w:ascii="Times New Roman" w:hAnsi="Times New Roman" w:cs="Times New Roman"/>
                <w:sz w:val="28"/>
                <w:szCs w:val="28"/>
              </w:rPr>
              <w:t>балаларды</w:t>
            </w:r>
            <w:r w:rsidRPr="00E61D72">
              <w:rPr>
                <w:rFonts w:ascii="Times New Roman" w:hAnsi="Times New Roman" w:cs="Times New Roman"/>
                <w:sz w:val="28"/>
                <w:szCs w:val="28"/>
              </w:rPr>
              <w:t xml:space="preserve"> </w:t>
            </w:r>
            <w:r w:rsidRPr="00E61D72">
              <w:rPr>
                <w:rStyle w:val="ypks7kbdpwfgdykd3qb9"/>
                <w:rFonts w:ascii="Times New Roman" w:hAnsi="Times New Roman" w:cs="Times New Roman"/>
                <w:sz w:val="28"/>
                <w:szCs w:val="28"/>
              </w:rPr>
              <w:t>тәрбиелеу</w:t>
            </w:r>
            <w:r w:rsidRPr="00E61D72">
              <w:rPr>
                <w:rFonts w:ascii="Times New Roman" w:hAnsi="Times New Roman" w:cs="Times New Roman"/>
                <w:sz w:val="28"/>
                <w:szCs w:val="28"/>
              </w:rPr>
              <w:t xml:space="preserve"> </w:t>
            </w:r>
            <w:r w:rsidRPr="00E61D72">
              <w:rPr>
                <w:rStyle w:val="ypks7kbdpwfgdykd3qb9"/>
                <w:rFonts w:ascii="Times New Roman" w:hAnsi="Times New Roman" w:cs="Times New Roman"/>
                <w:sz w:val="28"/>
                <w:szCs w:val="28"/>
              </w:rPr>
              <w:t>мен</w:t>
            </w:r>
            <w:r w:rsidRPr="00E61D72">
              <w:rPr>
                <w:rFonts w:ascii="Times New Roman" w:hAnsi="Times New Roman" w:cs="Times New Roman"/>
                <w:sz w:val="28"/>
                <w:szCs w:val="28"/>
              </w:rPr>
              <w:t xml:space="preserve"> </w:t>
            </w:r>
            <w:r w:rsidRPr="00E61D72">
              <w:rPr>
                <w:rStyle w:val="ypks7kbdpwfgdykd3qb9"/>
                <w:rFonts w:ascii="Times New Roman" w:hAnsi="Times New Roman" w:cs="Times New Roman"/>
                <w:sz w:val="28"/>
                <w:szCs w:val="28"/>
              </w:rPr>
              <w:t>оқытудағы</w:t>
            </w:r>
            <w:r w:rsidRPr="00E61D72">
              <w:rPr>
                <w:rFonts w:ascii="Times New Roman" w:hAnsi="Times New Roman" w:cs="Times New Roman"/>
                <w:sz w:val="28"/>
                <w:szCs w:val="28"/>
              </w:rPr>
              <w:t xml:space="preserve"> </w:t>
            </w:r>
            <w:r w:rsidRPr="00E61D72">
              <w:rPr>
                <w:rStyle w:val="ypks7kbdpwfgdykd3qb9"/>
                <w:rFonts w:ascii="Times New Roman" w:hAnsi="Times New Roman" w:cs="Times New Roman"/>
                <w:sz w:val="28"/>
                <w:szCs w:val="28"/>
              </w:rPr>
              <w:t>педагогтың</w:t>
            </w:r>
            <w:r w:rsidRPr="00E61D72">
              <w:rPr>
                <w:rFonts w:ascii="Times New Roman" w:hAnsi="Times New Roman" w:cs="Times New Roman"/>
                <w:sz w:val="28"/>
                <w:szCs w:val="28"/>
              </w:rPr>
              <w:t xml:space="preserve"> </w:t>
            </w:r>
            <w:r w:rsidRPr="00E61D72">
              <w:rPr>
                <w:rStyle w:val="ypks7kbdpwfgdykd3qb9"/>
                <w:rFonts w:ascii="Times New Roman" w:hAnsi="Times New Roman" w:cs="Times New Roman"/>
                <w:sz w:val="28"/>
                <w:szCs w:val="28"/>
              </w:rPr>
              <w:t>әдістемелік</w:t>
            </w:r>
            <w:r w:rsidRPr="00E61D72">
              <w:rPr>
                <w:rFonts w:ascii="Times New Roman" w:hAnsi="Times New Roman" w:cs="Times New Roman"/>
                <w:sz w:val="28"/>
                <w:szCs w:val="28"/>
              </w:rPr>
              <w:t xml:space="preserve"> </w:t>
            </w:r>
            <w:r w:rsidRPr="00E61D72">
              <w:rPr>
                <w:rStyle w:val="ypks7kbdpwfgdykd3qb9"/>
                <w:rFonts w:ascii="Times New Roman" w:hAnsi="Times New Roman" w:cs="Times New Roman"/>
                <w:sz w:val="28"/>
                <w:szCs w:val="28"/>
              </w:rPr>
              <w:t>инновациялары</w:t>
            </w:r>
            <w:r w:rsidRPr="00E61D72">
              <w:rPr>
                <w:rFonts w:ascii="Times New Roman" w:hAnsi="Times New Roman" w:cs="Times New Roman"/>
                <w:sz w:val="28"/>
                <w:szCs w:val="28"/>
              </w:rPr>
              <w:t xml:space="preserve"> </w:t>
            </w:r>
            <w:r w:rsidRPr="00E61D72">
              <w:rPr>
                <w:rStyle w:val="ypks7kbdpwfgdykd3qb9"/>
                <w:rFonts w:ascii="Times New Roman" w:hAnsi="Times New Roman" w:cs="Times New Roman"/>
                <w:sz w:val="28"/>
                <w:szCs w:val="28"/>
              </w:rPr>
              <w:t>(тәжірибені</w:t>
            </w:r>
            <w:r w:rsidRPr="00E61D72">
              <w:rPr>
                <w:rFonts w:ascii="Times New Roman" w:hAnsi="Times New Roman" w:cs="Times New Roman"/>
                <w:sz w:val="28"/>
                <w:szCs w:val="28"/>
              </w:rPr>
              <w:t xml:space="preserve"> тарату</w:t>
            </w:r>
            <w:r w:rsidRPr="00E61D72">
              <w:rPr>
                <w:rStyle w:val="ypks7kbdpwfgdykd3qb9"/>
                <w:rFonts w:ascii="Times New Roman" w:hAnsi="Times New Roman" w:cs="Times New Roman"/>
                <w:sz w:val="28"/>
                <w:szCs w:val="28"/>
              </w:rPr>
              <w:t>)</w:t>
            </w:r>
            <w:r>
              <w:rPr>
                <w:rStyle w:val="ypks7kbdpwfgdykd3qb9"/>
                <w:rFonts w:ascii="Times New Roman" w:hAnsi="Times New Roman" w:cs="Times New Roman"/>
                <w:sz w:val="28"/>
                <w:szCs w:val="28"/>
              </w:rPr>
              <w:t>»</w:t>
            </w:r>
            <w:r>
              <w:rPr>
                <w:rStyle w:val="ypks7kbdpwfgdykd3qb9"/>
                <w:rFonts w:ascii="Times New Roman" w:hAnsi="Times New Roman" w:cs="Times New Roman"/>
                <w:sz w:val="28"/>
                <w:szCs w:val="28"/>
                <w:lang w:val="kk-KZ"/>
              </w:rPr>
              <w:t xml:space="preserve"> тақырыбында с</w:t>
            </w:r>
            <w:r w:rsidRPr="004B2AA8">
              <w:rPr>
                <w:rFonts w:ascii="Times New Roman" w:hAnsi="Times New Roman" w:cs="Times New Roman"/>
                <w:sz w:val="28"/>
                <w:szCs w:val="28"/>
              </w:rPr>
              <w:t xml:space="preserve">еминар </w:t>
            </w:r>
          </w:p>
        </w:tc>
        <w:tc>
          <w:tcPr>
            <w:tcW w:w="1471" w:type="dxa"/>
          </w:tcPr>
          <w:p w14:paraId="63B25D4D" w14:textId="721AA79D" w:rsidR="00061344" w:rsidRPr="00BD14C6" w:rsidRDefault="00061344" w:rsidP="00061344">
            <w:pPr>
              <w:widowControl w:val="0"/>
              <w:spacing w:after="120"/>
              <w:contextualSpacing/>
              <w:jc w:val="center"/>
              <w:rPr>
                <w:rFonts w:ascii="Times New Roman" w:eastAsia="Times New Roman" w:hAnsi="Times New Roman" w:cs="Times New Roman"/>
                <w:sz w:val="28"/>
                <w:szCs w:val="28"/>
                <w:highlight w:val="green"/>
              </w:rPr>
            </w:pPr>
            <w:r>
              <w:rPr>
                <w:rFonts w:ascii="Times New Roman" w:hAnsi="Times New Roman" w:cs="Times New Roman"/>
                <w:sz w:val="28"/>
                <w:szCs w:val="28"/>
                <w:lang w:val="kk-KZ" w:eastAsia="ru-RU"/>
              </w:rPr>
              <w:t>наурыз-сәуір</w:t>
            </w:r>
          </w:p>
        </w:tc>
        <w:tc>
          <w:tcPr>
            <w:tcW w:w="2449" w:type="dxa"/>
          </w:tcPr>
          <w:p w14:paraId="4CB25100" w14:textId="3F19114B" w:rsidR="00061344" w:rsidRPr="00BD14C6" w:rsidRDefault="00061344" w:rsidP="00061344">
            <w:pPr>
              <w:widowControl w:val="0"/>
              <w:spacing w:after="120"/>
              <w:contextualSpacing/>
              <w:jc w:val="both"/>
              <w:rPr>
                <w:rStyle w:val="af"/>
                <w:rFonts w:ascii="Times New Roman" w:hAnsi="Times New Roman" w:cs="Times New Roman"/>
                <w:bCs/>
                <w:i w:val="0"/>
                <w:iCs w:val="0"/>
                <w:sz w:val="28"/>
                <w:szCs w:val="28"/>
                <w:highlight w:val="green"/>
                <w:shd w:val="clear" w:color="auto" w:fill="FFFFFF"/>
              </w:rPr>
            </w:pPr>
            <w:r>
              <w:rPr>
                <w:rStyle w:val="af"/>
                <w:rFonts w:ascii="Times New Roman" w:hAnsi="Times New Roman" w:cs="Times New Roman"/>
                <w:bCs/>
                <w:i w:val="0"/>
                <w:iCs w:val="0"/>
                <w:sz w:val="28"/>
                <w:szCs w:val="28"/>
                <w:shd w:val="clear" w:color="auto" w:fill="FFFFFF"/>
                <w:lang w:val="kk-KZ"/>
              </w:rPr>
              <w:t xml:space="preserve">Балалық шақты әлеуметтік қорғау бөлімі, </w:t>
            </w:r>
            <w:r w:rsidRPr="00E61D72">
              <w:rPr>
                <w:rStyle w:val="af"/>
                <w:rFonts w:ascii="Times New Roman" w:hAnsi="Times New Roman" w:cs="Times New Roman"/>
                <w:bCs/>
                <w:iCs w:val="0"/>
                <w:sz w:val="28"/>
                <w:szCs w:val="28"/>
                <w:shd w:val="clear" w:color="auto" w:fill="FFFFFF"/>
                <w:lang w:val="kk-KZ"/>
              </w:rPr>
              <w:t>ЕБҚ бар балаларға арналған «балабақша-мектеп-интернат» Қостанай арнайы кешені,</w:t>
            </w:r>
            <w:r>
              <w:rPr>
                <w:rStyle w:val="af"/>
                <w:rFonts w:ascii="Times New Roman" w:hAnsi="Times New Roman" w:cs="Times New Roman"/>
                <w:bCs/>
                <w:i w:val="0"/>
                <w:iCs w:val="0"/>
                <w:sz w:val="28"/>
                <w:szCs w:val="28"/>
                <w:shd w:val="clear" w:color="auto" w:fill="FFFFFF"/>
                <w:lang w:val="kk-KZ"/>
              </w:rPr>
              <w:t xml:space="preserve"> </w:t>
            </w:r>
            <w:r w:rsidRPr="00E61D72">
              <w:rPr>
                <w:rStyle w:val="af"/>
                <w:rFonts w:ascii="Times New Roman" w:hAnsi="Times New Roman" w:cs="Times New Roman"/>
                <w:bCs/>
                <w:iCs w:val="0"/>
                <w:sz w:val="28"/>
                <w:szCs w:val="28"/>
                <w:shd w:val="clear" w:color="auto" w:fill="FFFFFF"/>
                <w:lang w:val="kk-KZ"/>
              </w:rPr>
              <w:t>№ 2</w:t>
            </w:r>
            <w:r>
              <w:rPr>
                <w:rStyle w:val="af"/>
                <w:rFonts w:ascii="Times New Roman" w:hAnsi="Times New Roman" w:cs="Times New Roman"/>
                <w:bCs/>
                <w:i w:val="0"/>
                <w:iCs w:val="0"/>
                <w:sz w:val="28"/>
                <w:szCs w:val="28"/>
                <w:shd w:val="clear" w:color="auto" w:fill="FFFFFF"/>
                <w:lang w:val="kk-KZ"/>
              </w:rPr>
              <w:t xml:space="preserve"> </w:t>
            </w:r>
            <w:r w:rsidRPr="00E61D72">
              <w:rPr>
                <w:rStyle w:val="af"/>
                <w:rFonts w:ascii="Times New Roman" w:hAnsi="Times New Roman" w:cs="Times New Roman"/>
                <w:bCs/>
                <w:iCs w:val="0"/>
                <w:sz w:val="28"/>
                <w:szCs w:val="28"/>
                <w:shd w:val="clear" w:color="auto" w:fill="FFFFFF"/>
                <w:lang w:val="kk-KZ"/>
              </w:rPr>
              <w:t>ЕБҚ бар балаларға арналған «балабақша-мектеп-интернат» Қостанай арнайы кешені</w:t>
            </w:r>
          </w:p>
        </w:tc>
        <w:tc>
          <w:tcPr>
            <w:tcW w:w="4129" w:type="dxa"/>
          </w:tcPr>
          <w:p w14:paraId="6FDA5AC4" w14:textId="3E87936B" w:rsidR="00061344" w:rsidRPr="00BD14C6" w:rsidRDefault="00061344" w:rsidP="00061344">
            <w:pPr>
              <w:widowControl w:val="0"/>
              <w:spacing w:after="120"/>
              <w:contextualSpacing/>
              <w:jc w:val="both"/>
              <w:rPr>
                <w:rStyle w:val="af1"/>
                <w:rFonts w:ascii="Times New Roman" w:hAnsi="Times New Roman" w:cs="Times New Roman"/>
                <w:b w:val="0"/>
                <w:sz w:val="28"/>
                <w:szCs w:val="28"/>
                <w:highlight w:val="green"/>
              </w:rPr>
            </w:pPr>
            <w:r>
              <w:rPr>
                <w:rStyle w:val="af1"/>
                <w:rFonts w:ascii="Times New Roman" w:hAnsi="Times New Roman" w:cs="Times New Roman"/>
                <w:b w:val="0"/>
                <w:sz w:val="28"/>
                <w:szCs w:val="28"/>
                <w:lang w:val="kk-KZ"/>
              </w:rPr>
              <w:t xml:space="preserve">Арнайы білім беру педагогтерінің тәжірибесін тарату </w:t>
            </w:r>
          </w:p>
        </w:tc>
        <w:tc>
          <w:tcPr>
            <w:tcW w:w="1901" w:type="dxa"/>
          </w:tcPr>
          <w:p w14:paraId="26D91561" w14:textId="77777777"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p>
        </w:tc>
      </w:tr>
      <w:tr w:rsidR="00061344" w:rsidRPr="00BD14C6" w14:paraId="1692C74F" w14:textId="77777777" w:rsidTr="00061344">
        <w:tc>
          <w:tcPr>
            <w:tcW w:w="529" w:type="dxa"/>
          </w:tcPr>
          <w:p w14:paraId="3434E530" w14:textId="1C5AF7F1" w:rsidR="00061344" w:rsidRPr="00061344" w:rsidRDefault="00061344" w:rsidP="00061344">
            <w:pPr>
              <w:widowControl w:val="0"/>
              <w:spacing w:after="120"/>
              <w:contextualSpacing/>
              <w:jc w:val="both"/>
              <w:rPr>
                <w:rFonts w:ascii="Times New Roman" w:eastAsia="Times New Roman" w:hAnsi="Times New Roman" w:cs="Times New Roman"/>
                <w:b/>
                <w:sz w:val="28"/>
                <w:szCs w:val="28"/>
              </w:rPr>
            </w:pPr>
            <w:r w:rsidRPr="00061344">
              <w:rPr>
                <w:rFonts w:ascii="Times New Roman" w:eastAsia="Times New Roman" w:hAnsi="Times New Roman" w:cs="Times New Roman"/>
                <w:b/>
                <w:sz w:val="28"/>
                <w:szCs w:val="28"/>
              </w:rPr>
              <w:t>8</w:t>
            </w:r>
          </w:p>
        </w:tc>
        <w:tc>
          <w:tcPr>
            <w:tcW w:w="3975" w:type="dxa"/>
          </w:tcPr>
          <w:p w14:paraId="6C493262" w14:textId="1B50FB1C"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Pr>
                <w:rFonts w:ascii="Times New Roman" w:hAnsi="Times New Roman" w:cs="Times New Roman"/>
                <w:sz w:val="28"/>
                <w:szCs w:val="28"/>
                <w:lang w:val="kk-KZ"/>
              </w:rPr>
              <w:t>Жоба</w:t>
            </w:r>
            <w:r w:rsidRPr="004B2AA8">
              <w:rPr>
                <w:rFonts w:ascii="Times New Roman" w:hAnsi="Times New Roman" w:cs="Times New Roman"/>
                <w:sz w:val="28"/>
                <w:szCs w:val="28"/>
              </w:rPr>
              <w:t>: «</w:t>
            </w:r>
            <w:r>
              <w:rPr>
                <w:rFonts w:ascii="Times New Roman" w:hAnsi="Times New Roman" w:cs="Times New Roman"/>
                <w:sz w:val="28"/>
                <w:szCs w:val="28"/>
                <w:lang w:val="kk-KZ"/>
              </w:rPr>
              <w:t>Инклюзивті шешімдер банкі: әдістемеден нәтижеге дейін</w:t>
            </w:r>
            <w:r w:rsidRPr="004B2AA8">
              <w:rPr>
                <w:rFonts w:ascii="Times New Roman" w:hAnsi="Times New Roman" w:cs="Times New Roman"/>
                <w:sz w:val="28"/>
                <w:szCs w:val="28"/>
              </w:rPr>
              <w:t>»</w:t>
            </w:r>
          </w:p>
        </w:tc>
        <w:tc>
          <w:tcPr>
            <w:tcW w:w="1471" w:type="dxa"/>
          </w:tcPr>
          <w:p w14:paraId="4F1ED289" w14:textId="7694CEA9" w:rsidR="00061344" w:rsidRPr="00BD14C6" w:rsidRDefault="00061344" w:rsidP="00061344">
            <w:pPr>
              <w:widowControl w:val="0"/>
              <w:spacing w:after="120"/>
              <w:contextualSpacing/>
              <w:jc w:val="center"/>
              <w:rPr>
                <w:rFonts w:ascii="Times New Roman" w:eastAsia="Times New Roman" w:hAnsi="Times New Roman" w:cs="Times New Roman"/>
                <w:sz w:val="28"/>
                <w:szCs w:val="28"/>
                <w:highlight w:val="green"/>
              </w:rPr>
            </w:pPr>
            <w:r>
              <w:rPr>
                <w:rFonts w:ascii="Times New Roman" w:eastAsia="Times New Roman" w:hAnsi="Times New Roman" w:cs="Times New Roman"/>
                <w:sz w:val="28"/>
                <w:szCs w:val="28"/>
                <w:lang w:val="kk-KZ"/>
              </w:rPr>
              <w:t>наурыз</w:t>
            </w:r>
            <w:r w:rsidRPr="004B2AA8">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қараша</w:t>
            </w:r>
          </w:p>
        </w:tc>
        <w:tc>
          <w:tcPr>
            <w:tcW w:w="2449" w:type="dxa"/>
          </w:tcPr>
          <w:p w14:paraId="6C7FB233" w14:textId="4D76908F"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Pr>
                <w:rStyle w:val="af"/>
                <w:rFonts w:ascii="Times New Roman" w:hAnsi="Times New Roman" w:cs="Times New Roman"/>
                <w:bCs/>
                <w:i w:val="0"/>
                <w:iCs w:val="0"/>
                <w:sz w:val="28"/>
                <w:szCs w:val="28"/>
                <w:shd w:val="clear" w:color="auto" w:fill="FFFFFF"/>
                <w:lang w:val="kk-KZ"/>
              </w:rPr>
              <w:t>Балалық шақты әлеуметтік қорғау бөлімі</w:t>
            </w:r>
          </w:p>
        </w:tc>
        <w:tc>
          <w:tcPr>
            <w:tcW w:w="4129" w:type="dxa"/>
          </w:tcPr>
          <w:p w14:paraId="79E445F6" w14:textId="58949444"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Pr>
                <w:rFonts w:ascii="Times New Roman" w:hAnsi="Times New Roman" w:cs="Times New Roman"/>
                <w:bCs/>
                <w:sz w:val="28"/>
                <w:szCs w:val="28"/>
                <w:lang w:val="kk-KZ"/>
              </w:rPr>
              <w:t xml:space="preserve">Педагогтердің кемінде </w:t>
            </w:r>
            <w:r w:rsidRPr="00D335EE">
              <w:rPr>
                <w:rFonts w:ascii="Times New Roman" w:hAnsi="Times New Roman" w:cs="Times New Roman"/>
                <w:bCs/>
                <w:sz w:val="28"/>
                <w:szCs w:val="28"/>
                <w:lang w:val="kk-KZ"/>
              </w:rPr>
              <w:t>70%</w:t>
            </w:r>
            <w:r>
              <w:rPr>
                <w:rFonts w:ascii="Times New Roman" w:hAnsi="Times New Roman" w:cs="Times New Roman"/>
                <w:bCs/>
                <w:sz w:val="28"/>
                <w:szCs w:val="28"/>
                <w:lang w:val="kk-KZ"/>
              </w:rPr>
              <w:t>-ы және мамандар Банкті тұрақты қолданады</w:t>
            </w:r>
          </w:p>
        </w:tc>
        <w:tc>
          <w:tcPr>
            <w:tcW w:w="1901" w:type="dxa"/>
          </w:tcPr>
          <w:p w14:paraId="455CDCE3" w14:textId="77777777"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p>
        </w:tc>
      </w:tr>
      <w:tr w:rsidR="00061344" w:rsidRPr="00BD14C6" w14:paraId="157F6861" w14:textId="77777777" w:rsidTr="00061344">
        <w:tc>
          <w:tcPr>
            <w:tcW w:w="529" w:type="dxa"/>
          </w:tcPr>
          <w:p w14:paraId="199B81A3" w14:textId="68E68C40" w:rsidR="00061344" w:rsidRPr="00061344" w:rsidRDefault="00061344" w:rsidP="00061344">
            <w:pPr>
              <w:widowControl w:val="0"/>
              <w:spacing w:after="120"/>
              <w:contextualSpacing/>
              <w:jc w:val="both"/>
              <w:rPr>
                <w:rFonts w:ascii="Times New Roman" w:eastAsia="Times New Roman" w:hAnsi="Times New Roman" w:cs="Times New Roman"/>
                <w:b/>
                <w:sz w:val="28"/>
                <w:szCs w:val="28"/>
              </w:rPr>
            </w:pPr>
            <w:r w:rsidRPr="00061344">
              <w:rPr>
                <w:rFonts w:ascii="Times New Roman" w:eastAsia="Times New Roman" w:hAnsi="Times New Roman" w:cs="Times New Roman"/>
                <w:b/>
                <w:sz w:val="28"/>
                <w:szCs w:val="28"/>
              </w:rPr>
              <w:t>9</w:t>
            </w:r>
          </w:p>
        </w:tc>
        <w:tc>
          <w:tcPr>
            <w:tcW w:w="3975" w:type="dxa"/>
          </w:tcPr>
          <w:p w14:paraId="7DC8F898" w14:textId="09586B9E"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sidRPr="004B2AA8">
              <w:rPr>
                <w:rFonts w:ascii="Times New Roman" w:hAnsi="Times New Roman" w:cs="Times New Roman"/>
                <w:sz w:val="28"/>
                <w:szCs w:val="28"/>
              </w:rPr>
              <w:t>«</w:t>
            </w:r>
            <w:r>
              <w:rPr>
                <w:rFonts w:ascii="Times New Roman" w:hAnsi="Times New Roman" w:cs="Times New Roman"/>
                <w:sz w:val="28"/>
                <w:szCs w:val="28"/>
                <w:lang w:val="kk-KZ"/>
              </w:rPr>
              <w:t>Бейімделу құралдары</w:t>
            </w:r>
            <w:r w:rsidRPr="004B2AA8">
              <w:rPr>
                <w:rFonts w:ascii="Times New Roman" w:hAnsi="Times New Roman" w:cs="Times New Roman"/>
                <w:sz w:val="28"/>
                <w:szCs w:val="28"/>
              </w:rPr>
              <w:t xml:space="preserve">: </w:t>
            </w:r>
            <w:r>
              <w:rPr>
                <w:rFonts w:ascii="Times New Roman" w:hAnsi="Times New Roman" w:cs="Times New Roman"/>
                <w:sz w:val="28"/>
                <w:szCs w:val="28"/>
                <w:lang w:val="kk-KZ"/>
              </w:rPr>
              <w:t>сараланған тапсырмаларды әзірлеу</w:t>
            </w:r>
            <w:r w:rsidRPr="004B2AA8">
              <w:rPr>
                <w:rFonts w:ascii="Times New Roman" w:hAnsi="Times New Roman" w:cs="Times New Roman"/>
                <w:sz w:val="28"/>
                <w:szCs w:val="28"/>
              </w:rPr>
              <w:t xml:space="preserve">» </w:t>
            </w:r>
            <w:r>
              <w:rPr>
                <w:rFonts w:ascii="Times New Roman" w:hAnsi="Times New Roman" w:cs="Times New Roman"/>
                <w:sz w:val="28"/>
                <w:szCs w:val="28"/>
                <w:lang w:val="kk-KZ"/>
              </w:rPr>
              <w:t>атты в</w:t>
            </w:r>
            <w:r w:rsidRPr="004B2AA8">
              <w:rPr>
                <w:rFonts w:ascii="Times New Roman" w:hAnsi="Times New Roman" w:cs="Times New Roman"/>
                <w:sz w:val="28"/>
                <w:szCs w:val="28"/>
              </w:rPr>
              <w:t>оркшоп</w:t>
            </w:r>
          </w:p>
        </w:tc>
        <w:tc>
          <w:tcPr>
            <w:tcW w:w="1471" w:type="dxa"/>
          </w:tcPr>
          <w:p w14:paraId="21F5C9C5" w14:textId="516EF645" w:rsidR="00061344" w:rsidRPr="00BD14C6" w:rsidRDefault="00061344" w:rsidP="00061344">
            <w:pPr>
              <w:widowControl w:val="0"/>
              <w:spacing w:after="120"/>
              <w:contextualSpacing/>
              <w:jc w:val="center"/>
              <w:rPr>
                <w:rFonts w:ascii="Times New Roman" w:eastAsia="Times New Roman" w:hAnsi="Times New Roman" w:cs="Times New Roman"/>
                <w:sz w:val="28"/>
                <w:szCs w:val="28"/>
                <w:highlight w:val="green"/>
              </w:rPr>
            </w:pPr>
            <w:r>
              <w:rPr>
                <w:rFonts w:ascii="Times New Roman" w:hAnsi="Times New Roman" w:cs="Times New Roman"/>
                <w:sz w:val="28"/>
                <w:szCs w:val="28"/>
                <w:lang w:val="kk-KZ"/>
              </w:rPr>
              <w:t>сәуір</w:t>
            </w:r>
          </w:p>
        </w:tc>
        <w:tc>
          <w:tcPr>
            <w:tcW w:w="2449" w:type="dxa"/>
          </w:tcPr>
          <w:p w14:paraId="6D4A496E" w14:textId="48CCB3B6"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Pr>
                <w:rStyle w:val="af"/>
                <w:rFonts w:ascii="Times New Roman" w:hAnsi="Times New Roman" w:cs="Times New Roman"/>
                <w:bCs/>
                <w:i w:val="0"/>
                <w:iCs w:val="0"/>
                <w:sz w:val="28"/>
                <w:szCs w:val="28"/>
                <w:shd w:val="clear" w:color="auto" w:fill="FFFFFF"/>
                <w:lang w:val="kk-KZ"/>
              </w:rPr>
              <w:t>Балалық шақты әлеуметтік қорғау бөлімі</w:t>
            </w:r>
          </w:p>
        </w:tc>
        <w:tc>
          <w:tcPr>
            <w:tcW w:w="4129" w:type="dxa"/>
          </w:tcPr>
          <w:p w14:paraId="55EFEA02" w14:textId="45BC79F7"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Pr>
                <w:rFonts w:ascii="Times New Roman" w:hAnsi="Times New Roman" w:cs="Times New Roman"/>
                <w:bCs/>
                <w:sz w:val="28"/>
                <w:szCs w:val="28"/>
                <w:lang w:val="kk-KZ"/>
              </w:rPr>
              <w:t>Дағдыны игеру</w:t>
            </w:r>
            <w:r w:rsidRPr="00842E44">
              <w:rPr>
                <w:rFonts w:ascii="Times New Roman" w:hAnsi="Times New Roman" w:cs="Times New Roman"/>
                <w:bCs/>
                <w:sz w:val="28"/>
                <w:szCs w:val="28"/>
                <w:lang w:val="kk-KZ"/>
              </w:rPr>
              <w:t>:</w:t>
            </w:r>
            <w:r w:rsidRPr="00842E4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воркшоп кезінде қатысушылардың </w:t>
            </w:r>
            <w:r w:rsidRPr="00842E44">
              <w:rPr>
                <w:rFonts w:ascii="Times New Roman" w:hAnsi="Times New Roman" w:cs="Times New Roman"/>
                <w:bCs/>
                <w:sz w:val="28"/>
                <w:szCs w:val="28"/>
                <w:lang w:val="kk-KZ"/>
              </w:rPr>
              <w:t xml:space="preserve">85% </w:t>
            </w:r>
            <w:r>
              <w:rPr>
                <w:rFonts w:ascii="Times New Roman" w:hAnsi="Times New Roman" w:cs="Times New Roman"/>
                <w:bCs/>
                <w:sz w:val="28"/>
                <w:szCs w:val="28"/>
                <w:lang w:val="kk-KZ"/>
              </w:rPr>
              <w:t xml:space="preserve">өз пәндері бойынша кемінде 3 сараланған тапсырма әзірлеп ұсынады </w:t>
            </w:r>
          </w:p>
        </w:tc>
        <w:tc>
          <w:tcPr>
            <w:tcW w:w="1901" w:type="dxa"/>
          </w:tcPr>
          <w:p w14:paraId="6FF1420A" w14:textId="77777777"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p>
        </w:tc>
      </w:tr>
      <w:tr w:rsidR="00061344" w:rsidRPr="00BD14C6" w14:paraId="5E882820" w14:textId="77777777" w:rsidTr="00061344">
        <w:tc>
          <w:tcPr>
            <w:tcW w:w="529" w:type="dxa"/>
          </w:tcPr>
          <w:p w14:paraId="0DFD8874" w14:textId="4F45E70B" w:rsidR="00061344" w:rsidRPr="00061344" w:rsidRDefault="00061344" w:rsidP="00061344">
            <w:pPr>
              <w:widowControl w:val="0"/>
              <w:spacing w:after="120"/>
              <w:contextualSpacing/>
              <w:jc w:val="both"/>
              <w:rPr>
                <w:rFonts w:ascii="Times New Roman" w:eastAsia="Times New Roman" w:hAnsi="Times New Roman" w:cs="Times New Roman"/>
                <w:b/>
                <w:sz w:val="28"/>
                <w:szCs w:val="28"/>
              </w:rPr>
            </w:pPr>
            <w:r w:rsidRPr="00061344">
              <w:rPr>
                <w:rFonts w:ascii="Times New Roman" w:eastAsia="Times New Roman" w:hAnsi="Times New Roman" w:cs="Times New Roman"/>
                <w:b/>
                <w:sz w:val="28"/>
                <w:szCs w:val="28"/>
              </w:rPr>
              <w:t>10</w:t>
            </w:r>
          </w:p>
        </w:tc>
        <w:tc>
          <w:tcPr>
            <w:tcW w:w="3975" w:type="dxa"/>
          </w:tcPr>
          <w:p w14:paraId="52687E24" w14:textId="112CF367"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sidRPr="004B2AA8">
              <w:rPr>
                <w:rFonts w:ascii="Times New Roman" w:hAnsi="Times New Roman" w:cs="Times New Roman"/>
                <w:sz w:val="28"/>
                <w:szCs w:val="28"/>
              </w:rPr>
              <w:t>«</w:t>
            </w:r>
            <w:r>
              <w:rPr>
                <w:rFonts w:ascii="Times New Roman" w:hAnsi="Times New Roman" w:cs="Times New Roman"/>
                <w:sz w:val="28"/>
                <w:szCs w:val="28"/>
                <w:lang w:val="kk-KZ"/>
              </w:rPr>
              <w:t xml:space="preserve">ЕБҚ бар балаларға арналған оқу бағдарламаларын бейімдеу: теориядан практикаға» семинарлар циклын ұйымдастыру және өткізу </w:t>
            </w:r>
          </w:p>
        </w:tc>
        <w:tc>
          <w:tcPr>
            <w:tcW w:w="1471" w:type="dxa"/>
          </w:tcPr>
          <w:p w14:paraId="0DBC072B" w14:textId="1B9AF70E" w:rsidR="00061344" w:rsidRPr="00BD14C6" w:rsidRDefault="00061344" w:rsidP="00061344">
            <w:pPr>
              <w:widowControl w:val="0"/>
              <w:spacing w:after="120"/>
              <w:contextualSpacing/>
              <w:jc w:val="center"/>
              <w:rPr>
                <w:rFonts w:ascii="Times New Roman" w:eastAsia="Times New Roman" w:hAnsi="Times New Roman" w:cs="Times New Roman"/>
                <w:sz w:val="28"/>
                <w:szCs w:val="28"/>
                <w:highlight w:val="green"/>
              </w:rPr>
            </w:pPr>
            <w:r w:rsidRPr="00B2277E">
              <w:rPr>
                <w:rFonts w:ascii="Times New Roman" w:eastAsia="Times New Roman" w:hAnsi="Times New Roman" w:cs="Times New Roman"/>
                <w:sz w:val="28"/>
                <w:szCs w:val="28"/>
                <w:lang w:val="kk-KZ"/>
              </w:rPr>
              <w:t>жыл бойы</w:t>
            </w:r>
          </w:p>
        </w:tc>
        <w:tc>
          <w:tcPr>
            <w:tcW w:w="2449" w:type="dxa"/>
          </w:tcPr>
          <w:p w14:paraId="016BB92B" w14:textId="7FF3EF6E"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sidRPr="00F4294E">
              <w:rPr>
                <w:rStyle w:val="af"/>
                <w:rFonts w:ascii="Times New Roman" w:hAnsi="Times New Roman" w:cs="Times New Roman"/>
                <w:bCs/>
                <w:i w:val="0"/>
                <w:iCs w:val="0"/>
                <w:sz w:val="28"/>
                <w:szCs w:val="28"/>
                <w:shd w:val="clear" w:color="auto" w:fill="FFFFFF"/>
                <w:lang w:val="kk-KZ"/>
              </w:rPr>
              <w:t xml:space="preserve">Балалық шақты әлеуметтік қорғау </w:t>
            </w:r>
            <w:r>
              <w:rPr>
                <w:rStyle w:val="af"/>
                <w:rFonts w:ascii="Times New Roman" w:hAnsi="Times New Roman" w:cs="Times New Roman"/>
                <w:bCs/>
                <w:i w:val="0"/>
                <w:iCs w:val="0"/>
                <w:sz w:val="28"/>
                <w:szCs w:val="28"/>
                <w:shd w:val="clear" w:color="auto" w:fill="FFFFFF"/>
                <w:lang w:val="kk-KZ"/>
              </w:rPr>
              <w:t>бөлімі</w:t>
            </w:r>
          </w:p>
        </w:tc>
        <w:tc>
          <w:tcPr>
            <w:tcW w:w="4129" w:type="dxa"/>
          </w:tcPr>
          <w:p w14:paraId="1CAB511C" w14:textId="327023EC"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Pr>
                <w:rFonts w:ascii="Times New Roman" w:hAnsi="Times New Roman" w:cs="Times New Roman"/>
                <w:bCs/>
                <w:sz w:val="28"/>
                <w:szCs w:val="28"/>
                <w:lang w:val="kk-KZ"/>
              </w:rPr>
              <w:t xml:space="preserve">Циклдан өткен педагогтердің кемінде </w:t>
            </w:r>
            <w:r w:rsidRPr="004B2AA8">
              <w:rPr>
                <w:rFonts w:ascii="Times New Roman" w:hAnsi="Times New Roman" w:cs="Times New Roman"/>
                <w:bCs/>
                <w:sz w:val="28"/>
                <w:szCs w:val="28"/>
              </w:rPr>
              <w:t>70%</w:t>
            </w:r>
            <w:r>
              <w:rPr>
                <w:rFonts w:ascii="Times New Roman" w:hAnsi="Times New Roman" w:cs="Times New Roman"/>
                <w:bCs/>
                <w:sz w:val="28"/>
                <w:szCs w:val="28"/>
                <w:lang w:val="kk-KZ"/>
              </w:rPr>
              <w:t xml:space="preserve"> талаптарға сәйкес ресми түрде өз жұмыс жоспарлары мен күнтізбелік жоспарларына түзетулер енгізеді</w:t>
            </w:r>
          </w:p>
        </w:tc>
        <w:tc>
          <w:tcPr>
            <w:tcW w:w="1901" w:type="dxa"/>
          </w:tcPr>
          <w:p w14:paraId="73535245" w14:textId="77777777"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p>
        </w:tc>
      </w:tr>
      <w:tr w:rsidR="00061344" w:rsidRPr="00BD14C6" w14:paraId="28FFD8C4" w14:textId="77777777" w:rsidTr="00061344">
        <w:tc>
          <w:tcPr>
            <w:tcW w:w="529" w:type="dxa"/>
          </w:tcPr>
          <w:p w14:paraId="42ACE485" w14:textId="4725F785" w:rsidR="00061344" w:rsidRPr="00061344" w:rsidRDefault="00061344" w:rsidP="00061344">
            <w:pPr>
              <w:widowControl w:val="0"/>
              <w:spacing w:after="120"/>
              <w:contextualSpacing/>
              <w:jc w:val="both"/>
              <w:rPr>
                <w:rFonts w:ascii="Times New Roman" w:eastAsia="Times New Roman" w:hAnsi="Times New Roman" w:cs="Times New Roman"/>
                <w:b/>
                <w:sz w:val="28"/>
                <w:szCs w:val="28"/>
              </w:rPr>
            </w:pPr>
            <w:r w:rsidRPr="00061344">
              <w:rPr>
                <w:rFonts w:ascii="Times New Roman" w:eastAsia="Times New Roman" w:hAnsi="Times New Roman" w:cs="Times New Roman"/>
                <w:b/>
                <w:sz w:val="28"/>
                <w:szCs w:val="28"/>
              </w:rPr>
              <w:t>11</w:t>
            </w:r>
          </w:p>
        </w:tc>
        <w:tc>
          <w:tcPr>
            <w:tcW w:w="3975" w:type="dxa"/>
          </w:tcPr>
          <w:p w14:paraId="7DC7A8BD" w14:textId="131EE390"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sidRPr="004B2AA8">
              <w:rPr>
                <w:rFonts w:ascii="Times New Roman" w:hAnsi="Times New Roman" w:cs="Times New Roman"/>
                <w:sz w:val="28"/>
                <w:szCs w:val="28"/>
              </w:rPr>
              <w:t>«</w:t>
            </w:r>
            <w:r>
              <w:rPr>
                <w:rFonts w:ascii="Times New Roman" w:hAnsi="Times New Roman" w:cs="Times New Roman"/>
                <w:sz w:val="28"/>
                <w:szCs w:val="28"/>
                <w:lang w:val="kk-KZ"/>
              </w:rPr>
              <w:t>Бақылаудан жоспарға көшу</w:t>
            </w:r>
            <w:r w:rsidRPr="004B2AA8">
              <w:rPr>
                <w:rFonts w:ascii="Times New Roman" w:hAnsi="Times New Roman" w:cs="Times New Roman"/>
                <w:sz w:val="28"/>
                <w:szCs w:val="28"/>
              </w:rPr>
              <w:t xml:space="preserve">: </w:t>
            </w:r>
            <w:r>
              <w:rPr>
                <w:rFonts w:ascii="Times New Roman" w:hAnsi="Times New Roman" w:cs="Times New Roman"/>
                <w:sz w:val="28"/>
                <w:szCs w:val="28"/>
                <w:lang w:val="kk-KZ"/>
              </w:rPr>
              <w:t>ЕБҚ бар балаларды сүйемелдеу бойынша құжаттаманы стандарттау</w:t>
            </w:r>
            <w:r w:rsidRPr="004B2AA8">
              <w:rPr>
                <w:rFonts w:ascii="Times New Roman" w:hAnsi="Times New Roman" w:cs="Times New Roman"/>
                <w:sz w:val="28"/>
                <w:szCs w:val="28"/>
              </w:rPr>
              <w:t>»</w:t>
            </w:r>
            <w:r>
              <w:rPr>
                <w:rFonts w:ascii="Times New Roman" w:hAnsi="Times New Roman" w:cs="Times New Roman"/>
                <w:sz w:val="28"/>
                <w:szCs w:val="28"/>
                <w:lang w:val="kk-KZ"/>
              </w:rPr>
              <w:t xml:space="preserve"> тақырыбында </w:t>
            </w:r>
            <w:r w:rsidRPr="004B2AA8">
              <w:rPr>
                <w:rFonts w:ascii="Times New Roman" w:hAnsi="Times New Roman" w:cs="Times New Roman"/>
                <w:sz w:val="28"/>
                <w:szCs w:val="28"/>
              </w:rPr>
              <w:t xml:space="preserve"> </w:t>
            </w:r>
            <w:r>
              <w:rPr>
                <w:rFonts w:ascii="Times New Roman" w:hAnsi="Times New Roman" w:cs="Times New Roman"/>
                <w:sz w:val="28"/>
                <w:szCs w:val="28"/>
                <w:lang w:val="kk-KZ"/>
              </w:rPr>
              <w:t>с</w:t>
            </w:r>
            <w:r w:rsidRPr="004B2AA8">
              <w:rPr>
                <w:rFonts w:ascii="Times New Roman" w:hAnsi="Times New Roman" w:cs="Times New Roman"/>
                <w:sz w:val="28"/>
                <w:szCs w:val="28"/>
              </w:rPr>
              <w:t>еминар-прак</w:t>
            </w:r>
            <w:r>
              <w:rPr>
                <w:rFonts w:ascii="Times New Roman" w:hAnsi="Times New Roman" w:cs="Times New Roman"/>
                <w:sz w:val="28"/>
                <w:szCs w:val="28"/>
              </w:rPr>
              <w:t>тикум</w:t>
            </w:r>
          </w:p>
        </w:tc>
        <w:tc>
          <w:tcPr>
            <w:tcW w:w="1471" w:type="dxa"/>
          </w:tcPr>
          <w:p w14:paraId="6FA16679" w14:textId="3B7E975D" w:rsidR="00061344" w:rsidRPr="00BD14C6" w:rsidRDefault="00061344" w:rsidP="00061344">
            <w:pPr>
              <w:widowControl w:val="0"/>
              <w:spacing w:after="120"/>
              <w:contextualSpacing/>
              <w:jc w:val="center"/>
              <w:rPr>
                <w:rFonts w:ascii="Times New Roman" w:eastAsia="Times New Roman" w:hAnsi="Times New Roman" w:cs="Times New Roman"/>
                <w:sz w:val="28"/>
                <w:szCs w:val="28"/>
                <w:highlight w:val="green"/>
              </w:rPr>
            </w:pPr>
            <w:r w:rsidRPr="00B2277E">
              <w:rPr>
                <w:rFonts w:ascii="Times New Roman" w:eastAsia="Times New Roman" w:hAnsi="Times New Roman" w:cs="Times New Roman"/>
                <w:sz w:val="28"/>
                <w:szCs w:val="28"/>
                <w:lang w:val="kk-KZ"/>
              </w:rPr>
              <w:t>жыл бойы</w:t>
            </w:r>
          </w:p>
        </w:tc>
        <w:tc>
          <w:tcPr>
            <w:tcW w:w="2449" w:type="dxa"/>
          </w:tcPr>
          <w:p w14:paraId="1DE52E10" w14:textId="44168E78"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sidRPr="00F4294E">
              <w:rPr>
                <w:rStyle w:val="af"/>
                <w:rFonts w:ascii="Times New Roman" w:hAnsi="Times New Roman" w:cs="Times New Roman"/>
                <w:bCs/>
                <w:i w:val="0"/>
                <w:iCs w:val="0"/>
                <w:sz w:val="28"/>
                <w:szCs w:val="28"/>
                <w:shd w:val="clear" w:color="auto" w:fill="FFFFFF"/>
                <w:lang w:val="kk-KZ"/>
              </w:rPr>
              <w:t xml:space="preserve">Балалық шақты әлеуметтік қорғау </w:t>
            </w:r>
            <w:r>
              <w:rPr>
                <w:rStyle w:val="af"/>
                <w:rFonts w:ascii="Times New Roman" w:hAnsi="Times New Roman" w:cs="Times New Roman"/>
                <w:bCs/>
                <w:i w:val="0"/>
                <w:iCs w:val="0"/>
                <w:sz w:val="28"/>
                <w:szCs w:val="28"/>
                <w:shd w:val="clear" w:color="auto" w:fill="FFFFFF"/>
                <w:lang w:val="kk-KZ"/>
              </w:rPr>
              <w:t>бөлімі</w:t>
            </w:r>
            <w:r w:rsidRPr="00F4294E">
              <w:rPr>
                <w:rStyle w:val="af"/>
                <w:rFonts w:ascii="Times New Roman" w:hAnsi="Times New Roman" w:cs="Times New Roman"/>
                <w:bCs/>
                <w:i w:val="0"/>
                <w:iCs w:val="0"/>
                <w:sz w:val="28"/>
                <w:szCs w:val="28"/>
                <w:shd w:val="clear" w:color="auto" w:fill="FFFFFF"/>
                <w:lang w:val="kk-KZ"/>
              </w:rPr>
              <w:t xml:space="preserve"> </w:t>
            </w:r>
          </w:p>
        </w:tc>
        <w:tc>
          <w:tcPr>
            <w:tcW w:w="4129" w:type="dxa"/>
          </w:tcPr>
          <w:p w14:paraId="7C24EA42" w14:textId="152484E7"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sidRPr="00D335EE">
              <w:rPr>
                <w:rFonts w:ascii="Times New Roman" w:hAnsi="Times New Roman" w:cs="Times New Roman"/>
                <w:sz w:val="28"/>
                <w:szCs w:val="28"/>
              </w:rPr>
              <w:t>ЖОЖ үшін деректердің өзектілігін арттыру</w:t>
            </w:r>
          </w:p>
        </w:tc>
        <w:tc>
          <w:tcPr>
            <w:tcW w:w="1901" w:type="dxa"/>
          </w:tcPr>
          <w:p w14:paraId="2F3BED00" w14:textId="77777777"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p>
        </w:tc>
      </w:tr>
      <w:tr w:rsidR="00061344" w:rsidRPr="00BD14C6" w14:paraId="4D3804A1" w14:textId="77777777" w:rsidTr="00061344">
        <w:tc>
          <w:tcPr>
            <w:tcW w:w="529" w:type="dxa"/>
          </w:tcPr>
          <w:p w14:paraId="2A88EB89" w14:textId="00FDA566" w:rsidR="00061344" w:rsidRPr="00061344" w:rsidRDefault="00061344" w:rsidP="00061344">
            <w:pPr>
              <w:widowControl w:val="0"/>
              <w:spacing w:after="120"/>
              <w:contextualSpacing/>
              <w:jc w:val="both"/>
              <w:rPr>
                <w:rFonts w:ascii="Times New Roman" w:eastAsia="Times New Roman" w:hAnsi="Times New Roman" w:cs="Times New Roman"/>
                <w:b/>
                <w:sz w:val="28"/>
                <w:szCs w:val="28"/>
              </w:rPr>
            </w:pPr>
            <w:r w:rsidRPr="00061344">
              <w:rPr>
                <w:rFonts w:ascii="Times New Roman" w:eastAsia="Times New Roman" w:hAnsi="Times New Roman" w:cs="Times New Roman"/>
                <w:b/>
                <w:sz w:val="28"/>
                <w:szCs w:val="28"/>
              </w:rPr>
              <w:t>12</w:t>
            </w:r>
          </w:p>
        </w:tc>
        <w:tc>
          <w:tcPr>
            <w:tcW w:w="3975" w:type="dxa"/>
          </w:tcPr>
          <w:p w14:paraId="61C0AE06" w14:textId="0CFEDF08"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Pr>
                <w:rFonts w:ascii="Times New Roman" w:hAnsi="Times New Roman" w:cs="Times New Roman"/>
                <w:bCs/>
                <w:sz w:val="28"/>
                <w:szCs w:val="28"/>
                <w:lang w:val="kk-KZ"/>
              </w:rPr>
              <w:t>Жоба</w:t>
            </w:r>
            <w:r w:rsidRPr="004B2AA8">
              <w:rPr>
                <w:rFonts w:ascii="Times New Roman" w:hAnsi="Times New Roman" w:cs="Times New Roman"/>
                <w:bCs/>
                <w:sz w:val="28"/>
                <w:szCs w:val="28"/>
              </w:rPr>
              <w:t>: «Кейс-клуб»</w:t>
            </w:r>
            <w:r>
              <w:rPr>
                <w:rFonts w:ascii="Times New Roman" w:hAnsi="Times New Roman" w:cs="Times New Roman"/>
                <w:bCs/>
                <w:sz w:val="28"/>
                <w:szCs w:val="28"/>
                <w:lang w:val="kk-KZ"/>
              </w:rPr>
              <w:t xml:space="preserve"> әдістемелік тәжірибесінің шеберханасы»</w:t>
            </w:r>
            <w:r w:rsidRPr="004B2AA8">
              <w:rPr>
                <w:rFonts w:ascii="Times New Roman" w:hAnsi="Times New Roman" w:cs="Times New Roman"/>
                <w:sz w:val="28"/>
                <w:szCs w:val="28"/>
              </w:rPr>
              <w:t xml:space="preserve"> </w:t>
            </w:r>
            <w:r w:rsidRPr="004B2AA8">
              <w:rPr>
                <w:rFonts w:ascii="Times New Roman" w:hAnsi="Times New Roman" w:cs="Times New Roman"/>
                <w:i/>
                <w:sz w:val="28"/>
                <w:szCs w:val="28"/>
              </w:rPr>
              <w:t>(</w:t>
            </w:r>
            <w:r>
              <w:rPr>
                <w:rFonts w:ascii="Times New Roman" w:hAnsi="Times New Roman" w:cs="Times New Roman"/>
                <w:i/>
                <w:sz w:val="28"/>
                <w:szCs w:val="28"/>
                <w:lang w:val="kk-KZ"/>
              </w:rPr>
              <w:t>Жас мамандар мен тәлімгерлерге арналған тұрақты сесиялар</w:t>
            </w:r>
            <w:r w:rsidRPr="004B2AA8">
              <w:rPr>
                <w:rFonts w:ascii="Times New Roman" w:hAnsi="Times New Roman" w:cs="Times New Roman"/>
                <w:i/>
                <w:sz w:val="28"/>
                <w:szCs w:val="28"/>
              </w:rPr>
              <w:t>)</w:t>
            </w:r>
          </w:p>
        </w:tc>
        <w:tc>
          <w:tcPr>
            <w:tcW w:w="1471" w:type="dxa"/>
          </w:tcPr>
          <w:p w14:paraId="37E1126B" w14:textId="3D76D882" w:rsidR="00061344" w:rsidRPr="00BD14C6" w:rsidRDefault="00061344" w:rsidP="00061344">
            <w:pPr>
              <w:widowControl w:val="0"/>
              <w:spacing w:after="120"/>
              <w:contextualSpacing/>
              <w:jc w:val="center"/>
              <w:rPr>
                <w:rFonts w:ascii="Times New Roman" w:eastAsia="Times New Roman" w:hAnsi="Times New Roman" w:cs="Times New Roman"/>
                <w:sz w:val="28"/>
                <w:szCs w:val="28"/>
                <w:highlight w:val="green"/>
              </w:rPr>
            </w:pPr>
            <w:r>
              <w:rPr>
                <w:rFonts w:ascii="Times New Roman" w:eastAsia="Times New Roman" w:hAnsi="Times New Roman" w:cs="Times New Roman"/>
                <w:sz w:val="28"/>
                <w:szCs w:val="28"/>
                <w:lang w:val="kk-KZ"/>
              </w:rPr>
              <w:t>жыл бойы</w:t>
            </w:r>
          </w:p>
        </w:tc>
        <w:tc>
          <w:tcPr>
            <w:tcW w:w="2449" w:type="dxa"/>
          </w:tcPr>
          <w:p w14:paraId="508C5E79" w14:textId="6AFA2DEC"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sidRPr="005D4427">
              <w:rPr>
                <w:rStyle w:val="af"/>
                <w:rFonts w:ascii="Times New Roman" w:hAnsi="Times New Roman" w:cs="Times New Roman"/>
                <w:bCs/>
                <w:i w:val="0"/>
                <w:iCs w:val="0"/>
                <w:sz w:val="28"/>
                <w:szCs w:val="28"/>
                <w:shd w:val="clear" w:color="auto" w:fill="FFFFFF"/>
                <w:lang w:val="kk-KZ"/>
              </w:rPr>
              <w:t xml:space="preserve">Балалық шақты әлеуметтік қорғау бөлімі </w:t>
            </w:r>
          </w:p>
        </w:tc>
        <w:tc>
          <w:tcPr>
            <w:tcW w:w="4129" w:type="dxa"/>
          </w:tcPr>
          <w:p w14:paraId="34112C5D" w14:textId="6BC72312"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Pr>
                <w:rFonts w:ascii="Times New Roman" w:hAnsi="Times New Roman" w:cs="Times New Roman"/>
                <w:bCs/>
                <w:sz w:val="28"/>
                <w:szCs w:val="28"/>
                <w:lang w:val="kk-KZ"/>
              </w:rPr>
              <w:t xml:space="preserve">Бір тоқсанда жас мамандардың үлгілік кейстер бойынша қайталама сұраулардың </w:t>
            </w:r>
            <w:r w:rsidRPr="00423499">
              <w:rPr>
                <w:rFonts w:ascii="Times New Roman" w:hAnsi="Times New Roman" w:cs="Times New Roman"/>
                <w:bCs/>
                <w:sz w:val="28"/>
                <w:szCs w:val="28"/>
                <w:lang w:val="kk-KZ"/>
              </w:rPr>
              <w:t>20%</w:t>
            </w:r>
            <w:r>
              <w:rPr>
                <w:rFonts w:ascii="Times New Roman" w:hAnsi="Times New Roman" w:cs="Times New Roman"/>
                <w:bCs/>
                <w:sz w:val="28"/>
                <w:szCs w:val="28"/>
                <w:lang w:val="kk-KZ"/>
              </w:rPr>
              <w:t>-ға азаюы. «Үлгілік шешімдердің кітапханасын» құру (10-15 құрылымдалған кейстер)</w:t>
            </w:r>
          </w:p>
        </w:tc>
        <w:tc>
          <w:tcPr>
            <w:tcW w:w="1901" w:type="dxa"/>
          </w:tcPr>
          <w:p w14:paraId="11DFAE8D" w14:textId="77777777"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p>
        </w:tc>
      </w:tr>
      <w:tr w:rsidR="00061344" w:rsidRPr="00BD14C6" w14:paraId="04820637" w14:textId="77777777" w:rsidTr="00061344">
        <w:tc>
          <w:tcPr>
            <w:tcW w:w="529" w:type="dxa"/>
          </w:tcPr>
          <w:p w14:paraId="7EEC3724" w14:textId="3DB46E39" w:rsidR="00061344" w:rsidRPr="00061344" w:rsidRDefault="00061344" w:rsidP="00061344">
            <w:pPr>
              <w:widowControl w:val="0"/>
              <w:spacing w:after="120"/>
              <w:contextualSpacing/>
              <w:jc w:val="both"/>
              <w:rPr>
                <w:rFonts w:ascii="Times New Roman" w:eastAsia="Times New Roman" w:hAnsi="Times New Roman" w:cs="Times New Roman"/>
                <w:b/>
                <w:sz w:val="28"/>
                <w:szCs w:val="28"/>
              </w:rPr>
            </w:pPr>
            <w:r w:rsidRPr="00061344">
              <w:rPr>
                <w:rFonts w:ascii="Times New Roman" w:eastAsia="Times New Roman" w:hAnsi="Times New Roman" w:cs="Times New Roman"/>
                <w:b/>
                <w:sz w:val="28"/>
                <w:szCs w:val="28"/>
              </w:rPr>
              <w:t>13</w:t>
            </w:r>
          </w:p>
        </w:tc>
        <w:tc>
          <w:tcPr>
            <w:tcW w:w="3975" w:type="dxa"/>
          </w:tcPr>
          <w:p w14:paraId="470C5F3B" w14:textId="03892639"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Pr>
                <w:rFonts w:ascii="Times New Roman" w:hAnsi="Times New Roman" w:cs="Times New Roman"/>
                <w:bCs/>
                <w:sz w:val="28"/>
                <w:szCs w:val="28"/>
                <w:lang w:val="kk-KZ"/>
              </w:rPr>
              <w:t xml:space="preserve">Қостанай облысының арнайы және инклюзивті білім беруді дамыту жөніндегі үйлестіру кеңесінің отырысы </w:t>
            </w:r>
          </w:p>
        </w:tc>
        <w:tc>
          <w:tcPr>
            <w:tcW w:w="1471" w:type="dxa"/>
          </w:tcPr>
          <w:p w14:paraId="40AE3DB7" w14:textId="7A5D5D03" w:rsidR="00061344" w:rsidRPr="00BD14C6" w:rsidRDefault="00061344" w:rsidP="00061344">
            <w:pPr>
              <w:widowControl w:val="0"/>
              <w:spacing w:after="120"/>
              <w:contextualSpacing/>
              <w:jc w:val="center"/>
              <w:rPr>
                <w:rFonts w:ascii="Times New Roman" w:eastAsia="Times New Roman" w:hAnsi="Times New Roman" w:cs="Times New Roman"/>
                <w:sz w:val="28"/>
                <w:szCs w:val="28"/>
                <w:highlight w:val="green"/>
              </w:rPr>
            </w:pPr>
            <w:r>
              <w:rPr>
                <w:rFonts w:ascii="Times New Roman" w:eastAsia="Times New Roman" w:hAnsi="Times New Roman" w:cs="Times New Roman"/>
                <w:sz w:val="28"/>
                <w:szCs w:val="28"/>
                <w:lang w:val="kk-KZ"/>
              </w:rPr>
              <w:t>жыл бойы</w:t>
            </w:r>
          </w:p>
        </w:tc>
        <w:tc>
          <w:tcPr>
            <w:tcW w:w="2449" w:type="dxa"/>
          </w:tcPr>
          <w:p w14:paraId="778262CE" w14:textId="6AC62A62"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sidRPr="005D4427">
              <w:rPr>
                <w:rStyle w:val="af"/>
                <w:rFonts w:ascii="Times New Roman" w:hAnsi="Times New Roman" w:cs="Times New Roman"/>
                <w:bCs/>
                <w:i w:val="0"/>
                <w:iCs w:val="0"/>
                <w:sz w:val="28"/>
                <w:szCs w:val="28"/>
                <w:shd w:val="clear" w:color="auto" w:fill="FFFFFF"/>
                <w:lang w:val="kk-KZ"/>
              </w:rPr>
              <w:t xml:space="preserve">Балалық шақты әлеуметтік қорғау бөлімі </w:t>
            </w:r>
          </w:p>
        </w:tc>
        <w:tc>
          <w:tcPr>
            <w:tcW w:w="4129" w:type="dxa"/>
          </w:tcPr>
          <w:p w14:paraId="6015640F" w14:textId="053566F9"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r>
              <w:rPr>
                <w:rFonts w:ascii="Times New Roman" w:hAnsi="Times New Roman" w:cs="Times New Roman"/>
                <w:bCs/>
                <w:sz w:val="28"/>
                <w:szCs w:val="28"/>
                <w:lang w:val="kk-KZ"/>
              </w:rPr>
              <w:t>хаттама</w:t>
            </w:r>
          </w:p>
        </w:tc>
        <w:tc>
          <w:tcPr>
            <w:tcW w:w="1901" w:type="dxa"/>
          </w:tcPr>
          <w:p w14:paraId="2FAC6A98" w14:textId="77777777" w:rsidR="00061344" w:rsidRPr="00BD14C6" w:rsidRDefault="00061344" w:rsidP="00061344">
            <w:pPr>
              <w:widowControl w:val="0"/>
              <w:spacing w:after="120"/>
              <w:contextualSpacing/>
              <w:jc w:val="both"/>
              <w:rPr>
                <w:rFonts w:ascii="Times New Roman" w:eastAsia="Times New Roman" w:hAnsi="Times New Roman" w:cs="Times New Roman"/>
                <w:sz w:val="28"/>
                <w:szCs w:val="28"/>
                <w:highlight w:val="green"/>
              </w:rPr>
            </w:pPr>
          </w:p>
        </w:tc>
      </w:tr>
    </w:tbl>
    <w:p w14:paraId="6F0920ED" w14:textId="1AC23892" w:rsidR="00427B95" w:rsidRDefault="00427B95" w:rsidP="00427B95">
      <w:pPr>
        <w:rPr>
          <w:rFonts w:ascii="Times New Roman" w:hAnsi="Times New Roman" w:cs="Times New Roman"/>
          <w:sz w:val="28"/>
          <w:szCs w:val="28"/>
          <w:highlight w:val="green"/>
        </w:rPr>
      </w:pPr>
    </w:p>
    <w:p w14:paraId="2800F223" w14:textId="77777777" w:rsidR="00483530" w:rsidRPr="00BD14C6" w:rsidRDefault="00483530" w:rsidP="00427B95">
      <w:pPr>
        <w:rPr>
          <w:rFonts w:ascii="Times New Roman" w:hAnsi="Times New Roman" w:cs="Times New Roman"/>
          <w:sz w:val="28"/>
          <w:szCs w:val="28"/>
          <w:highlight w:val="green"/>
        </w:rPr>
      </w:pPr>
    </w:p>
    <w:p w14:paraId="4D547A13" w14:textId="77777777" w:rsidR="00EA185D" w:rsidRPr="004B2AA8" w:rsidRDefault="00EA185D" w:rsidP="00EA185D">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 xml:space="preserve">III. </w:t>
      </w:r>
      <w:r>
        <w:rPr>
          <w:rFonts w:ascii="Times New Roman" w:eastAsia="Times New Roman" w:hAnsi="Times New Roman" w:cs="Times New Roman"/>
          <w:b/>
          <w:sz w:val="28"/>
          <w:szCs w:val="28"/>
          <w:lang w:val="kk-KZ"/>
        </w:rPr>
        <w:t>Стратегиялық жоспарлау құжаттары</w:t>
      </w:r>
      <w:r w:rsidRPr="004B2AA8">
        <w:rPr>
          <w:rFonts w:ascii="Times New Roman" w:eastAsia="Times New Roman" w:hAnsi="Times New Roman" w:cs="Times New Roman"/>
          <w:b/>
          <w:sz w:val="28"/>
          <w:szCs w:val="28"/>
        </w:rPr>
        <w:t>.</w:t>
      </w:r>
    </w:p>
    <w:tbl>
      <w:tblPr>
        <w:tblStyle w:val="a3"/>
        <w:tblW w:w="0" w:type="auto"/>
        <w:tblLook w:val="04A0" w:firstRow="1" w:lastRow="0" w:firstColumn="1" w:lastColumn="0" w:noHBand="0" w:noVBand="1"/>
      </w:tblPr>
      <w:tblGrid>
        <w:gridCol w:w="846"/>
        <w:gridCol w:w="6237"/>
        <w:gridCol w:w="2126"/>
        <w:gridCol w:w="4536"/>
      </w:tblGrid>
      <w:tr w:rsidR="00EA185D" w:rsidRPr="004B2AA8" w14:paraId="45D26B6E" w14:textId="77777777" w:rsidTr="00123E54">
        <w:tc>
          <w:tcPr>
            <w:tcW w:w="846" w:type="dxa"/>
          </w:tcPr>
          <w:p w14:paraId="3CDC1AFF" w14:textId="77777777" w:rsidR="00EA185D" w:rsidRPr="009C240E" w:rsidRDefault="00EA185D" w:rsidP="00123E54">
            <w:pPr>
              <w:widowControl w:val="0"/>
              <w:spacing w:after="120"/>
              <w:contextualSpacing/>
              <w:jc w:val="center"/>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w:t>
            </w:r>
          </w:p>
        </w:tc>
        <w:tc>
          <w:tcPr>
            <w:tcW w:w="6237" w:type="dxa"/>
          </w:tcPr>
          <w:p w14:paraId="630483BF" w14:textId="77777777" w:rsidR="00EA185D" w:rsidRPr="005A5204" w:rsidRDefault="00EA185D" w:rsidP="00123E54">
            <w:pPr>
              <w:widowControl w:val="0"/>
              <w:spacing w:after="120"/>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Құжаттың атауы</w:t>
            </w:r>
          </w:p>
        </w:tc>
        <w:tc>
          <w:tcPr>
            <w:tcW w:w="2126" w:type="dxa"/>
          </w:tcPr>
          <w:p w14:paraId="3F3F31CB" w14:textId="77777777" w:rsidR="00EA185D" w:rsidRPr="005A5204" w:rsidRDefault="00EA185D" w:rsidP="00123E54">
            <w:pPr>
              <w:widowControl w:val="0"/>
              <w:spacing w:after="120"/>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Іске асыру мерзімі</w:t>
            </w:r>
          </w:p>
        </w:tc>
        <w:tc>
          <w:tcPr>
            <w:tcW w:w="4536" w:type="dxa"/>
          </w:tcPr>
          <w:p w14:paraId="766618CD" w14:textId="77777777" w:rsidR="00EA185D" w:rsidRPr="005A5204" w:rsidRDefault="00EA185D" w:rsidP="00123E54">
            <w:pPr>
              <w:widowControl w:val="0"/>
              <w:spacing w:after="120"/>
              <w:contextualSpacing/>
              <w:jc w:val="center"/>
              <w:rPr>
                <w:rFonts w:ascii="Times New Roman" w:eastAsia="Times New Roman" w:hAnsi="Times New Roman" w:cs="Times New Roman"/>
                <w:b/>
                <w:sz w:val="28"/>
                <w:szCs w:val="28"/>
                <w:lang w:val="kk-KZ"/>
              </w:rPr>
            </w:pPr>
            <w:r w:rsidRPr="004B2AA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kk-KZ"/>
              </w:rPr>
              <w:t>Жинақтауға жауапты</w:t>
            </w:r>
          </w:p>
        </w:tc>
      </w:tr>
      <w:tr w:rsidR="00EA185D" w:rsidRPr="004B2AA8" w14:paraId="492DDD15" w14:textId="77777777" w:rsidTr="00123E54">
        <w:tc>
          <w:tcPr>
            <w:tcW w:w="846" w:type="dxa"/>
          </w:tcPr>
          <w:p w14:paraId="347037A6" w14:textId="77777777" w:rsidR="00EA185D" w:rsidRPr="009C240E" w:rsidRDefault="00EA185D" w:rsidP="00123E54">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w:t>
            </w:r>
          </w:p>
        </w:tc>
        <w:tc>
          <w:tcPr>
            <w:tcW w:w="6237" w:type="dxa"/>
          </w:tcPr>
          <w:p w14:paraId="5013A93B" w14:textId="77777777" w:rsidR="00EA185D" w:rsidRPr="004B2AA8" w:rsidRDefault="00EA185D" w:rsidP="00123E5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ҚР Мектепке дейінгі, орта, техникалық және кәсіптік білім беруді дамытудың </w:t>
            </w:r>
            <w:r w:rsidRPr="004B2AA8">
              <w:rPr>
                <w:rFonts w:ascii="Times New Roman" w:eastAsia="Times New Roman" w:hAnsi="Times New Roman" w:cs="Times New Roman"/>
                <w:sz w:val="28"/>
                <w:szCs w:val="28"/>
              </w:rPr>
              <w:t>2023-2029</w:t>
            </w:r>
            <w:r>
              <w:rPr>
                <w:rFonts w:ascii="Times New Roman" w:eastAsia="Times New Roman" w:hAnsi="Times New Roman" w:cs="Times New Roman"/>
                <w:sz w:val="28"/>
                <w:szCs w:val="28"/>
                <w:lang w:val="kk-KZ"/>
              </w:rPr>
              <w:t xml:space="preserve"> жылдарға арналған тұжырымдамасы </w:t>
            </w:r>
          </w:p>
        </w:tc>
        <w:tc>
          <w:tcPr>
            <w:tcW w:w="2126" w:type="dxa"/>
          </w:tcPr>
          <w:p w14:paraId="1D5012AE" w14:textId="77777777" w:rsidR="00EA185D" w:rsidRPr="004B2AA8" w:rsidRDefault="00EA185D" w:rsidP="00123E54">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2023-2029 жж.</w:t>
            </w:r>
          </w:p>
        </w:tc>
        <w:tc>
          <w:tcPr>
            <w:tcW w:w="4536" w:type="dxa"/>
          </w:tcPr>
          <w:p w14:paraId="23E95350" w14:textId="77777777" w:rsidR="00EA185D" w:rsidRPr="004B2AA8" w:rsidRDefault="00EA185D" w:rsidP="00123E5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Ақпараттандыру және білім сапасын бағалау әдістемелік орталығы, білім басқармасының барлық бөлімі</w:t>
            </w:r>
          </w:p>
        </w:tc>
      </w:tr>
      <w:tr w:rsidR="00EA185D" w:rsidRPr="004B2AA8" w14:paraId="2CB798BB" w14:textId="77777777" w:rsidTr="00123E54">
        <w:tc>
          <w:tcPr>
            <w:tcW w:w="846" w:type="dxa"/>
          </w:tcPr>
          <w:p w14:paraId="7F87513B" w14:textId="77777777" w:rsidR="00EA185D" w:rsidRPr="009C240E" w:rsidRDefault="00EA185D" w:rsidP="00123E54">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w:t>
            </w:r>
          </w:p>
        </w:tc>
        <w:tc>
          <w:tcPr>
            <w:tcW w:w="6237" w:type="dxa"/>
          </w:tcPr>
          <w:p w14:paraId="05444623" w14:textId="77777777" w:rsidR="00EA185D" w:rsidRPr="004B2AA8" w:rsidRDefault="00EA185D" w:rsidP="00123E5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Қостанай облысын дамытудың </w:t>
            </w:r>
            <w:r w:rsidRPr="004B2AA8">
              <w:rPr>
                <w:rFonts w:ascii="Times New Roman" w:eastAsia="Times New Roman" w:hAnsi="Times New Roman" w:cs="Times New Roman"/>
                <w:sz w:val="28"/>
                <w:szCs w:val="28"/>
              </w:rPr>
              <w:t xml:space="preserve">2026-2030 </w:t>
            </w:r>
            <w:r>
              <w:rPr>
                <w:rFonts w:ascii="Times New Roman" w:eastAsia="Times New Roman" w:hAnsi="Times New Roman" w:cs="Times New Roman"/>
                <w:sz w:val="28"/>
                <w:szCs w:val="28"/>
                <w:lang w:val="kk-KZ"/>
              </w:rPr>
              <w:t>жылдарға арналған жоспары</w:t>
            </w:r>
          </w:p>
        </w:tc>
        <w:tc>
          <w:tcPr>
            <w:tcW w:w="2126" w:type="dxa"/>
          </w:tcPr>
          <w:p w14:paraId="27437060" w14:textId="77777777" w:rsidR="00EA185D" w:rsidRPr="004B2AA8" w:rsidRDefault="00EA185D" w:rsidP="00123E54">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2026-2030 жж.</w:t>
            </w:r>
          </w:p>
        </w:tc>
        <w:tc>
          <w:tcPr>
            <w:tcW w:w="4536" w:type="dxa"/>
          </w:tcPr>
          <w:p w14:paraId="613AED89" w14:textId="77777777" w:rsidR="00EA185D" w:rsidRPr="004B2AA8" w:rsidRDefault="00EA185D" w:rsidP="00123E5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Ақпараттандыру және білім сапасын бағалау әдістемелік орталығы, білім басқармасының барлық бөлімі</w:t>
            </w:r>
          </w:p>
        </w:tc>
      </w:tr>
      <w:tr w:rsidR="00EA185D" w:rsidRPr="004B2AA8" w14:paraId="66FE7F92" w14:textId="77777777" w:rsidTr="00123E54">
        <w:tc>
          <w:tcPr>
            <w:tcW w:w="846" w:type="dxa"/>
          </w:tcPr>
          <w:p w14:paraId="1A6B105B" w14:textId="77777777" w:rsidR="00EA185D" w:rsidRPr="009C240E" w:rsidRDefault="00EA185D" w:rsidP="00123E54">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w:t>
            </w:r>
          </w:p>
        </w:tc>
        <w:tc>
          <w:tcPr>
            <w:tcW w:w="6237" w:type="dxa"/>
          </w:tcPr>
          <w:p w14:paraId="19F67229" w14:textId="0B886B05" w:rsidR="00EA185D" w:rsidRPr="00467C46" w:rsidRDefault="00EA185D" w:rsidP="00123E54">
            <w:pPr>
              <w:widowControl w:val="0"/>
              <w:spacing w:after="120"/>
              <w:contextualSpacing/>
              <w:jc w:val="both"/>
              <w:rPr>
                <w:rFonts w:ascii="Times New Roman" w:eastAsia="Times New Roman" w:hAnsi="Times New Roman" w:cs="Times New Roman"/>
                <w:sz w:val="28"/>
                <w:szCs w:val="28"/>
                <w:lang w:val="kk-KZ"/>
              </w:rPr>
            </w:pPr>
            <w:r w:rsidRPr="004B2AA8">
              <w:rPr>
                <w:rFonts w:ascii="Times New Roman" w:eastAsia="Times New Roman" w:hAnsi="Times New Roman" w:cs="Times New Roman"/>
                <w:sz w:val="28"/>
                <w:szCs w:val="28"/>
                <w:lang w:val="kk-KZ"/>
              </w:rPr>
              <w:t>«AMANAT»</w:t>
            </w:r>
            <w:r>
              <w:rPr>
                <w:rFonts w:ascii="Times New Roman" w:eastAsia="Times New Roman" w:hAnsi="Times New Roman" w:cs="Times New Roman"/>
                <w:sz w:val="28"/>
                <w:szCs w:val="28"/>
                <w:lang w:val="kk-KZ"/>
              </w:rPr>
              <w:t xml:space="preserve"> партиясының </w:t>
            </w:r>
            <w:r w:rsidRPr="004B2AA8">
              <w:rPr>
                <w:rFonts w:ascii="Times New Roman" w:eastAsia="Times New Roman" w:hAnsi="Times New Roman" w:cs="Times New Roman"/>
                <w:sz w:val="28"/>
                <w:szCs w:val="28"/>
                <w:lang w:val="kk-KZ"/>
              </w:rPr>
              <w:t xml:space="preserve"> 2023-2027 </w:t>
            </w:r>
            <w:r>
              <w:rPr>
                <w:rFonts w:ascii="Times New Roman" w:eastAsia="Times New Roman" w:hAnsi="Times New Roman" w:cs="Times New Roman"/>
                <w:sz w:val="28"/>
                <w:szCs w:val="28"/>
                <w:lang w:val="kk-KZ"/>
              </w:rPr>
              <w:t xml:space="preserve">жылдарға арналған </w:t>
            </w:r>
            <w:r w:rsidRPr="004B2AA8">
              <w:rPr>
                <w:rFonts w:ascii="Times New Roman" w:eastAsia="Times New Roman" w:hAnsi="Times New Roman" w:cs="Times New Roman"/>
                <w:sz w:val="28"/>
                <w:szCs w:val="28"/>
                <w:lang w:val="kk-KZ"/>
              </w:rPr>
              <w:t>«ХАЛЫҚПЕН БІРГЕ!»</w:t>
            </w:r>
            <w:r>
              <w:rPr>
                <w:rFonts w:ascii="Times New Roman" w:eastAsia="Times New Roman" w:hAnsi="Times New Roman" w:cs="Times New Roman"/>
                <w:sz w:val="28"/>
                <w:szCs w:val="28"/>
                <w:lang w:val="kk-KZ"/>
              </w:rPr>
              <w:t xml:space="preserve"> сайлауалды бағдарламасын орындау жөніндегі жол картасы</w:t>
            </w:r>
          </w:p>
        </w:tc>
        <w:tc>
          <w:tcPr>
            <w:tcW w:w="2126" w:type="dxa"/>
          </w:tcPr>
          <w:p w14:paraId="1E865E65" w14:textId="77777777" w:rsidR="00EA185D" w:rsidRPr="004B2AA8" w:rsidRDefault="00EA185D" w:rsidP="00123E54">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2023-2027 жж.</w:t>
            </w:r>
          </w:p>
        </w:tc>
        <w:tc>
          <w:tcPr>
            <w:tcW w:w="4536" w:type="dxa"/>
          </w:tcPr>
          <w:p w14:paraId="23E017D1" w14:textId="77777777" w:rsidR="00EA185D" w:rsidRPr="004B2AA8" w:rsidRDefault="00EA185D" w:rsidP="00123E5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Ақпараттық-талдау жұмысы бөлімі</w:t>
            </w:r>
            <w:r>
              <w:rPr>
                <w:rFonts w:ascii="Times New Roman" w:eastAsia="Times New Roman" w:hAnsi="Times New Roman" w:cs="Times New Roman"/>
                <w:sz w:val="28"/>
                <w:szCs w:val="28"/>
              </w:rPr>
              <w:t>, білім басқармасының барлық бөлімі</w:t>
            </w:r>
          </w:p>
        </w:tc>
      </w:tr>
      <w:tr w:rsidR="00EA185D" w:rsidRPr="004B2AA8" w14:paraId="58D59170" w14:textId="77777777" w:rsidTr="00123E54">
        <w:tc>
          <w:tcPr>
            <w:tcW w:w="846" w:type="dxa"/>
          </w:tcPr>
          <w:p w14:paraId="4C70EB4A" w14:textId="77777777" w:rsidR="00EA185D" w:rsidRPr="009C240E" w:rsidRDefault="00EA185D" w:rsidP="00123E54">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w:t>
            </w:r>
          </w:p>
        </w:tc>
        <w:tc>
          <w:tcPr>
            <w:tcW w:w="6237" w:type="dxa"/>
          </w:tcPr>
          <w:p w14:paraId="22FF5B43" w14:textId="77777777" w:rsidR="00EA185D" w:rsidRPr="004B2AA8" w:rsidRDefault="00EA185D" w:rsidP="00123E5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Торғай өңірінің әлеуметтік-экономикалық дамуының жұмыс жоспары </w:t>
            </w:r>
          </w:p>
        </w:tc>
        <w:tc>
          <w:tcPr>
            <w:tcW w:w="2126" w:type="dxa"/>
          </w:tcPr>
          <w:p w14:paraId="395CE9F7" w14:textId="77777777" w:rsidR="00EA185D" w:rsidRPr="004B2AA8" w:rsidRDefault="00EA185D" w:rsidP="00123E54">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2026-2028 жж.</w:t>
            </w:r>
          </w:p>
        </w:tc>
        <w:tc>
          <w:tcPr>
            <w:tcW w:w="4536" w:type="dxa"/>
          </w:tcPr>
          <w:p w14:paraId="3C886D4A" w14:textId="77777777" w:rsidR="00EA185D" w:rsidRPr="004B2AA8" w:rsidRDefault="00EA185D" w:rsidP="00123E5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Білім беру ұйымдарының тіршілік қарекетін қамтамасыз ету бөлімі</w:t>
            </w:r>
          </w:p>
        </w:tc>
      </w:tr>
      <w:tr w:rsidR="00EA185D" w:rsidRPr="004B2AA8" w14:paraId="4550851D" w14:textId="77777777" w:rsidTr="00123E54">
        <w:tc>
          <w:tcPr>
            <w:tcW w:w="846" w:type="dxa"/>
          </w:tcPr>
          <w:p w14:paraId="14396290" w14:textId="77777777" w:rsidR="00EA185D" w:rsidRPr="009C240E" w:rsidRDefault="00EA185D" w:rsidP="00123E54">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6237" w:type="dxa"/>
          </w:tcPr>
          <w:p w14:paraId="6920B919" w14:textId="44150E92" w:rsidR="00EA185D" w:rsidRPr="008D13EF" w:rsidRDefault="00EA185D" w:rsidP="00123E54">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Қазақстан Республикасы Президентінің «Әділетті Қазақстан – бәріміз және әрқайсымыз үшін. Қазір және әрдайым» сайлауалды платформасын іске асыру жөніндегі жол картасы </w:t>
            </w:r>
          </w:p>
        </w:tc>
        <w:tc>
          <w:tcPr>
            <w:tcW w:w="2126" w:type="dxa"/>
          </w:tcPr>
          <w:p w14:paraId="2769D4D1" w14:textId="77777777" w:rsidR="00EA185D" w:rsidRPr="004B2AA8" w:rsidRDefault="00EA185D" w:rsidP="00123E54">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2025-2029 жж.</w:t>
            </w:r>
          </w:p>
        </w:tc>
        <w:tc>
          <w:tcPr>
            <w:tcW w:w="4536" w:type="dxa"/>
          </w:tcPr>
          <w:p w14:paraId="22161C83" w14:textId="77777777" w:rsidR="00EA185D" w:rsidRPr="004B2AA8" w:rsidRDefault="00EA185D" w:rsidP="00123E5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Ақпараттық-талдау жұмысы бөлімі</w:t>
            </w:r>
            <w:r>
              <w:rPr>
                <w:rFonts w:ascii="Times New Roman" w:eastAsia="Times New Roman" w:hAnsi="Times New Roman" w:cs="Times New Roman"/>
                <w:sz w:val="28"/>
                <w:szCs w:val="28"/>
              </w:rPr>
              <w:t>, білім басқармасының барлық бөлімі</w:t>
            </w:r>
          </w:p>
        </w:tc>
      </w:tr>
      <w:tr w:rsidR="00EA185D" w:rsidRPr="004B2AA8" w14:paraId="77CC0AC3" w14:textId="77777777" w:rsidTr="00123E54">
        <w:tc>
          <w:tcPr>
            <w:tcW w:w="846" w:type="dxa"/>
          </w:tcPr>
          <w:p w14:paraId="3D0F73DD" w14:textId="77777777" w:rsidR="00EA185D" w:rsidRDefault="00EA185D" w:rsidP="00123E54">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6237" w:type="dxa"/>
          </w:tcPr>
          <w:p w14:paraId="14DCC652" w14:textId="77777777" w:rsidR="00EA185D" w:rsidRPr="00D2601B" w:rsidRDefault="00EA185D" w:rsidP="00123E5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ҚР 2029 жылға дейінгі ұлттық даму жоспарының мақсаттарына қол жеткізу бойынша ҚР Үкіметінің  2025-2026 жылдарға арналған іс-қимыл бағдарламасы </w:t>
            </w:r>
          </w:p>
        </w:tc>
        <w:tc>
          <w:tcPr>
            <w:tcW w:w="2126" w:type="dxa"/>
          </w:tcPr>
          <w:p w14:paraId="74B0F3E1" w14:textId="77777777" w:rsidR="00EA185D" w:rsidRPr="004B2AA8" w:rsidRDefault="00EA185D" w:rsidP="00123E54">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2025-2026 жж.</w:t>
            </w:r>
          </w:p>
        </w:tc>
        <w:tc>
          <w:tcPr>
            <w:tcW w:w="4536" w:type="dxa"/>
          </w:tcPr>
          <w:p w14:paraId="4388F281" w14:textId="77777777" w:rsidR="00EA185D" w:rsidRDefault="00EA185D" w:rsidP="00123E54">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Ақпараттық-талдау жұмысы бөлімі</w:t>
            </w:r>
            <w:r>
              <w:rPr>
                <w:rFonts w:ascii="Times New Roman" w:eastAsia="Times New Roman" w:hAnsi="Times New Roman" w:cs="Times New Roman"/>
                <w:sz w:val="28"/>
                <w:szCs w:val="28"/>
              </w:rPr>
              <w:t>, білім басқармасының барлық бөлімі</w:t>
            </w:r>
          </w:p>
        </w:tc>
      </w:tr>
    </w:tbl>
    <w:p w14:paraId="2ACA7058" w14:textId="77777777" w:rsidR="00B36B9A" w:rsidRPr="00EA185D" w:rsidRDefault="00B36B9A" w:rsidP="006F5E3B">
      <w:pPr>
        <w:jc w:val="right"/>
        <w:rPr>
          <w:rFonts w:ascii="Times New Roman" w:hAnsi="Times New Roman" w:cs="Times New Roman"/>
          <w:b/>
          <w:bCs/>
          <w:i/>
          <w:iCs/>
          <w:sz w:val="28"/>
          <w:szCs w:val="28"/>
          <w:highlight w:val="green"/>
        </w:rPr>
      </w:pPr>
    </w:p>
    <w:p w14:paraId="52CC117A" w14:textId="1E6D0F72" w:rsidR="0096267E" w:rsidRPr="00427B7F" w:rsidRDefault="0096267E" w:rsidP="0096267E">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r w:rsidRPr="00427B7F">
        <w:rPr>
          <w:rFonts w:ascii="Times New Roman" w:eastAsia="Times New Roman" w:hAnsi="Times New Roman" w:cs="Times New Roman"/>
          <w:b/>
          <w:sz w:val="28"/>
          <w:szCs w:val="28"/>
        </w:rPr>
        <w:t>I</w:t>
      </w:r>
      <w:r w:rsidRPr="00427B7F">
        <w:rPr>
          <w:rFonts w:ascii="Times New Roman" w:eastAsia="Times New Roman" w:hAnsi="Times New Roman" w:cs="Times New Roman"/>
          <w:b/>
          <w:sz w:val="28"/>
          <w:szCs w:val="28"/>
          <w:lang w:val="en-US"/>
        </w:rPr>
        <w:t>V</w:t>
      </w:r>
      <w:r w:rsidRPr="00427B7F">
        <w:rPr>
          <w:rFonts w:ascii="Times New Roman" w:eastAsia="Times New Roman" w:hAnsi="Times New Roman" w:cs="Times New Roman"/>
          <w:b/>
          <w:sz w:val="28"/>
          <w:szCs w:val="28"/>
        </w:rPr>
        <w:t xml:space="preserve">. </w:t>
      </w:r>
      <w:r w:rsidR="00063876" w:rsidRPr="00427B7F">
        <w:rPr>
          <w:rFonts w:ascii="Times New Roman" w:eastAsia="Times New Roman" w:hAnsi="Times New Roman" w:cs="Times New Roman"/>
          <w:b/>
          <w:sz w:val="28"/>
          <w:szCs w:val="28"/>
          <w:lang w:val="kk-KZ"/>
        </w:rPr>
        <w:t>Атаулы және ерекше күндер күнтізбесі</w:t>
      </w:r>
    </w:p>
    <w:tbl>
      <w:tblPr>
        <w:tblStyle w:val="a3"/>
        <w:tblW w:w="14170" w:type="dxa"/>
        <w:tblLook w:val="04A0" w:firstRow="1" w:lastRow="0" w:firstColumn="1" w:lastColumn="0" w:noHBand="0" w:noVBand="1"/>
      </w:tblPr>
      <w:tblGrid>
        <w:gridCol w:w="704"/>
        <w:gridCol w:w="13466"/>
      </w:tblGrid>
      <w:tr w:rsidR="006210D8" w:rsidRPr="00427B7F" w14:paraId="74451142" w14:textId="77777777" w:rsidTr="006210D8">
        <w:tc>
          <w:tcPr>
            <w:tcW w:w="704" w:type="dxa"/>
          </w:tcPr>
          <w:p w14:paraId="22938864" w14:textId="77777777" w:rsidR="006210D8" w:rsidRPr="00427B7F" w:rsidRDefault="006210D8" w:rsidP="00BF4202">
            <w:pPr>
              <w:jc w:val="center"/>
              <w:rPr>
                <w:rFonts w:ascii="Times New Roman" w:hAnsi="Times New Roman" w:cs="Times New Roman"/>
                <w:b/>
                <w:bCs/>
                <w:sz w:val="28"/>
                <w:szCs w:val="28"/>
                <w:lang w:val="kk-KZ"/>
              </w:rPr>
            </w:pPr>
            <w:r w:rsidRPr="00427B7F">
              <w:rPr>
                <w:rFonts w:ascii="Times New Roman" w:hAnsi="Times New Roman" w:cs="Times New Roman"/>
                <w:b/>
                <w:bCs/>
                <w:sz w:val="28"/>
                <w:szCs w:val="28"/>
                <w:lang w:val="kk-KZ"/>
              </w:rPr>
              <w:t>№</w:t>
            </w:r>
          </w:p>
        </w:tc>
        <w:tc>
          <w:tcPr>
            <w:tcW w:w="13466" w:type="dxa"/>
          </w:tcPr>
          <w:p w14:paraId="1AB6DCE6" w14:textId="530FDF3B" w:rsidR="006210D8" w:rsidRPr="00427B7F" w:rsidRDefault="00063876" w:rsidP="00BF4202">
            <w:pPr>
              <w:jc w:val="center"/>
              <w:rPr>
                <w:rFonts w:ascii="Times New Roman" w:hAnsi="Times New Roman" w:cs="Times New Roman"/>
                <w:b/>
                <w:bCs/>
                <w:sz w:val="28"/>
                <w:szCs w:val="28"/>
                <w:lang w:val="kk-KZ"/>
              </w:rPr>
            </w:pPr>
            <w:r w:rsidRPr="00427B7F">
              <w:rPr>
                <w:rFonts w:ascii="Times New Roman" w:hAnsi="Times New Roman" w:cs="Times New Roman"/>
                <w:b/>
                <w:bCs/>
                <w:sz w:val="28"/>
                <w:szCs w:val="28"/>
                <w:lang w:val="kk-KZ"/>
              </w:rPr>
              <w:t>Оқиға</w:t>
            </w:r>
          </w:p>
        </w:tc>
      </w:tr>
      <w:tr w:rsidR="006210D8" w:rsidRPr="00427B7F" w14:paraId="6DE5F6B4" w14:textId="77777777" w:rsidTr="006210D8">
        <w:tc>
          <w:tcPr>
            <w:tcW w:w="704" w:type="dxa"/>
          </w:tcPr>
          <w:p w14:paraId="18B4098A" w14:textId="29E2855E" w:rsidR="006210D8" w:rsidRPr="00427B7F" w:rsidRDefault="006210D8" w:rsidP="00BF4202">
            <w:pPr>
              <w:jc w:val="center"/>
              <w:rPr>
                <w:rFonts w:ascii="Times New Roman" w:hAnsi="Times New Roman" w:cs="Times New Roman"/>
                <w:b/>
                <w:bCs/>
                <w:sz w:val="28"/>
                <w:szCs w:val="28"/>
                <w:lang w:val="kk-KZ"/>
              </w:rPr>
            </w:pPr>
            <w:r w:rsidRPr="00427B7F">
              <w:rPr>
                <w:rFonts w:ascii="Times New Roman" w:hAnsi="Times New Roman" w:cs="Times New Roman"/>
                <w:b/>
                <w:bCs/>
                <w:sz w:val="28"/>
                <w:szCs w:val="28"/>
                <w:lang w:val="kk-KZ"/>
              </w:rPr>
              <w:t>1</w:t>
            </w:r>
          </w:p>
        </w:tc>
        <w:tc>
          <w:tcPr>
            <w:tcW w:w="13466" w:type="dxa"/>
          </w:tcPr>
          <w:p w14:paraId="732BAF03" w14:textId="20186B17" w:rsidR="006210D8" w:rsidRPr="00427B7F" w:rsidRDefault="006210D8" w:rsidP="006210D8">
            <w:pPr>
              <w:rPr>
                <w:rFonts w:ascii="Times New Roman" w:hAnsi="Times New Roman" w:cs="Times New Roman"/>
                <w:sz w:val="28"/>
                <w:szCs w:val="28"/>
                <w:lang w:val="kk-KZ"/>
              </w:rPr>
            </w:pPr>
            <w:r w:rsidRPr="00427B7F">
              <w:rPr>
                <w:rFonts w:ascii="Times New Roman" w:hAnsi="Times New Roman" w:cs="Times New Roman"/>
                <w:sz w:val="28"/>
                <w:szCs w:val="28"/>
                <w:lang w:val="kk-KZ"/>
              </w:rPr>
              <w:t>Ы.</w:t>
            </w:r>
            <w:r w:rsidR="00063876" w:rsidRPr="00427B7F">
              <w:rPr>
                <w:rFonts w:ascii="Times New Roman" w:hAnsi="Times New Roman" w:cs="Times New Roman"/>
                <w:sz w:val="28"/>
                <w:szCs w:val="28"/>
                <w:lang w:val="kk-KZ"/>
              </w:rPr>
              <w:t xml:space="preserve"> </w:t>
            </w:r>
            <w:r w:rsidRPr="00427B7F">
              <w:rPr>
                <w:rFonts w:ascii="Times New Roman" w:hAnsi="Times New Roman" w:cs="Times New Roman"/>
                <w:sz w:val="28"/>
                <w:szCs w:val="28"/>
                <w:lang w:val="kk-KZ"/>
              </w:rPr>
              <w:t>Алтынсарин</w:t>
            </w:r>
            <w:r w:rsidR="00063876" w:rsidRPr="00427B7F">
              <w:rPr>
                <w:rFonts w:ascii="Times New Roman" w:hAnsi="Times New Roman" w:cs="Times New Roman"/>
                <w:sz w:val="28"/>
                <w:szCs w:val="28"/>
                <w:lang w:val="kk-KZ"/>
              </w:rPr>
              <w:t>нің туғанына 185 жыл</w:t>
            </w:r>
          </w:p>
        </w:tc>
      </w:tr>
      <w:tr w:rsidR="006210D8" w:rsidRPr="00427B7F" w14:paraId="6B6B5C45" w14:textId="77777777" w:rsidTr="006210D8">
        <w:tc>
          <w:tcPr>
            <w:tcW w:w="704" w:type="dxa"/>
          </w:tcPr>
          <w:p w14:paraId="2A3657E5" w14:textId="722327BC" w:rsidR="006210D8" w:rsidRPr="00427B7F" w:rsidRDefault="006210D8" w:rsidP="00BF4202">
            <w:pPr>
              <w:jc w:val="center"/>
              <w:rPr>
                <w:rFonts w:ascii="Times New Roman" w:hAnsi="Times New Roman" w:cs="Times New Roman"/>
                <w:b/>
                <w:bCs/>
                <w:sz w:val="28"/>
                <w:szCs w:val="28"/>
                <w:lang w:val="kk-KZ"/>
              </w:rPr>
            </w:pPr>
            <w:r w:rsidRPr="00427B7F">
              <w:rPr>
                <w:rFonts w:ascii="Times New Roman" w:hAnsi="Times New Roman" w:cs="Times New Roman"/>
                <w:b/>
                <w:bCs/>
                <w:sz w:val="28"/>
                <w:szCs w:val="28"/>
                <w:lang w:val="kk-KZ"/>
              </w:rPr>
              <w:t>2</w:t>
            </w:r>
          </w:p>
        </w:tc>
        <w:tc>
          <w:tcPr>
            <w:tcW w:w="13466" w:type="dxa"/>
          </w:tcPr>
          <w:p w14:paraId="24AF12A7" w14:textId="37558872" w:rsidR="006210D8" w:rsidRPr="00427B7F" w:rsidRDefault="00063876" w:rsidP="006210D8">
            <w:pPr>
              <w:rPr>
                <w:rFonts w:ascii="Times New Roman" w:hAnsi="Times New Roman" w:cs="Times New Roman"/>
                <w:sz w:val="28"/>
                <w:szCs w:val="28"/>
                <w:lang w:val="kk-KZ"/>
              </w:rPr>
            </w:pPr>
            <w:r w:rsidRPr="00427B7F">
              <w:rPr>
                <w:rFonts w:ascii="Times New Roman" w:hAnsi="Times New Roman" w:cs="Times New Roman"/>
                <w:sz w:val="28"/>
                <w:szCs w:val="28"/>
                <w:lang w:val="kk-KZ"/>
              </w:rPr>
              <w:t>ҚР Тәуелсіздігіне 35 жыл</w:t>
            </w:r>
          </w:p>
        </w:tc>
      </w:tr>
      <w:tr w:rsidR="006210D8" w:rsidRPr="00801F88" w14:paraId="438B50DD" w14:textId="77777777" w:rsidTr="006210D8">
        <w:tc>
          <w:tcPr>
            <w:tcW w:w="704" w:type="dxa"/>
          </w:tcPr>
          <w:p w14:paraId="10BFBE7A" w14:textId="49B8472A" w:rsidR="006210D8" w:rsidRPr="00427B7F" w:rsidRDefault="006210D8" w:rsidP="00BF4202">
            <w:pPr>
              <w:jc w:val="center"/>
              <w:rPr>
                <w:rFonts w:ascii="Times New Roman" w:hAnsi="Times New Roman" w:cs="Times New Roman"/>
                <w:b/>
                <w:bCs/>
                <w:sz w:val="28"/>
                <w:szCs w:val="28"/>
                <w:lang w:val="kk-KZ"/>
              </w:rPr>
            </w:pPr>
            <w:r w:rsidRPr="00427B7F">
              <w:rPr>
                <w:rFonts w:ascii="Times New Roman" w:hAnsi="Times New Roman" w:cs="Times New Roman"/>
                <w:b/>
                <w:bCs/>
                <w:sz w:val="28"/>
                <w:szCs w:val="28"/>
                <w:lang w:val="kk-KZ"/>
              </w:rPr>
              <w:t>3</w:t>
            </w:r>
          </w:p>
        </w:tc>
        <w:tc>
          <w:tcPr>
            <w:tcW w:w="13466" w:type="dxa"/>
          </w:tcPr>
          <w:p w14:paraId="077235EC" w14:textId="530890C4" w:rsidR="006210D8" w:rsidRPr="00427B7F" w:rsidRDefault="00063876" w:rsidP="00063876">
            <w:pPr>
              <w:jc w:val="both"/>
              <w:rPr>
                <w:rFonts w:ascii="Times New Roman" w:hAnsi="Times New Roman" w:cs="Times New Roman"/>
                <w:sz w:val="28"/>
                <w:szCs w:val="28"/>
                <w:lang w:val="kk-KZ"/>
              </w:rPr>
            </w:pPr>
            <w:r w:rsidRPr="00427B7F">
              <w:rPr>
                <w:rFonts w:ascii="Times New Roman" w:hAnsi="Times New Roman" w:cs="Times New Roman"/>
                <w:sz w:val="28"/>
                <w:szCs w:val="28"/>
                <w:lang w:val="kk-KZ"/>
              </w:rPr>
              <w:t>Қостанай құрылыс колледжінің ашылғанына 70 жыл</w:t>
            </w:r>
          </w:p>
        </w:tc>
      </w:tr>
      <w:tr w:rsidR="006210D8" w:rsidRPr="00801F88" w14:paraId="4D970224" w14:textId="77777777" w:rsidTr="006210D8">
        <w:tc>
          <w:tcPr>
            <w:tcW w:w="704" w:type="dxa"/>
          </w:tcPr>
          <w:p w14:paraId="52A9F59E" w14:textId="3D8EF771" w:rsidR="006210D8" w:rsidRPr="00427B7F" w:rsidRDefault="006210D8" w:rsidP="00BF4202">
            <w:pPr>
              <w:jc w:val="center"/>
              <w:rPr>
                <w:rFonts w:ascii="Times New Roman" w:hAnsi="Times New Roman" w:cs="Times New Roman"/>
                <w:b/>
                <w:bCs/>
                <w:sz w:val="28"/>
                <w:szCs w:val="28"/>
                <w:lang w:val="kk-KZ"/>
              </w:rPr>
            </w:pPr>
            <w:r w:rsidRPr="00427B7F">
              <w:rPr>
                <w:rFonts w:ascii="Times New Roman" w:hAnsi="Times New Roman" w:cs="Times New Roman"/>
                <w:b/>
                <w:bCs/>
                <w:sz w:val="28"/>
                <w:szCs w:val="28"/>
                <w:lang w:val="kk-KZ"/>
              </w:rPr>
              <w:t>4</w:t>
            </w:r>
          </w:p>
        </w:tc>
        <w:tc>
          <w:tcPr>
            <w:tcW w:w="13466" w:type="dxa"/>
          </w:tcPr>
          <w:p w14:paraId="0F446302" w14:textId="10888B42" w:rsidR="006210D8" w:rsidRPr="00427B7F" w:rsidRDefault="00063876" w:rsidP="006210D8">
            <w:pPr>
              <w:rPr>
                <w:rFonts w:ascii="Times New Roman" w:hAnsi="Times New Roman" w:cs="Times New Roman"/>
                <w:sz w:val="28"/>
                <w:szCs w:val="28"/>
                <w:lang w:val="kk-KZ"/>
              </w:rPr>
            </w:pPr>
            <w:r w:rsidRPr="00427B7F">
              <w:rPr>
                <w:rFonts w:ascii="Times New Roman" w:hAnsi="Times New Roman" w:cs="Times New Roman"/>
                <w:sz w:val="28"/>
                <w:szCs w:val="28"/>
                <w:lang w:val="kk-KZ"/>
              </w:rPr>
              <w:t xml:space="preserve">Қазтұтынуодағының Қостанай жоғары колледжінің </w:t>
            </w:r>
            <w:r w:rsidR="00427B7F" w:rsidRPr="00427B7F">
              <w:rPr>
                <w:rFonts w:ascii="Times New Roman" w:hAnsi="Times New Roman" w:cs="Times New Roman"/>
                <w:sz w:val="28"/>
                <w:szCs w:val="28"/>
                <w:lang w:val="kk-KZ"/>
              </w:rPr>
              <w:t>ашылғанына 70 жыл</w:t>
            </w:r>
          </w:p>
        </w:tc>
      </w:tr>
      <w:tr w:rsidR="006210D8" w:rsidRPr="00427B7F" w14:paraId="5E44E006" w14:textId="77777777" w:rsidTr="006210D8">
        <w:tc>
          <w:tcPr>
            <w:tcW w:w="704" w:type="dxa"/>
          </w:tcPr>
          <w:p w14:paraId="353A04AF" w14:textId="30B77415" w:rsidR="006210D8" w:rsidRPr="00427B7F" w:rsidRDefault="006210D8" w:rsidP="00BF4202">
            <w:pPr>
              <w:jc w:val="center"/>
              <w:rPr>
                <w:rFonts w:ascii="Times New Roman" w:hAnsi="Times New Roman" w:cs="Times New Roman"/>
                <w:b/>
                <w:bCs/>
                <w:sz w:val="28"/>
                <w:szCs w:val="28"/>
                <w:lang w:val="kk-KZ"/>
              </w:rPr>
            </w:pPr>
            <w:r w:rsidRPr="00427B7F">
              <w:rPr>
                <w:rFonts w:ascii="Times New Roman" w:hAnsi="Times New Roman" w:cs="Times New Roman"/>
                <w:b/>
                <w:bCs/>
                <w:sz w:val="28"/>
                <w:szCs w:val="28"/>
                <w:lang w:val="kk-KZ"/>
              </w:rPr>
              <w:t>5</w:t>
            </w:r>
          </w:p>
        </w:tc>
        <w:tc>
          <w:tcPr>
            <w:tcW w:w="13466" w:type="dxa"/>
          </w:tcPr>
          <w:p w14:paraId="5CA26D38" w14:textId="01EF8C6F" w:rsidR="006210D8" w:rsidRPr="00427B7F" w:rsidRDefault="00427B7F" w:rsidP="006210D8">
            <w:pPr>
              <w:rPr>
                <w:rFonts w:ascii="Times New Roman" w:hAnsi="Times New Roman" w:cs="Times New Roman"/>
                <w:sz w:val="28"/>
                <w:szCs w:val="28"/>
                <w:lang w:val="kk-KZ"/>
              </w:rPr>
            </w:pPr>
            <w:r w:rsidRPr="00427B7F">
              <w:rPr>
                <w:rFonts w:ascii="Times New Roman" w:hAnsi="Times New Roman" w:cs="Times New Roman"/>
                <w:sz w:val="28"/>
                <w:szCs w:val="28"/>
                <w:lang w:val="kk-KZ"/>
              </w:rPr>
              <w:t>Рудный политехникалық колледжінің ашылғанына 70 жыл</w:t>
            </w:r>
          </w:p>
        </w:tc>
      </w:tr>
      <w:tr w:rsidR="006210D8" w:rsidRPr="00801F88" w14:paraId="12C5D456" w14:textId="77777777" w:rsidTr="006210D8">
        <w:tc>
          <w:tcPr>
            <w:tcW w:w="704" w:type="dxa"/>
          </w:tcPr>
          <w:p w14:paraId="142634FC" w14:textId="7EBD9374" w:rsidR="006210D8" w:rsidRPr="00427B7F" w:rsidRDefault="006210D8" w:rsidP="00BF4202">
            <w:pPr>
              <w:jc w:val="center"/>
              <w:rPr>
                <w:rFonts w:ascii="Times New Roman" w:hAnsi="Times New Roman" w:cs="Times New Roman"/>
                <w:b/>
                <w:bCs/>
                <w:sz w:val="28"/>
                <w:szCs w:val="28"/>
                <w:lang w:val="kk-KZ"/>
              </w:rPr>
            </w:pPr>
            <w:r w:rsidRPr="00427B7F">
              <w:rPr>
                <w:rFonts w:ascii="Times New Roman" w:hAnsi="Times New Roman" w:cs="Times New Roman"/>
                <w:b/>
                <w:bCs/>
                <w:sz w:val="28"/>
                <w:szCs w:val="28"/>
                <w:lang w:val="kk-KZ"/>
              </w:rPr>
              <w:t>6</w:t>
            </w:r>
          </w:p>
        </w:tc>
        <w:tc>
          <w:tcPr>
            <w:tcW w:w="13466" w:type="dxa"/>
          </w:tcPr>
          <w:p w14:paraId="4C41C8EC" w14:textId="734C41B0" w:rsidR="006210D8" w:rsidRPr="00427B7F" w:rsidRDefault="00427B7F" w:rsidP="006210D8">
            <w:pPr>
              <w:rPr>
                <w:rFonts w:ascii="Times New Roman" w:hAnsi="Times New Roman" w:cs="Times New Roman"/>
                <w:sz w:val="28"/>
                <w:szCs w:val="28"/>
                <w:lang w:val="kk-KZ"/>
              </w:rPr>
            </w:pPr>
            <w:r w:rsidRPr="00427B7F">
              <w:rPr>
                <w:rFonts w:ascii="Times New Roman" w:hAnsi="Times New Roman" w:cs="Times New Roman"/>
                <w:sz w:val="28"/>
                <w:szCs w:val="28"/>
                <w:lang w:val="kk-KZ"/>
              </w:rPr>
              <w:t>Сарыкөл агробизнес және құқық колледжінің ашылғанына 60 жыл</w:t>
            </w:r>
          </w:p>
        </w:tc>
      </w:tr>
      <w:tr w:rsidR="006210D8" w:rsidRPr="00801F88" w14:paraId="4D7A8F13" w14:textId="77777777" w:rsidTr="006210D8">
        <w:tc>
          <w:tcPr>
            <w:tcW w:w="704" w:type="dxa"/>
          </w:tcPr>
          <w:p w14:paraId="3275C95D" w14:textId="49CED508" w:rsidR="006210D8" w:rsidRPr="00427B7F" w:rsidRDefault="006210D8" w:rsidP="00BF4202">
            <w:pPr>
              <w:jc w:val="center"/>
              <w:rPr>
                <w:rFonts w:ascii="Times New Roman" w:hAnsi="Times New Roman" w:cs="Times New Roman"/>
                <w:b/>
                <w:bCs/>
                <w:sz w:val="28"/>
                <w:szCs w:val="28"/>
                <w:lang w:val="kk-KZ"/>
              </w:rPr>
            </w:pPr>
            <w:r w:rsidRPr="00427B7F">
              <w:rPr>
                <w:rFonts w:ascii="Times New Roman" w:hAnsi="Times New Roman" w:cs="Times New Roman"/>
                <w:b/>
                <w:bCs/>
                <w:sz w:val="28"/>
                <w:szCs w:val="28"/>
                <w:lang w:val="kk-KZ"/>
              </w:rPr>
              <w:t>7</w:t>
            </w:r>
          </w:p>
        </w:tc>
        <w:tc>
          <w:tcPr>
            <w:tcW w:w="13466" w:type="dxa"/>
          </w:tcPr>
          <w:p w14:paraId="7403B66E" w14:textId="4C5BFC75" w:rsidR="006210D8" w:rsidRPr="004B2AA8" w:rsidRDefault="00427B7F" w:rsidP="006210D8">
            <w:pPr>
              <w:rPr>
                <w:rFonts w:ascii="Times New Roman" w:hAnsi="Times New Roman" w:cs="Times New Roman"/>
                <w:sz w:val="28"/>
                <w:szCs w:val="28"/>
                <w:lang w:val="kk-KZ"/>
              </w:rPr>
            </w:pPr>
            <w:r w:rsidRPr="00427B7F">
              <w:rPr>
                <w:rFonts w:ascii="Times New Roman" w:hAnsi="Times New Roman" w:cs="Times New Roman"/>
                <w:sz w:val="28"/>
                <w:szCs w:val="28"/>
                <w:lang w:val="kk-KZ"/>
              </w:rPr>
              <w:t>Қостанай индустриалды-педагогикалық колледжінің ашылғанына 60 жыл</w:t>
            </w:r>
          </w:p>
        </w:tc>
      </w:tr>
    </w:tbl>
    <w:p w14:paraId="1EEBAB22" w14:textId="3AE76AA5" w:rsidR="005C4333" w:rsidRDefault="005C4333" w:rsidP="00323402">
      <w:pPr>
        <w:spacing w:after="0" w:line="240" w:lineRule="auto"/>
        <w:contextualSpacing/>
        <w:jc w:val="both"/>
        <w:rPr>
          <w:rFonts w:ascii="Times New Roman" w:hAnsi="Times New Roman" w:cs="Times New Roman"/>
          <w:sz w:val="28"/>
          <w:szCs w:val="28"/>
          <w:lang w:val="ru-KZ"/>
        </w:rPr>
      </w:pPr>
    </w:p>
    <w:p w14:paraId="5AF31661" w14:textId="3AAE6A4B" w:rsidR="00801F88" w:rsidRDefault="00801F88" w:rsidP="00323402">
      <w:pPr>
        <w:spacing w:after="0" w:line="240" w:lineRule="auto"/>
        <w:contextualSpacing/>
        <w:jc w:val="both"/>
        <w:rPr>
          <w:rFonts w:ascii="Times New Roman" w:hAnsi="Times New Roman" w:cs="Times New Roman"/>
          <w:sz w:val="28"/>
          <w:szCs w:val="28"/>
          <w:lang w:val="ru-KZ"/>
        </w:rPr>
      </w:pPr>
    </w:p>
    <w:p w14:paraId="50309E08" w14:textId="742B6A20" w:rsidR="00801F88" w:rsidRDefault="00801F88" w:rsidP="00323402">
      <w:pPr>
        <w:spacing w:after="0" w:line="240" w:lineRule="auto"/>
        <w:contextualSpacing/>
        <w:jc w:val="both"/>
        <w:rPr>
          <w:rFonts w:ascii="Times New Roman" w:hAnsi="Times New Roman" w:cs="Times New Roman"/>
          <w:sz w:val="28"/>
          <w:szCs w:val="28"/>
          <w:lang w:val="ru-KZ"/>
        </w:rPr>
      </w:pPr>
    </w:p>
    <w:p w14:paraId="409349EE" w14:textId="6D88167C" w:rsidR="00801F88" w:rsidRDefault="00801F88" w:rsidP="00323402">
      <w:pPr>
        <w:spacing w:after="0" w:line="240" w:lineRule="auto"/>
        <w:contextualSpacing/>
        <w:jc w:val="both"/>
        <w:rPr>
          <w:rFonts w:ascii="Times New Roman" w:hAnsi="Times New Roman" w:cs="Times New Roman"/>
          <w:sz w:val="28"/>
          <w:szCs w:val="28"/>
          <w:lang w:val="ru-KZ"/>
        </w:rPr>
      </w:pPr>
    </w:p>
    <w:p w14:paraId="18D389E3" w14:textId="065D803E" w:rsidR="00801F88" w:rsidRDefault="00801F88" w:rsidP="00323402">
      <w:pPr>
        <w:spacing w:after="0" w:line="240" w:lineRule="auto"/>
        <w:contextualSpacing/>
        <w:jc w:val="both"/>
        <w:rPr>
          <w:rFonts w:ascii="Times New Roman" w:hAnsi="Times New Roman" w:cs="Times New Roman"/>
          <w:sz w:val="28"/>
          <w:szCs w:val="28"/>
          <w:lang w:val="ru-KZ"/>
        </w:rPr>
      </w:pPr>
    </w:p>
    <w:p w14:paraId="4C0D7588" w14:textId="3B62C649" w:rsidR="00801F88" w:rsidRDefault="00801F88" w:rsidP="00323402">
      <w:pPr>
        <w:spacing w:after="0" w:line="240" w:lineRule="auto"/>
        <w:contextualSpacing/>
        <w:jc w:val="both"/>
        <w:rPr>
          <w:rFonts w:ascii="Times New Roman" w:hAnsi="Times New Roman" w:cs="Times New Roman"/>
          <w:sz w:val="28"/>
          <w:szCs w:val="28"/>
          <w:lang w:val="ru-KZ"/>
        </w:rPr>
      </w:pPr>
    </w:p>
    <w:p w14:paraId="575DBD3A" w14:textId="42314AB0" w:rsidR="00801F88" w:rsidRDefault="00801F88" w:rsidP="00323402">
      <w:pPr>
        <w:spacing w:after="0" w:line="240" w:lineRule="auto"/>
        <w:contextualSpacing/>
        <w:jc w:val="both"/>
        <w:rPr>
          <w:rFonts w:ascii="Times New Roman" w:hAnsi="Times New Roman" w:cs="Times New Roman"/>
          <w:sz w:val="28"/>
          <w:szCs w:val="28"/>
          <w:lang w:val="ru-KZ"/>
        </w:rPr>
      </w:pPr>
    </w:p>
    <w:p w14:paraId="780B1C00" w14:textId="5D3E1293" w:rsidR="00801F88" w:rsidRDefault="00801F88" w:rsidP="00323402">
      <w:pPr>
        <w:spacing w:after="0" w:line="240" w:lineRule="auto"/>
        <w:contextualSpacing/>
        <w:jc w:val="both"/>
        <w:rPr>
          <w:rFonts w:ascii="Times New Roman" w:hAnsi="Times New Roman" w:cs="Times New Roman"/>
          <w:sz w:val="28"/>
          <w:szCs w:val="28"/>
          <w:lang w:val="ru-KZ"/>
        </w:rPr>
      </w:pPr>
    </w:p>
    <w:p w14:paraId="315B84DE" w14:textId="1F050EF8" w:rsidR="00801F88" w:rsidRDefault="00801F88" w:rsidP="00323402">
      <w:pPr>
        <w:spacing w:after="0" w:line="240" w:lineRule="auto"/>
        <w:contextualSpacing/>
        <w:jc w:val="both"/>
        <w:rPr>
          <w:rFonts w:ascii="Times New Roman" w:hAnsi="Times New Roman" w:cs="Times New Roman"/>
          <w:sz w:val="28"/>
          <w:szCs w:val="28"/>
          <w:lang w:val="ru-KZ"/>
        </w:rPr>
      </w:pPr>
    </w:p>
    <w:p w14:paraId="201BFD2A" w14:textId="6CCBE928" w:rsidR="00801F88" w:rsidRDefault="00801F88" w:rsidP="00323402">
      <w:pPr>
        <w:spacing w:after="0" w:line="240" w:lineRule="auto"/>
        <w:contextualSpacing/>
        <w:jc w:val="both"/>
        <w:rPr>
          <w:rFonts w:ascii="Times New Roman" w:hAnsi="Times New Roman" w:cs="Times New Roman"/>
          <w:sz w:val="28"/>
          <w:szCs w:val="28"/>
          <w:lang w:val="ru-KZ"/>
        </w:rPr>
      </w:pPr>
    </w:p>
    <w:p w14:paraId="65BC8682" w14:textId="0C81277C" w:rsidR="00801F88" w:rsidRDefault="00801F88" w:rsidP="00323402">
      <w:pPr>
        <w:spacing w:after="0" w:line="240" w:lineRule="auto"/>
        <w:contextualSpacing/>
        <w:jc w:val="both"/>
        <w:rPr>
          <w:rFonts w:ascii="Times New Roman" w:hAnsi="Times New Roman" w:cs="Times New Roman"/>
          <w:sz w:val="28"/>
          <w:szCs w:val="28"/>
          <w:lang w:val="ru-KZ"/>
        </w:rPr>
      </w:pPr>
    </w:p>
    <w:p w14:paraId="51D475FF" w14:textId="5EBF8915" w:rsidR="00801F88" w:rsidRDefault="00801F88" w:rsidP="00323402">
      <w:pPr>
        <w:spacing w:after="0" w:line="240" w:lineRule="auto"/>
        <w:contextualSpacing/>
        <w:jc w:val="both"/>
        <w:rPr>
          <w:rFonts w:ascii="Times New Roman" w:hAnsi="Times New Roman" w:cs="Times New Roman"/>
          <w:sz w:val="28"/>
          <w:szCs w:val="28"/>
          <w:lang w:val="ru-KZ"/>
        </w:rPr>
      </w:pPr>
    </w:p>
    <w:p w14:paraId="74FAD579" w14:textId="55DC83E8" w:rsidR="00801F88" w:rsidRDefault="00801F88" w:rsidP="00323402">
      <w:pPr>
        <w:spacing w:after="0" w:line="240" w:lineRule="auto"/>
        <w:contextualSpacing/>
        <w:jc w:val="both"/>
        <w:rPr>
          <w:rFonts w:ascii="Times New Roman" w:hAnsi="Times New Roman" w:cs="Times New Roman"/>
          <w:sz w:val="28"/>
          <w:szCs w:val="28"/>
          <w:lang w:val="ru-KZ"/>
        </w:rPr>
      </w:pPr>
    </w:p>
    <w:p w14:paraId="07BD4C5A" w14:textId="0426CFD9" w:rsidR="00801F88" w:rsidRDefault="00801F88" w:rsidP="00323402">
      <w:pPr>
        <w:spacing w:after="0" w:line="240" w:lineRule="auto"/>
        <w:contextualSpacing/>
        <w:jc w:val="both"/>
        <w:rPr>
          <w:rFonts w:ascii="Times New Roman" w:hAnsi="Times New Roman" w:cs="Times New Roman"/>
          <w:sz w:val="28"/>
          <w:szCs w:val="28"/>
          <w:lang w:val="ru-KZ"/>
        </w:rPr>
      </w:pPr>
    </w:p>
    <w:p w14:paraId="60005F51" w14:textId="09559C11" w:rsidR="00801F88" w:rsidRDefault="00801F88" w:rsidP="00323402">
      <w:pPr>
        <w:spacing w:after="0" w:line="240" w:lineRule="auto"/>
        <w:contextualSpacing/>
        <w:jc w:val="both"/>
        <w:rPr>
          <w:rFonts w:ascii="Times New Roman" w:hAnsi="Times New Roman" w:cs="Times New Roman"/>
          <w:sz w:val="28"/>
          <w:szCs w:val="28"/>
          <w:lang w:val="ru-KZ"/>
        </w:rPr>
      </w:pPr>
    </w:p>
    <w:p w14:paraId="3450F265" w14:textId="206FEBB4" w:rsidR="00801F88" w:rsidRDefault="00801F88" w:rsidP="00323402">
      <w:pPr>
        <w:spacing w:after="0" w:line="240" w:lineRule="auto"/>
        <w:contextualSpacing/>
        <w:jc w:val="both"/>
        <w:rPr>
          <w:rFonts w:ascii="Times New Roman" w:hAnsi="Times New Roman" w:cs="Times New Roman"/>
          <w:sz w:val="28"/>
          <w:szCs w:val="28"/>
          <w:lang w:val="ru-KZ"/>
        </w:rPr>
      </w:pPr>
    </w:p>
    <w:p w14:paraId="00B21829" w14:textId="4B55801C" w:rsidR="00801F88" w:rsidRDefault="00801F88" w:rsidP="00323402">
      <w:pPr>
        <w:spacing w:after="0" w:line="240" w:lineRule="auto"/>
        <w:contextualSpacing/>
        <w:jc w:val="both"/>
        <w:rPr>
          <w:rFonts w:ascii="Times New Roman" w:hAnsi="Times New Roman" w:cs="Times New Roman"/>
          <w:sz w:val="28"/>
          <w:szCs w:val="28"/>
          <w:lang w:val="ru-KZ"/>
        </w:rPr>
      </w:pPr>
    </w:p>
    <w:p w14:paraId="2A209A40" w14:textId="3FCA53A7" w:rsidR="00801F88" w:rsidRDefault="00801F88" w:rsidP="00323402">
      <w:pPr>
        <w:spacing w:after="0" w:line="240" w:lineRule="auto"/>
        <w:contextualSpacing/>
        <w:jc w:val="both"/>
        <w:rPr>
          <w:rFonts w:ascii="Times New Roman" w:hAnsi="Times New Roman" w:cs="Times New Roman"/>
          <w:sz w:val="28"/>
          <w:szCs w:val="28"/>
          <w:lang w:val="ru-KZ"/>
        </w:rPr>
      </w:pPr>
    </w:p>
    <w:p w14:paraId="6F6BF06E" w14:textId="77777777" w:rsidR="00801F88" w:rsidRDefault="00801F88" w:rsidP="00801F88">
      <w:pPr>
        <w:jc w:val="right"/>
        <w:rPr>
          <w:rFonts w:ascii="Times New Roman" w:hAnsi="Times New Roman" w:cs="Times New Roman"/>
          <w:bCs/>
          <w:i/>
          <w:iCs/>
          <w:sz w:val="28"/>
          <w:szCs w:val="28"/>
          <w:lang w:val="kk-KZ"/>
        </w:rPr>
      </w:pPr>
      <w:r>
        <w:rPr>
          <w:rFonts w:ascii="Times New Roman" w:hAnsi="Times New Roman" w:cs="Times New Roman"/>
          <w:bCs/>
          <w:i/>
          <w:iCs/>
          <w:sz w:val="28"/>
          <w:szCs w:val="28"/>
          <w:lang w:val="kk-KZ"/>
        </w:rPr>
        <w:t>Қосымша 1</w:t>
      </w:r>
    </w:p>
    <w:p w14:paraId="1AF38F9E" w14:textId="77777777" w:rsidR="00801F88" w:rsidRDefault="00801F88" w:rsidP="00801F88">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2026 жылға арналған медиажоспары </w:t>
      </w:r>
    </w:p>
    <w:tbl>
      <w:tblPr>
        <w:tblStyle w:val="a3"/>
        <w:tblW w:w="14406" w:type="dxa"/>
        <w:tblLayout w:type="fixed"/>
        <w:tblLook w:val="04A0" w:firstRow="1" w:lastRow="0" w:firstColumn="1" w:lastColumn="0" w:noHBand="0" w:noVBand="1"/>
      </w:tblPr>
      <w:tblGrid>
        <w:gridCol w:w="845"/>
        <w:gridCol w:w="5347"/>
        <w:gridCol w:w="70"/>
        <w:gridCol w:w="3371"/>
        <w:gridCol w:w="82"/>
        <w:gridCol w:w="2546"/>
        <w:gridCol w:w="492"/>
        <w:gridCol w:w="1620"/>
        <w:gridCol w:w="22"/>
        <w:gridCol w:w="11"/>
      </w:tblGrid>
      <w:tr w:rsidR="00801F88" w14:paraId="163D8351" w14:textId="77777777" w:rsidTr="00801F88">
        <w:tc>
          <w:tcPr>
            <w:tcW w:w="846" w:type="dxa"/>
            <w:tcBorders>
              <w:top w:val="single" w:sz="4" w:space="0" w:color="auto"/>
              <w:left w:val="single" w:sz="4" w:space="0" w:color="auto"/>
              <w:bottom w:val="single" w:sz="4" w:space="0" w:color="auto"/>
              <w:right w:val="single" w:sz="4" w:space="0" w:color="auto"/>
            </w:tcBorders>
            <w:vAlign w:val="center"/>
            <w:hideMark/>
          </w:tcPr>
          <w:p w14:paraId="0CD96A5B" w14:textId="77777777" w:rsidR="00801F88" w:rsidRPr="00801F88" w:rsidRDefault="00801F88" w:rsidP="00801F88">
            <w:pPr>
              <w:jc w:val="center"/>
              <w:rPr>
                <w:rFonts w:ascii="Times New Roman" w:hAnsi="Times New Roman" w:cs="Times New Roman"/>
                <w:b/>
                <w:sz w:val="28"/>
                <w:szCs w:val="28"/>
              </w:rPr>
            </w:pPr>
            <w:r w:rsidRPr="00801F88">
              <w:rPr>
                <w:rFonts w:ascii="Times New Roman" w:hAnsi="Times New Roman" w:cs="Times New Roman"/>
                <w:b/>
                <w:sz w:val="28"/>
                <w:szCs w:val="28"/>
              </w:rPr>
              <w:t>№</w:t>
            </w:r>
          </w:p>
        </w:tc>
        <w:tc>
          <w:tcPr>
            <w:tcW w:w="5347" w:type="dxa"/>
            <w:tcBorders>
              <w:top w:val="single" w:sz="4" w:space="0" w:color="auto"/>
              <w:left w:val="single" w:sz="4" w:space="0" w:color="auto"/>
              <w:bottom w:val="single" w:sz="4" w:space="0" w:color="auto"/>
              <w:right w:val="single" w:sz="4" w:space="0" w:color="auto"/>
            </w:tcBorders>
            <w:hideMark/>
          </w:tcPr>
          <w:p w14:paraId="0BD1E341" w14:textId="77777777" w:rsidR="00801F88" w:rsidRDefault="00801F88">
            <w:pPr>
              <w:rPr>
                <w:rFonts w:ascii="Times New Roman" w:hAnsi="Times New Roman" w:cs="Times New Roman"/>
                <w:b/>
                <w:sz w:val="28"/>
                <w:szCs w:val="28"/>
              </w:rPr>
            </w:pPr>
            <w:r>
              <w:rPr>
                <w:rFonts w:ascii="Times New Roman" w:hAnsi="Times New Roman" w:cs="Times New Roman"/>
                <w:b/>
                <w:sz w:val="28"/>
                <w:szCs w:val="28"/>
              </w:rPr>
              <w:t>Іс-шараның мазмұны</w:t>
            </w:r>
          </w:p>
        </w:tc>
        <w:tc>
          <w:tcPr>
            <w:tcW w:w="3523" w:type="dxa"/>
            <w:gridSpan w:val="3"/>
            <w:tcBorders>
              <w:top w:val="single" w:sz="4" w:space="0" w:color="auto"/>
              <w:left w:val="single" w:sz="4" w:space="0" w:color="auto"/>
              <w:bottom w:val="single" w:sz="4" w:space="0" w:color="auto"/>
              <w:right w:val="single" w:sz="4" w:space="0" w:color="auto"/>
            </w:tcBorders>
            <w:hideMark/>
          </w:tcPr>
          <w:p w14:paraId="0E07DEF3" w14:textId="77777777" w:rsidR="00801F88" w:rsidRDefault="00801F88">
            <w:pPr>
              <w:rPr>
                <w:rFonts w:ascii="Times New Roman" w:hAnsi="Times New Roman" w:cs="Times New Roman"/>
                <w:b/>
                <w:sz w:val="28"/>
                <w:szCs w:val="28"/>
              </w:rPr>
            </w:pPr>
            <w:r>
              <w:rPr>
                <w:rFonts w:ascii="Times New Roman" w:hAnsi="Times New Roman" w:cs="Times New Roman"/>
                <w:b/>
                <w:sz w:val="28"/>
                <w:szCs w:val="28"/>
              </w:rPr>
              <w:t>Аяқтау нысаны</w:t>
            </w:r>
          </w:p>
        </w:tc>
        <w:tc>
          <w:tcPr>
            <w:tcW w:w="2546" w:type="dxa"/>
            <w:tcBorders>
              <w:top w:val="single" w:sz="4" w:space="0" w:color="auto"/>
              <w:left w:val="single" w:sz="4" w:space="0" w:color="auto"/>
              <w:bottom w:val="single" w:sz="4" w:space="0" w:color="auto"/>
              <w:right w:val="single" w:sz="4" w:space="0" w:color="auto"/>
            </w:tcBorders>
            <w:hideMark/>
          </w:tcPr>
          <w:p w14:paraId="5F00DBCE" w14:textId="77777777" w:rsidR="00801F88" w:rsidRDefault="00801F88">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Жауапты орындаушылар </w:t>
            </w:r>
          </w:p>
        </w:tc>
        <w:tc>
          <w:tcPr>
            <w:tcW w:w="2144" w:type="dxa"/>
            <w:gridSpan w:val="4"/>
            <w:tcBorders>
              <w:top w:val="single" w:sz="4" w:space="0" w:color="auto"/>
              <w:left w:val="single" w:sz="4" w:space="0" w:color="auto"/>
              <w:bottom w:val="single" w:sz="4" w:space="0" w:color="auto"/>
              <w:right w:val="single" w:sz="4" w:space="0" w:color="auto"/>
            </w:tcBorders>
            <w:hideMark/>
          </w:tcPr>
          <w:p w14:paraId="3EFD4B46" w14:textId="77777777" w:rsidR="00801F88" w:rsidRDefault="00801F88">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Орындау мерзімі </w:t>
            </w:r>
          </w:p>
        </w:tc>
      </w:tr>
      <w:tr w:rsidR="00801F88" w14:paraId="3F04D3B6" w14:textId="77777777" w:rsidTr="00801F88">
        <w:tc>
          <w:tcPr>
            <w:tcW w:w="14406" w:type="dxa"/>
            <w:gridSpan w:val="10"/>
            <w:tcBorders>
              <w:top w:val="single" w:sz="4" w:space="0" w:color="auto"/>
              <w:left w:val="single" w:sz="4" w:space="0" w:color="auto"/>
              <w:bottom w:val="single" w:sz="4" w:space="0" w:color="auto"/>
              <w:right w:val="single" w:sz="4" w:space="0" w:color="auto"/>
            </w:tcBorders>
            <w:vAlign w:val="center"/>
            <w:hideMark/>
          </w:tcPr>
          <w:p w14:paraId="50E36775" w14:textId="77777777" w:rsidR="00801F88" w:rsidRPr="00801F88" w:rsidRDefault="00801F88" w:rsidP="00801F88">
            <w:pPr>
              <w:pStyle w:val="a4"/>
              <w:numPr>
                <w:ilvl w:val="0"/>
                <w:numId w:val="40"/>
              </w:numPr>
              <w:jc w:val="center"/>
              <w:rPr>
                <w:rFonts w:ascii="Times New Roman" w:hAnsi="Times New Roman" w:cs="Times New Roman"/>
                <w:b/>
                <w:sz w:val="28"/>
                <w:szCs w:val="28"/>
              </w:rPr>
            </w:pPr>
            <w:r w:rsidRPr="00801F88">
              <w:rPr>
                <w:rFonts w:ascii="Times New Roman" w:hAnsi="Times New Roman" w:cs="Times New Roman"/>
                <w:b/>
                <w:sz w:val="28"/>
                <w:szCs w:val="28"/>
              </w:rPr>
              <w:t>Ұйымдастыру іс-шаралары</w:t>
            </w:r>
          </w:p>
        </w:tc>
      </w:tr>
      <w:tr w:rsidR="00801F88" w14:paraId="66BE62F7" w14:textId="77777777" w:rsidTr="00801F88">
        <w:trPr>
          <w:gridAfter w:val="1"/>
          <w:wAfter w:w="11" w:type="dxa"/>
        </w:trPr>
        <w:tc>
          <w:tcPr>
            <w:tcW w:w="846" w:type="dxa"/>
            <w:tcBorders>
              <w:top w:val="single" w:sz="4" w:space="0" w:color="auto"/>
              <w:left w:val="single" w:sz="4" w:space="0" w:color="auto"/>
              <w:bottom w:val="single" w:sz="4" w:space="0" w:color="auto"/>
              <w:right w:val="single" w:sz="4" w:space="0" w:color="auto"/>
            </w:tcBorders>
            <w:vAlign w:val="center"/>
          </w:tcPr>
          <w:p w14:paraId="373ACFA6" w14:textId="35951282" w:rsidR="00801F88" w:rsidRPr="00801F88" w:rsidRDefault="00801F88" w:rsidP="00801F88">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801F88">
              <w:rPr>
                <w:rFonts w:ascii="Times New Roman" w:hAnsi="Times New Roman" w:cs="Times New Roman"/>
                <w:b/>
                <w:sz w:val="28"/>
                <w:szCs w:val="28"/>
                <w:lang w:val="kk-KZ"/>
              </w:rPr>
              <w:t>1</w:t>
            </w:r>
          </w:p>
        </w:tc>
        <w:tc>
          <w:tcPr>
            <w:tcW w:w="5347" w:type="dxa"/>
            <w:tcBorders>
              <w:top w:val="single" w:sz="4" w:space="0" w:color="auto"/>
              <w:left w:val="single" w:sz="4" w:space="0" w:color="auto"/>
              <w:bottom w:val="single" w:sz="4" w:space="0" w:color="auto"/>
              <w:right w:val="single" w:sz="4" w:space="0" w:color="auto"/>
            </w:tcBorders>
            <w:hideMark/>
          </w:tcPr>
          <w:p w14:paraId="663CE7AC" w14:textId="77777777" w:rsidR="00801F88" w:rsidRPr="00801F88" w:rsidRDefault="00801F88">
            <w:pPr>
              <w:rPr>
                <w:rFonts w:ascii="Times New Roman" w:hAnsi="Times New Roman" w:cs="Times New Roman"/>
                <w:sz w:val="28"/>
                <w:szCs w:val="28"/>
                <w:lang w:val="kk-KZ"/>
              </w:rPr>
            </w:pPr>
            <w:r w:rsidRPr="00801F88">
              <w:rPr>
                <w:rFonts w:ascii="Times New Roman" w:hAnsi="Times New Roman" w:cs="Times New Roman"/>
                <w:sz w:val="28"/>
                <w:szCs w:val="28"/>
                <w:lang w:val="kk-KZ"/>
              </w:rPr>
              <w:t>Білім беру саласын дамыту мәселелері бойынша БАҚ және әлеуметтік желілерде сөз сөйлеу үшін қоғам өкілдерінен спикерлер пулын қалыптастыру</w:t>
            </w:r>
          </w:p>
        </w:tc>
        <w:tc>
          <w:tcPr>
            <w:tcW w:w="3441" w:type="dxa"/>
            <w:gridSpan w:val="2"/>
            <w:tcBorders>
              <w:top w:val="single" w:sz="4" w:space="0" w:color="auto"/>
              <w:left w:val="single" w:sz="4" w:space="0" w:color="auto"/>
              <w:bottom w:val="single" w:sz="4" w:space="0" w:color="auto"/>
              <w:right w:val="single" w:sz="4" w:space="0" w:color="auto"/>
            </w:tcBorders>
            <w:hideMark/>
          </w:tcPr>
          <w:p w14:paraId="49909F8E" w14:textId="77777777" w:rsidR="00801F88" w:rsidRDefault="00801F88">
            <w:pPr>
              <w:rPr>
                <w:rFonts w:ascii="Times New Roman" w:hAnsi="Times New Roman" w:cs="Times New Roman"/>
                <w:sz w:val="28"/>
                <w:szCs w:val="28"/>
              </w:rPr>
            </w:pPr>
            <w:r>
              <w:rPr>
                <w:rFonts w:ascii="Times New Roman" w:hAnsi="Times New Roman" w:cs="Times New Roman"/>
                <w:sz w:val="28"/>
                <w:szCs w:val="28"/>
              </w:rPr>
              <w:t>Спикерлер тізімі</w:t>
            </w:r>
          </w:p>
        </w:tc>
        <w:tc>
          <w:tcPr>
            <w:tcW w:w="3119" w:type="dxa"/>
            <w:gridSpan w:val="3"/>
            <w:tcBorders>
              <w:top w:val="single" w:sz="4" w:space="0" w:color="auto"/>
              <w:left w:val="single" w:sz="4" w:space="0" w:color="auto"/>
              <w:bottom w:val="single" w:sz="4" w:space="0" w:color="auto"/>
              <w:right w:val="single" w:sz="4" w:space="0" w:color="auto"/>
            </w:tcBorders>
            <w:hideMark/>
          </w:tcPr>
          <w:p w14:paraId="4C45DDE8"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Педагогикалық ағарту және БАҚ-пен өзара іс-қимыл бөлімі</w:t>
            </w:r>
          </w:p>
        </w:tc>
        <w:tc>
          <w:tcPr>
            <w:tcW w:w="1642" w:type="dxa"/>
            <w:gridSpan w:val="2"/>
            <w:tcBorders>
              <w:top w:val="single" w:sz="4" w:space="0" w:color="auto"/>
              <w:left w:val="single" w:sz="4" w:space="0" w:color="auto"/>
              <w:bottom w:val="single" w:sz="4" w:space="0" w:color="auto"/>
              <w:right w:val="single" w:sz="4" w:space="0" w:color="auto"/>
            </w:tcBorders>
            <w:hideMark/>
          </w:tcPr>
          <w:p w14:paraId="2F5EE686"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Қаңтар</w:t>
            </w:r>
          </w:p>
        </w:tc>
      </w:tr>
      <w:tr w:rsidR="00801F88" w14:paraId="340E4C91" w14:textId="77777777" w:rsidTr="00801F88">
        <w:trPr>
          <w:gridAfter w:val="1"/>
          <w:wAfter w:w="11" w:type="dxa"/>
        </w:trPr>
        <w:tc>
          <w:tcPr>
            <w:tcW w:w="846" w:type="dxa"/>
            <w:tcBorders>
              <w:top w:val="single" w:sz="4" w:space="0" w:color="auto"/>
              <w:left w:val="single" w:sz="4" w:space="0" w:color="auto"/>
              <w:bottom w:val="single" w:sz="4" w:space="0" w:color="auto"/>
              <w:right w:val="single" w:sz="4" w:space="0" w:color="auto"/>
            </w:tcBorders>
            <w:vAlign w:val="center"/>
          </w:tcPr>
          <w:p w14:paraId="30E79817" w14:textId="43F2D4B3"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2</w:t>
            </w:r>
          </w:p>
        </w:tc>
        <w:tc>
          <w:tcPr>
            <w:tcW w:w="5347" w:type="dxa"/>
            <w:tcBorders>
              <w:top w:val="single" w:sz="4" w:space="0" w:color="auto"/>
              <w:left w:val="single" w:sz="4" w:space="0" w:color="auto"/>
              <w:bottom w:val="single" w:sz="4" w:space="0" w:color="auto"/>
              <w:right w:val="single" w:sz="4" w:space="0" w:color="auto"/>
            </w:tcBorders>
            <w:hideMark/>
          </w:tcPr>
          <w:p w14:paraId="3FC27595" w14:textId="77777777" w:rsidR="00801F88" w:rsidRPr="00801F88" w:rsidRDefault="00801F88">
            <w:pPr>
              <w:rPr>
                <w:rFonts w:ascii="Times New Roman" w:hAnsi="Times New Roman" w:cs="Times New Roman"/>
                <w:sz w:val="28"/>
                <w:szCs w:val="28"/>
                <w:lang w:val="kk-KZ"/>
              </w:rPr>
            </w:pPr>
            <w:r w:rsidRPr="00801F88">
              <w:rPr>
                <w:rFonts w:ascii="Times New Roman" w:hAnsi="Times New Roman" w:cs="Times New Roman"/>
                <w:sz w:val="28"/>
                <w:szCs w:val="28"/>
                <w:lang w:val="kk-KZ"/>
              </w:rPr>
              <w:t>Білім беру саласын дамытудың негізгі бағыттары бойынша БАҚ-та және әлеуметтік желілерде жарияланымдарды орналастыру</w:t>
            </w:r>
          </w:p>
        </w:tc>
        <w:tc>
          <w:tcPr>
            <w:tcW w:w="3441" w:type="dxa"/>
            <w:gridSpan w:val="2"/>
            <w:tcBorders>
              <w:top w:val="single" w:sz="4" w:space="0" w:color="auto"/>
              <w:left w:val="single" w:sz="4" w:space="0" w:color="auto"/>
              <w:bottom w:val="single" w:sz="4" w:space="0" w:color="auto"/>
              <w:right w:val="single" w:sz="4" w:space="0" w:color="auto"/>
            </w:tcBorders>
            <w:hideMark/>
          </w:tcPr>
          <w:p w14:paraId="2225BD0E" w14:textId="77777777" w:rsidR="00801F88" w:rsidRDefault="00801F88">
            <w:pPr>
              <w:rPr>
                <w:rFonts w:ascii="Times New Roman" w:hAnsi="Times New Roman" w:cs="Times New Roman"/>
                <w:sz w:val="28"/>
                <w:szCs w:val="28"/>
              </w:rPr>
            </w:pPr>
            <w:r>
              <w:rPr>
                <w:rFonts w:ascii="Times New Roman" w:hAnsi="Times New Roman" w:cs="Times New Roman"/>
                <w:sz w:val="28"/>
                <w:szCs w:val="28"/>
              </w:rPr>
              <w:t>Жарияланымдардың дайджесті</w:t>
            </w:r>
          </w:p>
        </w:tc>
        <w:tc>
          <w:tcPr>
            <w:tcW w:w="3119" w:type="dxa"/>
            <w:gridSpan w:val="3"/>
            <w:tcBorders>
              <w:top w:val="single" w:sz="4" w:space="0" w:color="auto"/>
              <w:left w:val="single" w:sz="4" w:space="0" w:color="auto"/>
              <w:bottom w:val="single" w:sz="4" w:space="0" w:color="auto"/>
              <w:right w:val="single" w:sz="4" w:space="0" w:color="auto"/>
            </w:tcBorders>
            <w:hideMark/>
          </w:tcPr>
          <w:p w14:paraId="1CD29974"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Педагогикалық ағарту және БАҚ-пен өзара іс-қимыл бөлімі</w:t>
            </w:r>
          </w:p>
        </w:tc>
        <w:tc>
          <w:tcPr>
            <w:tcW w:w="1642" w:type="dxa"/>
            <w:gridSpan w:val="2"/>
            <w:tcBorders>
              <w:top w:val="single" w:sz="4" w:space="0" w:color="auto"/>
              <w:left w:val="single" w:sz="4" w:space="0" w:color="auto"/>
              <w:bottom w:val="single" w:sz="4" w:space="0" w:color="auto"/>
              <w:right w:val="single" w:sz="4" w:space="0" w:color="auto"/>
            </w:tcBorders>
            <w:hideMark/>
          </w:tcPr>
          <w:p w14:paraId="5655C909"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Қаңтар-желтоқсан</w:t>
            </w:r>
          </w:p>
        </w:tc>
      </w:tr>
      <w:tr w:rsidR="00801F88" w14:paraId="067A2D27" w14:textId="77777777" w:rsidTr="00801F88">
        <w:trPr>
          <w:gridAfter w:val="1"/>
          <w:wAfter w:w="11" w:type="dxa"/>
        </w:trPr>
        <w:tc>
          <w:tcPr>
            <w:tcW w:w="846" w:type="dxa"/>
            <w:tcBorders>
              <w:top w:val="single" w:sz="4" w:space="0" w:color="auto"/>
              <w:left w:val="single" w:sz="4" w:space="0" w:color="auto"/>
              <w:bottom w:val="single" w:sz="4" w:space="0" w:color="auto"/>
              <w:right w:val="single" w:sz="4" w:space="0" w:color="auto"/>
            </w:tcBorders>
            <w:vAlign w:val="center"/>
          </w:tcPr>
          <w:p w14:paraId="239C188A" w14:textId="55D6AF24"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3</w:t>
            </w:r>
          </w:p>
        </w:tc>
        <w:tc>
          <w:tcPr>
            <w:tcW w:w="5347" w:type="dxa"/>
            <w:tcBorders>
              <w:top w:val="single" w:sz="4" w:space="0" w:color="auto"/>
              <w:left w:val="single" w:sz="4" w:space="0" w:color="auto"/>
              <w:bottom w:val="single" w:sz="4" w:space="0" w:color="auto"/>
              <w:right w:val="single" w:sz="4" w:space="0" w:color="auto"/>
            </w:tcBorders>
            <w:hideMark/>
          </w:tcPr>
          <w:p w14:paraId="36663303"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Білім беру саласында Цифрландыру және жасанды интеллект жылын жариялау</w:t>
            </w:r>
          </w:p>
        </w:tc>
        <w:tc>
          <w:tcPr>
            <w:tcW w:w="3441" w:type="dxa"/>
            <w:gridSpan w:val="2"/>
            <w:tcBorders>
              <w:top w:val="single" w:sz="4" w:space="0" w:color="auto"/>
              <w:left w:val="single" w:sz="4" w:space="0" w:color="auto"/>
              <w:bottom w:val="single" w:sz="4" w:space="0" w:color="auto"/>
              <w:right w:val="single" w:sz="4" w:space="0" w:color="auto"/>
            </w:tcBorders>
            <w:hideMark/>
          </w:tcPr>
          <w:p w14:paraId="09BFBB82"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Әлеуметтік желілерде жарияланымдар</w:t>
            </w:r>
          </w:p>
        </w:tc>
        <w:tc>
          <w:tcPr>
            <w:tcW w:w="3119" w:type="dxa"/>
            <w:gridSpan w:val="3"/>
            <w:tcBorders>
              <w:top w:val="single" w:sz="4" w:space="0" w:color="auto"/>
              <w:left w:val="single" w:sz="4" w:space="0" w:color="auto"/>
              <w:bottom w:val="single" w:sz="4" w:space="0" w:color="auto"/>
              <w:right w:val="single" w:sz="4" w:space="0" w:color="auto"/>
            </w:tcBorders>
            <w:hideMark/>
          </w:tcPr>
          <w:p w14:paraId="1B890D4C"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Педагогикалық ағарту және БАҚ-пен өзара іс-қимыл бөлімі</w:t>
            </w:r>
          </w:p>
        </w:tc>
        <w:tc>
          <w:tcPr>
            <w:tcW w:w="1642" w:type="dxa"/>
            <w:gridSpan w:val="2"/>
            <w:tcBorders>
              <w:top w:val="single" w:sz="4" w:space="0" w:color="auto"/>
              <w:left w:val="single" w:sz="4" w:space="0" w:color="auto"/>
              <w:bottom w:val="single" w:sz="4" w:space="0" w:color="auto"/>
              <w:right w:val="single" w:sz="4" w:space="0" w:color="auto"/>
            </w:tcBorders>
            <w:hideMark/>
          </w:tcPr>
          <w:p w14:paraId="73CFD062"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Қаңтар-желтоқсан</w:t>
            </w:r>
          </w:p>
        </w:tc>
      </w:tr>
      <w:tr w:rsidR="00801F88" w14:paraId="493E42B7" w14:textId="77777777" w:rsidTr="00801F88">
        <w:trPr>
          <w:gridAfter w:val="1"/>
          <w:wAfter w:w="11" w:type="dxa"/>
        </w:trPr>
        <w:tc>
          <w:tcPr>
            <w:tcW w:w="846" w:type="dxa"/>
            <w:tcBorders>
              <w:top w:val="single" w:sz="4" w:space="0" w:color="auto"/>
              <w:left w:val="single" w:sz="4" w:space="0" w:color="auto"/>
              <w:bottom w:val="single" w:sz="4" w:space="0" w:color="auto"/>
              <w:right w:val="single" w:sz="4" w:space="0" w:color="auto"/>
            </w:tcBorders>
            <w:vAlign w:val="center"/>
          </w:tcPr>
          <w:p w14:paraId="1822D3DD" w14:textId="2809E94C"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4</w:t>
            </w:r>
          </w:p>
        </w:tc>
        <w:tc>
          <w:tcPr>
            <w:tcW w:w="5347" w:type="dxa"/>
            <w:tcBorders>
              <w:top w:val="single" w:sz="4" w:space="0" w:color="auto"/>
              <w:left w:val="single" w:sz="4" w:space="0" w:color="auto"/>
              <w:bottom w:val="single" w:sz="4" w:space="0" w:color="auto"/>
              <w:right w:val="single" w:sz="4" w:space="0" w:color="auto"/>
            </w:tcBorders>
            <w:hideMark/>
          </w:tcPr>
          <w:p w14:paraId="0B267C96" w14:textId="77777777" w:rsidR="00801F88" w:rsidRDefault="00801F88">
            <w:pPr>
              <w:rPr>
                <w:rFonts w:ascii="Times New Roman" w:hAnsi="Times New Roman" w:cs="Times New Roman"/>
                <w:sz w:val="28"/>
                <w:szCs w:val="28"/>
                <w:lang w:val="kk-KZ"/>
              </w:rPr>
            </w:pPr>
            <w:r w:rsidRPr="00801F88">
              <w:rPr>
                <w:rFonts w:ascii="Times New Roman" w:hAnsi="Times New Roman" w:cs="Times New Roman"/>
                <w:sz w:val="28"/>
                <w:szCs w:val="28"/>
                <w:lang w:val="kk-KZ"/>
              </w:rPr>
              <w:t xml:space="preserve">Облыстың білім беру жүйесінің қызметін жариялау бойынша БАҚ-та және әлеуметтік желілерде жарияланымдардың мониторингін ұйымдастыру </w:t>
            </w:r>
          </w:p>
        </w:tc>
        <w:tc>
          <w:tcPr>
            <w:tcW w:w="3441" w:type="dxa"/>
            <w:gridSpan w:val="2"/>
            <w:tcBorders>
              <w:top w:val="single" w:sz="4" w:space="0" w:color="auto"/>
              <w:left w:val="single" w:sz="4" w:space="0" w:color="auto"/>
              <w:bottom w:val="single" w:sz="4" w:space="0" w:color="auto"/>
              <w:right w:val="single" w:sz="4" w:space="0" w:color="auto"/>
            </w:tcBorders>
            <w:hideMark/>
          </w:tcPr>
          <w:p w14:paraId="5E863BEA" w14:textId="77777777" w:rsidR="00801F88" w:rsidRDefault="00801F88">
            <w:pPr>
              <w:rPr>
                <w:rFonts w:ascii="Times New Roman" w:hAnsi="Times New Roman" w:cs="Times New Roman"/>
                <w:sz w:val="28"/>
                <w:szCs w:val="28"/>
              </w:rPr>
            </w:pPr>
            <w:r>
              <w:rPr>
                <w:rFonts w:ascii="Times New Roman" w:hAnsi="Times New Roman" w:cs="Times New Roman"/>
                <w:sz w:val="28"/>
                <w:szCs w:val="28"/>
              </w:rPr>
              <w:t xml:space="preserve">Жарияланымдардың мониторингі </w:t>
            </w:r>
          </w:p>
        </w:tc>
        <w:tc>
          <w:tcPr>
            <w:tcW w:w="3119" w:type="dxa"/>
            <w:gridSpan w:val="3"/>
            <w:tcBorders>
              <w:top w:val="single" w:sz="4" w:space="0" w:color="auto"/>
              <w:left w:val="single" w:sz="4" w:space="0" w:color="auto"/>
              <w:bottom w:val="single" w:sz="4" w:space="0" w:color="auto"/>
              <w:right w:val="single" w:sz="4" w:space="0" w:color="auto"/>
            </w:tcBorders>
            <w:hideMark/>
          </w:tcPr>
          <w:p w14:paraId="5EB56D67"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Педагогикалық ағарту және БАҚ-пен өзара іс-қимыл бөлімі</w:t>
            </w:r>
          </w:p>
        </w:tc>
        <w:tc>
          <w:tcPr>
            <w:tcW w:w="1642" w:type="dxa"/>
            <w:gridSpan w:val="2"/>
            <w:tcBorders>
              <w:top w:val="single" w:sz="4" w:space="0" w:color="auto"/>
              <w:left w:val="single" w:sz="4" w:space="0" w:color="auto"/>
              <w:bottom w:val="single" w:sz="4" w:space="0" w:color="auto"/>
              <w:right w:val="single" w:sz="4" w:space="0" w:color="auto"/>
            </w:tcBorders>
            <w:hideMark/>
          </w:tcPr>
          <w:p w14:paraId="7132E9BF"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 xml:space="preserve">Қаңтар-желтоқсан </w:t>
            </w:r>
          </w:p>
        </w:tc>
      </w:tr>
      <w:tr w:rsidR="00801F88" w14:paraId="7373CD59" w14:textId="77777777" w:rsidTr="00801F88">
        <w:trPr>
          <w:gridAfter w:val="1"/>
          <w:wAfter w:w="11" w:type="dxa"/>
        </w:trPr>
        <w:tc>
          <w:tcPr>
            <w:tcW w:w="846" w:type="dxa"/>
            <w:tcBorders>
              <w:top w:val="single" w:sz="4" w:space="0" w:color="auto"/>
              <w:left w:val="single" w:sz="4" w:space="0" w:color="auto"/>
              <w:bottom w:val="single" w:sz="4" w:space="0" w:color="auto"/>
              <w:right w:val="single" w:sz="4" w:space="0" w:color="auto"/>
            </w:tcBorders>
            <w:vAlign w:val="center"/>
          </w:tcPr>
          <w:p w14:paraId="749249E8" w14:textId="1F47CDB2"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5</w:t>
            </w:r>
          </w:p>
        </w:tc>
        <w:tc>
          <w:tcPr>
            <w:tcW w:w="5347" w:type="dxa"/>
            <w:tcBorders>
              <w:top w:val="single" w:sz="4" w:space="0" w:color="auto"/>
              <w:left w:val="single" w:sz="4" w:space="0" w:color="auto"/>
              <w:bottom w:val="single" w:sz="4" w:space="0" w:color="auto"/>
              <w:right w:val="single" w:sz="4" w:space="0" w:color="auto"/>
            </w:tcBorders>
            <w:hideMark/>
          </w:tcPr>
          <w:p w14:paraId="2B2A4AE9" w14:textId="77777777" w:rsidR="00801F88" w:rsidRP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w:t>
            </w:r>
            <w:r w:rsidRPr="00801F88">
              <w:rPr>
                <w:rStyle w:val="ypks7kbdpwfgdykd3qb9"/>
                <w:rFonts w:ascii="Times New Roman" w:hAnsi="Times New Roman" w:cs="Times New Roman"/>
                <w:sz w:val="28"/>
                <w:szCs w:val="28"/>
                <w:lang w:val="kk-KZ"/>
              </w:rPr>
              <w:t>Әлеуметтік</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желілерге</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арналған</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посттардың,</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мақалалардың,</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баяндамалардың</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айрықша</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ерекшеліктері»</w:t>
            </w:r>
            <w:r w:rsidRPr="00801F8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ҚОӘББ </w:t>
            </w:r>
            <w:r w:rsidRPr="00801F88">
              <w:rPr>
                <w:rStyle w:val="ypks7kbdpwfgdykd3qb9"/>
                <w:rFonts w:ascii="Times New Roman" w:hAnsi="Times New Roman" w:cs="Times New Roman"/>
                <w:sz w:val="28"/>
                <w:szCs w:val="28"/>
                <w:lang w:val="kk-KZ"/>
              </w:rPr>
              <w:t>бөлімдерінің</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басшылары</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мен</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жауапты</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қызметкерлері</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үшін</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семинар</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өткізу</w:t>
            </w:r>
            <w:r>
              <w:rPr>
                <w:rStyle w:val="ypks7kbdpwfgdykd3qb9"/>
                <w:rFonts w:ascii="Times New Roman" w:hAnsi="Times New Roman" w:cs="Times New Roman"/>
                <w:sz w:val="28"/>
                <w:szCs w:val="28"/>
                <w:lang w:val="kk-KZ"/>
              </w:rPr>
              <w:t xml:space="preserve"> </w:t>
            </w:r>
          </w:p>
        </w:tc>
        <w:tc>
          <w:tcPr>
            <w:tcW w:w="3441" w:type="dxa"/>
            <w:gridSpan w:val="2"/>
            <w:tcBorders>
              <w:top w:val="single" w:sz="4" w:space="0" w:color="auto"/>
              <w:left w:val="single" w:sz="4" w:space="0" w:color="auto"/>
              <w:bottom w:val="single" w:sz="4" w:space="0" w:color="auto"/>
              <w:right w:val="single" w:sz="4" w:space="0" w:color="auto"/>
            </w:tcBorders>
            <w:hideMark/>
          </w:tcPr>
          <w:p w14:paraId="1088896A" w14:textId="77777777" w:rsidR="00801F88" w:rsidRDefault="00801F88">
            <w:pPr>
              <w:rPr>
                <w:rFonts w:ascii="Times New Roman" w:hAnsi="Times New Roman" w:cs="Times New Roman"/>
                <w:sz w:val="28"/>
                <w:szCs w:val="28"/>
              </w:rPr>
            </w:pPr>
            <w:r>
              <w:rPr>
                <w:rFonts w:ascii="Times New Roman" w:hAnsi="Times New Roman" w:cs="Times New Roman"/>
                <w:sz w:val="28"/>
                <w:szCs w:val="28"/>
              </w:rPr>
              <w:t xml:space="preserve">Әдістемелік ұсыныстар </w:t>
            </w:r>
          </w:p>
        </w:tc>
        <w:tc>
          <w:tcPr>
            <w:tcW w:w="3119" w:type="dxa"/>
            <w:gridSpan w:val="3"/>
            <w:tcBorders>
              <w:top w:val="single" w:sz="4" w:space="0" w:color="auto"/>
              <w:left w:val="single" w:sz="4" w:space="0" w:color="auto"/>
              <w:bottom w:val="single" w:sz="4" w:space="0" w:color="auto"/>
              <w:right w:val="single" w:sz="4" w:space="0" w:color="auto"/>
            </w:tcBorders>
            <w:hideMark/>
          </w:tcPr>
          <w:p w14:paraId="610C66E5"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Педагогикалық ағарту және БАҚ-пен өзара іс-қимыл бөлімі</w:t>
            </w:r>
          </w:p>
        </w:tc>
        <w:tc>
          <w:tcPr>
            <w:tcW w:w="1642" w:type="dxa"/>
            <w:gridSpan w:val="2"/>
            <w:tcBorders>
              <w:top w:val="single" w:sz="4" w:space="0" w:color="auto"/>
              <w:left w:val="single" w:sz="4" w:space="0" w:color="auto"/>
              <w:bottom w:val="single" w:sz="4" w:space="0" w:color="auto"/>
              <w:right w:val="single" w:sz="4" w:space="0" w:color="auto"/>
            </w:tcBorders>
            <w:hideMark/>
          </w:tcPr>
          <w:p w14:paraId="33D452A8"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Ақпан</w:t>
            </w:r>
          </w:p>
        </w:tc>
      </w:tr>
      <w:tr w:rsidR="00801F88" w14:paraId="3D8344A0" w14:textId="77777777" w:rsidTr="00801F88">
        <w:trPr>
          <w:gridAfter w:val="1"/>
          <w:wAfter w:w="11" w:type="dxa"/>
        </w:trPr>
        <w:tc>
          <w:tcPr>
            <w:tcW w:w="846" w:type="dxa"/>
            <w:tcBorders>
              <w:top w:val="single" w:sz="4" w:space="0" w:color="auto"/>
              <w:left w:val="single" w:sz="4" w:space="0" w:color="auto"/>
              <w:bottom w:val="single" w:sz="4" w:space="0" w:color="auto"/>
              <w:right w:val="single" w:sz="4" w:space="0" w:color="auto"/>
            </w:tcBorders>
            <w:vAlign w:val="center"/>
          </w:tcPr>
          <w:p w14:paraId="3C99B2C3" w14:textId="20AAEB46"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6</w:t>
            </w:r>
          </w:p>
        </w:tc>
        <w:tc>
          <w:tcPr>
            <w:tcW w:w="5347" w:type="dxa"/>
            <w:tcBorders>
              <w:top w:val="single" w:sz="4" w:space="0" w:color="auto"/>
              <w:left w:val="single" w:sz="4" w:space="0" w:color="auto"/>
              <w:bottom w:val="single" w:sz="4" w:space="0" w:color="auto"/>
              <w:right w:val="single" w:sz="4" w:space="0" w:color="auto"/>
            </w:tcBorders>
          </w:tcPr>
          <w:p w14:paraId="6F6BBE2D"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 xml:space="preserve">Қалалар мен аудандардың білім бөлімдерінің баспасөз хатшыларына «БАҚ-та және әлеуметтік желілерде резонанстық материалдармен жұмыс алгоритмі» атты семинар өткізу </w:t>
            </w:r>
          </w:p>
          <w:p w14:paraId="136BAE4D" w14:textId="77777777" w:rsidR="00801F88" w:rsidRPr="00801F88" w:rsidRDefault="00801F88">
            <w:pPr>
              <w:rPr>
                <w:rFonts w:ascii="Times New Roman" w:hAnsi="Times New Roman" w:cs="Times New Roman"/>
                <w:sz w:val="28"/>
                <w:szCs w:val="28"/>
                <w:lang w:val="kk-KZ"/>
              </w:rPr>
            </w:pPr>
          </w:p>
        </w:tc>
        <w:tc>
          <w:tcPr>
            <w:tcW w:w="3441" w:type="dxa"/>
            <w:gridSpan w:val="2"/>
            <w:tcBorders>
              <w:top w:val="single" w:sz="4" w:space="0" w:color="auto"/>
              <w:left w:val="single" w:sz="4" w:space="0" w:color="auto"/>
              <w:bottom w:val="single" w:sz="4" w:space="0" w:color="auto"/>
              <w:right w:val="single" w:sz="4" w:space="0" w:color="auto"/>
            </w:tcBorders>
            <w:hideMark/>
          </w:tcPr>
          <w:p w14:paraId="250A6D75" w14:textId="77777777" w:rsidR="00801F88" w:rsidRDefault="00801F88">
            <w:pPr>
              <w:rPr>
                <w:rFonts w:ascii="Times New Roman" w:hAnsi="Times New Roman" w:cs="Times New Roman"/>
                <w:sz w:val="28"/>
                <w:szCs w:val="28"/>
              </w:rPr>
            </w:pPr>
            <w:r>
              <w:rPr>
                <w:rFonts w:ascii="Times New Roman" w:hAnsi="Times New Roman" w:cs="Times New Roman"/>
                <w:sz w:val="28"/>
                <w:szCs w:val="28"/>
              </w:rPr>
              <w:t>Әдістемелік ұсыныстар</w:t>
            </w:r>
          </w:p>
        </w:tc>
        <w:tc>
          <w:tcPr>
            <w:tcW w:w="3119" w:type="dxa"/>
            <w:gridSpan w:val="3"/>
            <w:tcBorders>
              <w:top w:val="single" w:sz="4" w:space="0" w:color="auto"/>
              <w:left w:val="single" w:sz="4" w:space="0" w:color="auto"/>
              <w:bottom w:val="single" w:sz="4" w:space="0" w:color="auto"/>
              <w:right w:val="single" w:sz="4" w:space="0" w:color="auto"/>
            </w:tcBorders>
            <w:hideMark/>
          </w:tcPr>
          <w:p w14:paraId="1C15DECC"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Педагогикалық ағарту және БАҚ-пен өзара іс-қимыл бөлімі</w:t>
            </w:r>
          </w:p>
        </w:tc>
        <w:tc>
          <w:tcPr>
            <w:tcW w:w="1642" w:type="dxa"/>
            <w:gridSpan w:val="2"/>
            <w:tcBorders>
              <w:top w:val="single" w:sz="4" w:space="0" w:color="auto"/>
              <w:left w:val="single" w:sz="4" w:space="0" w:color="auto"/>
              <w:bottom w:val="single" w:sz="4" w:space="0" w:color="auto"/>
              <w:right w:val="single" w:sz="4" w:space="0" w:color="auto"/>
            </w:tcBorders>
            <w:hideMark/>
          </w:tcPr>
          <w:p w14:paraId="0E1101EB"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Сәуір</w:t>
            </w:r>
          </w:p>
        </w:tc>
      </w:tr>
      <w:tr w:rsidR="00801F88" w14:paraId="648D8008" w14:textId="77777777" w:rsidTr="00801F88">
        <w:trPr>
          <w:gridAfter w:val="1"/>
          <w:wAfter w:w="11" w:type="dxa"/>
        </w:trPr>
        <w:tc>
          <w:tcPr>
            <w:tcW w:w="846" w:type="dxa"/>
            <w:tcBorders>
              <w:top w:val="single" w:sz="4" w:space="0" w:color="auto"/>
              <w:left w:val="single" w:sz="4" w:space="0" w:color="auto"/>
              <w:bottom w:val="single" w:sz="4" w:space="0" w:color="auto"/>
              <w:right w:val="single" w:sz="4" w:space="0" w:color="auto"/>
            </w:tcBorders>
            <w:vAlign w:val="center"/>
          </w:tcPr>
          <w:p w14:paraId="6FEC8710" w14:textId="5810AC74"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7</w:t>
            </w:r>
          </w:p>
        </w:tc>
        <w:tc>
          <w:tcPr>
            <w:tcW w:w="5347" w:type="dxa"/>
            <w:tcBorders>
              <w:top w:val="single" w:sz="4" w:space="0" w:color="auto"/>
              <w:left w:val="single" w:sz="4" w:space="0" w:color="auto"/>
              <w:bottom w:val="single" w:sz="4" w:space="0" w:color="auto"/>
              <w:right w:val="single" w:sz="4" w:space="0" w:color="auto"/>
            </w:tcBorders>
            <w:hideMark/>
          </w:tcPr>
          <w:p w14:paraId="600661F4" w14:textId="77777777" w:rsidR="00801F88" w:rsidRPr="00801F88" w:rsidRDefault="00801F88">
            <w:pPr>
              <w:rPr>
                <w:rFonts w:ascii="Times New Roman" w:hAnsi="Times New Roman" w:cs="Times New Roman"/>
                <w:sz w:val="28"/>
                <w:szCs w:val="28"/>
                <w:lang w:val="kk-KZ"/>
              </w:rPr>
            </w:pPr>
            <w:r w:rsidRPr="00801F88">
              <w:rPr>
                <w:rStyle w:val="ypks7kbdpwfgdykd3qb9"/>
                <w:rFonts w:ascii="Times New Roman" w:hAnsi="Times New Roman" w:cs="Times New Roman"/>
                <w:sz w:val="28"/>
                <w:szCs w:val="28"/>
                <w:lang w:val="kk-KZ"/>
              </w:rPr>
              <w:t>БАҚ-тағы</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резонанстық</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оқиғаларды</w:t>
            </w:r>
            <w:r>
              <w:rPr>
                <w:rStyle w:val="ypks7kbdpwfgdykd3qb9"/>
                <w:rFonts w:ascii="Times New Roman" w:hAnsi="Times New Roman" w:cs="Times New Roman"/>
                <w:sz w:val="28"/>
                <w:szCs w:val="28"/>
                <w:lang w:val="kk-KZ"/>
              </w:rPr>
              <w:t>ң</w:t>
            </w:r>
            <w:r>
              <w:rPr>
                <w:rFonts w:ascii="Times New Roman" w:hAnsi="Times New Roman" w:cs="Times New Roman"/>
                <w:sz w:val="28"/>
                <w:szCs w:val="28"/>
                <w:lang w:val="kk-KZ"/>
              </w:rPr>
              <w:t xml:space="preserve"> </w:t>
            </w:r>
            <w:r w:rsidRPr="00801F88">
              <w:rPr>
                <w:rFonts w:ascii="Times New Roman" w:hAnsi="Times New Roman" w:cs="Times New Roman"/>
                <w:sz w:val="28"/>
                <w:szCs w:val="28"/>
                <w:lang w:val="kk-KZ"/>
              </w:rPr>
              <w:t xml:space="preserve">баспасөз-клиппингі </w:t>
            </w:r>
            <w:r w:rsidRPr="00801F88">
              <w:rPr>
                <w:rStyle w:val="ypks7kbdpwfgdykd3qb9"/>
                <w:rFonts w:ascii="Times New Roman" w:hAnsi="Times New Roman" w:cs="Times New Roman"/>
                <w:sz w:val="28"/>
                <w:szCs w:val="28"/>
                <w:lang w:val="kk-KZ"/>
              </w:rPr>
              <w:t>және</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оқиғалар</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қатарындағы</w:t>
            </w:r>
            <w:r w:rsidRPr="00801F88">
              <w:rPr>
                <w:rFonts w:ascii="Times New Roman" w:hAnsi="Times New Roman" w:cs="Times New Roman"/>
                <w:sz w:val="28"/>
                <w:szCs w:val="28"/>
                <w:lang w:val="kk-KZ"/>
              </w:rPr>
              <w:t xml:space="preserve"> іс-</w:t>
            </w:r>
            <w:r w:rsidRPr="00801F88">
              <w:rPr>
                <w:rStyle w:val="ypks7kbdpwfgdykd3qb9"/>
                <w:rFonts w:ascii="Times New Roman" w:hAnsi="Times New Roman" w:cs="Times New Roman"/>
                <w:sz w:val="28"/>
                <w:szCs w:val="28"/>
                <w:lang w:val="kk-KZ"/>
              </w:rPr>
              <w:t>шараларды</w:t>
            </w:r>
            <w:r w:rsidRPr="00801F88">
              <w:rPr>
                <w:rFonts w:ascii="Times New Roman" w:hAnsi="Times New Roman" w:cs="Times New Roman"/>
                <w:sz w:val="28"/>
                <w:szCs w:val="28"/>
                <w:lang w:val="kk-KZ"/>
              </w:rPr>
              <w:t xml:space="preserve"> </w:t>
            </w:r>
            <w:r w:rsidRPr="00801F88">
              <w:rPr>
                <w:rStyle w:val="ypks7kbdpwfgdykd3qb9"/>
                <w:rFonts w:ascii="Times New Roman" w:hAnsi="Times New Roman" w:cs="Times New Roman"/>
                <w:sz w:val="28"/>
                <w:szCs w:val="28"/>
                <w:lang w:val="kk-KZ"/>
              </w:rPr>
              <w:t>жариялау</w:t>
            </w:r>
            <w:r w:rsidRPr="00801F88">
              <w:rPr>
                <w:rFonts w:ascii="Times New Roman" w:hAnsi="Times New Roman" w:cs="Times New Roman"/>
                <w:sz w:val="28"/>
                <w:szCs w:val="28"/>
                <w:lang w:val="kk-KZ"/>
              </w:rPr>
              <w:t xml:space="preserve"> </w:t>
            </w:r>
          </w:p>
        </w:tc>
        <w:tc>
          <w:tcPr>
            <w:tcW w:w="3441" w:type="dxa"/>
            <w:gridSpan w:val="2"/>
            <w:tcBorders>
              <w:top w:val="single" w:sz="4" w:space="0" w:color="auto"/>
              <w:left w:val="single" w:sz="4" w:space="0" w:color="auto"/>
              <w:bottom w:val="single" w:sz="4" w:space="0" w:color="auto"/>
              <w:right w:val="single" w:sz="4" w:space="0" w:color="auto"/>
            </w:tcBorders>
            <w:hideMark/>
          </w:tcPr>
          <w:p w14:paraId="6FE8B244" w14:textId="77777777" w:rsidR="00801F88" w:rsidRPr="00801F88" w:rsidRDefault="00801F88">
            <w:pPr>
              <w:rPr>
                <w:rFonts w:ascii="Times New Roman" w:hAnsi="Times New Roman" w:cs="Times New Roman"/>
                <w:sz w:val="28"/>
                <w:szCs w:val="28"/>
                <w:lang w:val="kk-KZ"/>
              </w:rPr>
            </w:pPr>
            <w:r w:rsidRPr="00801F88">
              <w:rPr>
                <w:rFonts w:ascii="Times New Roman" w:hAnsi="Times New Roman" w:cs="Times New Roman"/>
                <w:sz w:val="28"/>
                <w:szCs w:val="28"/>
                <w:lang w:val="kk-KZ"/>
              </w:rPr>
              <w:t xml:space="preserve">Резонанстық іс-шаралар бойынша жарияланымдарды іріктеу, тақырыптық ақпараттық материалдар </w:t>
            </w:r>
          </w:p>
        </w:tc>
        <w:tc>
          <w:tcPr>
            <w:tcW w:w="3119" w:type="dxa"/>
            <w:gridSpan w:val="3"/>
            <w:tcBorders>
              <w:top w:val="single" w:sz="4" w:space="0" w:color="auto"/>
              <w:left w:val="single" w:sz="4" w:space="0" w:color="auto"/>
              <w:bottom w:val="single" w:sz="4" w:space="0" w:color="auto"/>
              <w:right w:val="single" w:sz="4" w:space="0" w:color="auto"/>
            </w:tcBorders>
          </w:tcPr>
          <w:p w14:paraId="4D0BD8BB" w14:textId="77777777" w:rsidR="00801F88" w:rsidRP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Педагогикалық ағарту және БАҚ-пен өзара іс-қимыл бөлімі </w:t>
            </w:r>
          </w:p>
          <w:p w14:paraId="5A866BDA" w14:textId="77777777" w:rsidR="00801F88" w:rsidRDefault="00801F88">
            <w:pPr>
              <w:rPr>
                <w:rFonts w:ascii="Times New Roman" w:hAnsi="Times New Roman" w:cs="Times New Roman"/>
                <w:sz w:val="28"/>
                <w:szCs w:val="28"/>
                <w:lang w:val="kk-KZ"/>
              </w:rPr>
            </w:pPr>
          </w:p>
        </w:tc>
        <w:tc>
          <w:tcPr>
            <w:tcW w:w="1642" w:type="dxa"/>
            <w:gridSpan w:val="2"/>
            <w:tcBorders>
              <w:top w:val="single" w:sz="4" w:space="0" w:color="auto"/>
              <w:left w:val="single" w:sz="4" w:space="0" w:color="auto"/>
              <w:bottom w:val="single" w:sz="4" w:space="0" w:color="auto"/>
              <w:right w:val="single" w:sz="4" w:space="0" w:color="auto"/>
            </w:tcBorders>
            <w:hideMark/>
          </w:tcPr>
          <w:p w14:paraId="71E475F1"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Тоқсан сайын</w:t>
            </w:r>
          </w:p>
        </w:tc>
      </w:tr>
      <w:tr w:rsidR="00801F88" w14:paraId="6C5D266E" w14:textId="77777777" w:rsidTr="00801F88">
        <w:trPr>
          <w:gridAfter w:val="1"/>
          <w:wAfter w:w="11" w:type="dxa"/>
        </w:trPr>
        <w:tc>
          <w:tcPr>
            <w:tcW w:w="846" w:type="dxa"/>
            <w:tcBorders>
              <w:top w:val="single" w:sz="4" w:space="0" w:color="auto"/>
              <w:left w:val="single" w:sz="4" w:space="0" w:color="auto"/>
              <w:bottom w:val="single" w:sz="4" w:space="0" w:color="auto"/>
              <w:right w:val="single" w:sz="4" w:space="0" w:color="auto"/>
            </w:tcBorders>
            <w:vAlign w:val="center"/>
          </w:tcPr>
          <w:p w14:paraId="237598E3" w14:textId="12B4B7AF"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8</w:t>
            </w:r>
          </w:p>
        </w:tc>
        <w:tc>
          <w:tcPr>
            <w:tcW w:w="5347" w:type="dxa"/>
            <w:tcBorders>
              <w:top w:val="single" w:sz="4" w:space="0" w:color="auto"/>
              <w:left w:val="single" w:sz="4" w:space="0" w:color="auto"/>
              <w:bottom w:val="single" w:sz="4" w:space="0" w:color="auto"/>
              <w:right w:val="single" w:sz="4" w:space="0" w:color="auto"/>
            </w:tcBorders>
            <w:hideMark/>
          </w:tcPr>
          <w:p w14:paraId="7176F81B" w14:textId="77777777" w:rsidR="00801F88" w:rsidRP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 саласында «Заң және тәртіп» идеологемасын жариялауды ұйымдастыру </w:t>
            </w:r>
          </w:p>
        </w:tc>
        <w:tc>
          <w:tcPr>
            <w:tcW w:w="3441" w:type="dxa"/>
            <w:gridSpan w:val="2"/>
            <w:tcBorders>
              <w:top w:val="single" w:sz="4" w:space="0" w:color="auto"/>
              <w:left w:val="single" w:sz="4" w:space="0" w:color="auto"/>
              <w:bottom w:val="single" w:sz="4" w:space="0" w:color="auto"/>
              <w:right w:val="single" w:sz="4" w:space="0" w:color="auto"/>
            </w:tcBorders>
            <w:hideMark/>
          </w:tcPr>
          <w:p w14:paraId="7C19141F" w14:textId="77777777" w:rsidR="00801F88" w:rsidRDefault="00801F88">
            <w:pPr>
              <w:rPr>
                <w:rFonts w:ascii="Times New Roman" w:hAnsi="Times New Roman" w:cs="Times New Roman"/>
                <w:sz w:val="28"/>
                <w:szCs w:val="28"/>
              </w:rPr>
            </w:pPr>
            <w:r>
              <w:rPr>
                <w:rFonts w:ascii="Times New Roman" w:hAnsi="Times New Roman" w:cs="Times New Roman"/>
                <w:sz w:val="28"/>
                <w:szCs w:val="28"/>
              </w:rPr>
              <w:t>Жарияланымдардың дайджесті</w:t>
            </w:r>
          </w:p>
        </w:tc>
        <w:tc>
          <w:tcPr>
            <w:tcW w:w="3119" w:type="dxa"/>
            <w:gridSpan w:val="3"/>
            <w:tcBorders>
              <w:top w:val="single" w:sz="4" w:space="0" w:color="auto"/>
              <w:left w:val="single" w:sz="4" w:space="0" w:color="auto"/>
              <w:bottom w:val="single" w:sz="4" w:space="0" w:color="auto"/>
              <w:right w:val="single" w:sz="4" w:space="0" w:color="auto"/>
            </w:tcBorders>
            <w:hideMark/>
          </w:tcPr>
          <w:p w14:paraId="6925F440"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Тәрбие жұмысы және қосымша білім беру бөлімі, қ</w:t>
            </w:r>
            <w:r>
              <w:rPr>
                <w:rFonts w:ascii="Times New Roman" w:hAnsi="Times New Roman" w:cs="Times New Roman"/>
                <w:sz w:val="28"/>
                <w:szCs w:val="28"/>
              </w:rPr>
              <w:t xml:space="preserve">ұқықтық қамтамасыз ету бөлімі, </w:t>
            </w:r>
            <w:r>
              <w:rPr>
                <w:rFonts w:ascii="Times New Roman" w:hAnsi="Times New Roman" w:cs="Times New Roman"/>
                <w:sz w:val="28"/>
                <w:szCs w:val="28"/>
                <w:lang w:val="kk-KZ"/>
              </w:rPr>
              <w:t xml:space="preserve">педагогикалық ағарту және БАҚ-пен өзара іс-қимыл бөлімі </w:t>
            </w:r>
          </w:p>
        </w:tc>
        <w:tc>
          <w:tcPr>
            <w:tcW w:w="1642" w:type="dxa"/>
            <w:gridSpan w:val="2"/>
            <w:tcBorders>
              <w:top w:val="single" w:sz="4" w:space="0" w:color="auto"/>
              <w:left w:val="single" w:sz="4" w:space="0" w:color="auto"/>
              <w:bottom w:val="single" w:sz="4" w:space="0" w:color="auto"/>
              <w:right w:val="single" w:sz="4" w:space="0" w:color="auto"/>
            </w:tcBorders>
            <w:hideMark/>
          </w:tcPr>
          <w:p w14:paraId="7018395A"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Қаңтар-желтоқсан</w:t>
            </w:r>
          </w:p>
        </w:tc>
      </w:tr>
      <w:tr w:rsidR="00801F88" w14:paraId="35FC4D42" w14:textId="77777777" w:rsidTr="00801F88">
        <w:trPr>
          <w:gridAfter w:val="2"/>
          <w:wAfter w:w="32" w:type="dxa"/>
        </w:trPr>
        <w:tc>
          <w:tcPr>
            <w:tcW w:w="846" w:type="dxa"/>
            <w:tcBorders>
              <w:top w:val="single" w:sz="4" w:space="0" w:color="auto"/>
              <w:left w:val="single" w:sz="4" w:space="0" w:color="auto"/>
              <w:bottom w:val="single" w:sz="4" w:space="0" w:color="auto"/>
              <w:right w:val="single" w:sz="4" w:space="0" w:color="auto"/>
            </w:tcBorders>
            <w:vAlign w:val="center"/>
          </w:tcPr>
          <w:p w14:paraId="4C984A2A" w14:textId="39F76A60"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9</w:t>
            </w:r>
          </w:p>
        </w:tc>
        <w:tc>
          <w:tcPr>
            <w:tcW w:w="5417" w:type="dxa"/>
            <w:gridSpan w:val="2"/>
            <w:tcBorders>
              <w:top w:val="single" w:sz="4" w:space="0" w:color="auto"/>
              <w:left w:val="single" w:sz="4" w:space="0" w:color="auto"/>
              <w:bottom w:val="single" w:sz="4" w:space="0" w:color="auto"/>
              <w:right w:val="single" w:sz="4" w:space="0" w:color="auto"/>
            </w:tcBorders>
            <w:hideMark/>
          </w:tcPr>
          <w:p w14:paraId="0961FF02"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«Келешек мектептері» Ұлттық жобасын жариялауды ұйымдастыру</w:t>
            </w:r>
          </w:p>
        </w:tc>
        <w:tc>
          <w:tcPr>
            <w:tcW w:w="3371" w:type="dxa"/>
            <w:tcBorders>
              <w:top w:val="single" w:sz="4" w:space="0" w:color="auto"/>
              <w:left w:val="single" w:sz="4" w:space="0" w:color="auto"/>
              <w:bottom w:val="single" w:sz="4" w:space="0" w:color="auto"/>
              <w:right w:val="single" w:sz="4" w:space="0" w:color="auto"/>
            </w:tcBorders>
            <w:hideMark/>
          </w:tcPr>
          <w:p w14:paraId="0F80A9B9"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Жарияланымдардың дайджесті</w:t>
            </w:r>
          </w:p>
        </w:tc>
        <w:tc>
          <w:tcPr>
            <w:tcW w:w="3120" w:type="dxa"/>
            <w:gridSpan w:val="3"/>
            <w:tcBorders>
              <w:top w:val="single" w:sz="4" w:space="0" w:color="auto"/>
              <w:left w:val="single" w:sz="4" w:space="0" w:color="auto"/>
              <w:bottom w:val="single" w:sz="4" w:space="0" w:color="auto"/>
              <w:right w:val="single" w:sz="4" w:space="0" w:color="auto"/>
            </w:tcBorders>
            <w:hideMark/>
          </w:tcPr>
          <w:p w14:paraId="55FBE84F"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 xml:space="preserve">ҚОӘББ бөлімдері мен орталықтары (құзыреті бойынша), педагогикалық ағарту және БАҚ-пен өзара іс-қимыл бөлімі </w:t>
            </w:r>
          </w:p>
        </w:tc>
        <w:tc>
          <w:tcPr>
            <w:tcW w:w="1620" w:type="dxa"/>
            <w:tcBorders>
              <w:top w:val="single" w:sz="4" w:space="0" w:color="auto"/>
              <w:left w:val="single" w:sz="4" w:space="0" w:color="auto"/>
              <w:bottom w:val="single" w:sz="4" w:space="0" w:color="auto"/>
              <w:right w:val="single" w:sz="4" w:space="0" w:color="auto"/>
            </w:tcBorders>
            <w:hideMark/>
          </w:tcPr>
          <w:p w14:paraId="3C0C1131"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rPr>
              <w:t>Қаңтар-желтоқсан</w:t>
            </w:r>
          </w:p>
        </w:tc>
      </w:tr>
      <w:tr w:rsidR="00801F88" w14:paraId="4EC3626D" w14:textId="77777777" w:rsidTr="00801F88">
        <w:trPr>
          <w:gridAfter w:val="2"/>
          <w:wAfter w:w="32" w:type="dxa"/>
        </w:trPr>
        <w:tc>
          <w:tcPr>
            <w:tcW w:w="846" w:type="dxa"/>
            <w:tcBorders>
              <w:top w:val="single" w:sz="4" w:space="0" w:color="auto"/>
              <w:left w:val="single" w:sz="4" w:space="0" w:color="auto"/>
              <w:bottom w:val="single" w:sz="4" w:space="0" w:color="auto"/>
              <w:right w:val="single" w:sz="4" w:space="0" w:color="auto"/>
            </w:tcBorders>
            <w:vAlign w:val="center"/>
          </w:tcPr>
          <w:p w14:paraId="2B2CA941" w14:textId="3E20AAB1"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10</w:t>
            </w:r>
          </w:p>
        </w:tc>
        <w:tc>
          <w:tcPr>
            <w:tcW w:w="5417" w:type="dxa"/>
            <w:gridSpan w:val="2"/>
            <w:tcBorders>
              <w:top w:val="single" w:sz="4" w:space="0" w:color="auto"/>
              <w:left w:val="single" w:sz="4" w:space="0" w:color="auto"/>
              <w:bottom w:val="single" w:sz="4" w:space="0" w:color="auto"/>
              <w:right w:val="single" w:sz="4" w:space="0" w:color="auto"/>
            </w:tcBorders>
            <w:hideMark/>
          </w:tcPr>
          <w:p w14:paraId="6B65F901"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 xml:space="preserve">МЖМБС және білім беру жүйесінің өзекті мәселелері бойынша БАҚ-та ақпараттық-түсіндірме жұмысын жүргізу </w:t>
            </w:r>
          </w:p>
        </w:tc>
        <w:tc>
          <w:tcPr>
            <w:tcW w:w="3371" w:type="dxa"/>
            <w:tcBorders>
              <w:top w:val="single" w:sz="4" w:space="0" w:color="auto"/>
              <w:left w:val="single" w:sz="4" w:space="0" w:color="auto"/>
              <w:bottom w:val="single" w:sz="4" w:space="0" w:color="auto"/>
              <w:right w:val="single" w:sz="4" w:space="0" w:color="auto"/>
            </w:tcBorders>
            <w:hideMark/>
          </w:tcPr>
          <w:p w14:paraId="420E85C3"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Жарияланымдардың дайджесті</w:t>
            </w:r>
          </w:p>
        </w:tc>
        <w:tc>
          <w:tcPr>
            <w:tcW w:w="3120" w:type="dxa"/>
            <w:gridSpan w:val="3"/>
            <w:tcBorders>
              <w:top w:val="single" w:sz="4" w:space="0" w:color="auto"/>
              <w:left w:val="single" w:sz="4" w:space="0" w:color="auto"/>
              <w:bottom w:val="single" w:sz="4" w:space="0" w:color="auto"/>
              <w:right w:val="single" w:sz="4" w:space="0" w:color="auto"/>
            </w:tcBorders>
            <w:hideMark/>
          </w:tcPr>
          <w:p w14:paraId="422E60FB"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МДжЖОБ, ҚОӘББ әдістемелік кабинеті, МДжЖОБДБ, ақпараттық-талдау жұмысы бөлімі</w:t>
            </w:r>
          </w:p>
        </w:tc>
        <w:tc>
          <w:tcPr>
            <w:tcW w:w="1620" w:type="dxa"/>
            <w:tcBorders>
              <w:top w:val="single" w:sz="4" w:space="0" w:color="auto"/>
              <w:left w:val="single" w:sz="4" w:space="0" w:color="auto"/>
              <w:bottom w:val="single" w:sz="4" w:space="0" w:color="auto"/>
              <w:right w:val="single" w:sz="4" w:space="0" w:color="auto"/>
            </w:tcBorders>
            <w:hideMark/>
          </w:tcPr>
          <w:p w14:paraId="084B608B"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Қаңтар-желтоқсан</w:t>
            </w:r>
          </w:p>
        </w:tc>
      </w:tr>
      <w:tr w:rsidR="00801F88" w14:paraId="7F7D8028" w14:textId="77777777" w:rsidTr="00801F88">
        <w:trPr>
          <w:gridAfter w:val="2"/>
          <w:wAfter w:w="32" w:type="dxa"/>
        </w:trPr>
        <w:tc>
          <w:tcPr>
            <w:tcW w:w="846" w:type="dxa"/>
            <w:tcBorders>
              <w:top w:val="single" w:sz="4" w:space="0" w:color="auto"/>
              <w:left w:val="single" w:sz="4" w:space="0" w:color="auto"/>
              <w:bottom w:val="single" w:sz="4" w:space="0" w:color="auto"/>
              <w:right w:val="single" w:sz="4" w:space="0" w:color="auto"/>
            </w:tcBorders>
            <w:vAlign w:val="center"/>
          </w:tcPr>
          <w:p w14:paraId="38A3D6B3" w14:textId="0BC790C1"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11</w:t>
            </w:r>
          </w:p>
        </w:tc>
        <w:tc>
          <w:tcPr>
            <w:tcW w:w="5417" w:type="dxa"/>
            <w:gridSpan w:val="2"/>
            <w:tcBorders>
              <w:top w:val="single" w:sz="4" w:space="0" w:color="auto"/>
              <w:left w:val="single" w:sz="4" w:space="0" w:color="auto"/>
              <w:bottom w:val="single" w:sz="4" w:space="0" w:color="auto"/>
              <w:right w:val="single" w:sz="4" w:space="0" w:color="auto"/>
            </w:tcBorders>
            <w:hideMark/>
          </w:tcPr>
          <w:p w14:paraId="00706879" w14:textId="77777777" w:rsidR="00801F88" w:rsidRP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Мектепке дейінгі білім беру, орындар енгізу, әдістемелік толтыру мәселелерін жариялауды ұйымдастыру </w:t>
            </w:r>
          </w:p>
        </w:tc>
        <w:tc>
          <w:tcPr>
            <w:tcW w:w="3371" w:type="dxa"/>
            <w:tcBorders>
              <w:top w:val="single" w:sz="4" w:space="0" w:color="auto"/>
              <w:left w:val="single" w:sz="4" w:space="0" w:color="auto"/>
              <w:bottom w:val="single" w:sz="4" w:space="0" w:color="auto"/>
              <w:right w:val="single" w:sz="4" w:space="0" w:color="auto"/>
            </w:tcBorders>
            <w:hideMark/>
          </w:tcPr>
          <w:p w14:paraId="73649C75" w14:textId="77777777" w:rsidR="00801F88" w:rsidRDefault="00801F88">
            <w:pPr>
              <w:rPr>
                <w:rFonts w:ascii="Times New Roman" w:hAnsi="Times New Roman" w:cs="Times New Roman"/>
                <w:sz w:val="28"/>
                <w:szCs w:val="28"/>
              </w:rPr>
            </w:pPr>
            <w:r>
              <w:rPr>
                <w:rFonts w:ascii="Times New Roman" w:hAnsi="Times New Roman" w:cs="Times New Roman"/>
                <w:sz w:val="28"/>
                <w:szCs w:val="28"/>
              </w:rPr>
              <w:t>Жарияланымдардың дайджесті</w:t>
            </w:r>
          </w:p>
        </w:tc>
        <w:tc>
          <w:tcPr>
            <w:tcW w:w="3120" w:type="dxa"/>
            <w:gridSpan w:val="3"/>
            <w:tcBorders>
              <w:top w:val="single" w:sz="4" w:space="0" w:color="auto"/>
              <w:left w:val="single" w:sz="4" w:space="0" w:color="auto"/>
              <w:bottom w:val="single" w:sz="4" w:space="0" w:color="auto"/>
              <w:right w:val="single" w:sz="4" w:space="0" w:color="auto"/>
            </w:tcBorders>
            <w:hideMark/>
          </w:tcPr>
          <w:p w14:paraId="75D31EAD"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МДжЖОБ, ҚОӘББ әдістемелік кабинеті, МДжЖОБДБ, ақпараттық-талдау жұмысы бөлімі</w:t>
            </w:r>
          </w:p>
        </w:tc>
        <w:tc>
          <w:tcPr>
            <w:tcW w:w="1620" w:type="dxa"/>
            <w:tcBorders>
              <w:top w:val="single" w:sz="4" w:space="0" w:color="auto"/>
              <w:left w:val="single" w:sz="4" w:space="0" w:color="auto"/>
              <w:bottom w:val="single" w:sz="4" w:space="0" w:color="auto"/>
              <w:right w:val="single" w:sz="4" w:space="0" w:color="auto"/>
            </w:tcBorders>
            <w:hideMark/>
          </w:tcPr>
          <w:p w14:paraId="3F4CC710"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Қаңтар-желтоқсан</w:t>
            </w:r>
          </w:p>
        </w:tc>
      </w:tr>
      <w:tr w:rsidR="00801F88" w14:paraId="7A68DBAA" w14:textId="77777777" w:rsidTr="00801F88">
        <w:trPr>
          <w:gridAfter w:val="2"/>
          <w:wAfter w:w="32" w:type="dxa"/>
          <w:trHeight w:val="1626"/>
        </w:trPr>
        <w:tc>
          <w:tcPr>
            <w:tcW w:w="846" w:type="dxa"/>
            <w:tcBorders>
              <w:top w:val="single" w:sz="4" w:space="0" w:color="auto"/>
              <w:left w:val="single" w:sz="4" w:space="0" w:color="auto"/>
              <w:bottom w:val="single" w:sz="4" w:space="0" w:color="auto"/>
              <w:right w:val="single" w:sz="4" w:space="0" w:color="auto"/>
            </w:tcBorders>
            <w:vAlign w:val="center"/>
          </w:tcPr>
          <w:p w14:paraId="0CAA8C73" w14:textId="2BCB064E"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12</w:t>
            </w:r>
          </w:p>
        </w:tc>
        <w:tc>
          <w:tcPr>
            <w:tcW w:w="5417" w:type="dxa"/>
            <w:gridSpan w:val="2"/>
            <w:tcBorders>
              <w:top w:val="single" w:sz="4" w:space="0" w:color="auto"/>
              <w:left w:val="single" w:sz="4" w:space="0" w:color="auto"/>
              <w:bottom w:val="single" w:sz="4" w:space="0" w:color="auto"/>
              <w:right w:val="single" w:sz="4" w:space="0" w:color="auto"/>
            </w:tcBorders>
            <w:hideMark/>
          </w:tcPr>
          <w:p w14:paraId="05DACC75"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Орта білім беру, әдістемелік жобалар, педагогтерге әдістемелік көмек көрсету, оқушыларды қорытынды аттестаттауды өткізу мәселелерін жариялауды ұйымдастыру</w:t>
            </w:r>
          </w:p>
        </w:tc>
        <w:tc>
          <w:tcPr>
            <w:tcW w:w="3371" w:type="dxa"/>
            <w:tcBorders>
              <w:top w:val="single" w:sz="4" w:space="0" w:color="auto"/>
              <w:left w:val="single" w:sz="4" w:space="0" w:color="auto"/>
              <w:bottom w:val="single" w:sz="4" w:space="0" w:color="auto"/>
              <w:right w:val="single" w:sz="4" w:space="0" w:color="auto"/>
            </w:tcBorders>
            <w:hideMark/>
          </w:tcPr>
          <w:p w14:paraId="35E24C38"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Жарияланымдардың дайджесті</w:t>
            </w:r>
          </w:p>
        </w:tc>
        <w:tc>
          <w:tcPr>
            <w:tcW w:w="3120" w:type="dxa"/>
            <w:gridSpan w:val="3"/>
            <w:tcBorders>
              <w:top w:val="single" w:sz="4" w:space="0" w:color="auto"/>
              <w:left w:val="single" w:sz="4" w:space="0" w:color="auto"/>
              <w:bottom w:val="single" w:sz="4" w:space="0" w:color="auto"/>
              <w:right w:val="single" w:sz="4" w:space="0" w:color="auto"/>
            </w:tcBorders>
            <w:hideMark/>
          </w:tcPr>
          <w:p w14:paraId="4592BE29"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МДжЖОБ, ҚОӘББ әдістемелік кабинеті, МДжЖОБДБ, ақпараттық-талдау жұмысы бөлімі</w:t>
            </w:r>
          </w:p>
        </w:tc>
        <w:tc>
          <w:tcPr>
            <w:tcW w:w="1620" w:type="dxa"/>
            <w:tcBorders>
              <w:top w:val="single" w:sz="4" w:space="0" w:color="auto"/>
              <w:left w:val="single" w:sz="4" w:space="0" w:color="auto"/>
              <w:bottom w:val="single" w:sz="4" w:space="0" w:color="auto"/>
              <w:right w:val="single" w:sz="4" w:space="0" w:color="auto"/>
            </w:tcBorders>
            <w:hideMark/>
          </w:tcPr>
          <w:p w14:paraId="2995FF1E"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Қаңтар-желтоқсан</w:t>
            </w:r>
          </w:p>
        </w:tc>
      </w:tr>
      <w:tr w:rsidR="00801F88" w14:paraId="005391A3" w14:textId="77777777" w:rsidTr="00801F88">
        <w:trPr>
          <w:gridAfter w:val="2"/>
          <w:wAfter w:w="32" w:type="dxa"/>
        </w:trPr>
        <w:tc>
          <w:tcPr>
            <w:tcW w:w="846" w:type="dxa"/>
            <w:tcBorders>
              <w:top w:val="single" w:sz="4" w:space="0" w:color="auto"/>
              <w:left w:val="single" w:sz="4" w:space="0" w:color="auto"/>
              <w:bottom w:val="single" w:sz="4" w:space="0" w:color="auto"/>
              <w:right w:val="single" w:sz="4" w:space="0" w:color="auto"/>
            </w:tcBorders>
            <w:vAlign w:val="center"/>
          </w:tcPr>
          <w:p w14:paraId="23C00AAF" w14:textId="55331756"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13</w:t>
            </w:r>
          </w:p>
        </w:tc>
        <w:tc>
          <w:tcPr>
            <w:tcW w:w="5417" w:type="dxa"/>
            <w:gridSpan w:val="2"/>
            <w:tcBorders>
              <w:top w:val="single" w:sz="4" w:space="0" w:color="auto"/>
              <w:left w:val="single" w:sz="4" w:space="0" w:color="auto"/>
              <w:bottom w:val="single" w:sz="4" w:space="0" w:color="auto"/>
              <w:right w:val="single" w:sz="4" w:space="0" w:color="auto"/>
            </w:tcBorders>
          </w:tcPr>
          <w:p w14:paraId="1966B438" w14:textId="77777777" w:rsidR="00801F88" w:rsidRDefault="00801F88">
            <w:pPr>
              <w:rPr>
                <w:rFonts w:ascii="Times New Roman" w:hAnsi="Times New Roman" w:cs="Times New Roman"/>
                <w:sz w:val="28"/>
                <w:szCs w:val="28"/>
                <w:lang w:val="kk-KZ"/>
              </w:rPr>
            </w:pPr>
            <w:r w:rsidRPr="00801F88">
              <w:rPr>
                <w:rFonts w:ascii="Times New Roman" w:hAnsi="Times New Roman" w:cs="Times New Roman"/>
                <w:sz w:val="28"/>
                <w:szCs w:val="28"/>
                <w:lang w:val="kk-KZ"/>
              </w:rPr>
              <w:t>Инклюзивті және арнайы білім беру мәселелерін жариялауды ұйымдастыру</w:t>
            </w:r>
            <w:r>
              <w:rPr>
                <w:rFonts w:ascii="Times New Roman" w:hAnsi="Times New Roman" w:cs="Times New Roman"/>
                <w:sz w:val="28"/>
                <w:szCs w:val="28"/>
                <w:lang w:val="kk-KZ"/>
              </w:rPr>
              <w:t xml:space="preserve"> </w:t>
            </w:r>
          </w:p>
          <w:p w14:paraId="141C7740" w14:textId="77777777" w:rsidR="00801F88" w:rsidRDefault="00801F88">
            <w:pPr>
              <w:rPr>
                <w:rFonts w:ascii="Times New Roman" w:hAnsi="Times New Roman" w:cs="Times New Roman"/>
                <w:sz w:val="28"/>
                <w:szCs w:val="28"/>
                <w:lang w:val="kk-KZ"/>
              </w:rPr>
            </w:pPr>
          </w:p>
        </w:tc>
        <w:tc>
          <w:tcPr>
            <w:tcW w:w="3371" w:type="dxa"/>
            <w:tcBorders>
              <w:top w:val="single" w:sz="4" w:space="0" w:color="auto"/>
              <w:left w:val="single" w:sz="4" w:space="0" w:color="auto"/>
              <w:bottom w:val="single" w:sz="4" w:space="0" w:color="auto"/>
              <w:right w:val="single" w:sz="4" w:space="0" w:color="auto"/>
            </w:tcBorders>
            <w:hideMark/>
          </w:tcPr>
          <w:p w14:paraId="2317A0DA"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Жарияланымдардың дайджесті</w:t>
            </w:r>
          </w:p>
        </w:tc>
        <w:tc>
          <w:tcPr>
            <w:tcW w:w="3120" w:type="dxa"/>
            <w:gridSpan w:val="3"/>
            <w:tcBorders>
              <w:top w:val="single" w:sz="4" w:space="0" w:color="auto"/>
              <w:left w:val="single" w:sz="4" w:space="0" w:color="auto"/>
              <w:bottom w:val="single" w:sz="4" w:space="0" w:color="auto"/>
              <w:right w:val="single" w:sz="4" w:space="0" w:color="auto"/>
            </w:tcBorders>
            <w:hideMark/>
          </w:tcPr>
          <w:p w14:paraId="5C82936D"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 xml:space="preserve">Балалық шақты әлеуметтік қорғау бөлімі, педагогикалық ағарту және БАҚ-пен өзара іс-қимыл бөлімі </w:t>
            </w:r>
          </w:p>
        </w:tc>
        <w:tc>
          <w:tcPr>
            <w:tcW w:w="1620" w:type="dxa"/>
            <w:tcBorders>
              <w:top w:val="single" w:sz="4" w:space="0" w:color="auto"/>
              <w:left w:val="single" w:sz="4" w:space="0" w:color="auto"/>
              <w:bottom w:val="single" w:sz="4" w:space="0" w:color="auto"/>
              <w:right w:val="single" w:sz="4" w:space="0" w:color="auto"/>
            </w:tcBorders>
            <w:hideMark/>
          </w:tcPr>
          <w:p w14:paraId="185E9A56"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Қаңтар-желтоқсан</w:t>
            </w:r>
          </w:p>
        </w:tc>
      </w:tr>
      <w:tr w:rsidR="00801F88" w14:paraId="3572E8FA" w14:textId="77777777" w:rsidTr="00801F88">
        <w:trPr>
          <w:gridAfter w:val="2"/>
          <w:wAfter w:w="32" w:type="dxa"/>
        </w:trPr>
        <w:tc>
          <w:tcPr>
            <w:tcW w:w="846" w:type="dxa"/>
            <w:tcBorders>
              <w:top w:val="single" w:sz="4" w:space="0" w:color="auto"/>
              <w:left w:val="single" w:sz="4" w:space="0" w:color="auto"/>
              <w:bottom w:val="single" w:sz="4" w:space="0" w:color="auto"/>
              <w:right w:val="single" w:sz="4" w:space="0" w:color="auto"/>
            </w:tcBorders>
            <w:vAlign w:val="center"/>
          </w:tcPr>
          <w:p w14:paraId="2106DD21" w14:textId="0B4212CC"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14</w:t>
            </w:r>
          </w:p>
        </w:tc>
        <w:tc>
          <w:tcPr>
            <w:tcW w:w="5417" w:type="dxa"/>
            <w:gridSpan w:val="2"/>
            <w:tcBorders>
              <w:top w:val="single" w:sz="4" w:space="0" w:color="auto"/>
              <w:left w:val="single" w:sz="4" w:space="0" w:color="auto"/>
              <w:bottom w:val="single" w:sz="4" w:space="0" w:color="auto"/>
              <w:right w:val="single" w:sz="4" w:space="0" w:color="auto"/>
            </w:tcBorders>
            <w:hideMark/>
          </w:tcPr>
          <w:p w14:paraId="1F5DF656" w14:textId="77777777" w:rsidR="00801F88" w:rsidRP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Техникалық және кәсіптік оқыту, дуальды және желілік оқыту мәселелерін жариялауды ұйымдастыру</w:t>
            </w:r>
          </w:p>
        </w:tc>
        <w:tc>
          <w:tcPr>
            <w:tcW w:w="3371" w:type="dxa"/>
            <w:tcBorders>
              <w:top w:val="single" w:sz="4" w:space="0" w:color="auto"/>
              <w:left w:val="single" w:sz="4" w:space="0" w:color="auto"/>
              <w:bottom w:val="single" w:sz="4" w:space="0" w:color="auto"/>
              <w:right w:val="single" w:sz="4" w:space="0" w:color="auto"/>
            </w:tcBorders>
            <w:hideMark/>
          </w:tcPr>
          <w:p w14:paraId="72BFFDB5" w14:textId="77777777" w:rsidR="00801F88" w:rsidRDefault="00801F88">
            <w:pPr>
              <w:rPr>
                <w:rFonts w:ascii="Times New Roman" w:hAnsi="Times New Roman" w:cs="Times New Roman"/>
                <w:sz w:val="28"/>
                <w:szCs w:val="28"/>
              </w:rPr>
            </w:pPr>
            <w:r>
              <w:rPr>
                <w:rFonts w:ascii="Times New Roman" w:hAnsi="Times New Roman" w:cs="Times New Roman"/>
                <w:sz w:val="28"/>
                <w:szCs w:val="28"/>
              </w:rPr>
              <w:t>Жарияланымдардың дайджесті</w:t>
            </w:r>
          </w:p>
        </w:tc>
        <w:tc>
          <w:tcPr>
            <w:tcW w:w="3120" w:type="dxa"/>
            <w:gridSpan w:val="3"/>
            <w:tcBorders>
              <w:top w:val="single" w:sz="4" w:space="0" w:color="auto"/>
              <w:left w:val="single" w:sz="4" w:space="0" w:color="auto"/>
              <w:bottom w:val="single" w:sz="4" w:space="0" w:color="auto"/>
              <w:right w:val="single" w:sz="4" w:space="0" w:color="auto"/>
            </w:tcBorders>
          </w:tcPr>
          <w:p w14:paraId="4A74F8FF"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 xml:space="preserve">ТжКБ бөлімі, ҚОӘББ Әдістемелік кабинеті, педагогикалық ағарту және БАҚ-пен өзара іс-қимыл бөлімі </w:t>
            </w:r>
          </w:p>
          <w:p w14:paraId="04812C60" w14:textId="77777777" w:rsidR="00801F88" w:rsidRDefault="00801F88">
            <w:pPr>
              <w:rPr>
                <w:rFonts w:ascii="Times New Roman" w:hAnsi="Times New Roman" w:cs="Times New Roman"/>
                <w:sz w:val="28"/>
                <w:szCs w:val="28"/>
                <w:lang w:val="kk-KZ"/>
              </w:rPr>
            </w:pPr>
          </w:p>
        </w:tc>
        <w:tc>
          <w:tcPr>
            <w:tcW w:w="1620" w:type="dxa"/>
            <w:tcBorders>
              <w:top w:val="single" w:sz="4" w:space="0" w:color="auto"/>
              <w:left w:val="single" w:sz="4" w:space="0" w:color="auto"/>
              <w:bottom w:val="single" w:sz="4" w:space="0" w:color="auto"/>
              <w:right w:val="single" w:sz="4" w:space="0" w:color="auto"/>
            </w:tcBorders>
            <w:hideMark/>
          </w:tcPr>
          <w:p w14:paraId="6A901B44"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Қаңтар-желтоқсан</w:t>
            </w:r>
          </w:p>
        </w:tc>
      </w:tr>
      <w:tr w:rsidR="00801F88" w14:paraId="08B4D6A4" w14:textId="77777777" w:rsidTr="00801F88">
        <w:trPr>
          <w:gridAfter w:val="2"/>
          <w:wAfter w:w="32" w:type="dxa"/>
        </w:trPr>
        <w:tc>
          <w:tcPr>
            <w:tcW w:w="846" w:type="dxa"/>
            <w:tcBorders>
              <w:top w:val="single" w:sz="4" w:space="0" w:color="auto"/>
              <w:left w:val="single" w:sz="4" w:space="0" w:color="auto"/>
              <w:bottom w:val="single" w:sz="4" w:space="0" w:color="auto"/>
              <w:right w:val="single" w:sz="4" w:space="0" w:color="auto"/>
            </w:tcBorders>
            <w:vAlign w:val="center"/>
          </w:tcPr>
          <w:p w14:paraId="1460A088" w14:textId="719FA688"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15</w:t>
            </w:r>
          </w:p>
        </w:tc>
        <w:tc>
          <w:tcPr>
            <w:tcW w:w="5417" w:type="dxa"/>
            <w:gridSpan w:val="2"/>
            <w:tcBorders>
              <w:top w:val="single" w:sz="4" w:space="0" w:color="auto"/>
              <w:left w:val="single" w:sz="4" w:space="0" w:color="auto"/>
              <w:bottom w:val="single" w:sz="4" w:space="0" w:color="auto"/>
              <w:right w:val="single" w:sz="4" w:space="0" w:color="auto"/>
            </w:tcBorders>
            <w:hideMark/>
          </w:tcPr>
          <w:p w14:paraId="59FB2F7C"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Мемлекеттік қызмет көрсету мәселелерін жариялауды ұйымдастыру</w:t>
            </w:r>
          </w:p>
        </w:tc>
        <w:tc>
          <w:tcPr>
            <w:tcW w:w="3371" w:type="dxa"/>
            <w:tcBorders>
              <w:top w:val="single" w:sz="4" w:space="0" w:color="auto"/>
              <w:left w:val="single" w:sz="4" w:space="0" w:color="auto"/>
              <w:bottom w:val="single" w:sz="4" w:space="0" w:color="auto"/>
              <w:right w:val="single" w:sz="4" w:space="0" w:color="auto"/>
            </w:tcBorders>
            <w:hideMark/>
          </w:tcPr>
          <w:p w14:paraId="14599D16"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Жарияланымдардың дайджесті</w:t>
            </w:r>
          </w:p>
        </w:tc>
        <w:tc>
          <w:tcPr>
            <w:tcW w:w="3120" w:type="dxa"/>
            <w:gridSpan w:val="3"/>
            <w:tcBorders>
              <w:top w:val="single" w:sz="4" w:space="0" w:color="auto"/>
              <w:left w:val="single" w:sz="4" w:space="0" w:color="auto"/>
              <w:bottom w:val="single" w:sz="4" w:space="0" w:color="auto"/>
              <w:right w:val="single" w:sz="4" w:space="0" w:color="auto"/>
            </w:tcBorders>
            <w:hideMark/>
          </w:tcPr>
          <w:p w14:paraId="4CEC2431"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 xml:space="preserve">ҚОӘББ бөлімдері мен орталықтары (құзыреті бойынша), педагогикалық ағарту және БАҚ-пен өзара іс-қимыл бөлімі </w:t>
            </w:r>
          </w:p>
        </w:tc>
        <w:tc>
          <w:tcPr>
            <w:tcW w:w="1620" w:type="dxa"/>
            <w:tcBorders>
              <w:top w:val="single" w:sz="4" w:space="0" w:color="auto"/>
              <w:left w:val="single" w:sz="4" w:space="0" w:color="auto"/>
              <w:bottom w:val="single" w:sz="4" w:space="0" w:color="auto"/>
              <w:right w:val="single" w:sz="4" w:space="0" w:color="auto"/>
            </w:tcBorders>
            <w:hideMark/>
          </w:tcPr>
          <w:p w14:paraId="1A35456B"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Қаңтар-желтоқсан</w:t>
            </w:r>
          </w:p>
        </w:tc>
      </w:tr>
      <w:tr w:rsidR="00801F88" w14:paraId="253B3F40" w14:textId="77777777" w:rsidTr="00801F88">
        <w:trPr>
          <w:gridAfter w:val="2"/>
          <w:wAfter w:w="32" w:type="dxa"/>
        </w:trPr>
        <w:tc>
          <w:tcPr>
            <w:tcW w:w="846" w:type="dxa"/>
            <w:tcBorders>
              <w:top w:val="single" w:sz="4" w:space="0" w:color="auto"/>
              <w:left w:val="single" w:sz="4" w:space="0" w:color="auto"/>
              <w:bottom w:val="single" w:sz="4" w:space="0" w:color="auto"/>
              <w:right w:val="single" w:sz="4" w:space="0" w:color="auto"/>
            </w:tcBorders>
            <w:vAlign w:val="center"/>
          </w:tcPr>
          <w:p w14:paraId="1C9B10F8" w14:textId="5935A983"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16</w:t>
            </w:r>
          </w:p>
        </w:tc>
        <w:tc>
          <w:tcPr>
            <w:tcW w:w="5417" w:type="dxa"/>
            <w:gridSpan w:val="2"/>
            <w:tcBorders>
              <w:top w:val="single" w:sz="4" w:space="0" w:color="auto"/>
              <w:left w:val="single" w:sz="4" w:space="0" w:color="auto"/>
              <w:bottom w:val="single" w:sz="4" w:space="0" w:color="auto"/>
              <w:right w:val="single" w:sz="4" w:space="0" w:color="auto"/>
            </w:tcBorders>
          </w:tcPr>
          <w:p w14:paraId="03E6C733"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rPr>
              <w:t>Дарынды оқушылармен жұмыс мәселелерін жариялауды ұйымдастыру</w:t>
            </w:r>
            <w:r>
              <w:rPr>
                <w:rFonts w:ascii="Times New Roman" w:hAnsi="Times New Roman" w:cs="Times New Roman"/>
                <w:sz w:val="28"/>
                <w:szCs w:val="28"/>
                <w:lang w:val="kk-KZ"/>
              </w:rPr>
              <w:t xml:space="preserve"> </w:t>
            </w:r>
          </w:p>
          <w:p w14:paraId="47749F7B" w14:textId="77777777" w:rsidR="00801F88" w:rsidRDefault="00801F88">
            <w:pPr>
              <w:rPr>
                <w:rFonts w:ascii="Times New Roman" w:hAnsi="Times New Roman" w:cs="Times New Roman"/>
                <w:sz w:val="28"/>
                <w:szCs w:val="28"/>
                <w:lang w:val="kk-KZ"/>
              </w:rPr>
            </w:pPr>
          </w:p>
        </w:tc>
        <w:tc>
          <w:tcPr>
            <w:tcW w:w="3371" w:type="dxa"/>
            <w:tcBorders>
              <w:top w:val="single" w:sz="4" w:space="0" w:color="auto"/>
              <w:left w:val="single" w:sz="4" w:space="0" w:color="auto"/>
              <w:bottom w:val="single" w:sz="4" w:space="0" w:color="auto"/>
              <w:right w:val="single" w:sz="4" w:space="0" w:color="auto"/>
            </w:tcBorders>
            <w:hideMark/>
          </w:tcPr>
          <w:p w14:paraId="6017151D" w14:textId="77777777" w:rsidR="00801F88" w:rsidRDefault="00801F88">
            <w:pPr>
              <w:rPr>
                <w:rFonts w:ascii="Times New Roman" w:hAnsi="Times New Roman" w:cs="Times New Roman"/>
                <w:sz w:val="28"/>
                <w:szCs w:val="28"/>
              </w:rPr>
            </w:pPr>
            <w:r>
              <w:rPr>
                <w:rFonts w:ascii="Times New Roman" w:hAnsi="Times New Roman" w:cs="Times New Roman"/>
                <w:sz w:val="28"/>
                <w:szCs w:val="28"/>
              </w:rPr>
              <w:t>Жарияланымдардың дайджесті</w:t>
            </w:r>
          </w:p>
        </w:tc>
        <w:tc>
          <w:tcPr>
            <w:tcW w:w="3120" w:type="dxa"/>
            <w:gridSpan w:val="3"/>
            <w:tcBorders>
              <w:top w:val="single" w:sz="4" w:space="0" w:color="auto"/>
              <w:left w:val="single" w:sz="4" w:space="0" w:color="auto"/>
              <w:bottom w:val="single" w:sz="4" w:space="0" w:color="auto"/>
              <w:right w:val="single" w:sz="4" w:space="0" w:color="auto"/>
            </w:tcBorders>
            <w:hideMark/>
          </w:tcPr>
          <w:p w14:paraId="7091D4CC"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«Қостанай дарыны» ӨҒПО, МДжЖОБДБ, педагогикалық ағарту және БАҚ-пен өзара іс-қимыл бөлімі</w:t>
            </w:r>
          </w:p>
        </w:tc>
        <w:tc>
          <w:tcPr>
            <w:tcW w:w="1620" w:type="dxa"/>
            <w:tcBorders>
              <w:top w:val="single" w:sz="4" w:space="0" w:color="auto"/>
              <w:left w:val="single" w:sz="4" w:space="0" w:color="auto"/>
              <w:bottom w:val="single" w:sz="4" w:space="0" w:color="auto"/>
              <w:right w:val="single" w:sz="4" w:space="0" w:color="auto"/>
            </w:tcBorders>
            <w:hideMark/>
          </w:tcPr>
          <w:p w14:paraId="259D7917"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Қаңтар-желтоқсан</w:t>
            </w:r>
          </w:p>
        </w:tc>
      </w:tr>
      <w:tr w:rsidR="00801F88" w14:paraId="2DBFD251" w14:textId="77777777" w:rsidTr="00801F88">
        <w:trPr>
          <w:gridAfter w:val="2"/>
          <w:wAfter w:w="32" w:type="dxa"/>
        </w:trPr>
        <w:tc>
          <w:tcPr>
            <w:tcW w:w="846" w:type="dxa"/>
            <w:tcBorders>
              <w:top w:val="single" w:sz="4" w:space="0" w:color="auto"/>
              <w:left w:val="single" w:sz="4" w:space="0" w:color="auto"/>
              <w:bottom w:val="single" w:sz="4" w:space="0" w:color="auto"/>
              <w:right w:val="single" w:sz="4" w:space="0" w:color="auto"/>
            </w:tcBorders>
            <w:vAlign w:val="center"/>
          </w:tcPr>
          <w:p w14:paraId="6CF63032" w14:textId="0724185F"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17</w:t>
            </w:r>
          </w:p>
        </w:tc>
        <w:tc>
          <w:tcPr>
            <w:tcW w:w="5417" w:type="dxa"/>
            <w:gridSpan w:val="2"/>
            <w:tcBorders>
              <w:top w:val="single" w:sz="4" w:space="0" w:color="auto"/>
              <w:left w:val="single" w:sz="4" w:space="0" w:color="auto"/>
              <w:bottom w:val="single" w:sz="4" w:space="0" w:color="auto"/>
              <w:right w:val="single" w:sz="4" w:space="0" w:color="auto"/>
            </w:tcBorders>
            <w:hideMark/>
          </w:tcPr>
          <w:p w14:paraId="3BA3E5FA"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Оқушылар арасында қ</w:t>
            </w:r>
            <w:r>
              <w:rPr>
                <w:rFonts w:ascii="Times New Roman" w:hAnsi="Times New Roman" w:cs="Times New Roman"/>
                <w:sz w:val="28"/>
                <w:szCs w:val="28"/>
              </w:rPr>
              <w:t>ұқық бұзушылық</w:t>
            </w:r>
            <w:r>
              <w:rPr>
                <w:rFonts w:ascii="Times New Roman" w:hAnsi="Times New Roman" w:cs="Times New Roman"/>
                <w:sz w:val="28"/>
                <w:szCs w:val="28"/>
                <w:lang w:val="kk-KZ"/>
              </w:rPr>
              <w:t>тың</w:t>
            </w:r>
            <w:r>
              <w:rPr>
                <w:rFonts w:ascii="Times New Roman" w:hAnsi="Times New Roman" w:cs="Times New Roman"/>
                <w:sz w:val="28"/>
                <w:szCs w:val="28"/>
              </w:rPr>
              <w:t>, аутодеструктивті мінез-құлық</w:t>
            </w:r>
            <w:r>
              <w:rPr>
                <w:rFonts w:ascii="Times New Roman" w:hAnsi="Times New Roman" w:cs="Times New Roman"/>
                <w:sz w:val="28"/>
                <w:szCs w:val="28"/>
                <w:lang w:val="kk-KZ"/>
              </w:rPr>
              <w:t xml:space="preserve">тың алдын алу, оқушылардың рухани-адамгершілік дамуы, қосымша білім беруді </w:t>
            </w:r>
            <w:r>
              <w:rPr>
                <w:rFonts w:ascii="Times New Roman" w:hAnsi="Times New Roman" w:cs="Times New Roman"/>
                <w:sz w:val="28"/>
                <w:szCs w:val="28"/>
              </w:rPr>
              <w:t xml:space="preserve">жариялауды ұйымдастыру </w:t>
            </w:r>
          </w:p>
        </w:tc>
        <w:tc>
          <w:tcPr>
            <w:tcW w:w="3371" w:type="dxa"/>
            <w:tcBorders>
              <w:top w:val="single" w:sz="4" w:space="0" w:color="auto"/>
              <w:left w:val="single" w:sz="4" w:space="0" w:color="auto"/>
              <w:bottom w:val="single" w:sz="4" w:space="0" w:color="auto"/>
              <w:right w:val="single" w:sz="4" w:space="0" w:color="auto"/>
            </w:tcBorders>
            <w:hideMark/>
          </w:tcPr>
          <w:p w14:paraId="19BA6C62" w14:textId="77777777" w:rsidR="00801F88" w:rsidRDefault="00801F88">
            <w:pPr>
              <w:rPr>
                <w:rFonts w:ascii="Times New Roman" w:hAnsi="Times New Roman" w:cs="Times New Roman"/>
                <w:sz w:val="28"/>
                <w:szCs w:val="28"/>
              </w:rPr>
            </w:pPr>
            <w:r>
              <w:rPr>
                <w:rFonts w:ascii="Times New Roman" w:hAnsi="Times New Roman" w:cs="Times New Roman"/>
                <w:sz w:val="28"/>
                <w:szCs w:val="28"/>
              </w:rPr>
              <w:t>Жарияланымдардың дайджесті</w:t>
            </w:r>
          </w:p>
        </w:tc>
        <w:tc>
          <w:tcPr>
            <w:tcW w:w="3120" w:type="dxa"/>
            <w:gridSpan w:val="3"/>
            <w:tcBorders>
              <w:top w:val="single" w:sz="4" w:space="0" w:color="auto"/>
              <w:left w:val="single" w:sz="4" w:space="0" w:color="auto"/>
              <w:bottom w:val="single" w:sz="4" w:space="0" w:color="auto"/>
              <w:right w:val="single" w:sz="4" w:space="0" w:color="auto"/>
            </w:tcBorders>
            <w:hideMark/>
          </w:tcPr>
          <w:p w14:paraId="1FDCA6CC"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 xml:space="preserve">ҚОӘББ бөлімдері мен орталықтары (құзыреті бойынша), педагогикалық ағарту және БАҚ-пен өзара іс-қимыл бөлімі </w:t>
            </w:r>
          </w:p>
        </w:tc>
        <w:tc>
          <w:tcPr>
            <w:tcW w:w="1620" w:type="dxa"/>
            <w:tcBorders>
              <w:top w:val="single" w:sz="4" w:space="0" w:color="auto"/>
              <w:left w:val="single" w:sz="4" w:space="0" w:color="auto"/>
              <w:bottom w:val="single" w:sz="4" w:space="0" w:color="auto"/>
              <w:right w:val="single" w:sz="4" w:space="0" w:color="auto"/>
            </w:tcBorders>
            <w:hideMark/>
          </w:tcPr>
          <w:p w14:paraId="6EF7A69D"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Қаңтар-желтоқсан</w:t>
            </w:r>
          </w:p>
        </w:tc>
      </w:tr>
      <w:tr w:rsidR="00801F88" w14:paraId="2558252E" w14:textId="77777777" w:rsidTr="00801F88">
        <w:trPr>
          <w:gridAfter w:val="2"/>
          <w:wAfter w:w="32" w:type="dxa"/>
        </w:trPr>
        <w:tc>
          <w:tcPr>
            <w:tcW w:w="846" w:type="dxa"/>
            <w:tcBorders>
              <w:top w:val="single" w:sz="4" w:space="0" w:color="auto"/>
              <w:left w:val="single" w:sz="4" w:space="0" w:color="auto"/>
              <w:bottom w:val="single" w:sz="4" w:space="0" w:color="auto"/>
              <w:right w:val="single" w:sz="4" w:space="0" w:color="auto"/>
            </w:tcBorders>
            <w:vAlign w:val="center"/>
          </w:tcPr>
          <w:p w14:paraId="32F43BE0" w14:textId="1BFA6CCB"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18</w:t>
            </w:r>
          </w:p>
        </w:tc>
        <w:tc>
          <w:tcPr>
            <w:tcW w:w="5417" w:type="dxa"/>
            <w:gridSpan w:val="2"/>
            <w:tcBorders>
              <w:top w:val="single" w:sz="4" w:space="0" w:color="auto"/>
              <w:left w:val="single" w:sz="4" w:space="0" w:color="auto"/>
              <w:bottom w:val="single" w:sz="4" w:space="0" w:color="auto"/>
              <w:right w:val="single" w:sz="4" w:space="0" w:color="auto"/>
            </w:tcBorders>
            <w:hideMark/>
          </w:tcPr>
          <w:p w14:paraId="5EA9E108" w14:textId="77777777" w:rsidR="00801F88" w:rsidRDefault="00801F88">
            <w:pPr>
              <w:rPr>
                <w:rFonts w:ascii="Times New Roman" w:eastAsia="Times New Roman" w:hAnsi="Times New Roman" w:cs="Times New Roman"/>
                <w:sz w:val="28"/>
                <w:szCs w:val="28"/>
                <w:lang w:val="kk-KZ" w:eastAsia="ru-RU"/>
              </w:rPr>
            </w:pPr>
            <w:r>
              <w:rPr>
                <w:rStyle w:val="ypks7kbdpwfgdykd3qb9"/>
                <w:rFonts w:ascii="Times New Roman" w:hAnsi="Times New Roman" w:cs="Times New Roman"/>
                <w:sz w:val="28"/>
                <w:szCs w:val="28"/>
              </w:rPr>
              <w:t>Білім</w:t>
            </w:r>
            <w:r>
              <w:rPr>
                <w:rFonts w:ascii="Times New Roman" w:hAnsi="Times New Roman" w:cs="Times New Roman"/>
                <w:sz w:val="28"/>
                <w:szCs w:val="28"/>
              </w:rPr>
              <w:t xml:space="preserve"> алушылардың </w:t>
            </w:r>
            <w:r>
              <w:rPr>
                <w:rStyle w:val="ypks7kbdpwfgdykd3qb9"/>
                <w:rFonts w:ascii="Times New Roman" w:hAnsi="Times New Roman" w:cs="Times New Roman"/>
                <w:sz w:val="28"/>
                <w:szCs w:val="28"/>
              </w:rPr>
              <w:t>жазғы</w:t>
            </w:r>
            <w:r>
              <w:rPr>
                <w:rFonts w:ascii="Times New Roman" w:hAnsi="Times New Roman" w:cs="Times New Roman"/>
                <w:sz w:val="28"/>
                <w:szCs w:val="28"/>
              </w:rPr>
              <w:t xml:space="preserve"> </w:t>
            </w:r>
            <w:r>
              <w:rPr>
                <w:rStyle w:val="ypks7kbdpwfgdykd3qb9"/>
                <w:rFonts w:ascii="Times New Roman" w:hAnsi="Times New Roman" w:cs="Times New Roman"/>
                <w:sz w:val="28"/>
                <w:szCs w:val="28"/>
              </w:rPr>
              <w:t>демалысы</w:t>
            </w:r>
            <w:r>
              <w:rPr>
                <w:rFonts w:ascii="Times New Roman" w:hAnsi="Times New Roman" w:cs="Times New Roman"/>
                <w:sz w:val="28"/>
                <w:szCs w:val="28"/>
              </w:rPr>
              <w:t xml:space="preserve"> </w:t>
            </w:r>
            <w:r>
              <w:rPr>
                <w:rStyle w:val="ypks7kbdpwfgdykd3qb9"/>
                <w:rFonts w:ascii="Times New Roman" w:hAnsi="Times New Roman" w:cs="Times New Roman"/>
                <w:sz w:val="28"/>
                <w:szCs w:val="28"/>
              </w:rPr>
              <w:t>мен</w:t>
            </w:r>
            <w:r>
              <w:rPr>
                <w:rFonts w:ascii="Times New Roman" w:hAnsi="Times New Roman" w:cs="Times New Roman"/>
                <w:sz w:val="28"/>
                <w:szCs w:val="28"/>
              </w:rPr>
              <w:t xml:space="preserve"> </w:t>
            </w:r>
            <w:r>
              <w:rPr>
                <w:rStyle w:val="ypks7kbdpwfgdykd3qb9"/>
                <w:rFonts w:ascii="Times New Roman" w:hAnsi="Times New Roman" w:cs="Times New Roman"/>
                <w:sz w:val="28"/>
                <w:szCs w:val="28"/>
              </w:rPr>
              <w:t>жұмыспен</w:t>
            </w:r>
            <w:r>
              <w:rPr>
                <w:rFonts w:ascii="Times New Roman" w:hAnsi="Times New Roman" w:cs="Times New Roman"/>
                <w:sz w:val="28"/>
                <w:szCs w:val="28"/>
              </w:rPr>
              <w:t xml:space="preserve"> </w:t>
            </w:r>
            <w:r>
              <w:rPr>
                <w:rStyle w:val="ypks7kbdpwfgdykd3qb9"/>
                <w:rFonts w:ascii="Times New Roman" w:hAnsi="Times New Roman" w:cs="Times New Roman"/>
                <w:sz w:val="28"/>
                <w:szCs w:val="28"/>
              </w:rPr>
              <w:t>қамтылуы</w:t>
            </w:r>
            <w:r>
              <w:rPr>
                <w:rFonts w:ascii="Times New Roman" w:hAnsi="Times New Roman" w:cs="Times New Roman"/>
                <w:sz w:val="28"/>
                <w:szCs w:val="28"/>
              </w:rPr>
              <w:t xml:space="preserve">, </w:t>
            </w:r>
            <w:r>
              <w:rPr>
                <w:rStyle w:val="ypks7kbdpwfgdykd3qb9"/>
                <w:rFonts w:ascii="Times New Roman" w:hAnsi="Times New Roman" w:cs="Times New Roman"/>
                <w:sz w:val="28"/>
                <w:szCs w:val="28"/>
              </w:rPr>
              <w:t>жазғы</w:t>
            </w:r>
            <w:r>
              <w:rPr>
                <w:rFonts w:ascii="Times New Roman" w:hAnsi="Times New Roman" w:cs="Times New Roman"/>
                <w:sz w:val="28"/>
                <w:szCs w:val="28"/>
              </w:rPr>
              <w:t xml:space="preserve"> </w:t>
            </w:r>
            <w:r>
              <w:rPr>
                <w:rStyle w:val="ypks7kbdpwfgdykd3qb9"/>
                <w:rFonts w:ascii="Times New Roman" w:hAnsi="Times New Roman" w:cs="Times New Roman"/>
                <w:sz w:val="28"/>
                <w:szCs w:val="28"/>
              </w:rPr>
              <w:t>лагерьлер</w:t>
            </w:r>
            <w:r>
              <w:rPr>
                <w:rFonts w:ascii="Times New Roman" w:hAnsi="Times New Roman" w:cs="Times New Roman"/>
                <w:sz w:val="28"/>
                <w:szCs w:val="28"/>
              </w:rPr>
              <w:t xml:space="preserve"> </w:t>
            </w:r>
            <w:r>
              <w:rPr>
                <w:rStyle w:val="ypks7kbdpwfgdykd3qb9"/>
                <w:rFonts w:ascii="Times New Roman" w:hAnsi="Times New Roman" w:cs="Times New Roman"/>
                <w:sz w:val="28"/>
                <w:szCs w:val="28"/>
              </w:rPr>
              <w:t>мен</w:t>
            </w:r>
            <w:r>
              <w:rPr>
                <w:rFonts w:ascii="Times New Roman" w:hAnsi="Times New Roman" w:cs="Times New Roman"/>
                <w:sz w:val="28"/>
                <w:szCs w:val="28"/>
              </w:rPr>
              <w:t xml:space="preserve"> </w:t>
            </w:r>
            <w:r>
              <w:rPr>
                <w:rStyle w:val="ypks7kbdpwfgdykd3qb9"/>
                <w:rFonts w:ascii="Times New Roman" w:hAnsi="Times New Roman" w:cs="Times New Roman"/>
                <w:sz w:val="28"/>
                <w:szCs w:val="28"/>
              </w:rPr>
              <w:t>алаңдардың</w:t>
            </w:r>
            <w:r>
              <w:rPr>
                <w:rFonts w:ascii="Times New Roman" w:hAnsi="Times New Roman" w:cs="Times New Roman"/>
                <w:sz w:val="28"/>
                <w:szCs w:val="28"/>
              </w:rPr>
              <w:t xml:space="preserve"> жұмысы </w:t>
            </w:r>
            <w:r>
              <w:rPr>
                <w:rStyle w:val="ypks7kbdpwfgdykd3qb9"/>
                <w:rFonts w:ascii="Times New Roman" w:hAnsi="Times New Roman" w:cs="Times New Roman"/>
                <w:sz w:val="28"/>
                <w:szCs w:val="28"/>
              </w:rPr>
              <w:t>мәселелерін</w:t>
            </w:r>
            <w:r>
              <w:rPr>
                <w:rFonts w:ascii="Times New Roman" w:hAnsi="Times New Roman" w:cs="Times New Roman"/>
                <w:sz w:val="28"/>
                <w:szCs w:val="28"/>
              </w:rPr>
              <w:t xml:space="preserve"> </w:t>
            </w:r>
            <w:r>
              <w:rPr>
                <w:rStyle w:val="ypks7kbdpwfgdykd3qb9"/>
                <w:rFonts w:ascii="Times New Roman" w:hAnsi="Times New Roman" w:cs="Times New Roman"/>
                <w:sz w:val="28"/>
                <w:szCs w:val="28"/>
              </w:rPr>
              <w:t>жария</w:t>
            </w:r>
            <w:r>
              <w:rPr>
                <w:rFonts w:ascii="Times New Roman" w:hAnsi="Times New Roman" w:cs="Times New Roman"/>
                <w:sz w:val="28"/>
                <w:szCs w:val="28"/>
              </w:rPr>
              <w:t xml:space="preserve">лауды </w:t>
            </w:r>
            <w:r>
              <w:rPr>
                <w:rStyle w:val="ypks7kbdpwfgdykd3qb9"/>
                <w:rFonts w:ascii="Times New Roman" w:hAnsi="Times New Roman" w:cs="Times New Roman"/>
                <w:sz w:val="28"/>
                <w:szCs w:val="28"/>
              </w:rPr>
              <w:t>ұйымдастыру</w:t>
            </w:r>
            <w:r>
              <w:rPr>
                <w:rStyle w:val="ypks7kbdpwfgdykd3qb9"/>
                <w:rFonts w:ascii="Times New Roman" w:hAnsi="Times New Roman" w:cs="Times New Roman"/>
                <w:sz w:val="28"/>
                <w:szCs w:val="28"/>
                <w:lang w:val="kk-KZ"/>
              </w:rPr>
              <w:t xml:space="preserve"> </w:t>
            </w:r>
          </w:p>
        </w:tc>
        <w:tc>
          <w:tcPr>
            <w:tcW w:w="3371" w:type="dxa"/>
            <w:tcBorders>
              <w:top w:val="single" w:sz="4" w:space="0" w:color="auto"/>
              <w:left w:val="single" w:sz="4" w:space="0" w:color="auto"/>
              <w:bottom w:val="single" w:sz="4" w:space="0" w:color="auto"/>
              <w:right w:val="single" w:sz="4" w:space="0" w:color="auto"/>
            </w:tcBorders>
            <w:hideMark/>
          </w:tcPr>
          <w:p w14:paraId="362AD5E2" w14:textId="77777777" w:rsidR="00801F88" w:rsidRDefault="00801F88">
            <w:pPr>
              <w:rPr>
                <w:rFonts w:ascii="Times New Roman" w:hAnsi="Times New Roman" w:cs="Times New Roman"/>
                <w:sz w:val="28"/>
                <w:szCs w:val="28"/>
              </w:rPr>
            </w:pPr>
            <w:r>
              <w:rPr>
                <w:rFonts w:ascii="Times New Roman" w:hAnsi="Times New Roman" w:cs="Times New Roman"/>
                <w:sz w:val="28"/>
                <w:szCs w:val="28"/>
              </w:rPr>
              <w:t>Жарияланымдардың дайджесті</w:t>
            </w:r>
          </w:p>
        </w:tc>
        <w:tc>
          <w:tcPr>
            <w:tcW w:w="3120" w:type="dxa"/>
            <w:gridSpan w:val="3"/>
            <w:tcBorders>
              <w:top w:val="single" w:sz="4" w:space="0" w:color="auto"/>
              <w:left w:val="single" w:sz="4" w:space="0" w:color="auto"/>
              <w:bottom w:val="single" w:sz="4" w:space="0" w:color="auto"/>
              <w:right w:val="single" w:sz="4" w:space="0" w:color="auto"/>
            </w:tcBorders>
            <w:hideMark/>
          </w:tcPr>
          <w:p w14:paraId="245C211C"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 жұмысы және қосымша білім беру бөлімі, ПҚжТЖӨОӘО, ДШжҚБӨО, педагогикалық ағарту және БАҚ-пен өзара іс-қимыл бөлімі </w:t>
            </w:r>
          </w:p>
        </w:tc>
        <w:tc>
          <w:tcPr>
            <w:tcW w:w="1620" w:type="dxa"/>
            <w:tcBorders>
              <w:top w:val="single" w:sz="4" w:space="0" w:color="auto"/>
              <w:left w:val="single" w:sz="4" w:space="0" w:color="auto"/>
              <w:bottom w:val="single" w:sz="4" w:space="0" w:color="auto"/>
              <w:right w:val="single" w:sz="4" w:space="0" w:color="auto"/>
            </w:tcBorders>
            <w:hideMark/>
          </w:tcPr>
          <w:p w14:paraId="7D6EF91F"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Мамыр-тамыз</w:t>
            </w:r>
          </w:p>
        </w:tc>
      </w:tr>
      <w:tr w:rsidR="00801F88" w14:paraId="7D70F216" w14:textId="77777777" w:rsidTr="00801F88">
        <w:trPr>
          <w:gridAfter w:val="2"/>
          <w:wAfter w:w="32" w:type="dxa"/>
        </w:trPr>
        <w:tc>
          <w:tcPr>
            <w:tcW w:w="846" w:type="dxa"/>
            <w:tcBorders>
              <w:top w:val="single" w:sz="4" w:space="0" w:color="auto"/>
              <w:left w:val="single" w:sz="4" w:space="0" w:color="auto"/>
              <w:bottom w:val="single" w:sz="4" w:space="0" w:color="auto"/>
              <w:right w:val="single" w:sz="4" w:space="0" w:color="auto"/>
            </w:tcBorders>
            <w:vAlign w:val="center"/>
          </w:tcPr>
          <w:p w14:paraId="4197268F" w14:textId="4E8921CF"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19</w:t>
            </w:r>
          </w:p>
        </w:tc>
        <w:tc>
          <w:tcPr>
            <w:tcW w:w="5417" w:type="dxa"/>
            <w:gridSpan w:val="2"/>
            <w:tcBorders>
              <w:top w:val="single" w:sz="4" w:space="0" w:color="auto"/>
              <w:left w:val="single" w:sz="4" w:space="0" w:color="auto"/>
              <w:bottom w:val="single" w:sz="4" w:space="0" w:color="auto"/>
              <w:right w:val="single" w:sz="4" w:space="0" w:color="auto"/>
            </w:tcBorders>
          </w:tcPr>
          <w:p w14:paraId="5EAF1569" w14:textId="77777777" w:rsidR="00801F88" w:rsidRDefault="00801F88">
            <w:pPr>
              <w:rPr>
                <w:rFonts w:ascii="Times New Roman" w:hAnsi="Times New Roman" w:cs="Times New Roman"/>
                <w:sz w:val="28"/>
                <w:szCs w:val="28"/>
              </w:rPr>
            </w:pPr>
            <w:r>
              <w:rPr>
                <w:rFonts w:ascii="Times New Roman" w:hAnsi="Times New Roman" w:cs="Times New Roman"/>
                <w:sz w:val="28"/>
                <w:szCs w:val="28"/>
              </w:rPr>
              <w:t>Оқу үдерісінің қауіпсіздігін қамтамасыз ету,</w:t>
            </w:r>
            <w:r>
              <w:rPr>
                <w:rFonts w:ascii="Times New Roman" w:hAnsi="Times New Roman" w:cs="Times New Roman"/>
                <w:sz w:val="28"/>
                <w:szCs w:val="28"/>
                <w:lang w:val="kk-KZ"/>
              </w:rPr>
              <w:t xml:space="preserve"> МТБ нығайту, күрделі және ағымдағы жөндеу</w:t>
            </w:r>
            <w:r>
              <w:rPr>
                <w:rFonts w:ascii="Times New Roman" w:hAnsi="Times New Roman" w:cs="Times New Roman"/>
                <w:sz w:val="28"/>
                <w:szCs w:val="28"/>
              </w:rPr>
              <w:t xml:space="preserve"> мәселелерін жариялауды ұйымдастыру</w:t>
            </w:r>
          </w:p>
          <w:p w14:paraId="7DD558B3" w14:textId="77777777" w:rsidR="00801F88" w:rsidRDefault="00801F88">
            <w:pPr>
              <w:rPr>
                <w:rFonts w:ascii="Times New Roman" w:hAnsi="Times New Roman" w:cs="Times New Roman"/>
                <w:sz w:val="28"/>
                <w:szCs w:val="28"/>
              </w:rPr>
            </w:pPr>
          </w:p>
          <w:p w14:paraId="7CB8B905" w14:textId="77777777" w:rsidR="00801F88" w:rsidRDefault="00801F88">
            <w:pPr>
              <w:rPr>
                <w:rFonts w:ascii="Times New Roman" w:eastAsia="Times New Roman" w:hAnsi="Times New Roman" w:cs="Times New Roman"/>
                <w:sz w:val="28"/>
                <w:szCs w:val="28"/>
                <w:lang w:val="kk-KZ" w:eastAsia="ru-RU"/>
              </w:rPr>
            </w:pPr>
          </w:p>
        </w:tc>
        <w:tc>
          <w:tcPr>
            <w:tcW w:w="3371" w:type="dxa"/>
            <w:tcBorders>
              <w:top w:val="single" w:sz="4" w:space="0" w:color="auto"/>
              <w:left w:val="single" w:sz="4" w:space="0" w:color="auto"/>
              <w:bottom w:val="single" w:sz="4" w:space="0" w:color="auto"/>
              <w:right w:val="single" w:sz="4" w:space="0" w:color="auto"/>
            </w:tcBorders>
            <w:hideMark/>
          </w:tcPr>
          <w:p w14:paraId="559EE788" w14:textId="77777777" w:rsidR="00801F88" w:rsidRDefault="00801F88">
            <w:pPr>
              <w:rPr>
                <w:rFonts w:ascii="Times New Roman" w:hAnsi="Times New Roman" w:cs="Times New Roman"/>
                <w:sz w:val="28"/>
                <w:szCs w:val="28"/>
              </w:rPr>
            </w:pPr>
            <w:r>
              <w:rPr>
                <w:rFonts w:ascii="Times New Roman" w:hAnsi="Times New Roman" w:cs="Times New Roman"/>
                <w:sz w:val="28"/>
                <w:szCs w:val="28"/>
              </w:rPr>
              <w:t>Жарияланымдардың дайджесті</w:t>
            </w:r>
          </w:p>
        </w:tc>
        <w:tc>
          <w:tcPr>
            <w:tcW w:w="3120" w:type="dxa"/>
            <w:gridSpan w:val="3"/>
            <w:tcBorders>
              <w:top w:val="single" w:sz="4" w:space="0" w:color="auto"/>
              <w:left w:val="single" w:sz="4" w:space="0" w:color="auto"/>
              <w:bottom w:val="single" w:sz="4" w:space="0" w:color="auto"/>
              <w:right w:val="single" w:sz="4" w:space="0" w:color="auto"/>
            </w:tcBorders>
            <w:hideMark/>
          </w:tcPr>
          <w:p w14:paraId="4C2529D7"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Білім беру ұйымдарының тіршілік қарекетін қамтамасыз ету бөлімі, педагогикалық ағарту және БАҚ-пен өзара іс-қимыл бөлімі</w:t>
            </w:r>
          </w:p>
        </w:tc>
        <w:tc>
          <w:tcPr>
            <w:tcW w:w="1620" w:type="dxa"/>
            <w:tcBorders>
              <w:top w:val="single" w:sz="4" w:space="0" w:color="auto"/>
              <w:left w:val="single" w:sz="4" w:space="0" w:color="auto"/>
              <w:bottom w:val="single" w:sz="4" w:space="0" w:color="auto"/>
              <w:right w:val="single" w:sz="4" w:space="0" w:color="auto"/>
            </w:tcBorders>
            <w:hideMark/>
          </w:tcPr>
          <w:p w14:paraId="48C30A5A"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Қаңтар-желтоқсан</w:t>
            </w:r>
          </w:p>
        </w:tc>
      </w:tr>
      <w:tr w:rsidR="00801F88" w14:paraId="2B4B609F" w14:textId="77777777" w:rsidTr="00801F88">
        <w:trPr>
          <w:gridAfter w:val="2"/>
          <w:wAfter w:w="32" w:type="dxa"/>
        </w:trPr>
        <w:tc>
          <w:tcPr>
            <w:tcW w:w="846" w:type="dxa"/>
            <w:tcBorders>
              <w:top w:val="single" w:sz="4" w:space="0" w:color="auto"/>
              <w:left w:val="single" w:sz="4" w:space="0" w:color="auto"/>
              <w:bottom w:val="single" w:sz="4" w:space="0" w:color="auto"/>
              <w:right w:val="single" w:sz="4" w:space="0" w:color="auto"/>
            </w:tcBorders>
            <w:vAlign w:val="center"/>
          </w:tcPr>
          <w:p w14:paraId="71043C90" w14:textId="0359BAB9"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20</w:t>
            </w:r>
          </w:p>
        </w:tc>
        <w:tc>
          <w:tcPr>
            <w:tcW w:w="5417" w:type="dxa"/>
            <w:gridSpan w:val="2"/>
            <w:tcBorders>
              <w:top w:val="single" w:sz="4" w:space="0" w:color="auto"/>
              <w:left w:val="single" w:sz="4" w:space="0" w:color="auto"/>
              <w:bottom w:val="single" w:sz="4" w:space="0" w:color="auto"/>
              <w:right w:val="single" w:sz="4" w:space="0" w:color="auto"/>
            </w:tcBorders>
            <w:hideMark/>
          </w:tcPr>
          <w:p w14:paraId="4A9442D8" w14:textId="77777777" w:rsidR="00801F88" w:rsidRDefault="00801F88">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Білім беру саласындағы кадр саясаты, педагогикалық қызметкерлерді аттестаттау және ротациялау мәселелерін жариялауды ұйымдастыру</w:t>
            </w:r>
          </w:p>
        </w:tc>
        <w:tc>
          <w:tcPr>
            <w:tcW w:w="3371" w:type="dxa"/>
            <w:tcBorders>
              <w:top w:val="single" w:sz="4" w:space="0" w:color="auto"/>
              <w:left w:val="single" w:sz="4" w:space="0" w:color="auto"/>
              <w:bottom w:val="single" w:sz="4" w:space="0" w:color="auto"/>
              <w:right w:val="single" w:sz="4" w:space="0" w:color="auto"/>
            </w:tcBorders>
            <w:hideMark/>
          </w:tcPr>
          <w:p w14:paraId="34D52CEA" w14:textId="77777777" w:rsidR="00801F88" w:rsidRDefault="00801F88">
            <w:pPr>
              <w:rPr>
                <w:rFonts w:ascii="Times New Roman" w:hAnsi="Times New Roman" w:cs="Times New Roman"/>
                <w:sz w:val="28"/>
                <w:szCs w:val="28"/>
              </w:rPr>
            </w:pPr>
            <w:r>
              <w:rPr>
                <w:rFonts w:ascii="Times New Roman" w:hAnsi="Times New Roman" w:cs="Times New Roman"/>
                <w:sz w:val="28"/>
                <w:szCs w:val="28"/>
              </w:rPr>
              <w:t>Жарияланымдардың дайджесті</w:t>
            </w:r>
          </w:p>
        </w:tc>
        <w:tc>
          <w:tcPr>
            <w:tcW w:w="3120" w:type="dxa"/>
            <w:gridSpan w:val="3"/>
            <w:tcBorders>
              <w:top w:val="single" w:sz="4" w:space="0" w:color="auto"/>
              <w:left w:val="single" w:sz="4" w:space="0" w:color="auto"/>
              <w:bottom w:val="single" w:sz="4" w:space="0" w:color="auto"/>
              <w:right w:val="single" w:sz="4" w:space="0" w:color="auto"/>
            </w:tcBorders>
            <w:hideMark/>
          </w:tcPr>
          <w:p w14:paraId="7128DBAE"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Педагог кадрлармен жұмыс және адам ресурстарын басқару бөлімі, педагогикалық ағарту және БАҚ-пен өзара іс-қимыл бөлімі</w:t>
            </w:r>
          </w:p>
        </w:tc>
        <w:tc>
          <w:tcPr>
            <w:tcW w:w="1620" w:type="dxa"/>
            <w:tcBorders>
              <w:top w:val="single" w:sz="4" w:space="0" w:color="auto"/>
              <w:left w:val="single" w:sz="4" w:space="0" w:color="auto"/>
              <w:bottom w:val="single" w:sz="4" w:space="0" w:color="auto"/>
              <w:right w:val="single" w:sz="4" w:space="0" w:color="auto"/>
            </w:tcBorders>
            <w:hideMark/>
          </w:tcPr>
          <w:p w14:paraId="478097C6"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Қаңтар-желтоқсан</w:t>
            </w:r>
          </w:p>
        </w:tc>
      </w:tr>
      <w:tr w:rsidR="00801F88" w14:paraId="70FF0B2C" w14:textId="77777777" w:rsidTr="00801F88">
        <w:trPr>
          <w:gridAfter w:val="2"/>
          <w:wAfter w:w="32" w:type="dxa"/>
        </w:trPr>
        <w:tc>
          <w:tcPr>
            <w:tcW w:w="846" w:type="dxa"/>
            <w:tcBorders>
              <w:top w:val="single" w:sz="4" w:space="0" w:color="auto"/>
              <w:left w:val="single" w:sz="4" w:space="0" w:color="auto"/>
              <w:bottom w:val="single" w:sz="4" w:space="0" w:color="auto"/>
              <w:right w:val="single" w:sz="4" w:space="0" w:color="auto"/>
            </w:tcBorders>
            <w:vAlign w:val="center"/>
          </w:tcPr>
          <w:p w14:paraId="05C67780" w14:textId="1DBD5B98"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21</w:t>
            </w:r>
          </w:p>
        </w:tc>
        <w:tc>
          <w:tcPr>
            <w:tcW w:w="5417" w:type="dxa"/>
            <w:gridSpan w:val="2"/>
            <w:tcBorders>
              <w:top w:val="single" w:sz="4" w:space="0" w:color="auto"/>
              <w:left w:val="single" w:sz="4" w:space="0" w:color="auto"/>
              <w:bottom w:val="single" w:sz="4" w:space="0" w:color="auto"/>
              <w:right w:val="single" w:sz="4" w:space="0" w:color="auto"/>
            </w:tcBorders>
            <w:hideMark/>
          </w:tcPr>
          <w:p w14:paraId="29E324C5" w14:textId="77777777" w:rsidR="00801F88" w:rsidRDefault="00801F88">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Мерейтойлық іс-шараларды жариялауды ұйымдастыру</w:t>
            </w:r>
          </w:p>
        </w:tc>
        <w:tc>
          <w:tcPr>
            <w:tcW w:w="3371" w:type="dxa"/>
            <w:tcBorders>
              <w:top w:val="single" w:sz="4" w:space="0" w:color="auto"/>
              <w:left w:val="single" w:sz="4" w:space="0" w:color="auto"/>
              <w:bottom w:val="single" w:sz="4" w:space="0" w:color="auto"/>
              <w:right w:val="single" w:sz="4" w:space="0" w:color="auto"/>
            </w:tcBorders>
            <w:hideMark/>
          </w:tcPr>
          <w:p w14:paraId="0A06670C" w14:textId="77777777" w:rsidR="00801F88" w:rsidRDefault="00801F88">
            <w:pPr>
              <w:rPr>
                <w:rFonts w:ascii="Times New Roman" w:hAnsi="Times New Roman" w:cs="Times New Roman"/>
                <w:sz w:val="28"/>
                <w:szCs w:val="28"/>
              </w:rPr>
            </w:pPr>
            <w:r>
              <w:rPr>
                <w:rFonts w:ascii="Times New Roman" w:hAnsi="Times New Roman" w:cs="Times New Roman"/>
                <w:sz w:val="28"/>
                <w:szCs w:val="28"/>
              </w:rPr>
              <w:t>Жарияланымдардың дайджесті</w:t>
            </w:r>
          </w:p>
        </w:tc>
        <w:tc>
          <w:tcPr>
            <w:tcW w:w="3120" w:type="dxa"/>
            <w:gridSpan w:val="3"/>
            <w:tcBorders>
              <w:top w:val="single" w:sz="4" w:space="0" w:color="auto"/>
              <w:left w:val="single" w:sz="4" w:space="0" w:color="auto"/>
              <w:bottom w:val="single" w:sz="4" w:space="0" w:color="auto"/>
              <w:right w:val="single" w:sz="4" w:space="0" w:color="auto"/>
            </w:tcBorders>
            <w:hideMark/>
          </w:tcPr>
          <w:p w14:paraId="32ABE3CB"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 xml:space="preserve">ҚОӘББ бөлімдері мен орталықтары (құзыреті бойынша), педагогикалық ағарту және БАҚ-пен өзара іс-қимыл бөлімі </w:t>
            </w:r>
          </w:p>
        </w:tc>
        <w:tc>
          <w:tcPr>
            <w:tcW w:w="1620" w:type="dxa"/>
            <w:tcBorders>
              <w:top w:val="single" w:sz="4" w:space="0" w:color="auto"/>
              <w:left w:val="single" w:sz="4" w:space="0" w:color="auto"/>
              <w:bottom w:val="single" w:sz="4" w:space="0" w:color="auto"/>
              <w:right w:val="single" w:sz="4" w:space="0" w:color="auto"/>
            </w:tcBorders>
            <w:hideMark/>
          </w:tcPr>
          <w:p w14:paraId="074EB193"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Мерейтойлық іс-шараларды өткізу жоспарына сәйкес</w:t>
            </w:r>
          </w:p>
        </w:tc>
      </w:tr>
      <w:tr w:rsidR="00801F88" w14:paraId="03D952C2" w14:textId="77777777" w:rsidTr="00801F88">
        <w:trPr>
          <w:gridAfter w:val="2"/>
          <w:wAfter w:w="32" w:type="dxa"/>
        </w:trPr>
        <w:tc>
          <w:tcPr>
            <w:tcW w:w="846" w:type="dxa"/>
            <w:tcBorders>
              <w:top w:val="single" w:sz="4" w:space="0" w:color="auto"/>
              <w:left w:val="single" w:sz="4" w:space="0" w:color="auto"/>
              <w:bottom w:val="single" w:sz="4" w:space="0" w:color="auto"/>
              <w:right w:val="single" w:sz="4" w:space="0" w:color="auto"/>
            </w:tcBorders>
            <w:vAlign w:val="center"/>
          </w:tcPr>
          <w:p w14:paraId="035C8EB9" w14:textId="495ADCCC" w:rsidR="00801F88" w:rsidRPr="00801F88" w:rsidRDefault="00801F88" w:rsidP="00801F88">
            <w:pPr>
              <w:ind w:left="360"/>
              <w:jc w:val="center"/>
              <w:rPr>
                <w:rFonts w:ascii="Times New Roman" w:hAnsi="Times New Roman" w:cs="Times New Roman"/>
                <w:b/>
                <w:sz w:val="28"/>
                <w:szCs w:val="28"/>
                <w:lang w:val="kk-KZ"/>
              </w:rPr>
            </w:pPr>
            <w:r w:rsidRPr="00801F88">
              <w:rPr>
                <w:rFonts w:ascii="Times New Roman" w:hAnsi="Times New Roman" w:cs="Times New Roman"/>
                <w:b/>
                <w:sz w:val="28"/>
                <w:szCs w:val="28"/>
                <w:lang w:val="kk-KZ"/>
              </w:rPr>
              <w:t>22</w:t>
            </w:r>
          </w:p>
        </w:tc>
        <w:tc>
          <w:tcPr>
            <w:tcW w:w="5417" w:type="dxa"/>
            <w:gridSpan w:val="2"/>
            <w:tcBorders>
              <w:top w:val="single" w:sz="4" w:space="0" w:color="auto"/>
              <w:left w:val="single" w:sz="4" w:space="0" w:color="auto"/>
              <w:bottom w:val="single" w:sz="4" w:space="0" w:color="auto"/>
              <w:right w:val="single" w:sz="4" w:space="0" w:color="auto"/>
            </w:tcBorders>
            <w:hideMark/>
          </w:tcPr>
          <w:p w14:paraId="10DC0CE0" w14:textId="77777777" w:rsidR="00801F88" w:rsidRDefault="00801F88">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Білім басқармасының оқиғалар қатарын жариялауды ұйымдастыру</w:t>
            </w:r>
          </w:p>
        </w:tc>
        <w:tc>
          <w:tcPr>
            <w:tcW w:w="3371" w:type="dxa"/>
            <w:tcBorders>
              <w:top w:val="single" w:sz="4" w:space="0" w:color="auto"/>
              <w:left w:val="single" w:sz="4" w:space="0" w:color="auto"/>
              <w:bottom w:val="single" w:sz="4" w:space="0" w:color="auto"/>
              <w:right w:val="single" w:sz="4" w:space="0" w:color="auto"/>
            </w:tcBorders>
            <w:hideMark/>
          </w:tcPr>
          <w:p w14:paraId="64E6B3A8" w14:textId="77777777" w:rsidR="00801F88" w:rsidRDefault="00801F88">
            <w:pPr>
              <w:rPr>
                <w:rFonts w:ascii="Times New Roman" w:hAnsi="Times New Roman" w:cs="Times New Roman"/>
                <w:sz w:val="28"/>
                <w:szCs w:val="28"/>
              </w:rPr>
            </w:pPr>
            <w:r>
              <w:rPr>
                <w:rFonts w:ascii="Times New Roman" w:hAnsi="Times New Roman" w:cs="Times New Roman"/>
                <w:sz w:val="28"/>
                <w:szCs w:val="28"/>
              </w:rPr>
              <w:t>Жарияланымдардың дайджесті</w:t>
            </w:r>
          </w:p>
        </w:tc>
        <w:tc>
          <w:tcPr>
            <w:tcW w:w="3120" w:type="dxa"/>
            <w:gridSpan w:val="3"/>
            <w:tcBorders>
              <w:top w:val="single" w:sz="4" w:space="0" w:color="auto"/>
              <w:left w:val="single" w:sz="4" w:space="0" w:color="auto"/>
              <w:bottom w:val="single" w:sz="4" w:space="0" w:color="auto"/>
              <w:right w:val="single" w:sz="4" w:space="0" w:color="auto"/>
            </w:tcBorders>
            <w:hideMark/>
          </w:tcPr>
          <w:p w14:paraId="01871C69" w14:textId="77777777" w:rsidR="00801F88" w:rsidRDefault="00801F88">
            <w:pPr>
              <w:rPr>
                <w:rFonts w:ascii="Times New Roman" w:hAnsi="Times New Roman" w:cs="Times New Roman"/>
                <w:sz w:val="28"/>
                <w:szCs w:val="28"/>
              </w:rPr>
            </w:pPr>
            <w:r>
              <w:rPr>
                <w:rFonts w:ascii="Times New Roman" w:hAnsi="Times New Roman" w:cs="Times New Roman"/>
                <w:sz w:val="28"/>
                <w:szCs w:val="28"/>
                <w:lang w:val="kk-KZ"/>
              </w:rPr>
              <w:t xml:space="preserve">ҚОӘББ бөлімдері мен орталықтары (құзыреті бойынша), педагогикалық ағарту және БАҚ-пен өзара іс-қимыл бөлімі </w:t>
            </w:r>
          </w:p>
        </w:tc>
        <w:tc>
          <w:tcPr>
            <w:tcW w:w="1620" w:type="dxa"/>
            <w:tcBorders>
              <w:top w:val="single" w:sz="4" w:space="0" w:color="auto"/>
              <w:left w:val="single" w:sz="4" w:space="0" w:color="auto"/>
              <w:bottom w:val="single" w:sz="4" w:space="0" w:color="auto"/>
              <w:right w:val="single" w:sz="4" w:space="0" w:color="auto"/>
            </w:tcBorders>
            <w:hideMark/>
          </w:tcPr>
          <w:p w14:paraId="37599C98" w14:textId="77777777" w:rsidR="00801F88" w:rsidRDefault="00801F88">
            <w:pPr>
              <w:rPr>
                <w:rFonts w:ascii="Times New Roman" w:hAnsi="Times New Roman" w:cs="Times New Roman"/>
                <w:sz w:val="28"/>
                <w:szCs w:val="28"/>
                <w:lang w:val="kk-KZ"/>
              </w:rPr>
            </w:pPr>
            <w:r>
              <w:rPr>
                <w:rFonts w:ascii="Times New Roman" w:hAnsi="Times New Roman" w:cs="Times New Roman"/>
                <w:sz w:val="28"/>
                <w:szCs w:val="28"/>
                <w:lang w:val="kk-KZ"/>
              </w:rPr>
              <w:t>ҚОӘББ жоспарына сәйкес</w:t>
            </w:r>
          </w:p>
        </w:tc>
      </w:tr>
    </w:tbl>
    <w:p w14:paraId="43488BC2" w14:textId="77777777" w:rsidR="00801F88" w:rsidRDefault="00801F88" w:rsidP="00801F88">
      <w:pPr>
        <w:rPr>
          <w:rFonts w:ascii="Times New Roman" w:hAnsi="Times New Roman" w:cs="Times New Roman"/>
          <w:sz w:val="28"/>
          <w:szCs w:val="28"/>
          <w:lang w:val="kk-KZ"/>
        </w:rPr>
      </w:pPr>
    </w:p>
    <w:p w14:paraId="4B179947" w14:textId="77777777" w:rsidR="00801F88" w:rsidRPr="00BD14C6" w:rsidRDefault="00801F88" w:rsidP="00323402">
      <w:pPr>
        <w:spacing w:after="0" w:line="240" w:lineRule="auto"/>
        <w:contextualSpacing/>
        <w:jc w:val="both"/>
        <w:rPr>
          <w:rFonts w:ascii="Times New Roman" w:hAnsi="Times New Roman" w:cs="Times New Roman"/>
          <w:sz w:val="28"/>
          <w:szCs w:val="28"/>
          <w:lang w:val="ru-KZ"/>
        </w:rPr>
      </w:pPr>
    </w:p>
    <w:sectPr w:rsidR="00801F88" w:rsidRPr="00BD14C6" w:rsidSect="00967D9F">
      <w:footerReference w:type="default" r:id="rId8"/>
      <w:pgSz w:w="16838" w:h="11906" w:orient="landscape"/>
      <w:pgMar w:top="1135" w:right="1134" w:bottom="568"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67F93" w14:textId="77777777" w:rsidR="00B67CED" w:rsidRDefault="00B67CED" w:rsidP="005D40A2">
      <w:pPr>
        <w:spacing w:after="0" w:line="240" w:lineRule="auto"/>
      </w:pPr>
      <w:r>
        <w:separator/>
      </w:r>
    </w:p>
  </w:endnote>
  <w:endnote w:type="continuationSeparator" w:id="0">
    <w:p w14:paraId="6E4A43B5" w14:textId="77777777" w:rsidR="00B67CED" w:rsidRDefault="00B67CED" w:rsidP="005D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016071"/>
      <w:docPartObj>
        <w:docPartGallery w:val="Page Numbers (Bottom of Page)"/>
        <w:docPartUnique/>
      </w:docPartObj>
    </w:sdtPr>
    <w:sdtEndPr/>
    <w:sdtContent>
      <w:p w14:paraId="38DD76C8" w14:textId="0C908F6E" w:rsidR="008D13EF" w:rsidRDefault="008D13EF">
        <w:pPr>
          <w:pStyle w:val="a8"/>
          <w:jc w:val="center"/>
        </w:pPr>
        <w:r>
          <w:fldChar w:fldCharType="begin"/>
        </w:r>
        <w:r>
          <w:instrText>PAGE   \* MERGEFORMAT</w:instrText>
        </w:r>
        <w:r>
          <w:fldChar w:fldCharType="separate"/>
        </w:r>
        <w:r>
          <w:rPr>
            <w:noProof/>
          </w:rPr>
          <w:t>106</w:t>
        </w:r>
        <w:r>
          <w:rPr>
            <w:noProof/>
          </w:rPr>
          <w:fldChar w:fldCharType="end"/>
        </w:r>
      </w:p>
    </w:sdtContent>
  </w:sdt>
  <w:p w14:paraId="2322AE40" w14:textId="77777777" w:rsidR="008D13EF" w:rsidRDefault="008D13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BC396" w14:textId="77777777" w:rsidR="00B67CED" w:rsidRDefault="00B67CED" w:rsidP="005D40A2">
      <w:pPr>
        <w:spacing w:after="0" w:line="240" w:lineRule="auto"/>
      </w:pPr>
      <w:r>
        <w:separator/>
      </w:r>
    </w:p>
  </w:footnote>
  <w:footnote w:type="continuationSeparator" w:id="0">
    <w:p w14:paraId="12A4829E" w14:textId="77777777" w:rsidR="00B67CED" w:rsidRDefault="00B67CED" w:rsidP="005D4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7F39"/>
    <w:multiLevelType w:val="hybridMultilevel"/>
    <w:tmpl w:val="FB24319C"/>
    <w:lvl w:ilvl="0" w:tplc="06F44240">
      <w:start w:val="1"/>
      <w:numFmt w:val="decimal"/>
      <w:lvlText w:val="%1."/>
      <w:lvlJc w:val="left"/>
      <w:pPr>
        <w:ind w:left="-284" w:hanging="360"/>
      </w:pPr>
      <w:rPr>
        <w:rFonts w:cstheme="minorBidi" w:hint="default"/>
        <w:b/>
      </w:rPr>
    </w:lvl>
    <w:lvl w:ilvl="1" w:tplc="20000019" w:tentative="1">
      <w:start w:val="1"/>
      <w:numFmt w:val="lowerLetter"/>
      <w:lvlText w:val="%2."/>
      <w:lvlJc w:val="left"/>
      <w:pPr>
        <w:ind w:left="436" w:hanging="360"/>
      </w:pPr>
    </w:lvl>
    <w:lvl w:ilvl="2" w:tplc="2000001B" w:tentative="1">
      <w:start w:val="1"/>
      <w:numFmt w:val="lowerRoman"/>
      <w:lvlText w:val="%3."/>
      <w:lvlJc w:val="right"/>
      <w:pPr>
        <w:ind w:left="1156" w:hanging="180"/>
      </w:pPr>
    </w:lvl>
    <w:lvl w:ilvl="3" w:tplc="2000000F" w:tentative="1">
      <w:start w:val="1"/>
      <w:numFmt w:val="decimal"/>
      <w:lvlText w:val="%4."/>
      <w:lvlJc w:val="left"/>
      <w:pPr>
        <w:ind w:left="1876" w:hanging="360"/>
      </w:pPr>
    </w:lvl>
    <w:lvl w:ilvl="4" w:tplc="20000019" w:tentative="1">
      <w:start w:val="1"/>
      <w:numFmt w:val="lowerLetter"/>
      <w:lvlText w:val="%5."/>
      <w:lvlJc w:val="left"/>
      <w:pPr>
        <w:ind w:left="2596" w:hanging="360"/>
      </w:pPr>
    </w:lvl>
    <w:lvl w:ilvl="5" w:tplc="2000001B" w:tentative="1">
      <w:start w:val="1"/>
      <w:numFmt w:val="lowerRoman"/>
      <w:lvlText w:val="%6."/>
      <w:lvlJc w:val="right"/>
      <w:pPr>
        <w:ind w:left="3316" w:hanging="180"/>
      </w:pPr>
    </w:lvl>
    <w:lvl w:ilvl="6" w:tplc="2000000F" w:tentative="1">
      <w:start w:val="1"/>
      <w:numFmt w:val="decimal"/>
      <w:lvlText w:val="%7."/>
      <w:lvlJc w:val="left"/>
      <w:pPr>
        <w:ind w:left="4036" w:hanging="360"/>
      </w:pPr>
    </w:lvl>
    <w:lvl w:ilvl="7" w:tplc="20000019" w:tentative="1">
      <w:start w:val="1"/>
      <w:numFmt w:val="lowerLetter"/>
      <w:lvlText w:val="%8."/>
      <w:lvlJc w:val="left"/>
      <w:pPr>
        <w:ind w:left="4756" w:hanging="360"/>
      </w:pPr>
    </w:lvl>
    <w:lvl w:ilvl="8" w:tplc="2000001B" w:tentative="1">
      <w:start w:val="1"/>
      <w:numFmt w:val="lowerRoman"/>
      <w:lvlText w:val="%9."/>
      <w:lvlJc w:val="right"/>
      <w:pPr>
        <w:ind w:left="5476" w:hanging="180"/>
      </w:pPr>
    </w:lvl>
  </w:abstractNum>
  <w:abstractNum w:abstractNumId="1" w15:restartNumberingAfterBreak="0">
    <w:nsid w:val="03933FA7"/>
    <w:multiLevelType w:val="hybridMultilevel"/>
    <w:tmpl w:val="3A1819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80760C"/>
    <w:multiLevelType w:val="hybridMultilevel"/>
    <w:tmpl w:val="16785A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9B63B6F"/>
    <w:multiLevelType w:val="hybridMultilevel"/>
    <w:tmpl w:val="6E460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E4094"/>
    <w:multiLevelType w:val="hybridMultilevel"/>
    <w:tmpl w:val="463855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D653F4"/>
    <w:multiLevelType w:val="hybridMultilevel"/>
    <w:tmpl w:val="223A78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345B98"/>
    <w:multiLevelType w:val="hybridMultilevel"/>
    <w:tmpl w:val="AAA656B2"/>
    <w:lvl w:ilvl="0" w:tplc="50E6FEB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15:restartNumberingAfterBreak="0">
    <w:nsid w:val="16754644"/>
    <w:multiLevelType w:val="hybridMultilevel"/>
    <w:tmpl w:val="23B09F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BB2A4F"/>
    <w:multiLevelType w:val="hybridMultilevel"/>
    <w:tmpl w:val="974A581C"/>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A894249"/>
    <w:multiLevelType w:val="hybridMultilevel"/>
    <w:tmpl w:val="12ACB80A"/>
    <w:lvl w:ilvl="0" w:tplc="F8B60E3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1DEB7DFE"/>
    <w:multiLevelType w:val="hybridMultilevel"/>
    <w:tmpl w:val="AE7AF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DC3F3C"/>
    <w:multiLevelType w:val="hybridMultilevel"/>
    <w:tmpl w:val="1EE206C8"/>
    <w:lvl w:ilvl="0" w:tplc="3A7C030A">
      <w:start w:val="1"/>
      <w:numFmt w:val="bullet"/>
      <w:lvlText w:val=""/>
      <w:lvlJc w:val="left"/>
      <w:pPr>
        <w:ind w:left="1068" w:hanging="360"/>
      </w:pPr>
      <w:rPr>
        <w:rFonts w:ascii="Wingdings 3" w:hAnsi="Wingdings 3"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2" w15:restartNumberingAfterBreak="0">
    <w:nsid w:val="27BE6E62"/>
    <w:multiLevelType w:val="hybridMultilevel"/>
    <w:tmpl w:val="CD388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BE40BC"/>
    <w:multiLevelType w:val="hybridMultilevel"/>
    <w:tmpl w:val="89C86162"/>
    <w:lvl w:ilvl="0" w:tplc="6A5471EE">
      <w:start w:val="1"/>
      <w:numFmt w:val="decimal"/>
      <w:lvlText w:val="%1."/>
      <w:lvlJc w:val="left"/>
      <w:pPr>
        <w:ind w:left="720" w:hanging="360"/>
      </w:pPr>
      <w:rPr>
        <w:rFonts w:ascii="Times New Roman" w:hAnsi="Times New Roman" w:cs="Times New Roman" w:hint="default"/>
        <w:b/>
        <w:bCs/>
        <w:color w:val="050505"/>
        <w:sz w:val="28"/>
        <w:szCs w:val="28"/>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15:restartNumberingAfterBreak="0">
    <w:nsid w:val="2D6701BD"/>
    <w:multiLevelType w:val="hybridMultilevel"/>
    <w:tmpl w:val="4B7C3512"/>
    <w:lvl w:ilvl="0" w:tplc="10FE42AC">
      <w:start w:val="14"/>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5" w15:restartNumberingAfterBreak="0">
    <w:nsid w:val="30695F44"/>
    <w:multiLevelType w:val="hybridMultilevel"/>
    <w:tmpl w:val="9DF2E734"/>
    <w:lvl w:ilvl="0" w:tplc="3C1C65E0">
      <w:start w:val="1"/>
      <w:numFmt w:val="decimal"/>
      <w:lvlText w:val="%1."/>
      <w:lvlJc w:val="left"/>
      <w:pPr>
        <w:ind w:left="1353" w:hanging="360"/>
      </w:pPr>
      <w:rPr>
        <w:b w:val="0"/>
        <w:lang w:val="kk-KZ"/>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6" w15:restartNumberingAfterBreak="0">
    <w:nsid w:val="33A45DEC"/>
    <w:multiLevelType w:val="hybridMultilevel"/>
    <w:tmpl w:val="31C83D3C"/>
    <w:lvl w:ilvl="0" w:tplc="7EFC0506">
      <w:start w:val="8"/>
      <w:numFmt w:val="decimal"/>
      <w:lvlText w:val="%1."/>
      <w:lvlJc w:val="left"/>
      <w:pPr>
        <w:ind w:left="720" w:hanging="360"/>
      </w:pPr>
      <w:rPr>
        <w:b/>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7" w15:restartNumberingAfterBreak="0">
    <w:nsid w:val="35D27A0A"/>
    <w:multiLevelType w:val="hybridMultilevel"/>
    <w:tmpl w:val="5ADE490C"/>
    <w:lvl w:ilvl="0" w:tplc="0419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8" w15:restartNumberingAfterBreak="0">
    <w:nsid w:val="386E1E00"/>
    <w:multiLevelType w:val="hybridMultilevel"/>
    <w:tmpl w:val="422AD5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2F85784"/>
    <w:multiLevelType w:val="multilevel"/>
    <w:tmpl w:val="49E8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DB764F"/>
    <w:multiLevelType w:val="hybridMultilevel"/>
    <w:tmpl w:val="0B481E5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9EC18BF"/>
    <w:multiLevelType w:val="hybridMultilevel"/>
    <w:tmpl w:val="CD388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07384C"/>
    <w:multiLevelType w:val="multilevel"/>
    <w:tmpl w:val="D0C4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F79DC"/>
    <w:multiLevelType w:val="hybridMultilevel"/>
    <w:tmpl w:val="DADE1A1C"/>
    <w:lvl w:ilvl="0" w:tplc="AF468D1C">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16A1ECB"/>
    <w:multiLevelType w:val="hybridMultilevel"/>
    <w:tmpl w:val="EEE440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1944FFD"/>
    <w:multiLevelType w:val="hybridMultilevel"/>
    <w:tmpl w:val="12ACB80A"/>
    <w:lvl w:ilvl="0" w:tplc="F8B60E3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15:restartNumberingAfterBreak="0">
    <w:nsid w:val="54FA44CF"/>
    <w:multiLevelType w:val="hybridMultilevel"/>
    <w:tmpl w:val="4A120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BA3CA4"/>
    <w:multiLevelType w:val="hybridMultilevel"/>
    <w:tmpl w:val="2A72A5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EF656FF"/>
    <w:multiLevelType w:val="multilevel"/>
    <w:tmpl w:val="767CFA5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614482"/>
    <w:multiLevelType w:val="multilevel"/>
    <w:tmpl w:val="E2A0B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26861"/>
    <w:multiLevelType w:val="hybridMultilevel"/>
    <w:tmpl w:val="374A95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9BF10BD"/>
    <w:multiLevelType w:val="hybridMultilevel"/>
    <w:tmpl w:val="B80AEA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AD37615"/>
    <w:multiLevelType w:val="hybridMultilevel"/>
    <w:tmpl w:val="98B262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ECE281B"/>
    <w:multiLevelType w:val="hybridMultilevel"/>
    <w:tmpl w:val="3B6E3D6C"/>
    <w:lvl w:ilvl="0" w:tplc="2214B13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4" w15:restartNumberingAfterBreak="0">
    <w:nsid w:val="70AC39CE"/>
    <w:multiLevelType w:val="hybridMultilevel"/>
    <w:tmpl w:val="A9FEEF60"/>
    <w:lvl w:ilvl="0" w:tplc="DAF469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51C169C"/>
    <w:multiLevelType w:val="hybridMultilevel"/>
    <w:tmpl w:val="262493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58E1E5B"/>
    <w:multiLevelType w:val="hybridMultilevel"/>
    <w:tmpl w:val="6B0C31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7553A4D"/>
    <w:multiLevelType w:val="hybridMultilevel"/>
    <w:tmpl w:val="9C2848F0"/>
    <w:lvl w:ilvl="0" w:tplc="A73662B2">
      <w:start w:val="1"/>
      <w:numFmt w:val="decimal"/>
      <w:lvlText w:val="%1."/>
      <w:lvlJc w:val="left"/>
      <w:pPr>
        <w:ind w:left="1287" w:hanging="360"/>
      </w:pPr>
      <w:rPr>
        <w:lang w:val="kk-KZ"/>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88737E1"/>
    <w:multiLevelType w:val="multilevel"/>
    <w:tmpl w:val="BD28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D476D8"/>
    <w:multiLevelType w:val="hybridMultilevel"/>
    <w:tmpl w:val="416A0016"/>
    <w:lvl w:ilvl="0" w:tplc="86BC78C0">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DB71FF"/>
    <w:multiLevelType w:val="hybridMultilevel"/>
    <w:tmpl w:val="0C36EB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1"/>
  </w:num>
  <w:num w:numId="3">
    <w:abstractNumId w:val="12"/>
  </w:num>
  <w:num w:numId="4">
    <w:abstractNumId w:val="34"/>
  </w:num>
  <w:num w:numId="5">
    <w:abstractNumId w:val="26"/>
  </w:num>
  <w:num w:numId="6">
    <w:abstractNumId w:val="24"/>
  </w:num>
  <w:num w:numId="7">
    <w:abstractNumId w:val="2"/>
  </w:num>
  <w:num w:numId="8">
    <w:abstractNumId w:val="10"/>
  </w:num>
  <w:num w:numId="9">
    <w:abstractNumId w:val="37"/>
  </w:num>
  <w:num w:numId="10">
    <w:abstractNumId w:val="3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35"/>
  </w:num>
  <w:num w:numId="19">
    <w:abstractNumId w:val="23"/>
  </w:num>
  <w:num w:numId="20">
    <w:abstractNumId w:val="36"/>
  </w:num>
  <w:num w:numId="21">
    <w:abstractNumId w:val="20"/>
  </w:num>
  <w:num w:numId="22">
    <w:abstractNumId w:val="40"/>
  </w:num>
  <w:num w:numId="23">
    <w:abstractNumId w:val="7"/>
  </w:num>
  <w:num w:numId="24">
    <w:abstractNumId w:val="18"/>
  </w:num>
  <w:num w:numId="25">
    <w:abstractNumId w:val="4"/>
  </w:num>
  <w:num w:numId="26">
    <w:abstractNumId w:val="27"/>
  </w:num>
  <w:num w:numId="27">
    <w:abstractNumId w:val="30"/>
  </w:num>
  <w:num w:numId="28">
    <w:abstractNumId w:val="31"/>
  </w:num>
  <w:num w:numId="29">
    <w:abstractNumId w:val="32"/>
  </w:num>
  <w:num w:numId="30">
    <w:abstractNumId w:val="1"/>
  </w:num>
  <w:num w:numId="31">
    <w:abstractNumId w:val="5"/>
  </w:num>
  <w:num w:numId="32">
    <w:abstractNumId w:val="0"/>
  </w:num>
  <w:num w:numId="33">
    <w:abstractNumId w:val="38"/>
  </w:num>
  <w:num w:numId="34">
    <w:abstractNumId w:val="29"/>
  </w:num>
  <w:num w:numId="35">
    <w:abstractNumId w:val="17"/>
  </w:num>
  <w:num w:numId="36">
    <w:abstractNumId w:val="8"/>
  </w:num>
  <w:num w:numId="37">
    <w:abstractNumId w:val="28"/>
  </w:num>
  <w:num w:numId="38">
    <w:abstractNumId w:val="19"/>
  </w:num>
  <w:num w:numId="39">
    <w:abstractNumId w:val="22"/>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25"/>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5A5"/>
    <w:rsid w:val="0000056B"/>
    <w:rsid w:val="000008A2"/>
    <w:rsid w:val="00001993"/>
    <w:rsid w:val="0000247E"/>
    <w:rsid w:val="00002FA4"/>
    <w:rsid w:val="00003187"/>
    <w:rsid w:val="0000337A"/>
    <w:rsid w:val="00006436"/>
    <w:rsid w:val="00007291"/>
    <w:rsid w:val="000102EF"/>
    <w:rsid w:val="000108D3"/>
    <w:rsid w:val="00011750"/>
    <w:rsid w:val="00011C23"/>
    <w:rsid w:val="000134F2"/>
    <w:rsid w:val="000135B6"/>
    <w:rsid w:val="00013634"/>
    <w:rsid w:val="0001487C"/>
    <w:rsid w:val="00014E6E"/>
    <w:rsid w:val="00016621"/>
    <w:rsid w:val="00017F94"/>
    <w:rsid w:val="00021092"/>
    <w:rsid w:val="00022C50"/>
    <w:rsid w:val="00022E94"/>
    <w:rsid w:val="00023902"/>
    <w:rsid w:val="00024E17"/>
    <w:rsid w:val="000278B8"/>
    <w:rsid w:val="00030164"/>
    <w:rsid w:val="000309EC"/>
    <w:rsid w:val="00031005"/>
    <w:rsid w:val="00032A2B"/>
    <w:rsid w:val="00032C5A"/>
    <w:rsid w:val="0003359D"/>
    <w:rsid w:val="0003394B"/>
    <w:rsid w:val="00033A70"/>
    <w:rsid w:val="00033F43"/>
    <w:rsid w:val="00034821"/>
    <w:rsid w:val="00037390"/>
    <w:rsid w:val="000377C6"/>
    <w:rsid w:val="000412F2"/>
    <w:rsid w:val="00043AAA"/>
    <w:rsid w:val="00043BBB"/>
    <w:rsid w:val="00044CA7"/>
    <w:rsid w:val="000457C6"/>
    <w:rsid w:val="00046FDC"/>
    <w:rsid w:val="000505B3"/>
    <w:rsid w:val="00050B9D"/>
    <w:rsid w:val="00051A6C"/>
    <w:rsid w:val="00051C29"/>
    <w:rsid w:val="00051EA4"/>
    <w:rsid w:val="0005230F"/>
    <w:rsid w:val="00053776"/>
    <w:rsid w:val="00053901"/>
    <w:rsid w:val="00054293"/>
    <w:rsid w:val="0005565F"/>
    <w:rsid w:val="00056186"/>
    <w:rsid w:val="000568E9"/>
    <w:rsid w:val="00056FC6"/>
    <w:rsid w:val="00057A07"/>
    <w:rsid w:val="00057A6A"/>
    <w:rsid w:val="000609CE"/>
    <w:rsid w:val="00061344"/>
    <w:rsid w:val="00062769"/>
    <w:rsid w:val="00062ACE"/>
    <w:rsid w:val="00063876"/>
    <w:rsid w:val="00063BE2"/>
    <w:rsid w:val="000647BD"/>
    <w:rsid w:val="000649FA"/>
    <w:rsid w:val="000672DA"/>
    <w:rsid w:val="00067597"/>
    <w:rsid w:val="00071637"/>
    <w:rsid w:val="000721B0"/>
    <w:rsid w:val="00074371"/>
    <w:rsid w:val="0007543C"/>
    <w:rsid w:val="000756A4"/>
    <w:rsid w:val="000761EA"/>
    <w:rsid w:val="00076A9A"/>
    <w:rsid w:val="00080680"/>
    <w:rsid w:val="00082E3B"/>
    <w:rsid w:val="000842A9"/>
    <w:rsid w:val="00085160"/>
    <w:rsid w:val="000851E6"/>
    <w:rsid w:val="00085440"/>
    <w:rsid w:val="00085706"/>
    <w:rsid w:val="00087318"/>
    <w:rsid w:val="000875CD"/>
    <w:rsid w:val="00090493"/>
    <w:rsid w:val="0009190C"/>
    <w:rsid w:val="00091C66"/>
    <w:rsid w:val="000920B5"/>
    <w:rsid w:val="00093C28"/>
    <w:rsid w:val="000946AA"/>
    <w:rsid w:val="0009707D"/>
    <w:rsid w:val="000A17BA"/>
    <w:rsid w:val="000A2253"/>
    <w:rsid w:val="000A2A0C"/>
    <w:rsid w:val="000A2C96"/>
    <w:rsid w:val="000A4771"/>
    <w:rsid w:val="000A520A"/>
    <w:rsid w:val="000A5D75"/>
    <w:rsid w:val="000A61B4"/>
    <w:rsid w:val="000A792F"/>
    <w:rsid w:val="000A79EB"/>
    <w:rsid w:val="000B0C61"/>
    <w:rsid w:val="000B1234"/>
    <w:rsid w:val="000B20E5"/>
    <w:rsid w:val="000B24AE"/>
    <w:rsid w:val="000B339D"/>
    <w:rsid w:val="000B6299"/>
    <w:rsid w:val="000B67A6"/>
    <w:rsid w:val="000C2FA0"/>
    <w:rsid w:val="000C2FEA"/>
    <w:rsid w:val="000C4BDD"/>
    <w:rsid w:val="000C651B"/>
    <w:rsid w:val="000C6933"/>
    <w:rsid w:val="000D42CC"/>
    <w:rsid w:val="000D4B9E"/>
    <w:rsid w:val="000D4C04"/>
    <w:rsid w:val="000D6201"/>
    <w:rsid w:val="000D6A1C"/>
    <w:rsid w:val="000E0646"/>
    <w:rsid w:val="000E0B46"/>
    <w:rsid w:val="000E116F"/>
    <w:rsid w:val="000E3BD3"/>
    <w:rsid w:val="000E72AC"/>
    <w:rsid w:val="000F132E"/>
    <w:rsid w:val="000F218E"/>
    <w:rsid w:val="000F2A2C"/>
    <w:rsid w:val="000F2BB6"/>
    <w:rsid w:val="000F2E61"/>
    <w:rsid w:val="000F4032"/>
    <w:rsid w:val="000F414E"/>
    <w:rsid w:val="000F470E"/>
    <w:rsid w:val="000F5675"/>
    <w:rsid w:val="000F5B3E"/>
    <w:rsid w:val="000F6A70"/>
    <w:rsid w:val="001005EF"/>
    <w:rsid w:val="001016B6"/>
    <w:rsid w:val="001023AE"/>
    <w:rsid w:val="00107329"/>
    <w:rsid w:val="001103CF"/>
    <w:rsid w:val="0011168F"/>
    <w:rsid w:val="00113C86"/>
    <w:rsid w:val="001168BF"/>
    <w:rsid w:val="00116CFD"/>
    <w:rsid w:val="00117B77"/>
    <w:rsid w:val="001202D6"/>
    <w:rsid w:val="001217F0"/>
    <w:rsid w:val="00121AED"/>
    <w:rsid w:val="00123E54"/>
    <w:rsid w:val="00124DA0"/>
    <w:rsid w:val="00125479"/>
    <w:rsid w:val="001277AB"/>
    <w:rsid w:val="00131CC5"/>
    <w:rsid w:val="00132FC1"/>
    <w:rsid w:val="001359C2"/>
    <w:rsid w:val="0013636D"/>
    <w:rsid w:val="00136DCD"/>
    <w:rsid w:val="00137E42"/>
    <w:rsid w:val="00140283"/>
    <w:rsid w:val="00140ED6"/>
    <w:rsid w:val="00141ED9"/>
    <w:rsid w:val="00145BE0"/>
    <w:rsid w:val="00146723"/>
    <w:rsid w:val="0014794E"/>
    <w:rsid w:val="0015145F"/>
    <w:rsid w:val="001516FD"/>
    <w:rsid w:val="0015195D"/>
    <w:rsid w:val="00151C0D"/>
    <w:rsid w:val="001538B5"/>
    <w:rsid w:val="0015697A"/>
    <w:rsid w:val="00161302"/>
    <w:rsid w:val="0016153F"/>
    <w:rsid w:val="00161C2F"/>
    <w:rsid w:val="00163A53"/>
    <w:rsid w:val="00164A2C"/>
    <w:rsid w:val="001654B0"/>
    <w:rsid w:val="00165CDA"/>
    <w:rsid w:val="0016687F"/>
    <w:rsid w:val="00167933"/>
    <w:rsid w:val="00167A2C"/>
    <w:rsid w:val="00171DB9"/>
    <w:rsid w:val="00173774"/>
    <w:rsid w:val="00173878"/>
    <w:rsid w:val="00173B4B"/>
    <w:rsid w:val="00173E0C"/>
    <w:rsid w:val="0017464B"/>
    <w:rsid w:val="00176117"/>
    <w:rsid w:val="00176EAE"/>
    <w:rsid w:val="0017734F"/>
    <w:rsid w:val="00180ABA"/>
    <w:rsid w:val="0018238F"/>
    <w:rsid w:val="00186337"/>
    <w:rsid w:val="00190578"/>
    <w:rsid w:val="001912CB"/>
    <w:rsid w:val="00191D0B"/>
    <w:rsid w:val="00192133"/>
    <w:rsid w:val="00192B63"/>
    <w:rsid w:val="00192F9D"/>
    <w:rsid w:val="00193F97"/>
    <w:rsid w:val="001941A1"/>
    <w:rsid w:val="00195363"/>
    <w:rsid w:val="00195DED"/>
    <w:rsid w:val="001963B2"/>
    <w:rsid w:val="0019658E"/>
    <w:rsid w:val="001966C1"/>
    <w:rsid w:val="001968BC"/>
    <w:rsid w:val="0019726F"/>
    <w:rsid w:val="00197956"/>
    <w:rsid w:val="001A17E6"/>
    <w:rsid w:val="001A2676"/>
    <w:rsid w:val="001A26F8"/>
    <w:rsid w:val="001A2AA0"/>
    <w:rsid w:val="001A30B1"/>
    <w:rsid w:val="001A43EC"/>
    <w:rsid w:val="001A6084"/>
    <w:rsid w:val="001A6322"/>
    <w:rsid w:val="001A72F0"/>
    <w:rsid w:val="001A79AE"/>
    <w:rsid w:val="001A7F71"/>
    <w:rsid w:val="001B08BB"/>
    <w:rsid w:val="001B1260"/>
    <w:rsid w:val="001B17E9"/>
    <w:rsid w:val="001B25AB"/>
    <w:rsid w:val="001B32D3"/>
    <w:rsid w:val="001B53E2"/>
    <w:rsid w:val="001B61F0"/>
    <w:rsid w:val="001B687A"/>
    <w:rsid w:val="001B6EB2"/>
    <w:rsid w:val="001C136B"/>
    <w:rsid w:val="001C3535"/>
    <w:rsid w:val="001C4199"/>
    <w:rsid w:val="001C7651"/>
    <w:rsid w:val="001C78B8"/>
    <w:rsid w:val="001C7AFB"/>
    <w:rsid w:val="001D048F"/>
    <w:rsid w:val="001D1623"/>
    <w:rsid w:val="001D29F5"/>
    <w:rsid w:val="001D366E"/>
    <w:rsid w:val="001D5824"/>
    <w:rsid w:val="001D6174"/>
    <w:rsid w:val="001E0E9B"/>
    <w:rsid w:val="001E228E"/>
    <w:rsid w:val="001E457B"/>
    <w:rsid w:val="001E67A6"/>
    <w:rsid w:val="001E7279"/>
    <w:rsid w:val="001E783E"/>
    <w:rsid w:val="001F0FE1"/>
    <w:rsid w:val="001F2040"/>
    <w:rsid w:val="001F36A2"/>
    <w:rsid w:val="001F390A"/>
    <w:rsid w:val="001F4692"/>
    <w:rsid w:val="001F542B"/>
    <w:rsid w:val="001F56A9"/>
    <w:rsid w:val="001F57EE"/>
    <w:rsid w:val="001F6F93"/>
    <w:rsid w:val="001F7D4E"/>
    <w:rsid w:val="002001D6"/>
    <w:rsid w:val="00201996"/>
    <w:rsid w:val="002031A4"/>
    <w:rsid w:val="00203EE7"/>
    <w:rsid w:val="00204362"/>
    <w:rsid w:val="002061D4"/>
    <w:rsid w:val="0020686E"/>
    <w:rsid w:val="00210920"/>
    <w:rsid w:val="002116DF"/>
    <w:rsid w:val="00212796"/>
    <w:rsid w:val="00212C90"/>
    <w:rsid w:val="00212E59"/>
    <w:rsid w:val="00213B08"/>
    <w:rsid w:val="002158F0"/>
    <w:rsid w:val="00215B25"/>
    <w:rsid w:val="00217349"/>
    <w:rsid w:val="00220CF7"/>
    <w:rsid w:val="00221439"/>
    <w:rsid w:val="00221826"/>
    <w:rsid w:val="002228D7"/>
    <w:rsid w:val="0022511B"/>
    <w:rsid w:val="00225CC9"/>
    <w:rsid w:val="00226832"/>
    <w:rsid w:val="00226D8E"/>
    <w:rsid w:val="0023004A"/>
    <w:rsid w:val="002302C3"/>
    <w:rsid w:val="00231505"/>
    <w:rsid w:val="00232AFE"/>
    <w:rsid w:val="00235353"/>
    <w:rsid w:val="00236755"/>
    <w:rsid w:val="00236907"/>
    <w:rsid w:val="00240746"/>
    <w:rsid w:val="00241A62"/>
    <w:rsid w:val="00242F31"/>
    <w:rsid w:val="002432E3"/>
    <w:rsid w:val="00243C17"/>
    <w:rsid w:val="00246E6A"/>
    <w:rsid w:val="00250985"/>
    <w:rsid w:val="0025137F"/>
    <w:rsid w:val="00251F94"/>
    <w:rsid w:val="00252166"/>
    <w:rsid w:val="002538EA"/>
    <w:rsid w:val="0025656D"/>
    <w:rsid w:val="002576C6"/>
    <w:rsid w:val="0026098B"/>
    <w:rsid w:val="002610BA"/>
    <w:rsid w:val="00261182"/>
    <w:rsid w:val="00262256"/>
    <w:rsid w:val="0026298D"/>
    <w:rsid w:val="00262A9C"/>
    <w:rsid w:val="00262CC7"/>
    <w:rsid w:val="00264AD6"/>
    <w:rsid w:val="002704EC"/>
    <w:rsid w:val="002706DF"/>
    <w:rsid w:val="00270A67"/>
    <w:rsid w:val="00270AB2"/>
    <w:rsid w:val="002750DA"/>
    <w:rsid w:val="00276C4C"/>
    <w:rsid w:val="00276EBF"/>
    <w:rsid w:val="0027776D"/>
    <w:rsid w:val="00281418"/>
    <w:rsid w:val="0028304A"/>
    <w:rsid w:val="002840BF"/>
    <w:rsid w:val="002844AB"/>
    <w:rsid w:val="0028570D"/>
    <w:rsid w:val="00287573"/>
    <w:rsid w:val="002877B0"/>
    <w:rsid w:val="00290DD8"/>
    <w:rsid w:val="00290DF9"/>
    <w:rsid w:val="002911FC"/>
    <w:rsid w:val="00291E2E"/>
    <w:rsid w:val="0029349E"/>
    <w:rsid w:val="002934F8"/>
    <w:rsid w:val="00294D75"/>
    <w:rsid w:val="00294E51"/>
    <w:rsid w:val="00295520"/>
    <w:rsid w:val="00296042"/>
    <w:rsid w:val="002A0E8D"/>
    <w:rsid w:val="002A1884"/>
    <w:rsid w:val="002A1E32"/>
    <w:rsid w:val="002A4A4A"/>
    <w:rsid w:val="002A4B18"/>
    <w:rsid w:val="002A4B69"/>
    <w:rsid w:val="002A5154"/>
    <w:rsid w:val="002A655F"/>
    <w:rsid w:val="002A6584"/>
    <w:rsid w:val="002B1E82"/>
    <w:rsid w:val="002B3F95"/>
    <w:rsid w:val="002B407F"/>
    <w:rsid w:val="002B5723"/>
    <w:rsid w:val="002B594F"/>
    <w:rsid w:val="002B7369"/>
    <w:rsid w:val="002B7E9B"/>
    <w:rsid w:val="002C0936"/>
    <w:rsid w:val="002C199F"/>
    <w:rsid w:val="002D03C1"/>
    <w:rsid w:val="002D04A4"/>
    <w:rsid w:val="002D0A5F"/>
    <w:rsid w:val="002D18BD"/>
    <w:rsid w:val="002D27BD"/>
    <w:rsid w:val="002D49D7"/>
    <w:rsid w:val="002D4B09"/>
    <w:rsid w:val="002D5137"/>
    <w:rsid w:val="002D5BB8"/>
    <w:rsid w:val="002D6B08"/>
    <w:rsid w:val="002D72C8"/>
    <w:rsid w:val="002D750F"/>
    <w:rsid w:val="002D7F57"/>
    <w:rsid w:val="002E0709"/>
    <w:rsid w:val="002E20B7"/>
    <w:rsid w:val="002E2431"/>
    <w:rsid w:val="002E33E3"/>
    <w:rsid w:val="002E4463"/>
    <w:rsid w:val="002E4FC1"/>
    <w:rsid w:val="002E536D"/>
    <w:rsid w:val="002F11DB"/>
    <w:rsid w:val="002F1C11"/>
    <w:rsid w:val="002F318B"/>
    <w:rsid w:val="002F48B4"/>
    <w:rsid w:val="002F52E1"/>
    <w:rsid w:val="002F7686"/>
    <w:rsid w:val="002F7974"/>
    <w:rsid w:val="0030120F"/>
    <w:rsid w:val="00303D6C"/>
    <w:rsid w:val="00303E8C"/>
    <w:rsid w:val="00305068"/>
    <w:rsid w:val="00305EA4"/>
    <w:rsid w:val="00311109"/>
    <w:rsid w:val="00311599"/>
    <w:rsid w:val="0031198E"/>
    <w:rsid w:val="00311C23"/>
    <w:rsid w:val="00317E58"/>
    <w:rsid w:val="00320A12"/>
    <w:rsid w:val="00320F19"/>
    <w:rsid w:val="00321518"/>
    <w:rsid w:val="00322549"/>
    <w:rsid w:val="0032268D"/>
    <w:rsid w:val="00323402"/>
    <w:rsid w:val="0032652E"/>
    <w:rsid w:val="00326D14"/>
    <w:rsid w:val="00331889"/>
    <w:rsid w:val="003320B3"/>
    <w:rsid w:val="003325D7"/>
    <w:rsid w:val="00333026"/>
    <w:rsid w:val="00333ED2"/>
    <w:rsid w:val="00334A22"/>
    <w:rsid w:val="00334E13"/>
    <w:rsid w:val="00335A01"/>
    <w:rsid w:val="00335EFE"/>
    <w:rsid w:val="00337946"/>
    <w:rsid w:val="0034165A"/>
    <w:rsid w:val="003418BB"/>
    <w:rsid w:val="00342CB5"/>
    <w:rsid w:val="003432EA"/>
    <w:rsid w:val="0034347F"/>
    <w:rsid w:val="00343851"/>
    <w:rsid w:val="00343DB5"/>
    <w:rsid w:val="0034568B"/>
    <w:rsid w:val="00345F4D"/>
    <w:rsid w:val="00346DB0"/>
    <w:rsid w:val="00347483"/>
    <w:rsid w:val="0035025F"/>
    <w:rsid w:val="0035074F"/>
    <w:rsid w:val="0035179E"/>
    <w:rsid w:val="00351F2B"/>
    <w:rsid w:val="00352476"/>
    <w:rsid w:val="00352AF5"/>
    <w:rsid w:val="003545EA"/>
    <w:rsid w:val="0035603B"/>
    <w:rsid w:val="00357247"/>
    <w:rsid w:val="00357632"/>
    <w:rsid w:val="0036000C"/>
    <w:rsid w:val="003616F1"/>
    <w:rsid w:val="00361C1E"/>
    <w:rsid w:val="00362037"/>
    <w:rsid w:val="003624CE"/>
    <w:rsid w:val="00363340"/>
    <w:rsid w:val="00363FE9"/>
    <w:rsid w:val="00364D6E"/>
    <w:rsid w:val="00365206"/>
    <w:rsid w:val="00365937"/>
    <w:rsid w:val="00365F79"/>
    <w:rsid w:val="00366630"/>
    <w:rsid w:val="003672C2"/>
    <w:rsid w:val="003726C9"/>
    <w:rsid w:val="0038025B"/>
    <w:rsid w:val="003807A4"/>
    <w:rsid w:val="003807CB"/>
    <w:rsid w:val="0038236C"/>
    <w:rsid w:val="00382F7C"/>
    <w:rsid w:val="003838DA"/>
    <w:rsid w:val="0038413A"/>
    <w:rsid w:val="0038513E"/>
    <w:rsid w:val="00385159"/>
    <w:rsid w:val="00386EA2"/>
    <w:rsid w:val="00387230"/>
    <w:rsid w:val="00387D66"/>
    <w:rsid w:val="00390600"/>
    <w:rsid w:val="00390ED9"/>
    <w:rsid w:val="0039629B"/>
    <w:rsid w:val="00396FB0"/>
    <w:rsid w:val="003A3957"/>
    <w:rsid w:val="003A3D3F"/>
    <w:rsid w:val="003A4ABC"/>
    <w:rsid w:val="003A5ACE"/>
    <w:rsid w:val="003A73CF"/>
    <w:rsid w:val="003A74EE"/>
    <w:rsid w:val="003B1A74"/>
    <w:rsid w:val="003B1C78"/>
    <w:rsid w:val="003B4110"/>
    <w:rsid w:val="003B4AF4"/>
    <w:rsid w:val="003B61FD"/>
    <w:rsid w:val="003C01CC"/>
    <w:rsid w:val="003C0308"/>
    <w:rsid w:val="003C31E7"/>
    <w:rsid w:val="003C3FA6"/>
    <w:rsid w:val="003C7AEC"/>
    <w:rsid w:val="003D0E44"/>
    <w:rsid w:val="003D14B4"/>
    <w:rsid w:val="003D1632"/>
    <w:rsid w:val="003D1D7F"/>
    <w:rsid w:val="003D1E2C"/>
    <w:rsid w:val="003D3AFA"/>
    <w:rsid w:val="003D5B74"/>
    <w:rsid w:val="003D5F22"/>
    <w:rsid w:val="003D6465"/>
    <w:rsid w:val="003E0502"/>
    <w:rsid w:val="003E08C5"/>
    <w:rsid w:val="003E1F28"/>
    <w:rsid w:val="003E24E3"/>
    <w:rsid w:val="003E3BE7"/>
    <w:rsid w:val="003E7E1A"/>
    <w:rsid w:val="003F28D2"/>
    <w:rsid w:val="003F2A90"/>
    <w:rsid w:val="003F3844"/>
    <w:rsid w:val="003F41B0"/>
    <w:rsid w:val="003F4755"/>
    <w:rsid w:val="003F495C"/>
    <w:rsid w:val="003F55A1"/>
    <w:rsid w:val="003F73B0"/>
    <w:rsid w:val="003F7F9B"/>
    <w:rsid w:val="004000C4"/>
    <w:rsid w:val="00400D0C"/>
    <w:rsid w:val="00401E83"/>
    <w:rsid w:val="00402792"/>
    <w:rsid w:val="004029D7"/>
    <w:rsid w:val="00403BF9"/>
    <w:rsid w:val="00404556"/>
    <w:rsid w:val="00404D52"/>
    <w:rsid w:val="00406184"/>
    <w:rsid w:val="00410919"/>
    <w:rsid w:val="00411C3F"/>
    <w:rsid w:val="00411C92"/>
    <w:rsid w:val="0041236B"/>
    <w:rsid w:val="00412BE5"/>
    <w:rsid w:val="00412C6E"/>
    <w:rsid w:val="00413DA6"/>
    <w:rsid w:val="00413FC6"/>
    <w:rsid w:val="004142E4"/>
    <w:rsid w:val="00420068"/>
    <w:rsid w:val="00420DDB"/>
    <w:rsid w:val="00421B44"/>
    <w:rsid w:val="00422169"/>
    <w:rsid w:val="00422306"/>
    <w:rsid w:val="004253A9"/>
    <w:rsid w:val="004257BE"/>
    <w:rsid w:val="0042582B"/>
    <w:rsid w:val="00425D18"/>
    <w:rsid w:val="004264DB"/>
    <w:rsid w:val="00426C55"/>
    <w:rsid w:val="00426CC0"/>
    <w:rsid w:val="00426CC9"/>
    <w:rsid w:val="00427B7F"/>
    <w:rsid w:val="00427B95"/>
    <w:rsid w:val="00430413"/>
    <w:rsid w:val="00432C78"/>
    <w:rsid w:val="00433135"/>
    <w:rsid w:val="00433F5D"/>
    <w:rsid w:val="00434642"/>
    <w:rsid w:val="00434CD7"/>
    <w:rsid w:val="00435324"/>
    <w:rsid w:val="004357A2"/>
    <w:rsid w:val="00436708"/>
    <w:rsid w:val="004371AC"/>
    <w:rsid w:val="00440A0F"/>
    <w:rsid w:val="00440FF8"/>
    <w:rsid w:val="00441536"/>
    <w:rsid w:val="00441E50"/>
    <w:rsid w:val="004423A0"/>
    <w:rsid w:val="004428AD"/>
    <w:rsid w:val="00443DA5"/>
    <w:rsid w:val="00444256"/>
    <w:rsid w:val="00444588"/>
    <w:rsid w:val="004456DC"/>
    <w:rsid w:val="00445DA7"/>
    <w:rsid w:val="0044647C"/>
    <w:rsid w:val="004466F9"/>
    <w:rsid w:val="0044720D"/>
    <w:rsid w:val="00447C52"/>
    <w:rsid w:val="0045016C"/>
    <w:rsid w:val="00450AEC"/>
    <w:rsid w:val="00453267"/>
    <w:rsid w:val="00453BD4"/>
    <w:rsid w:val="00454C70"/>
    <w:rsid w:val="004554D6"/>
    <w:rsid w:val="00456289"/>
    <w:rsid w:val="00456A7E"/>
    <w:rsid w:val="004579F6"/>
    <w:rsid w:val="0046216D"/>
    <w:rsid w:val="004621BE"/>
    <w:rsid w:val="00462D52"/>
    <w:rsid w:val="00462F88"/>
    <w:rsid w:val="004636E8"/>
    <w:rsid w:val="0046570F"/>
    <w:rsid w:val="0046658B"/>
    <w:rsid w:val="004665F0"/>
    <w:rsid w:val="00467684"/>
    <w:rsid w:val="004677F1"/>
    <w:rsid w:val="00467C46"/>
    <w:rsid w:val="00471B07"/>
    <w:rsid w:val="0047265D"/>
    <w:rsid w:val="0047289B"/>
    <w:rsid w:val="004735FD"/>
    <w:rsid w:val="004738DC"/>
    <w:rsid w:val="00474656"/>
    <w:rsid w:val="00475B93"/>
    <w:rsid w:val="00476303"/>
    <w:rsid w:val="00476A8C"/>
    <w:rsid w:val="00476AFA"/>
    <w:rsid w:val="00476C5B"/>
    <w:rsid w:val="00476D57"/>
    <w:rsid w:val="00477A5B"/>
    <w:rsid w:val="00480173"/>
    <w:rsid w:val="00480D35"/>
    <w:rsid w:val="00481624"/>
    <w:rsid w:val="004818C4"/>
    <w:rsid w:val="00481CBF"/>
    <w:rsid w:val="00482F82"/>
    <w:rsid w:val="00483530"/>
    <w:rsid w:val="004838FE"/>
    <w:rsid w:val="00483E3F"/>
    <w:rsid w:val="00484FE5"/>
    <w:rsid w:val="00490430"/>
    <w:rsid w:val="00494593"/>
    <w:rsid w:val="00496D33"/>
    <w:rsid w:val="004A0B59"/>
    <w:rsid w:val="004A0F98"/>
    <w:rsid w:val="004A1282"/>
    <w:rsid w:val="004A37EF"/>
    <w:rsid w:val="004A4C11"/>
    <w:rsid w:val="004A61B3"/>
    <w:rsid w:val="004B139F"/>
    <w:rsid w:val="004B19FA"/>
    <w:rsid w:val="004B20B4"/>
    <w:rsid w:val="004B2AA8"/>
    <w:rsid w:val="004B67B6"/>
    <w:rsid w:val="004B76A2"/>
    <w:rsid w:val="004C009C"/>
    <w:rsid w:val="004C0E2C"/>
    <w:rsid w:val="004C254F"/>
    <w:rsid w:val="004C34AA"/>
    <w:rsid w:val="004C373E"/>
    <w:rsid w:val="004C6D70"/>
    <w:rsid w:val="004D0354"/>
    <w:rsid w:val="004D09D0"/>
    <w:rsid w:val="004D0BC4"/>
    <w:rsid w:val="004D1FDA"/>
    <w:rsid w:val="004D3441"/>
    <w:rsid w:val="004E26F0"/>
    <w:rsid w:val="004E30DB"/>
    <w:rsid w:val="004E4187"/>
    <w:rsid w:val="004E4374"/>
    <w:rsid w:val="004E4493"/>
    <w:rsid w:val="004E4776"/>
    <w:rsid w:val="004E4F47"/>
    <w:rsid w:val="004E517E"/>
    <w:rsid w:val="004E540A"/>
    <w:rsid w:val="004E558E"/>
    <w:rsid w:val="004E5A91"/>
    <w:rsid w:val="004F0567"/>
    <w:rsid w:val="004F1902"/>
    <w:rsid w:val="004F33F9"/>
    <w:rsid w:val="004F3DAC"/>
    <w:rsid w:val="004F3F8A"/>
    <w:rsid w:val="004F53B8"/>
    <w:rsid w:val="004F58EA"/>
    <w:rsid w:val="0050040F"/>
    <w:rsid w:val="00501320"/>
    <w:rsid w:val="00502395"/>
    <w:rsid w:val="00502708"/>
    <w:rsid w:val="0050275B"/>
    <w:rsid w:val="00502BDF"/>
    <w:rsid w:val="00502FCC"/>
    <w:rsid w:val="0050425A"/>
    <w:rsid w:val="00505C7A"/>
    <w:rsid w:val="00506443"/>
    <w:rsid w:val="00506A38"/>
    <w:rsid w:val="00507990"/>
    <w:rsid w:val="005130AC"/>
    <w:rsid w:val="00513A21"/>
    <w:rsid w:val="00513EA9"/>
    <w:rsid w:val="00514048"/>
    <w:rsid w:val="00514249"/>
    <w:rsid w:val="00515CF5"/>
    <w:rsid w:val="00515FAD"/>
    <w:rsid w:val="005171AA"/>
    <w:rsid w:val="00517846"/>
    <w:rsid w:val="00517FAD"/>
    <w:rsid w:val="00521ED5"/>
    <w:rsid w:val="005243BE"/>
    <w:rsid w:val="00524428"/>
    <w:rsid w:val="005265AF"/>
    <w:rsid w:val="00526C1C"/>
    <w:rsid w:val="005271D4"/>
    <w:rsid w:val="005309B7"/>
    <w:rsid w:val="00531A77"/>
    <w:rsid w:val="00532822"/>
    <w:rsid w:val="005335C7"/>
    <w:rsid w:val="005340F3"/>
    <w:rsid w:val="005343A8"/>
    <w:rsid w:val="00536926"/>
    <w:rsid w:val="005377E0"/>
    <w:rsid w:val="00537E92"/>
    <w:rsid w:val="00541E54"/>
    <w:rsid w:val="0054325D"/>
    <w:rsid w:val="00544457"/>
    <w:rsid w:val="0054477C"/>
    <w:rsid w:val="0054502D"/>
    <w:rsid w:val="00545486"/>
    <w:rsid w:val="00545E1B"/>
    <w:rsid w:val="0054644C"/>
    <w:rsid w:val="0055023B"/>
    <w:rsid w:val="00551E7A"/>
    <w:rsid w:val="00551E92"/>
    <w:rsid w:val="00552C9E"/>
    <w:rsid w:val="00552EE1"/>
    <w:rsid w:val="00553636"/>
    <w:rsid w:val="005539DC"/>
    <w:rsid w:val="0055531B"/>
    <w:rsid w:val="0055615B"/>
    <w:rsid w:val="00556B5B"/>
    <w:rsid w:val="00556DF6"/>
    <w:rsid w:val="00557177"/>
    <w:rsid w:val="005626E4"/>
    <w:rsid w:val="00562E0A"/>
    <w:rsid w:val="00562E97"/>
    <w:rsid w:val="00563F49"/>
    <w:rsid w:val="0056419C"/>
    <w:rsid w:val="00565FDE"/>
    <w:rsid w:val="0056705C"/>
    <w:rsid w:val="005702F8"/>
    <w:rsid w:val="005735FF"/>
    <w:rsid w:val="005768FF"/>
    <w:rsid w:val="00577F72"/>
    <w:rsid w:val="005824C8"/>
    <w:rsid w:val="0058341A"/>
    <w:rsid w:val="00583655"/>
    <w:rsid w:val="00583F65"/>
    <w:rsid w:val="0058434C"/>
    <w:rsid w:val="0058513F"/>
    <w:rsid w:val="00585EE7"/>
    <w:rsid w:val="005866F3"/>
    <w:rsid w:val="00587567"/>
    <w:rsid w:val="00590AD5"/>
    <w:rsid w:val="0059197D"/>
    <w:rsid w:val="00592611"/>
    <w:rsid w:val="00592A77"/>
    <w:rsid w:val="00594B52"/>
    <w:rsid w:val="00595F08"/>
    <w:rsid w:val="00596879"/>
    <w:rsid w:val="005A153A"/>
    <w:rsid w:val="005A2517"/>
    <w:rsid w:val="005A5B91"/>
    <w:rsid w:val="005A7575"/>
    <w:rsid w:val="005B1447"/>
    <w:rsid w:val="005B1AEE"/>
    <w:rsid w:val="005B2BFA"/>
    <w:rsid w:val="005B38BE"/>
    <w:rsid w:val="005B59EA"/>
    <w:rsid w:val="005B7394"/>
    <w:rsid w:val="005C1953"/>
    <w:rsid w:val="005C19D5"/>
    <w:rsid w:val="005C2C1A"/>
    <w:rsid w:val="005C4333"/>
    <w:rsid w:val="005C5570"/>
    <w:rsid w:val="005C7530"/>
    <w:rsid w:val="005C7B83"/>
    <w:rsid w:val="005D288E"/>
    <w:rsid w:val="005D40A2"/>
    <w:rsid w:val="005D52C6"/>
    <w:rsid w:val="005D789B"/>
    <w:rsid w:val="005D7C63"/>
    <w:rsid w:val="005E3866"/>
    <w:rsid w:val="005E7196"/>
    <w:rsid w:val="005E76EB"/>
    <w:rsid w:val="005E77DC"/>
    <w:rsid w:val="005F08DC"/>
    <w:rsid w:val="005F0BD1"/>
    <w:rsid w:val="005F2665"/>
    <w:rsid w:val="005F2E07"/>
    <w:rsid w:val="005F3216"/>
    <w:rsid w:val="005F4A10"/>
    <w:rsid w:val="005F5690"/>
    <w:rsid w:val="005F5CD6"/>
    <w:rsid w:val="005F653D"/>
    <w:rsid w:val="005F7031"/>
    <w:rsid w:val="0060233E"/>
    <w:rsid w:val="00603615"/>
    <w:rsid w:val="00604021"/>
    <w:rsid w:val="0060578B"/>
    <w:rsid w:val="00605EC5"/>
    <w:rsid w:val="006065C8"/>
    <w:rsid w:val="00606EF6"/>
    <w:rsid w:val="00611029"/>
    <w:rsid w:val="0061131F"/>
    <w:rsid w:val="00613F84"/>
    <w:rsid w:val="00613FD3"/>
    <w:rsid w:val="006150CE"/>
    <w:rsid w:val="00615796"/>
    <w:rsid w:val="00620A1D"/>
    <w:rsid w:val="006210D8"/>
    <w:rsid w:val="0062321A"/>
    <w:rsid w:val="00623A25"/>
    <w:rsid w:val="00623AFB"/>
    <w:rsid w:val="00623C9E"/>
    <w:rsid w:val="00624E88"/>
    <w:rsid w:val="006253C8"/>
    <w:rsid w:val="006254F5"/>
    <w:rsid w:val="0062583D"/>
    <w:rsid w:val="006258CE"/>
    <w:rsid w:val="00625D27"/>
    <w:rsid w:val="006268AF"/>
    <w:rsid w:val="006268DB"/>
    <w:rsid w:val="00627378"/>
    <w:rsid w:val="00630E8F"/>
    <w:rsid w:val="00631D3B"/>
    <w:rsid w:val="00633292"/>
    <w:rsid w:val="00633938"/>
    <w:rsid w:val="00635015"/>
    <w:rsid w:val="0063535A"/>
    <w:rsid w:val="006353B4"/>
    <w:rsid w:val="00636B96"/>
    <w:rsid w:val="00637011"/>
    <w:rsid w:val="006405E0"/>
    <w:rsid w:val="006411D6"/>
    <w:rsid w:val="00641E3D"/>
    <w:rsid w:val="00642B2D"/>
    <w:rsid w:val="00644E11"/>
    <w:rsid w:val="00645205"/>
    <w:rsid w:val="006471AC"/>
    <w:rsid w:val="006476A6"/>
    <w:rsid w:val="006501EC"/>
    <w:rsid w:val="00650512"/>
    <w:rsid w:val="00652648"/>
    <w:rsid w:val="006526DF"/>
    <w:rsid w:val="00654017"/>
    <w:rsid w:val="006544AC"/>
    <w:rsid w:val="00655073"/>
    <w:rsid w:val="006554AE"/>
    <w:rsid w:val="006560CF"/>
    <w:rsid w:val="00656551"/>
    <w:rsid w:val="00660843"/>
    <w:rsid w:val="00660B8C"/>
    <w:rsid w:val="00660E04"/>
    <w:rsid w:val="00661699"/>
    <w:rsid w:val="00661BC3"/>
    <w:rsid w:val="0066203D"/>
    <w:rsid w:val="00663073"/>
    <w:rsid w:val="006633F1"/>
    <w:rsid w:val="0066343A"/>
    <w:rsid w:val="00663FA8"/>
    <w:rsid w:val="00664014"/>
    <w:rsid w:val="00664230"/>
    <w:rsid w:val="00664465"/>
    <w:rsid w:val="00664819"/>
    <w:rsid w:val="00664E79"/>
    <w:rsid w:val="00666A0A"/>
    <w:rsid w:val="00666E1F"/>
    <w:rsid w:val="006706B0"/>
    <w:rsid w:val="00670E90"/>
    <w:rsid w:val="00672ED6"/>
    <w:rsid w:val="00672F54"/>
    <w:rsid w:val="0068292E"/>
    <w:rsid w:val="006853EC"/>
    <w:rsid w:val="00685B5F"/>
    <w:rsid w:val="00686CA6"/>
    <w:rsid w:val="00690710"/>
    <w:rsid w:val="00690A0D"/>
    <w:rsid w:val="00693863"/>
    <w:rsid w:val="006965E6"/>
    <w:rsid w:val="006A00EE"/>
    <w:rsid w:val="006A1F52"/>
    <w:rsid w:val="006A2E77"/>
    <w:rsid w:val="006A38EB"/>
    <w:rsid w:val="006A3B7E"/>
    <w:rsid w:val="006A4B9D"/>
    <w:rsid w:val="006A5635"/>
    <w:rsid w:val="006A573E"/>
    <w:rsid w:val="006A616E"/>
    <w:rsid w:val="006A655D"/>
    <w:rsid w:val="006A7D49"/>
    <w:rsid w:val="006B07D2"/>
    <w:rsid w:val="006B1343"/>
    <w:rsid w:val="006B185B"/>
    <w:rsid w:val="006B24DC"/>
    <w:rsid w:val="006B4208"/>
    <w:rsid w:val="006B49A2"/>
    <w:rsid w:val="006B4D77"/>
    <w:rsid w:val="006B5246"/>
    <w:rsid w:val="006B6140"/>
    <w:rsid w:val="006B7818"/>
    <w:rsid w:val="006C166B"/>
    <w:rsid w:val="006C18F9"/>
    <w:rsid w:val="006C1A1D"/>
    <w:rsid w:val="006C2F6A"/>
    <w:rsid w:val="006C4080"/>
    <w:rsid w:val="006C4955"/>
    <w:rsid w:val="006C71AC"/>
    <w:rsid w:val="006D093C"/>
    <w:rsid w:val="006D1AD8"/>
    <w:rsid w:val="006D1C8A"/>
    <w:rsid w:val="006D24C3"/>
    <w:rsid w:val="006D278E"/>
    <w:rsid w:val="006D6870"/>
    <w:rsid w:val="006E0552"/>
    <w:rsid w:val="006E6CD8"/>
    <w:rsid w:val="006E7C9A"/>
    <w:rsid w:val="006F0D11"/>
    <w:rsid w:val="006F16D5"/>
    <w:rsid w:val="006F2AE5"/>
    <w:rsid w:val="006F372E"/>
    <w:rsid w:val="006F384D"/>
    <w:rsid w:val="006F56C3"/>
    <w:rsid w:val="006F5E3B"/>
    <w:rsid w:val="006F6C6C"/>
    <w:rsid w:val="006F706E"/>
    <w:rsid w:val="006F7D54"/>
    <w:rsid w:val="00702C2A"/>
    <w:rsid w:val="0070450A"/>
    <w:rsid w:val="00707872"/>
    <w:rsid w:val="00712CFE"/>
    <w:rsid w:val="0071302E"/>
    <w:rsid w:val="007156C3"/>
    <w:rsid w:val="00715B79"/>
    <w:rsid w:val="0071650E"/>
    <w:rsid w:val="007176F4"/>
    <w:rsid w:val="00717CCF"/>
    <w:rsid w:val="007207FC"/>
    <w:rsid w:val="007208B6"/>
    <w:rsid w:val="007217C3"/>
    <w:rsid w:val="0072186B"/>
    <w:rsid w:val="00721DB8"/>
    <w:rsid w:val="0072360F"/>
    <w:rsid w:val="00724408"/>
    <w:rsid w:val="00724CC2"/>
    <w:rsid w:val="00725C07"/>
    <w:rsid w:val="00726251"/>
    <w:rsid w:val="00730026"/>
    <w:rsid w:val="00730C1C"/>
    <w:rsid w:val="007317E6"/>
    <w:rsid w:val="007335B1"/>
    <w:rsid w:val="0073390C"/>
    <w:rsid w:val="00733D00"/>
    <w:rsid w:val="007348CA"/>
    <w:rsid w:val="00735414"/>
    <w:rsid w:val="00735C95"/>
    <w:rsid w:val="00736128"/>
    <w:rsid w:val="0073769C"/>
    <w:rsid w:val="00740758"/>
    <w:rsid w:val="00740EA1"/>
    <w:rsid w:val="00740EE2"/>
    <w:rsid w:val="00741D05"/>
    <w:rsid w:val="00742138"/>
    <w:rsid w:val="00743282"/>
    <w:rsid w:val="00743844"/>
    <w:rsid w:val="007446AB"/>
    <w:rsid w:val="0074635A"/>
    <w:rsid w:val="00746450"/>
    <w:rsid w:val="00747E02"/>
    <w:rsid w:val="007506BA"/>
    <w:rsid w:val="00750862"/>
    <w:rsid w:val="00753424"/>
    <w:rsid w:val="0075638F"/>
    <w:rsid w:val="00757D3C"/>
    <w:rsid w:val="007607C9"/>
    <w:rsid w:val="00761295"/>
    <w:rsid w:val="00763019"/>
    <w:rsid w:val="00765B2E"/>
    <w:rsid w:val="0076768F"/>
    <w:rsid w:val="007705F1"/>
    <w:rsid w:val="007719AA"/>
    <w:rsid w:val="00772FB4"/>
    <w:rsid w:val="00773DBB"/>
    <w:rsid w:val="00774CFC"/>
    <w:rsid w:val="00774CFE"/>
    <w:rsid w:val="00775E70"/>
    <w:rsid w:val="00776792"/>
    <w:rsid w:val="007769DF"/>
    <w:rsid w:val="00780133"/>
    <w:rsid w:val="00780B9F"/>
    <w:rsid w:val="007815E0"/>
    <w:rsid w:val="00782BB3"/>
    <w:rsid w:val="00782C9B"/>
    <w:rsid w:val="00782F64"/>
    <w:rsid w:val="00784301"/>
    <w:rsid w:val="00785282"/>
    <w:rsid w:val="007861EF"/>
    <w:rsid w:val="007870AA"/>
    <w:rsid w:val="00790BFA"/>
    <w:rsid w:val="00792BBD"/>
    <w:rsid w:val="00792EFF"/>
    <w:rsid w:val="00793ECE"/>
    <w:rsid w:val="00793ED8"/>
    <w:rsid w:val="007943C0"/>
    <w:rsid w:val="00794BD8"/>
    <w:rsid w:val="007955DA"/>
    <w:rsid w:val="0079699D"/>
    <w:rsid w:val="00797EE0"/>
    <w:rsid w:val="007A0220"/>
    <w:rsid w:val="007A21E5"/>
    <w:rsid w:val="007A34F0"/>
    <w:rsid w:val="007A3DBA"/>
    <w:rsid w:val="007A41D6"/>
    <w:rsid w:val="007A50CF"/>
    <w:rsid w:val="007A7C93"/>
    <w:rsid w:val="007B08CA"/>
    <w:rsid w:val="007B1ADD"/>
    <w:rsid w:val="007B2616"/>
    <w:rsid w:val="007B3CD6"/>
    <w:rsid w:val="007B40CF"/>
    <w:rsid w:val="007B4411"/>
    <w:rsid w:val="007B6175"/>
    <w:rsid w:val="007B7AD1"/>
    <w:rsid w:val="007C0827"/>
    <w:rsid w:val="007C0BA2"/>
    <w:rsid w:val="007C1BD8"/>
    <w:rsid w:val="007C2B46"/>
    <w:rsid w:val="007C2D5B"/>
    <w:rsid w:val="007C3AE1"/>
    <w:rsid w:val="007C4F33"/>
    <w:rsid w:val="007C76F5"/>
    <w:rsid w:val="007C7B76"/>
    <w:rsid w:val="007D0175"/>
    <w:rsid w:val="007D0CDF"/>
    <w:rsid w:val="007D1476"/>
    <w:rsid w:val="007D50B8"/>
    <w:rsid w:val="007D655C"/>
    <w:rsid w:val="007D6A5C"/>
    <w:rsid w:val="007D6B54"/>
    <w:rsid w:val="007E1237"/>
    <w:rsid w:val="007E2399"/>
    <w:rsid w:val="007E24B6"/>
    <w:rsid w:val="007E2DE3"/>
    <w:rsid w:val="007E2F1E"/>
    <w:rsid w:val="007E3BBE"/>
    <w:rsid w:val="007E3D1B"/>
    <w:rsid w:val="007E4C93"/>
    <w:rsid w:val="007E5794"/>
    <w:rsid w:val="007E6224"/>
    <w:rsid w:val="007E637E"/>
    <w:rsid w:val="007F0401"/>
    <w:rsid w:val="007F1021"/>
    <w:rsid w:val="007F1146"/>
    <w:rsid w:val="007F1CF1"/>
    <w:rsid w:val="007F3939"/>
    <w:rsid w:val="007F3E74"/>
    <w:rsid w:val="007F438C"/>
    <w:rsid w:val="007F5A64"/>
    <w:rsid w:val="007F7B96"/>
    <w:rsid w:val="00801F88"/>
    <w:rsid w:val="00803D88"/>
    <w:rsid w:val="00803E71"/>
    <w:rsid w:val="00804F85"/>
    <w:rsid w:val="008058FA"/>
    <w:rsid w:val="0080595B"/>
    <w:rsid w:val="00806032"/>
    <w:rsid w:val="00810070"/>
    <w:rsid w:val="00810257"/>
    <w:rsid w:val="00810A93"/>
    <w:rsid w:val="008116D7"/>
    <w:rsid w:val="008119BA"/>
    <w:rsid w:val="00812070"/>
    <w:rsid w:val="00813120"/>
    <w:rsid w:val="00814A2B"/>
    <w:rsid w:val="00816480"/>
    <w:rsid w:val="0081733F"/>
    <w:rsid w:val="00821264"/>
    <w:rsid w:val="0082207F"/>
    <w:rsid w:val="0082236E"/>
    <w:rsid w:val="008230CD"/>
    <w:rsid w:val="008247CB"/>
    <w:rsid w:val="00824E6E"/>
    <w:rsid w:val="00831D1B"/>
    <w:rsid w:val="00832793"/>
    <w:rsid w:val="008333CB"/>
    <w:rsid w:val="0083422E"/>
    <w:rsid w:val="00834646"/>
    <w:rsid w:val="0083527C"/>
    <w:rsid w:val="00835E26"/>
    <w:rsid w:val="00836B71"/>
    <w:rsid w:val="008373F1"/>
    <w:rsid w:val="008408D6"/>
    <w:rsid w:val="00840B3E"/>
    <w:rsid w:val="00841AF1"/>
    <w:rsid w:val="00843456"/>
    <w:rsid w:val="008437A1"/>
    <w:rsid w:val="00845A83"/>
    <w:rsid w:val="00846DEF"/>
    <w:rsid w:val="0084782C"/>
    <w:rsid w:val="00850D43"/>
    <w:rsid w:val="00851723"/>
    <w:rsid w:val="0085265C"/>
    <w:rsid w:val="0085299A"/>
    <w:rsid w:val="00852B39"/>
    <w:rsid w:val="00853A38"/>
    <w:rsid w:val="0085593B"/>
    <w:rsid w:val="00855EC4"/>
    <w:rsid w:val="008618FC"/>
    <w:rsid w:val="00862610"/>
    <w:rsid w:val="008646E2"/>
    <w:rsid w:val="00864A88"/>
    <w:rsid w:val="00865196"/>
    <w:rsid w:val="008664AF"/>
    <w:rsid w:val="00867FBF"/>
    <w:rsid w:val="00870158"/>
    <w:rsid w:val="00870946"/>
    <w:rsid w:val="0087510A"/>
    <w:rsid w:val="008753F0"/>
    <w:rsid w:val="0087698A"/>
    <w:rsid w:val="00876AD5"/>
    <w:rsid w:val="00876CEC"/>
    <w:rsid w:val="00881004"/>
    <w:rsid w:val="00881625"/>
    <w:rsid w:val="0088237D"/>
    <w:rsid w:val="00884E81"/>
    <w:rsid w:val="00885A95"/>
    <w:rsid w:val="00885D14"/>
    <w:rsid w:val="00886191"/>
    <w:rsid w:val="0088686C"/>
    <w:rsid w:val="00887A07"/>
    <w:rsid w:val="00891431"/>
    <w:rsid w:val="0089166D"/>
    <w:rsid w:val="008916EF"/>
    <w:rsid w:val="00892F8F"/>
    <w:rsid w:val="00895920"/>
    <w:rsid w:val="00897B02"/>
    <w:rsid w:val="00897CDE"/>
    <w:rsid w:val="008A0207"/>
    <w:rsid w:val="008A10A1"/>
    <w:rsid w:val="008A3409"/>
    <w:rsid w:val="008A351D"/>
    <w:rsid w:val="008A37EB"/>
    <w:rsid w:val="008A519A"/>
    <w:rsid w:val="008A60BA"/>
    <w:rsid w:val="008A7CC9"/>
    <w:rsid w:val="008B0275"/>
    <w:rsid w:val="008B0BC8"/>
    <w:rsid w:val="008B35E7"/>
    <w:rsid w:val="008B3C2C"/>
    <w:rsid w:val="008B6E58"/>
    <w:rsid w:val="008B74DF"/>
    <w:rsid w:val="008C0AF9"/>
    <w:rsid w:val="008C174D"/>
    <w:rsid w:val="008C1C1B"/>
    <w:rsid w:val="008C25FF"/>
    <w:rsid w:val="008C28DD"/>
    <w:rsid w:val="008C2EFC"/>
    <w:rsid w:val="008C35E6"/>
    <w:rsid w:val="008C3731"/>
    <w:rsid w:val="008C4F22"/>
    <w:rsid w:val="008C536B"/>
    <w:rsid w:val="008C5F43"/>
    <w:rsid w:val="008C6D4E"/>
    <w:rsid w:val="008D094E"/>
    <w:rsid w:val="008D0A0B"/>
    <w:rsid w:val="008D13EF"/>
    <w:rsid w:val="008D1834"/>
    <w:rsid w:val="008D2555"/>
    <w:rsid w:val="008D34A8"/>
    <w:rsid w:val="008D4621"/>
    <w:rsid w:val="008D7770"/>
    <w:rsid w:val="008E196B"/>
    <w:rsid w:val="008E3A3E"/>
    <w:rsid w:val="008E7168"/>
    <w:rsid w:val="008E75B4"/>
    <w:rsid w:val="008E7862"/>
    <w:rsid w:val="008E7AD3"/>
    <w:rsid w:val="008E7EBE"/>
    <w:rsid w:val="008F025E"/>
    <w:rsid w:val="008F09EC"/>
    <w:rsid w:val="008F17D2"/>
    <w:rsid w:val="008F197F"/>
    <w:rsid w:val="008F42B5"/>
    <w:rsid w:val="008F4937"/>
    <w:rsid w:val="008F50CA"/>
    <w:rsid w:val="008F5160"/>
    <w:rsid w:val="008F5E20"/>
    <w:rsid w:val="008F5E44"/>
    <w:rsid w:val="008F6608"/>
    <w:rsid w:val="008F6B4F"/>
    <w:rsid w:val="00901E95"/>
    <w:rsid w:val="009051D1"/>
    <w:rsid w:val="0090647F"/>
    <w:rsid w:val="009072DD"/>
    <w:rsid w:val="00907809"/>
    <w:rsid w:val="009114E7"/>
    <w:rsid w:val="00911F4A"/>
    <w:rsid w:val="00912551"/>
    <w:rsid w:val="00912744"/>
    <w:rsid w:val="009131E7"/>
    <w:rsid w:val="00915BC5"/>
    <w:rsid w:val="00916A95"/>
    <w:rsid w:val="00917EFE"/>
    <w:rsid w:val="00920128"/>
    <w:rsid w:val="00920156"/>
    <w:rsid w:val="009204E6"/>
    <w:rsid w:val="00920DCA"/>
    <w:rsid w:val="00923C47"/>
    <w:rsid w:val="00923F49"/>
    <w:rsid w:val="0092464F"/>
    <w:rsid w:val="00924D6A"/>
    <w:rsid w:val="0092579D"/>
    <w:rsid w:val="009258F4"/>
    <w:rsid w:val="00927225"/>
    <w:rsid w:val="00927861"/>
    <w:rsid w:val="00933022"/>
    <w:rsid w:val="00935608"/>
    <w:rsid w:val="009368B2"/>
    <w:rsid w:val="00936B5C"/>
    <w:rsid w:val="0094475B"/>
    <w:rsid w:val="00944F04"/>
    <w:rsid w:val="00945EA0"/>
    <w:rsid w:val="00946BE6"/>
    <w:rsid w:val="00947648"/>
    <w:rsid w:val="00947C19"/>
    <w:rsid w:val="009506CA"/>
    <w:rsid w:val="00951A40"/>
    <w:rsid w:val="00951E12"/>
    <w:rsid w:val="009544A8"/>
    <w:rsid w:val="00954692"/>
    <w:rsid w:val="00955D27"/>
    <w:rsid w:val="00956C66"/>
    <w:rsid w:val="009574AB"/>
    <w:rsid w:val="0096267E"/>
    <w:rsid w:val="009631C7"/>
    <w:rsid w:val="0096435E"/>
    <w:rsid w:val="00964A23"/>
    <w:rsid w:val="00965586"/>
    <w:rsid w:val="009664A1"/>
    <w:rsid w:val="00967D9F"/>
    <w:rsid w:val="0097159A"/>
    <w:rsid w:val="00972AB5"/>
    <w:rsid w:val="00973227"/>
    <w:rsid w:val="009737F4"/>
    <w:rsid w:val="00974B12"/>
    <w:rsid w:val="00974E96"/>
    <w:rsid w:val="00975396"/>
    <w:rsid w:val="00976304"/>
    <w:rsid w:val="0097777C"/>
    <w:rsid w:val="00980D5F"/>
    <w:rsid w:val="009820E2"/>
    <w:rsid w:val="009825F3"/>
    <w:rsid w:val="00983F9D"/>
    <w:rsid w:val="00983FD2"/>
    <w:rsid w:val="00984AD7"/>
    <w:rsid w:val="00985873"/>
    <w:rsid w:val="00985BF6"/>
    <w:rsid w:val="00987093"/>
    <w:rsid w:val="009875E9"/>
    <w:rsid w:val="009907D5"/>
    <w:rsid w:val="009915F2"/>
    <w:rsid w:val="0099167C"/>
    <w:rsid w:val="00992B84"/>
    <w:rsid w:val="00992ED4"/>
    <w:rsid w:val="0099461B"/>
    <w:rsid w:val="00995240"/>
    <w:rsid w:val="00995662"/>
    <w:rsid w:val="009A18AA"/>
    <w:rsid w:val="009A1DB7"/>
    <w:rsid w:val="009A24F9"/>
    <w:rsid w:val="009A2BC4"/>
    <w:rsid w:val="009A3028"/>
    <w:rsid w:val="009A4918"/>
    <w:rsid w:val="009A587D"/>
    <w:rsid w:val="009A6A9C"/>
    <w:rsid w:val="009A6B54"/>
    <w:rsid w:val="009A7087"/>
    <w:rsid w:val="009A709F"/>
    <w:rsid w:val="009B1624"/>
    <w:rsid w:val="009B2024"/>
    <w:rsid w:val="009B2563"/>
    <w:rsid w:val="009B2B14"/>
    <w:rsid w:val="009B4DFD"/>
    <w:rsid w:val="009B783C"/>
    <w:rsid w:val="009C1599"/>
    <w:rsid w:val="009C1C9D"/>
    <w:rsid w:val="009C240E"/>
    <w:rsid w:val="009C25F7"/>
    <w:rsid w:val="009C31B3"/>
    <w:rsid w:val="009C4A85"/>
    <w:rsid w:val="009C5395"/>
    <w:rsid w:val="009C678A"/>
    <w:rsid w:val="009C6B87"/>
    <w:rsid w:val="009C768C"/>
    <w:rsid w:val="009D152E"/>
    <w:rsid w:val="009D175B"/>
    <w:rsid w:val="009D2BEA"/>
    <w:rsid w:val="009D39F9"/>
    <w:rsid w:val="009D3C11"/>
    <w:rsid w:val="009D462E"/>
    <w:rsid w:val="009D5B46"/>
    <w:rsid w:val="009D6802"/>
    <w:rsid w:val="009D68D9"/>
    <w:rsid w:val="009D7907"/>
    <w:rsid w:val="009E03E6"/>
    <w:rsid w:val="009E10AE"/>
    <w:rsid w:val="009E21D9"/>
    <w:rsid w:val="009E2619"/>
    <w:rsid w:val="009E2E56"/>
    <w:rsid w:val="009E2F3C"/>
    <w:rsid w:val="009E7FCA"/>
    <w:rsid w:val="009F154D"/>
    <w:rsid w:val="009F2CDE"/>
    <w:rsid w:val="009F36CF"/>
    <w:rsid w:val="009F3AB4"/>
    <w:rsid w:val="009F631E"/>
    <w:rsid w:val="009F6575"/>
    <w:rsid w:val="009F6800"/>
    <w:rsid w:val="00A01F28"/>
    <w:rsid w:val="00A030B2"/>
    <w:rsid w:val="00A03E28"/>
    <w:rsid w:val="00A04911"/>
    <w:rsid w:val="00A05EC1"/>
    <w:rsid w:val="00A0632D"/>
    <w:rsid w:val="00A06448"/>
    <w:rsid w:val="00A10487"/>
    <w:rsid w:val="00A10BC1"/>
    <w:rsid w:val="00A10C62"/>
    <w:rsid w:val="00A114DC"/>
    <w:rsid w:val="00A1174E"/>
    <w:rsid w:val="00A11F1D"/>
    <w:rsid w:val="00A12A4F"/>
    <w:rsid w:val="00A157A7"/>
    <w:rsid w:val="00A15C7F"/>
    <w:rsid w:val="00A17950"/>
    <w:rsid w:val="00A17E0E"/>
    <w:rsid w:val="00A20E60"/>
    <w:rsid w:val="00A21227"/>
    <w:rsid w:val="00A22E37"/>
    <w:rsid w:val="00A257D0"/>
    <w:rsid w:val="00A258E1"/>
    <w:rsid w:val="00A259D2"/>
    <w:rsid w:val="00A25A15"/>
    <w:rsid w:val="00A2606A"/>
    <w:rsid w:val="00A3054F"/>
    <w:rsid w:val="00A308E4"/>
    <w:rsid w:val="00A326E7"/>
    <w:rsid w:val="00A32AB4"/>
    <w:rsid w:val="00A337B2"/>
    <w:rsid w:val="00A33B3D"/>
    <w:rsid w:val="00A34020"/>
    <w:rsid w:val="00A3503B"/>
    <w:rsid w:val="00A3789E"/>
    <w:rsid w:val="00A40D15"/>
    <w:rsid w:val="00A40E56"/>
    <w:rsid w:val="00A410EB"/>
    <w:rsid w:val="00A41DFA"/>
    <w:rsid w:val="00A44523"/>
    <w:rsid w:val="00A45CA3"/>
    <w:rsid w:val="00A45EA9"/>
    <w:rsid w:val="00A469BC"/>
    <w:rsid w:val="00A4760C"/>
    <w:rsid w:val="00A476C6"/>
    <w:rsid w:val="00A50CD6"/>
    <w:rsid w:val="00A51FD6"/>
    <w:rsid w:val="00A5521F"/>
    <w:rsid w:val="00A56354"/>
    <w:rsid w:val="00A576AA"/>
    <w:rsid w:val="00A608C7"/>
    <w:rsid w:val="00A60BF2"/>
    <w:rsid w:val="00A625EB"/>
    <w:rsid w:val="00A63282"/>
    <w:rsid w:val="00A6332C"/>
    <w:rsid w:val="00A639A1"/>
    <w:rsid w:val="00A64AFD"/>
    <w:rsid w:val="00A65573"/>
    <w:rsid w:val="00A65B8F"/>
    <w:rsid w:val="00A70510"/>
    <w:rsid w:val="00A707C3"/>
    <w:rsid w:val="00A70CF9"/>
    <w:rsid w:val="00A715FA"/>
    <w:rsid w:val="00A72BB2"/>
    <w:rsid w:val="00A72FF9"/>
    <w:rsid w:val="00A73D87"/>
    <w:rsid w:val="00A73E8B"/>
    <w:rsid w:val="00A760E9"/>
    <w:rsid w:val="00A80CCC"/>
    <w:rsid w:val="00A82E41"/>
    <w:rsid w:val="00A84391"/>
    <w:rsid w:val="00A8439A"/>
    <w:rsid w:val="00A84438"/>
    <w:rsid w:val="00A84619"/>
    <w:rsid w:val="00A846EE"/>
    <w:rsid w:val="00A86D88"/>
    <w:rsid w:val="00A90696"/>
    <w:rsid w:val="00A92C72"/>
    <w:rsid w:val="00A947F3"/>
    <w:rsid w:val="00A9582A"/>
    <w:rsid w:val="00A95D3D"/>
    <w:rsid w:val="00A97C7A"/>
    <w:rsid w:val="00A97CC4"/>
    <w:rsid w:val="00A97FFC"/>
    <w:rsid w:val="00AA0ED4"/>
    <w:rsid w:val="00AA2448"/>
    <w:rsid w:val="00AA2989"/>
    <w:rsid w:val="00AA37AD"/>
    <w:rsid w:val="00AA39F8"/>
    <w:rsid w:val="00AA3B67"/>
    <w:rsid w:val="00AA3C58"/>
    <w:rsid w:val="00AA45EC"/>
    <w:rsid w:val="00AA53D1"/>
    <w:rsid w:val="00AA75F7"/>
    <w:rsid w:val="00AA7815"/>
    <w:rsid w:val="00AA7A92"/>
    <w:rsid w:val="00AB0469"/>
    <w:rsid w:val="00AB1C69"/>
    <w:rsid w:val="00AB3179"/>
    <w:rsid w:val="00AB3D67"/>
    <w:rsid w:val="00AB3EFA"/>
    <w:rsid w:val="00AB41F6"/>
    <w:rsid w:val="00AB459A"/>
    <w:rsid w:val="00AB66BB"/>
    <w:rsid w:val="00AC038F"/>
    <w:rsid w:val="00AC03E4"/>
    <w:rsid w:val="00AC2DBF"/>
    <w:rsid w:val="00AC531E"/>
    <w:rsid w:val="00AC7C7B"/>
    <w:rsid w:val="00AD0C89"/>
    <w:rsid w:val="00AD3E09"/>
    <w:rsid w:val="00AD4412"/>
    <w:rsid w:val="00AD75A0"/>
    <w:rsid w:val="00AE0721"/>
    <w:rsid w:val="00AE1C56"/>
    <w:rsid w:val="00AE23BE"/>
    <w:rsid w:val="00AE27AF"/>
    <w:rsid w:val="00AE5440"/>
    <w:rsid w:val="00AE5F3E"/>
    <w:rsid w:val="00AF0297"/>
    <w:rsid w:val="00AF2754"/>
    <w:rsid w:val="00AF2819"/>
    <w:rsid w:val="00AF2AE5"/>
    <w:rsid w:val="00AF42DB"/>
    <w:rsid w:val="00AF627C"/>
    <w:rsid w:val="00AF69A9"/>
    <w:rsid w:val="00AF7111"/>
    <w:rsid w:val="00AF78AD"/>
    <w:rsid w:val="00B00965"/>
    <w:rsid w:val="00B00E6E"/>
    <w:rsid w:val="00B01A02"/>
    <w:rsid w:val="00B023ED"/>
    <w:rsid w:val="00B02BDB"/>
    <w:rsid w:val="00B044E5"/>
    <w:rsid w:val="00B05083"/>
    <w:rsid w:val="00B06180"/>
    <w:rsid w:val="00B06696"/>
    <w:rsid w:val="00B06935"/>
    <w:rsid w:val="00B074B0"/>
    <w:rsid w:val="00B07927"/>
    <w:rsid w:val="00B1075A"/>
    <w:rsid w:val="00B10F69"/>
    <w:rsid w:val="00B1117B"/>
    <w:rsid w:val="00B11811"/>
    <w:rsid w:val="00B1188B"/>
    <w:rsid w:val="00B11BC6"/>
    <w:rsid w:val="00B145B8"/>
    <w:rsid w:val="00B15E34"/>
    <w:rsid w:val="00B161B7"/>
    <w:rsid w:val="00B165DF"/>
    <w:rsid w:val="00B16C21"/>
    <w:rsid w:val="00B20541"/>
    <w:rsid w:val="00B2122E"/>
    <w:rsid w:val="00B23337"/>
    <w:rsid w:val="00B238C1"/>
    <w:rsid w:val="00B23AEA"/>
    <w:rsid w:val="00B2554C"/>
    <w:rsid w:val="00B2607B"/>
    <w:rsid w:val="00B26887"/>
    <w:rsid w:val="00B273D9"/>
    <w:rsid w:val="00B302C2"/>
    <w:rsid w:val="00B30CE4"/>
    <w:rsid w:val="00B321B5"/>
    <w:rsid w:val="00B33E24"/>
    <w:rsid w:val="00B34E93"/>
    <w:rsid w:val="00B34F15"/>
    <w:rsid w:val="00B35440"/>
    <w:rsid w:val="00B360C4"/>
    <w:rsid w:val="00B363BE"/>
    <w:rsid w:val="00B36B9A"/>
    <w:rsid w:val="00B406EC"/>
    <w:rsid w:val="00B42253"/>
    <w:rsid w:val="00B42313"/>
    <w:rsid w:val="00B46DD1"/>
    <w:rsid w:val="00B47126"/>
    <w:rsid w:val="00B47218"/>
    <w:rsid w:val="00B4740B"/>
    <w:rsid w:val="00B520F0"/>
    <w:rsid w:val="00B5235A"/>
    <w:rsid w:val="00B5261E"/>
    <w:rsid w:val="00B5278D"/>
    <w:rsid w:val="00B52ABF"/>
    <w:rsid w:val="00B540EA"/>
    <w:rsid w:val="00B54EAD"/>
    <w:rsid w:val="00B55CF9"/>
    <w:rsid w:val="00B564E8"/>
    <w:rsid w:val="00B574A5"/>
    <w:rsid w:val="00B577F7"/>
    <w:rsid w:val="00B60216"/>
    <w:rsid w:val="00B609BA"/>
    <w:rsid w:val="00B61363"/>
    <w:rsid w:val="00B62147"/>
    <w:rsid w:val="00B647DA"/>
    <w:rsid w:val="00B64A70"/>
    <w:rsid w:val="00B650E8"/>
    <w:rsid w:val="00B6522A"/>
    <w:rsid w:val="00B661E6"/>
    <w:rsid w:val="00B66C90"/>
    <w:rsid w:val="00B67AE3"/>
    <w:rsid w:val="00B67CED"/>
    <w:rsid w:val="00B71D67"/>
    <w:rsid w:val="00B7376C"/>
    <w:rsid w:val="00B73C99"/>
    <w:rsid w:val="00B747B7"/>
    <w:rsid w:val="00B74F79"/>
    <w:rsid w:val="00B7588C"/>
    <w:rsid w:val="00B804D8"/>
    <w:rsid w:val="00B81D50"/>
    <w:rsid w:val="00B82997"/>
    <w:rsid w:val="00B83082"/>
    <w:rsid w:val="00B8317B"/>
    <w:rsid w:val="00B8388D"/>
    <w:rsid w:val="00B8473A"/>
    <w:rsid w:val="00B84D18"/>
    <w:rsid w:val="00B855C9"/>
    <w:rsid w:val="00B85604"/>
    <w:rsid w:val="00B85BF9"/>
    <w:rsid w:val="00B85C39"/>
    <w:rsid w:val="00B868E7"/>
    <w:rsid w:val="00B87839"/>
    <w:rsid w:val="00B908C7"/>
    <w:rsid w:val="00B90FA5"/>
    <w:rsid w:val="00B92B12"/>
    <w:rsid w:val="00B92C03"/>
    <w:rsid w:val="00B939E4"/>
    <w:rsid w:val="00B93E37"/>
    <w:rsid w:val="00B950E0"/>
    <w:rsid w:val="00B9642D"/>
    <w:rsid w:val="00BA057D"/>
    <w:rsid w:val="00BA0B0D"/>
    <w:rsid w:val="00BA0F30"/>
    <w:rsid w:val="00BA0FEF"/>
    <w:rsid w:val="00BA410C"/>
    <w:rsid w:val="00BA42F4"/>
    <w:rsid w:val="00BA67DC"/>
    <w:rsid w:val="00BA68A5"/>
    <w:rsid w:val="00BA703B"/>
    <w:rsid w:val="00BB2477"/>
    <w:rsid w:val="00BB2587"/>
    <w:rsid w:val="00BB2DEA"/>
    <w:rsid w:val="00BB3493"/>
    <w:rsid w:val="00BB39CB"/>
    <w:rsid w:val="00BB5066"/>
    <w:rsid w:val="00BB593C"/>
    <w:rsid w:val="00BB643F"/>
    <w:rsid w:val="00BB6F16"/>
    <w:rsid w:val="00BB7BA0"/>
    <w:rsid w:val="00BB7BF6"/>
    <w:rsid w:val="00BC26F8"/>
    <w:rsid w:val="00BC2CA1"/>
    <w:rsid w:val="00BC518E"/>
    <w:rsid w:val="00BC6002"/>
    <w:rsid w:val="00BC6A99"/>
    <w:rsid w:val="00BC762B"/>
    <w:rsid w:val="00BC7D00"/>
    <w:rsid w:val="00BD097C"/>
    <w:rsid w:val="00BD14C6"/>
    <w:rsid w:val="00BD1C82"/>
    <w:rsid w:val="00BD2BEB"/>
    <w:rsid w:val="00BD3062"/>
    <w:rsid w:val="00BD3E24"/>
    <w:rsid w:val="00BD60D5"/>
    <w:rsid w:val="00BD68BA"/>
    <w:rsid w:val="00BD6C48"/>
    <w:rsid w:val="00BD75E7"/>
    <w:rsid w:val="00BE0380"/>
    <w:rsid w:val="00BE0760"/>
    <w:rsid w:val="00BE0C5F"/>
    <w:rsid w:val="00BE1689"/>
    <w:rsid w:val="00BE19B8"/>
    <w:rsid w:val="00BE1E59"/>
    <w:rsid w:val="00BE35AE"/>
    <w:rsid w:val="00BE4016"/>
    <w:rsid w:val="00BE46FE"/>
    <w:rsid w:val="00BE4C61"/>
    <w:rsid w:val="00BE6E47"/>
    <w:rsid w:val="00BE72E8"/>
    <w:rsid w:val="00BF06CC"/>
    <w:rsid w:val="00BF07AD"/>
    <w:rsid w:val="00BF0D3E"/>
    <w:rsid w:val="00BF178F"/>
    <w:rsid w:val="00BF2887"/>
    <w:rsid w:val="00BF2CE4"/>
    <w:rsid w:val="00BF30AD"/>
    <w:rsid w:val="00BF4202"/>
    <w:rsid w:val="00BF583F"/>
    <w:rsid w:val="00BF6091"/>
    <w:rsid w:val="00BF6372"/>
    <w:rsid w:val="00BF69A9"/>
    <w:rsid w:val="00BF6B98"/>
    <w:rsid w:val="00C022A1"/>
    <w:rsid w:val="00C026C1"/>
    <w:rsid w:val="00C02C2A"/>
    <w:rsid w:val="00C0325C"/>
    <w:rsid w:val="00C03584"/>
    <w:rsid w:val="00C0429C"/>
    <w:rsid w:val="00C04629"/>
    <w:rsid w:val="00C06C61"/>
    <w:rsid w:val="00C073DC"/>
    <w:rsid w:val="00C11C8C"/>
    <w:rsid w:val="00C122C6"/>
    <w:rsid w:val="00C12C4A"/>
    <w:rsid w:val="00C15950"/>
    <w:rsid w:val="00C22262"/>
    <w:rsid w:val="00C22421"/>
    <w:rsid w:val="00C23606"/>
    <w:rsid w:val="00C23C85"/>
    <w:rsid w:val="00C24498"/>
    <w:rsid w:val="00C24EC6"/>
    <w:rsid w:val="00C25D86"/>
    <w:rsid w:val="00C2710C"/>
    <w:rsid w:val="00C2779D"/>
    <w:rsid w:val="00C30315"/>
    <w:rsid w:val="00C3113F"/>
    <w:rsid w:val="00C320B3"/>
    <w:rsid w:val="00C34F01"/>
    <w:rsid w:val="00C361B4"/>
    <w:rsid w:val="00C372E3"/>
    <w:rsid w:val="00C37A9C"/>
    <w:rsid w:val="00C40D4B"/>
    <w:rsid w:val="00C411A2"/>
    <w:rsid w:val="00C42B48"/>
    <w:rsid w:val="00C44DBB"/>
    <w:rsid w:val="00C44FAD"/>
    <w:rsid w:val="00C453A8"/>
    <w:rsid w:val="00C45420"/>
    <w:rsid w:val="00C46E32"/>
    <w:rsid w:val="00C474F1"/>
    <w:rsid w:val="00C47547"/>
    <w:rsid w:val="00C47713"/>
    <w:rsid w:val="00C47E66"/>
    <w:rsid w:val="00C5346E"/>
    <w:rsid w:val="00C540F7"/>
    <w:rsid w:val="00C540FC"/>
    <w:rsid w:val="00C54178"/>
    <w:rsid w:val="00C54718"/>
    <w:rsid w:val="00C55AA5"/>
    <w:rsid w:val="00C57DCE"/>
    <w:rsid w:val="00C603E7"/>
    <w:rsid w:val="00C60707"/>
    <w:rsid w:val="00C6168B"/>
    <w:rsid w:val="00C61FE2"/>
    <w:rsid w:val="00C62EF1"/>
    <w:rsid w:val="00C65B3B"/>
    <w:rsid w:val="00C66422"/>
    <w:rsid w:val="00C66671"/>
    <w:rsid w:val="00C66F61"/>
    <w:rsid w:val="00C673F6"/>
    <w:rsid w:val="00C6766A"/>
    <w:rsid w:val="00C67C06"/>
    <w:rsid w:val="00C706A2"/>
    <w:rsid w:val="00C716C0"/>
    <w:rsid w:val="00C722CC"/>
    <w:rsid w:val="00C72717"/>
    <w:rsid w:val="00C7425C"/>
    <w:rsid w:val="00C76668"/>
    <w:rsid w:val="00C76D9F"/>
    <w:rsid w:val="00C80C31"/>
    <w:rsid w:val="00C824E5"/>
    <w:rsid w:val="00C83EB3"/>
    <w:rsid w:val="00C84297"/>
    <w:rsid w:val="00C84EC2"/>
    <w:rsid w:val="00C86BAA"/>
    <w:rsid w:val="00C86DD1"/>
    <w:rsid w:val="00C907E4"/>
    <w:rsid w:val="00C90EF0"/>
    <w:rsid w:val="00C921C3"/>
    <w:rsid w:val="00C93EC8"/>
    <w:rsid w:val="00C94BBC"/>
    <w:rsid w:val="00C95FD5"/>
    <w:rsid w:val="00C975F5"/>
    <w:rsid w:val="00C97C71"/>
    <w:rsid w:val="00CA04A0"/>
    <w:rsid w:val="00CA0DC1"/>
    <w:rsid w:val="00CA14DE"/>
    <w:rsid w:val="00CA34EE"/>
    <w:rsid w:val="00CA5B53"/>
    <w:rsid w:val="00CA5D69"/>
    <w:rsid w:val="00CA6605"/>
    <w:rsid w:val="00CA6AE7"/>
    <w:rsid w:val="00CB16A7"/>
    <w:rsid w:val="00CB2080"/>
    <w:rsid w:val="00CB284F"/>
    <w:rsid w:val="00CB299C"/>
    <w:rsid w:val="00CB471E"/>
    <w:rsid w:val="00CB4DEF"/>
    <w:rsid w:val="00CB5D4D"/>
    <w:rsid w:val="00CB6754"/>
    <w:rsid w:val="00CB7EDC"/>
    <w:rsid w:val="00CC1A5C"/>
    <w:rsid w:val="00CC2928"/>
    <w:rsid w:val="00CC2A87"/>
    <w:rsid w:val="00CC2D6E"/>
    <w:rsid w:val="00CC4185"/>
    <w:rsid w:val="00CC4E3A"/>
    <w:rsid w:val="00CC7A57"/>
    <w:rsid w:val="00CC7BF4"/>
    <w:rsid w:val="00CD10E5"/>
    <w:rsid w:val="00CD1887"/>
    <w:rsid w:val="00CD1AA8"/>
    <w:rsid w:val="00CD24F8"/>
    <w:rsid w:val="00CD2511"/>
    <w:rsid w:val="00CD2859"/>
    <w:rsid w:val="00CD2F38"/>
    <w:rsid w:val="00CD3AC5"/>
    <w:rsid w:val="00CD6837"/>
    <w:rsid w:val="00CD6AA0"/>
    <w:rsid w:val="00CD6E57"/>
    <w:rsid w:val="00CD72CD"/>
    <w:rsid w:val="00CD75AF"/>
    <w:rsid w:val="00CE03E2"/>
    <w:rsid w:val="00CE1B83"/>
    <w:rsid w:val="00CE1FAE"/>
    <w:rsid w:val="00CE4309"/>
    <w:rsid w:val="00CE4806"/>
    <w:rsid w:val="00CE671D"/>
    <w:rsid w:val="00CE7B82"/>
    <w:rsid w:val="00CF13BB"/>
    <w:rsid w:val="00CF29C3"/>
    <w:rsid w:val="00CF30C6"/>
    <w:rsid w:val="00CF358F"/>
    <w:rsid w:val="00CF3A04"/>
    <w:rsid w:val="00CF3D8C"/>
    <w:rsid w:val="00CF516B"/>
    <w:rsid w:val="00CF57E2"/>
    <w:rsid w:val="00CF5EFC"/>
    <w:rsid w:val="00CF7B5B"/>
    <w:rsid w:val="00CF7C3A"/>
    <w:rsid w:val="00D01538"/>
    <w:rsid w:val="00D01B93"/>
    <w:rsid w:val="00D020E9"/>
    <w:rsid w:val="00D03AAD"/>
    <w:rsid w:val="00D03B11"/>
    <w:rsid w:val="00D04BBA"/>
    <w:rsid w:val="00D05C51"/>
    <w:rsid w:val="00D05F95"/>
    <w:rsid w:val="00D10537"/>
    <w:rsid w:val="00D15281"/>
    <w:rsid w:val="00D1670A"/>
    <w:rsid w:val="00D2132C"/>
    <w:rsid w:val="00D22BFA"/>
    <w:rsid w:val="00D231A4"/>
    <w:rsid w:val="00D23226"/>
    <w:rsid w:val="00D2338F"/>
    <w:rsid w:val="00D239BB"/>
    <w:rsid w:val="00D24B32"/>
    <w:rsid w:val="00D25516"/>
    <w:rsid w:val="00D2601B"/>
    <w:rsid w:val="00D30279"/>
    <w:rsid w:val="00D30838"/>
    <w:rsid w:val="00D318DE"/>
    <w:rsid w:val="00D3703C"/>
    <w:rsid w:val="00D37B3E"/>
    <w:rsid w:val="00D41D04"/>
    <w:rsid w:val="00D43692"/>
    <w:rsid w:val="00D463D1"/>
    <w:rsid w:val="00D46DD7"/>
    <w:rsid w:val="00D47016"/>
    <w:rsid w:val="00D475B4"/>
    <w:rsid w:val="00D47FFC"/>
    <w:rsid w:val="00D50DB2"/>
    <w:rsid w:val="00D5102D"/>
    <w:rsid w:val="00D52209"/>
    <w:rsid w:val="00D5261B"/>
    <w:rsid w:val="00D54179"/>
    <w:rsid w:val="00D55E9E"/>
    <w:rsid w:val="00D55EFB"/>
    <w:rsid w:val="00D56C3C"/>
    <w:rsid w:val="00D57D3E"/>
    <w:rsid w:val="00D601B6"/>
    <w:rsid w:val="00D61F36"/>
    <w:rsid w:val="00D6222F"/>
    <w:rsid w:val="00D6354B"/>
    <w:rsid w:val="00D64116"/>
    <w:rsid w:val="00D67AB7"/>
    <w:rsid w:val="00D70C7A"/>
    <w:rsid w:val="00D71E63"/>
    <w:rsid w:val="00D73B5D"/>
    <w:rsid w:val="00D74BA1"/>
    <w:rsid w:val="00D756AE"/>
    <w:rsid w:val="00D7690E"/>
    <w:rsid w:val="00D773F0"/>
    <w:rsid w:val="00D77A1A"/>
    <w:rsid w:val="00D8157E"/>
    <w:rsid w:val="00D821EE"/>
    <w:rsid w:val="00D83D65"/>
    <w:rsid w:val="00D84D5C"/>
    <w:rsid w:val="00D8724B"/>
    <w:rsid w:val="00D87D2A"/>
    <w:rsid w:val="00D90E3C"/>
    <w:rsid w:val="00D9755B"/>
    <w:rsid w:val="00DA077D"/>
    <w:rsid w:val="00DA1117"/>
    <w:rsid w:val="00DA1164"/>
    <w:rsid w:val="00DA1913"/>
    <w:rsid w:val="00DA199A"/>
    <w:rsid w:val="00DA1E88"/>
    <w:rsid w:val="00DA2A2D"/>
    <w:rsid w:val="00DA2DF8"/>
    <w:rsid w:val="00DA3C91"/>
    <w:rsid w:val="00DA4C05"/>
    <w:rsid w:val="00DA5C28"/>
    <w:rsid w:val="00DA6E69"/>
    <w:rsid w:val="00DA700C"/>
    <w:rsid w:val="00DA7F6B"/>
    <w:rsid w:val="00DB0EB1"/>
    <w:rsid w:val="00DB1640"/>
    <w:rsid w:val="00DB315F"/>
    <w:rsid w:val="00DB5F82"/>
    <w:rsid w:val="00DB641A"/>
    <w:rsid w:val="00DB6DD6"/>
    <w:rsid w:val="00DB70A0"/>
    <w:rsid w:val="00DB7161"/>
    <w:rsid w:val="00DB7C4F"/>
    <w:rsid w:val="00DC0377"/>
    <w:rsid w:val="00DC0DD4"/>
    <w:rsid w:val="00DC1D0E"/>
    <w:rsid w:val="00DC21EE"/>
    <w:rsid w:val="00DC25C9"/>
    <w:rsid w:val="00DC354A"/>
    <w:rsid w:val="00DC37E9"/>
    <w:rsid w:val="00DC3BD7"/>
    <w:rsid w:val="00DC3D28"/>
    <w:rsid w:val="00DC3DF2"/>
    <w:rsid w:val="00DC41F2"/>
    <w:rsid w:val="00DC5B6A"/>
    <w:rsid w:val="00DC7374"/>
    <w:rsid w:val="00DC7376"/>
    <w:rsid w:val="00DC7FC1"/>
    <w:rsid w:val="00DD1DEC"/>
    <w:rsid w:val="00DD23DF"/>
    <w:rsid w:val="00DD5636"/>
    <w:rsid w:val="00DD669A"/>
    <w:rsid w:val="00DD6BCD"/>
    <w:rsid w:val="00DD6F32"/>
    <w:rsid w:val="00DD7B56"/>
    <w:rsid w:val="00DD7D9B"/>
    <w:rsid w:val="00DD7F4F"/>
    <w:rsid w:val="00DE01B3"/>
    <w:rsid w:val="00DE19BD"/>
    <w:rsid w:val="00DE2743"/>
    <w:rsid w:val="00DE4149"/>
    <w:rsid w:val="00DE56D6"/>
    <w:rsid w:val="00DE652A"/>
    <w:rsid w:val="00DF3263"/>
    <w:rsid w:val="00DF32A5"/>
    <w:rsid w:val="00DF6EA9"/>
    <w:rsid w:val="00E0189F"/>
    <w:rsid w:val="00E027C2"/>
    <w:rsid w:val="00E032EB"/>
    <w:rsid w:val="00E0395A"/>
    <w:rsid w:val="00E04012"/>
    <w:rsid w:val="00E05AD0"/>
    <w:rsid w:val="00E06E42"/>
    <w:rsid w:val="00E101C2"/>
    <w:rsid w:val="00E1086C"/>
    <w:rsid w:val="00E12011"/>
    <w:rsid w:val="00E12766"/>
    <w:rsid w:val="00E12DA5"/>
    <w:rsid w:val="00E13EE7"/>
    <w:rsid w:val="00E14A4A"/>
    <w:rsid w:val="00E14AD7"/>
    <w:rsid w:val="00E16121"/>
    <w:rsid w:val="00E16AE7"/>
    <w:rsid w:val="00E171A0"/>
    <w:rsid w:val="00E1765C"/>
    <w:rsid w:val="00E17E96"/>
    <w:rsid w:val="00E237E3"/>
    <w:rsid w:val="00E23A55"/>
    <w:rsid w:val="00E23A96"/>
    <w:rsid w:val="00E269F4"/>
    <w:rsid w:val="00E26FD8"/>
    <w:rsid w:val="00E3071C"/>
    <w:rsid w:val="00E307ED"/>
    <w:rsid w:val="00E353FE"/>
    <w:rsid w:val="00E36A58"/>
    <w:rsid w:val="00E377F3"/>
    <w:rsid w:val="00E400DF"/>
    <w:rsid w:val="00E4118A"/>
    <w:rsid w:val="00E41D12"/>
    <w:rsid w:val="00E41FD2"/>
    <w:rsid w:val="00E427A2"/>
    <w:rsid w:val="00E4364E"/>
    <w:rsid w:val="00E442CB"/>
    <w:rsid w:val="00E45075"/>
    <w:rsid w:val="00E5039B"/>
    <w:rsid w:val="00E5346A"/>
    <w:rsid w:val="00E541B2"/>
    <w:rsid w:val="00E5430E"/>
    <w:rsid w:val="00E54413"/>
    <w:rsid w:val="00E54B78"/>
    <w:rsid w:val="00E55C65"/>
    <w:rsid w:val="00E55E7A"/>
    <w:rsid w:val="00E56C00"/>
    <w:rsid w:val="00E577A3"/>
    <w:rsid w:val="00E57A22"/>
    <w:rsid w:val="00E60EA2"/>
    <w:rsid w:val="00E61193"/>
    <w:rsid w:val="00E61373"/>
    <w:rsid w:val="00E61D4C"/>
    <w:rsid w:val="00E6409C"/>
    <w:rsid w:val="00E64B35"/>
    <w:rsid w:val="00E66903"/>
    <w:rsid w:val="00E66F76"/>
    <w:rsid w:val="00E6784E"/>
    <w:rsid w:val="00E70546"/>
    <w:rsid w:val="00E715CF"/>
    <w:rsid w:val="00E71D86"/>
    <w:rsid w:val="00E73427"/>
    <w:rsid w:val="00E73A89"/>
    <w:rsid w:val="00E73F0D"/>
    <w:rsid w:val="00E8084E"/>
    <w:rsid w:val="00E80C10"/>
    <w:rsid w:val="00E80C41"/>
    <w:rsid w:val="00E84288"/>
    <w:rsid w:val="00E84C63"/>
    <w:rsid w:val="00E855A4"/>
    <w:rsid w:val="00E85ED1"/>
    <w:rsid w:val="00E86573"/>
    <w:rsid w:val="00E86923"/>
    <w:rsid w:val="00E87563"/>
    <w:rsid w:val="00E876F9"/>
    <w:rsid w:val="00E91123"/>
    <w:rsid w:val="00E92A82"/>
    <w:rsid w:val="00E94114"/>
    <w:rsid w:val="00E958B0"/>
    <w:rsid w:val="00EA0534"/>
    <w:rsid w:val="00EA185D"/>
    <w:rsid w:val="00EA2309"/>
    <w:rsid w:val="00EA2F2D"/>
    <w:rsid w:val="00EA6268"/>
    <w:rsid w:val="00EA6459"/>
    <w:rsid w:val="00EB13D2"/>
    <w:rsid w:val="00EB1920"/>
    <w:rsid w:val="00EB1F06"/>
    <w:rsid w:val="00EB257A"/>
    <w:rsid w:val="00EB2897"/>
    <w:rsid w:val="00EB674A"/>
    <w:rsid w:val="00EB67D3"/>
    <w:rsid w:val="00EB6C82"/>
    <w:rsid w:val="00EB73C6"/>
    <w:rsid w:val="00EB7D0D"/>
    <w:rsid w:val="00EC022A"/>
    <w:rsid w:val="00EC0417"/>
    <w:rsid w:val="00EC0431"/>
    <w:rsid w:val="00EC1F05"/>
    <w:rsid w:val="00EC207D"/>
    <w:rsid w:val="00EC282E"/>
    <w:rsid w:val="00EC2FA3"/>
    <w:rsid w:val="00EC6F5F"/>
    <w:rsid w:val="00EC7667"/>
    <w:rsid w:val="00ED195D"/>
    <w:rsid w:val="00ED27A6"/>
    <w:rsid w:val="00ED330A"/>
    <w:rsid w:val="00ED3B3A"/>
    <w:rsid w:val="00ED3BEF"/>
    <w:rsid w:val="00ED5FF5"/>
    <w:rsid w:val="00ED6382"/>
    <w:rsid w:val="00ED64CA"/>
    <w:rsid w:val="00EE1ABC"/>
    <w:rsid w:val="00EE1C52"/>
    <w:rsid w:val="00EE4FC5"/>
    <w:rsid w:val="00EE50D9"/>
    <w:rsid w:val="00EE527E"/>
    <w:rsid w:val="00EE5338"/>
    <w:rsid w:val="00EE6276"/>
    <w:rsid w:val="00EE62DF"/>
    <w:rsid w:val="00EE68B9"/>
    <w:rsid w:val="00EE7209"/>
    <w:rsid w:val="00EE7823"/>
    <w:rsid w:val="00EF0ABA"/>
    <w:rsid w:val="00EF1539"/>
    <w:rsid w:val="00EF157A"/>
    <w:rsid w:val="00EF1D36"/>
    <w:rsid w:val="00EF21A4"/>
    <w:rsid w:val="00EF3FB7"/>
    <w:rsid w:val="00EF5AEC"/>
    <w:rsid w:val="00EF6E41"/>
    <w:rsid w:val="00F0047F"/>
    <w:rsid w:val="00F00B21"/>
    <w:rsid w:val="00F00EA3"/>
    <w:rsid w:val="00F01B35"/>
    <w:rsid w:val="00F020D4"/>
    <w:rsid w:val="00F02390"/>
    <w:rsid w:val="00F02F84"/>
    <w:rsid w:val="00F04518"/>
    <w:rsid w:val="00F05B23"/>
    <w:rsid w:val="00F06538"/>
    <w:rsid w:val="00F12DF5"/>
    <w:rsid w:val="00F15247"/>
    <w:rsid w:val="00F15573"/>
    <w:rsid w:val="00F15C4A"/>
    <w:rsid w:val="00F160D4"/>
    <w:rsid w:val="00F16133"/>
    <w:rsid w:val="00F163E1"/>
    <w:rsid w:val="00F20A0E"/>
    <w:rsid w:val="00F21071"/>
    <w:rsid w:val="00F21E84"/>
    <w:rsid w:val="00F248B8"/>
    <w:rsid w:val="00F24F6A"/>
    <w:rsid w:val="00F25AF2"/>
    <w:rsid w:val="00F27727"/>
    <w:rsid w:val="00F326E7"/>
    <w:rsid w:val="00F32766"/>
    <w:rsid w:val="00F33A52"/>
    <w:rsid w:val="00F340D0"/>
    <w:rsid w:val="00F34C09"/>
    <w:rsid w:val="00F36083"/>
    <w:rsid w:val="00F378B6"/>
    <w:rsid w:val="00F407EF"/>
    <w:rsid w:val="00F40F87"/>
    <w:rsid w:val="00F41575"/>
    <w:rsid w:val="00F41859"/>
    <w:rsid w:val="00F425A5"/>
    <w:rsid w:val="00F42672"/>
    <w:rsid w:val="00F4363C"/>
    <w:rsid w:val="00F4597B"/>
    <w:rsid w:val="00F4775F"/>
    <w:rsid w:val="00F50C69"/>
    <w:rsid w:val="00F515B1"/>
    <w:rsid w:val="00F518DD"/>
    <w:rsid w:val="00F52FBB"/>
    <w:rsid w:val="00F53B38"/>
    <w:rsid w:val="00F54237"/>
    <w:rsid w:val="00F54866"/>
    <w:rsid w:val="00F5649D"/>
    <w:rsid w:val="00F56BBD"/>
    <w:rsid w:val="00F57315"/>
    <w:rsid w:val="00F61F25"/>
    <w:rsid w:val="00F63F2C"/>
    <w:rsid w:val="00F6594C"/>
    <w:rsid w:val="00F65B9F"/>
    <w:rsid w:val="00F66EDF"/>
    <w:rsid w:val="00F67B76"/>
    <w:rsid w:val="00F710A7"/>
    <w:rsid w:val="00F71E5D"/>
    <w:rsid w:val="00F72493"/>
    <w:rsid w:val="00F74F9D"/>
    <w:rsid w:val="00F77548"/>
    <w:rsid w:val="00F805A3"/>
    <w:rsid w:val="00F82735"/>
    <w:rsid w:val="00F82A1E"/>
    <w:rsid w:val="00F84C19"/>
    <w:rsid w:val="00F84CFB"/>
    <w:rsid w:val="00F85335"/>
    <w:rsid w:val="00F85DF9"/>
    <w:rsid w:val="00F86690"/>
    <w:rsid w:val="00F86ECF"/>
    <w:rsid w:val="00F87C2C"/>
    <w:rsid w:val="00F90CD2"/>
    <w:rsid w:val="00F90ED5"/>
    <w:rsid w:val="00F91FAE"/>
    <w:rsid w:val="00F92DF9"/>
    <w:rsid w:val="00F933B5"/>
    <w:rsid w:val="00F952D0"/>
    <w:rsid w:val="00FA035D"/>
    <w:rsid w:val="00FA1E65"/>
    <w:rsid w:val="00FA2BFE"/>
    <w:rsid w:val="00FA2D2E"/>
    <w:rsid w:val="00FA4731"/>
    <w:rsid w:val="00FA4EC6"/>
    <w:rsid w:val="00FA5C91"/>
    <w:rsid w:val="00FA60D9"/>
    <w:rsid w:val="00FA6CC8"/>
    <w:rsid w:val="00FA6D77"/>
    <w:rsid w:val="00FA7121"/>
    <w:rsid w:val="00FA7280"/>
    <w:rsid w:val="00FA72DB"/>
    <w:rsid w:val="00FA77EE"/>
    <w:rsid w:val="00FB2E28"/>
    <w:rsid w:val="00FB2F56"/>
    <w:rsid w:val="00FB3CF8"/>
    <w:rsid w:val="00FB3EE8"/>
    <w:rsid w:val="00FB4B55"/>
    <w:rsid w:val="00FB5910"/>
    <w:rsid w:val="00FB68C3"/>
    <w:rsid w:val="00FB6C37"/>
    <w:rsid w:val="00FB6DEA"/>
    <w:rsid w:val="00FB77A5"/>
    <w:rsid w:val="00FC07D0"/>
    <w:rsid w:val="00FC0EA1"/>
    <w:rsid w:val="00FC1475"/>
    <w:rsid w:val="00FC217E"/>
    <w:rsid w:val="00FC3144"/>
    <w:rsid w:val="00FC3BDA"/>
    <w:rsid w:val="00FC42FB"/>
    <w:rsid w:val="00FC5A3C"/>
    <w:rsid w:val="00FC79F5"/>
    <w:rsid w:val="00FD029D"/>
    <w:rsid w:val="00FD02EA"/>
    <w:rsid w:val="00FD0CCC"/>
    <w:rsid w:val="00FE0A76"/>
    <w:rsid w:val="00FE1C03"/>
    <w:rsid w:val="00FE21E5"/>
    <w:rsid w:val="00FE251F"/>
    <w:rsid w:val="00FE6141"/>
    <w:rsid w:val="00FE7948"/>
    <w:rsid w:val="00FF0188"/>
    <w:rsid w:val="00FF0AE4"/>
    <w:rsid w:val="00FF0F37"/>
    <w:rsid w:val="00FF4555"/>
    <w:rsid w:val="00FF59B1"/>
    <w:rsid w:val="00FF5A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4250"/>
  <w15:docId w15:val="{B43D434F-CFCA-4E85-8068-B49E9A63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5A3"/>
  </w:style>
  <w:style w:type="paragraph" w:styleId="1">
    <w:name w:val="heading 1"/>
    <w:basedOn w:val="a"/>
    <w:link w:val="10"/>
    <w:uiPriority w:val="9"/>
    <w:qFormat/>
    <w:rsid w:val="00AB66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2E20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4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Абзац списка3,без абзаца,strich,2nd Tier Header,Абзац,Heading1,Colorful List - Accent 11,Elenco Normale,Список 1,Numbered List Paragraph,123 List Paragraph,Body,Bullets,References,List_Paragraph"/>
    <w:basedOn w:val="a"/>
    <w:link w:val="a5"/>
    <w:uiPriority w:val="34"/>
    <w:qFormat/>
    <w:rsid w:val="008C5F43"/>
    <w:pPr>
      <w:ind w:left="720"/>
      <w:contextualSpacing/>
    </w:pPr>
  </w:style>
  <w:style w:type="character" w:customStyle="1" w:styleId="a5">
    <w:name w:val="Абзац списка Знак"/>
    <w:aliases w:val="маркированный Знак,Абзац списка3 Знак,без абзаца Знак,strich Знак,2nd Tier Header Знак,Абзац Знак,Heading1 Знак,Colorful List - Accent 11 Знак,Elenco Normale Знак,Список 1 Знак,Numbered List Paragraph Знак,123 List Paragraph Знак"/>
    <w:link w:val="a4"/>
    <w:uiPriority w:val="34"/>
    <w:qFormat/>
    <w:locked/>
    <w:rsid w:val="008C5F43"/>
  </w:style>
  <w:style w:type="paragraph" w:styleId="a6">
    <w:name w:val="header"/>
    <w:basedOn w:val="a"/>
    <w:link w:val="a7"/>
    <w:uiPriority w:val="99"/>
    <w:unhideWhenUsed/>
    <w:rsid w:val="005D40A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D40A2"/>
  </w:style>
  <w:style w:type="paragraph" w:styleId="a8">
    <w:name w:val="footer"/>
    <w:basedOn w:val="a"/>
    <w:link w:val="a9"/>
    <w:uiPriority w:val="99"/>
    <w:unhideWhenUsed/>
    <w:rsid w:val="005D40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D40A2"/>
  </w:style>
  <w:style w:type="paragraph" w:styleId="aa">
    <w:name w:val="Balloon Text"/>
    <w:basedOn w:val="a"/>
    <w:link w:val="ab"/>
    <w:uiPriority w:val="99"/>
    <w:semiHidden/>
    <w:unhideWhenUsed/>
    <w:rsid w:val="009B2B1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B2B14"/>
    <w:rPr>
      <w:rFonts w:ascii="Tahoma" w:hAnsi="Tahoma" w:cs="Tahoma"/>
      <w:sz w:val="16"/>
      <w:szCs w:val="16"/>
    </w:rPr>
  </w:style>
  <w:style w:type="paragraph" w:styleId="ac">
    <w:name w:val="No Spacing"/>
    <w:aliases w:val="Обя,Айгерим,мелкий,мой рабочий,норма,No Spacing1,свой,14 TNR,Без интервала11,МОЙ СТИЛЬ,Без интервала2,Без интеБез интервала,Без интервала111,ARSH_N,Ерк!н,Без интервала3,СНОСКИ,Алия,ТекстОтчета,без интервала,Елжан,мой стиль,No Spacing"/>
    <w:link w:val="ad"/>
    <w:uiPriority w:val="1"/>
    <w:qFormat/>
    <w:rsid w:val="00814A2B"/>
    <w:pPr>
      <w:spacing w:after="0" w:line="240" w:lineRule="auto"/>
    </w:pPr>
    <w:rPr>
      <w:rFonts w:ascii="Calibri" w:eastAsia="Calibri" w:hAnsi="Calibri" w:cs="Times New Roman"/>
    </w:rPr>
  </w:style>
  <w:style w:type="character" w:customStyle="1" w:styleId="ad">
    <w:name w:val="Без интервала Знак"/>
    <w:aliases w:val="Обя Знак,Айгерим Знак,мелкий Знак,мой рабочий Знак,норма Знак,No Spacing1 Знак,свой Знак,14 TNR Знак,Без интервала11 Знак,МОЙ СТИЛЬ Знак,Без интервала2 Знак,Без интеБез интервала Знак,Без интервала111 Знак,ARSH_N Знак,Ерк!н Знак"/>
    <w:link w:val="ac"/>
    <w:uiPriority w:val="1"/>
    <w:qFormat/>
    <w:locked/>
    <w:rsid w:val="00814A2B"/>
    <w:rPr>
      <w:rFonts w:ascii="Calibri" w:eastAsia="Calibri" w:hAnsi="Calibri" w:cs="Times New Roman"/>
    </w:rPr>
  </w:style>
  <w:style w:type="character" w:styleId="ae">
    <w:name w:val="Subtle Emphasis"/>
    <w:uiPriority w:val="19"/>
    <w:qFormat/>
    <w:rsid w:val="00AB66BB"/>
    <w:rPr>
      <w:i/>
      <w:iCs/>
      <w:color w:val="808080"/>
    </w:rPr>
  </w:style>
  <w:style w:type="character" w:customStyle="1" w:styleId="10">
    <w:name w:val="Заголовок 1 Знак"/>
    <w:basedOn w:val="a0"/>
    <w:link w:val="1"/>
    <w:uiPriority w:val="9"/>
    <w:rsid w:val="00AB66BB"/>
    <w:rPr>
      <w:rFonts w:ascii="Times New Roman" w:eastAsia="Times New Roman" w:hAnsi="Times New Roman" w:cs="Times New Roman"/>
      <w:b/>
      <w:bCs/>
      <w:kern w:val="36"/>
      <w:sz w:val="48"/>
      <w:szCs w:val="48"/>
      <w:lang w:eastAsia="ru-RU"/>
    </w:rPr>
  </w:style>
  <w:style w:type="character" w:styleId="af">
    <w:name w:val="Emphasis"/>
    <w:uiPriority w:val="20"/>
    <w:qFormat/>
    <w:rsid w:val="00AB66BB"/>
    <w:rPr>
      <w:i/>
      <w:iCs/>
    </w:rPr>
  </w:style>
  <w:style w:type="character" w:customStyle="1" w:styleId="s1">
    <w:name w:val="s1"/>
    <w:rsid w:val="00D239BB"/>
    <w:rPr>
      <w:rFonts w:ascii="Times New Roman" w:hAnsi="Times New Roman" w:cs="Times New Roman" w:hint="default"/>
      <w:b/>
      <w:bCs/>
      <w:i w:val="0"/>
      <w:iCs w:val="0"/>
      <w:strike w:val="0"/>
      <w:dstrike w:val="0"/>
      <w:color w:val="000000"/>
      <w:sz w:val="36"/>
      <w:szCs w:val="36"/>
      <w:u w:val="none"/>
      <w:effect w:val="none"/>
    </w:rPr>
  </w:style>
  <w:style w:type="character" w:styleId="af0">
    <w:name w:val="Hyperlink"/>
    <w:basedOn w:val="a0"/>
    <w:uiPriority w:val="99"/>
    <w:semiHidden/>
    <w:unhideWhenUsed/>
    <w:rsid w:val="00AB3179"/>
    <w:rPr>
      <w:color w:val="0000FF"/>
      <w:u w:val="single"/>
    </w:rPr>
  </w:style>
  <w:style w:type="character" w:styleId="af1">
    <w:name w:val="Strong"/>
    <w:uiPriority w:val="22"/>
    <w:qFormat/>
    <w:rsid w:val="007A41D6"/>
    <w:rPr>
      <w:b/>
      <w:bCs/>
    </w:rPr>
  </w:style>
  <w:style w:type="character" w:customStyle="1" w:styleId="20">
    <w:name w:val="Заголовок 2 Знак"/>
    <w:basedOn w:val="a0"/>
    <w:link w:val="2"/>
    <w:uiPriority w:val="9"/>
    <w:rsid w:val="002E20B7"/>
    <w:rPr>
      <w:rFonts w:asciiTheme="majorHAnsi" w:eastAsiaTheme="majorEastAsia" w:hAnsiTheme="majorHAnsi" w:cstheme="majorBidi"/>
      <w:color w:val="365F91" w:themeColor="accent1" w:themeShade="BF"/>
      <w:sz w:val="26"/>
      <w:szCs w:val="26"/>
    </w:rPr>
  </w:style>
  <w:style w:type="paragraph" w:customStyle="1" w:styleId="4">
    <w:name w:val="Стиль4"/>
    <w:basedOn w:val="ac"/>
    <w:link w:val="40"/>
    <w:qFormat/>
    <w:rsid w:val="002E20B7"/>
    <w:pPr>
      <w:widowControl w:val="0"/>
      <w:ind w:firstLine="567"/>
      <w:contextualSpacing/>
      <w:jc w:val="both"/>
    </w:pPr>
    <w:rPr>
      <w:rFonts w:ascii="Times New Roman" w:hAnsi="Times New Roman"/>
      <w:kern w:val="36"/>
      <w:sz w:val="24"/>
      <w:szCs w:val="24"/>
      <w:lang w:eastAsia="ru-RU"/>
    </w:rPr>
  </w:style>
  <w:style w:type="character" w:customStyle="1" w:styleId="40">
    <w:name w:val="Стиль4 Знак"/>
    <w:basedOn w:val="a0"/>
    <w:link w:val="4"/>
    <w:rsid w:val="002E20B7"/>
    <w:rPr>
      <w:rFonts w:ascii="Times New Roman" w:eastAsia="Calibri" w:hAnsi="Times New Roman" w:cs="Times New Roman"/>
      <w:kern w:val="36"/>
      <w:sz w:val="24"/>
      <w:szCs w:val="24"/>
      <w:lang w:eastAsia="ru-RU"/>
    </w:rPr>
  </w:style>
  <w:style w:type="character" w:customStyle="1" w:styleId="af2">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1"/>
    <w:link w:val="af3"/>
    <w:uiPriority w:val="99"/>
    <w:qFormat/>
    <w:locked/>
    <w:rsid w:val="002E20B7"/>
    <w:rPr>
      <w:sz w:val="24"/>
      <w:szCs w:val="24"/>
    </w:rPr>
  </w:style>
  <w:style w:type="paragraph" w:styleId="af3">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Web) Знак,Знак Знак, Знак Знак3"/>
    <w:link w:val="af2"/>
    <w:uiPriority w:val="99"/>
    <w:unhideWhenUsed/>
    <w:qFormat/>
    <w:rsid w:val="002E20B7"/>
    <w:pPr>
      <w:spacing w:after="0" w:line="240" w:lineRule="auto"/>
    </w:pPr>
    <w:rPr>
      <w:sz w:val="24"/>
      <w:szCs w:val="24"/>
    </w:rPr>
  </w:style>
  <w:style w:type="paragraph" w:styleId="af4">
    <w:name w:val="Body Text"/>
    <w:basedOn w:val="a"/>
    <w:link w:val="af5"/>
    <w:uiPriority w:val="99"/>
    <w:rsid w:val="002E20B7"/>
    <w:pPr>
      <w:spacing w:after="120"/>
    </w:pPr>
    <w:rPr>
      <w:rFonts w:ascii="Calibri" w:eastAsia="Times New Roman" w:hAnsi="Calibri" w:cs="Times New Roman"/>
      <w:lang w:val="x-none" w:eastAsia="x-none"/>
    </w:rPr>
  </w:style>
  <w:style w:type="character" w:customStyle="1" w:styleId="af5">
    <w:name w:val="Основной текст Знак"/>
    <w:basedOn w:val="a0"/>
    <w:link w:val="af4"/>
    <w:uiPriority w:val="99"/>
    <w:rsid w:val="002E20B7"/>
    <w:rPr>
      <w:rFonts w:ascii="Calibri" w:eastAsia="Times New Roman" w:hAnsi="Calibri" w:cs="Times New Roman"/>
      <w:lang w:val="x-none" w:eastAsia="x-none"/>
    </w:rPr>
  </w:style>
  <w:style w:type="paragraph" w:customStyle="1" w:styleId="Pa2">
    <w:name w:val="Pa2"/>
    <w:basedOn w:val="a"/>
    <w:next w:val="a"/>
    <w:uiPriority w:val="99"/>
    <w:rsid w:val="002E20B7"/>
    <w:pPr>
      <w:autoSpaceDE w:val="0"/>
      <w:autoSpaceDN w:val="0"/>
      <w:adjustRightInd w:val="0"/>
      <w:spacing w:after="0" w:line="181" w:lineRule="atLeast"/>
    </w:pPr>
    <w:rPr>
      <w:rFonts w:ascii="Times New Roman" w:eastAsia="Times New Roman" w:hAnsi="Times New Roman" w:cs="Times New Roman"/>
      <w:sz w:val="24"/>
      <w:szCs w:val="24"/>
      <w:lang w:eastAsia="ru-RU"/>
    </w:rPr>
  </w:style>
  <w:style w:type="paragraph" w:customStyle="1" w:styleId="11">
    <w:name w:val="обычный_1"/>
    <w:basedOn w:val="a"/>
    <w:rsid w:val="002E20B7"/>
    <w:pPr>
      <w:spacing w:after="0" w:line="240" w:lineRule="auto"/>
    </w:pPr>
    <w:rPr>
      <w:rFonts w:ascii="Times New Roman" w:eastAsia="Times New Roman" w:hAnsi="Times New Roman" w:cs="Times New Roman"/>
      <w:color w:val="000000"/>
      <w:sz w:val="20"/>
      <w:szCs w:val="20"/>
      <w:lang w:eastAsia="ru-RU"/>
    </w:rPr>
  </w:style>
  <w:style w:type="character" w:customStyle="1" w:styleId="ListParagraphChar1">
    <w:name w:val="List Paragraph Char1"/>
    <w:link w:val="12"/>
    <w:uiPriority w:val="99"/>
    <w:locked/>
    <w:rsid w:val="002E20B7"/>
    <w:rPr>
      <w:rFonts w:ascii="Calibri" w:eastAsia="Times New Roman" w:hAnsi="Calibri" w:cs="Times New Roman"/>
      <w:sz w:val="20"/>
      <w:szCs w:val="20"/>
    </w:rPr>
  </w:style>
  <w:style w:type="paragraph" w:customStyle="1" w:styleId="12">
    <w:name w:val="Абзац списка1"/>
    <w:basedOn w:val="a"/>
    <w:link w:val="ListParagraphChar1"/>
    <w:uiPriority w:val="99"/>
    <w:qFormat/>
    <w:rsid w:val="002E20B7"/>
    <w:pPr>
      <w:spacing w:after="0" w:line="240" w:lineRule="auto"/>
      <w:ind w:left="708" w:firstLine="720"/>
      <w:jc w:val="both"/>
    </w:pPr>
    <w:rPr>
      <w:rFonts w:ascii="Calibri" w:eastAsia="Times New Roman" w:hAnsi="Calibri" w:cs="Times New Roman"/>
      <w:sz w:val="20"/>
      <w:szCs w:val="20"/>
    </w:rPr>
  </w:style>
  <w:style w:type="paragraph" w:customStyle="1" w:styleId="Default">
    <w:name w:val="Default"/>
    <w:rsid w:val="002E20B7"/>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a"/>
    <w:uiPriority w:val="1"/>
    <w:qFormat/>
    <w:rsid w:val="004818C4"/>
    <w:pPr>
      <w:widowControl w:val="0"/>
      <w:autoSpaceDE w:val="0"/>
      <w:autoSpaceDN w:val="0"/>
      <w:spacing w:before="13" w:after="0" w:line="240" w:lineRule="auto"/>
      <w:jc w:val="center"/>
    </w:pPr>
    <w:rPr>
      <w:rFonts w:ascii="Times New Roman" w:eastAsia="Times New Roman" w:hAnsi="Times New Roman" w:cs="Times New Roman"/>
      <w:lang w:val="kk-KZ"/>
    </w:rPr>
  </w:style>
  <w:style w:type="character" w:customStyle="1" w:styleId="af6">
    <w:name w:val="Основной текст_"/>
    <w:link w:val="13"/>
    <w:rsid w:val="004818C4"/>
    <w:rPr>
      <w:sz w:val="31"/>
      <w:szCs w:val="31"/>
      <w:shd w:val="clear" w:color="auto" w:fill="FFFFFF"/>
    </w:rPr>
  </w:style>
  <w:style w:type="paragraph" w:customStyle="1" w:styleId="13">
    <w:name w:val="Основной текст1"/>
    <w:basedOn w:val="a"/>
    <w:link w:val="af6"/>
    <w:rsid w:val="004818C4"/>
    <w:pPr>
      <w:shd w:val="clear" w:color="auto" w:fill="FFFFFF"/>
      <w:spacing w:after="0" w:line="540" w:lineRule="exact"/>
      <w:jc w:val="both"/>
    </w:pPr>
    <w:rPr>
      <w:sz w:val="31"/>
      <w:szCs w:val="31"/>
    </w:rPr>
  </w:style>
  <w:style w:type="character" w:customStyle="1" w:styleId="fontstyle01">
    <w:name w:val="fontstyle01"/>
    <w:rsid w:val="0085299A"/>
    <w:rPr>
      <w:rFonts w:ascii="TimesNewRomanPSMT" w:hAnsi="TimesNewRomanPSMT" w:hint="default"/>
      <w:b w:val="0"/>
      <w:bCs w:val="0"/>
      <w:i w:val="0"/>
      <w:iCs w:val="0"/>
      <w:color w:val="000000"/>
      <w:sz w:val="28"/>
      <w:szCs w:val="28"/>
    </w:rPr>
  </w:style>
  <w:style w:type="character" w:customStyle="1" w:styleId="x1lliihq">
    <w:name w:val="x1lliihq"/>
    <w:basedOn w:val="a0"/>
    <w:rsid w:val="00992B84"/>
  </w:style>
  <w:style w:type="character" w:customStyle="1" w:styleId="ypks7kbdpwfgdykd3qb9">
    <w:name w:val="ypks7kbdpwfgdykd3qb9"/>
    <w:basedOn w:val="a0"/>
    <w:rsid w:val="00061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4398">
      <w:bodyDiv w:val="1"/>
      <w:marLeft w:val="0"/>
      <w:marRight w:val="0"/>
      <w:marTop w:val="0"/>
      <w:marBottom w:val="0"/>
      <w:divBdr>
        <w:top w:val="none" w:sz="0" w:space="0" w:color="auto"/>
        <w:left w:val="none" w:sz="0" w:space="0" w:color="auto"/>
        <w:bottom w:val="none" w:sz="0" w:space="0" w:color="auto"/>
        <w:right w:val="none" w:sz="0" w:space="0" w:color="auto"/>
      </w:divBdr>
    </w:div>
    <w:div w:id="79839451">
      <w:bodyDiv w:val="1"/>
      <w:marLeft w:val="0"/>
      <w:marRight w:val="0"/>
      <w:marTop w:val="0"/>
      <w:marBottom w:val="0"/>
      <w:divBdr>
        <w:top w:val="none" w:sz="0" w:space="0" w:color="auto"/>
        <w:left w:val="none" w:sz="0" w:space="0" w:color="auto"/>
        <w:bottom w:val="none" w:sz="0" w:space="0" w:color="auto"/>
        <w:right w:val="none" w:sz="0" w:space="0" w:color="auto"/>
      </w:divBdr>
    </w:div>
    <w:div w:id="98451132">
      <w:bodyDiv w:val="1"/>
      <w:marLeft w:val="0"/>
      <w:marRight w:val="0"/>
      <w:marTop w:val="0"/>
      <w:marBottom w:val="0"/>
      <w:divBdr>
        <w:top w:val="none" w:sz="0" w:space="0" w:color="auto"/>
        <w:left w:val="none" w:sz="0" w:space="0" w:color="auto"/>
        <w:bottom w:val="none" w:sz="0" w:space="0" w:color="auto"/>
        <w:right w:val="none" w:sz="0" w:space="0" w:color="auto"/>
      </w:divBdr>
    </w:div>
    <w:div w:id="117918625">
      <w:bodyDiv w:val="1"/>
      <w:marLeft w:val="0"/>
      <w:marRight w:val="0"/>
      <w:marTop w:val="0"/>
      <w:marBottom w:val="0"/>
      <w:divBdr>
        <w:top w:val="none" w:sz="0" w:space="0" w:color="auto"/>
        <w:left w:val="none" w:sz="0" w:space="0" w:color="auto"/>
        <w:bottom w:val="none" w:sz="0" w:space="0" w:color="auto"/>
        <w:right w:val="none" w:sz="0" w:space="0" w:color="auto"/>
      </w:divBdr>
    </w:div>
    <w:div w:id="143864564">
      <w:bodyDiv w:val="1"/>
      <w:marLeft w:val="0"/>
      <w:marRight w:val="0"/>
      <w:marTop w:val="0"/>
      <w:marBottom w:val="0"/>
      <w:divBdr>
        <w:top w:val="none" w:sz="0" w:space="0" w:color="auto"/>
        <w:left w:val="none" w:sz="0" w:space="0" w:color="auto"/>
        <w:bottom w:val="none" w:sz="0" w:space="0" w:color="auto"/>
        <w:right w:val="none" w:sz="0" w:space="0" w:color="auto"/>
      </w:divBdr>
    </w:div>
    <w:div w:id="153645353">
      <w:bodyDiv w:val="1"/>
      <w:marLeft w:val="0"/>
      <w:marRight w:val="0"/>
      <w:marTop w:val="0"/>
      <w:marBottom w:val="0"/>
      <w:divBdr>
        <w:top w:val="none" w:sz="0" w:space="0" w:color="auto"/>
        <w:left w:val="none" w:sz="0" w:space="0" w:color="auto"/>
        <w:bottom w:val="none" w:sz="0" w:space="0" w:color="auto"/>
        <w:right w:val="none" w:sz="0" w:space="0" w:color="auto"/>
      </w:divBdr>
    </w:div>
    <w:div w:id="162014616">
      <w:bodyDiv w:val="1"/>
      <w:marLeft w:val="0"/>
      <w:marRight w:val="0"/>
      <w:marTop w:val="0"/>
      <w:marBottom w:val="0"/>
      <w:divBdr>
        <w:top w:val="none" w:sz="0" w:space="0" w:color="auto"/>
        <w:left w:val="none" w:sz="0" w:space="0" w:color="auto"/>
        <w:bottom w:val="none" w:sz="0" w:space="0" w:color="auto"/>
        <w:right w:val="none" w:sz="0" w:space="0" w:color="auto"/>
      </w:divBdr>
    </w:div>
    <w:div w:id="170918796">
      <w:bodyDiv w:val="1"/>
      <w:marLeft w:val="0"/>
      <w:marRight w:val="0"/>
      <w:marTop w:val="0"/>
      <w:marBottom w:val="0"/>
      <w:divBdr>
        <w:top w:val="none" w:sz="0" w:space="0" w:color="auto"/>
        <w:left w:val="none" w:sz="0" w:space="0" w:color="auto"/>
        <w:bottom w:val="none" w:sz="0" w:space="0" w:color="auto"/>
        <w:right w:val="none" w:sz="0" w:space="0" w:color="auto"/>
      </w:divBdr>
    </w:div>
    <w:div w:id="225920447">
      <w:bodyDiv w:val="1"/>
      <w:marLeft w:val="0"/>
      <w:marRight w:val="0"/>
      <w:marTop w:val="0"/>
      <w:marBottom w:val="0"/>
      <w:divBdr>
        <w:top w:val="none" w:sz="0" w:space="0" w:color="auto"/>
        <w:left w:val="none" w:sz="0" w:space="0" w:color="auto"/>
        <w:bottom w:val="none" w:sz="0" w:space="0" w:color="auto"/>
        <w:right w:val="none" w:sz="0" w:space="0" w:color="auto"/>
      </w:divBdr>
    </w:div>
    <w:div w:id="271596434">
      <w:bodyDiv w:val="1"/>
      <w:marLeft w:val="0"/>
      <w:marRight w:val="0"/>
      <w:marTop w:val="0"/>
      <w:marBottom w:val="0"/>
      <w:divBdr>
        <w:top w:val="none" w:sz="0" w:space="0" w:color="auto"/>
        <w:left w:val="none" w:sz="0" w:space="0" w:color="auto"/>
        <w:bottom w:val="none" w:sz="0" w:space="0" w:color="auto"/>
        <w:right w:val="none" w:sz="0" w:space="0" w:color="auto"/>
      </w:divBdr>
    </w:div>
    <w:div w:id="272858809">
      <w:bodyDiv w:val="1"/>
      <w:marLeft w:val="0"/>
      <w:marRight w:val="0"/>
      <w:marTop w:val="0"/>
      <w:marBottom w:val="0"/>
      <w:divBdr>
        <w:top w:val="none" w:sz="0" w:space="0" w:color="auto"/>
        <w:left w:val="none" w:sz="0" w:space="0" w:color="auto"/>
        <w:bottom w:val="none" w:sz="0" w:space="0" w:color="auto"/>
        <w:right w:val="none" w:sz="0" w:space="0" w:color="auto"/>
      </w:divBdr>
    </w:div>
    <w:div w:id="273291920">
      <w:bodyDiv w:val="1"/>
      <w:marLeft w:val="0"/>
      <w:marRight w:val="0"/>
      <w:marTop w:val="0"/>
      <w:marBottom w:val="0"/>
      <w:divBdr>
        <w:top w:val="none" w:sz="0" w:space="0" w:color="auto"/>
        <w:left w:val="none" w:sz="0" w:space="0" w:color="auto"/>
        <w:bottom w:val="none" w:sz="0" w:space="0" w:color="auto"/>
        <w:right w:val="none" w:sz="0" w:space="0" w:color="auto"/>
      </w:divBdr>
    </w:div>
    <w:div w:id="295793148">
      <w:bodyDiv w:val="1"/>
      <w:marLeft w:val="0"/>
      <w:marRight w:val="0"/>
      <w:marTop w:val="0"/>
      <w:marBottom w:val="0"/>
      <w:divBdr>
        <w:top w:val="none" w:sz="0" w:space="0" w:color="auto"/>
        <w:left w:val="none" w:sz="0" w:space="0" w:color="auto"/>
        <w:bottom w:val="none" w:sz="0" w:space="0" w:color="auto"/>
        <w:right w:val="none" w:sz="0" w:space="0" w:color="auto"/>
      </w:divBdr>
    </w:div>
    <w:div w:id="298920729">
      <w:bodyDiv w:val="1"/>
      <w:marLeft w:val="0"/>
      <w:marRight w:val="0"/>
      <w:marTop w:val="0"/>
      <w:marBottom w:val="0"/>
      <w:divBdr>
        <w:top w:val="none" w:sz="0" w:space="0" w:color="auto"/>
        <w:left w:val="none" w:sz="0" w:space="0" w:color="auto"/>
        <w:bottom w:val="none" w:sz="0" w:space="0" w:color="auto"/>
        <w:right w:val="none" w:sz="0" w:space="0" w:color="auto"/>
      </w:divBdr>
    </w:div>
    <w:div w:id="356391983">
      <w:bodyDiv w:val="1"/>
      <w:marLeft w:val="0"/>
      <w:marRight w:val="0"/>
      <w:marTop w:val="0"/>
      <w:marBottom w:val="0"/>
      <w:divBdr>
        <w:top w:val="none" w:sz="0" w:space="0" w:color="auto"/>
        <w:left w:val="none" w:sz="0" w:space="0" w:color="auto"/>
        <w:bottom w:val="none" w:sz="0" w:space="0" w:color="auto"/>
        <w:right w:val="none" w:sz="0" w:space="0" w:color="auto"/>
      </w:divBdr>
    </w:div>
    <w:div w:id="381753126">
      <w:bodyDiv w:val="1"/>
      <w:marLeft w:val="0"/>
      <w:marRight w:val="0"/>
      <w:marTop w:val="0"/>
      <w:marBottom w:val="0"/>
      <w:divBdr>
        <w:top w:val="none" w:sz="0" w:space="0" w:color="auto"/>
        <w:left w:val="none" w:sz="0" w:space="0" w:color="auto"/>
        <w:bottom w:val="none" w:sz="0" w:space="0" w:color="auto"/>
        <w:right w:val="none" w:sz="0" w:space="0" w:color="auto"/>
      </w:divBdr>
    </w:div>
    <w:div w:id="382755123">
      <w:bodyDiv w:val="1"/>
      <w:marLeft w:val="0"/>
      <w:marRight w:val="0"/>
      <w:marTop w:val="0"/>
      <w:marBottom w:val="0"/>
      <w:divBdr>
        <w:top w:val="none" w:sz="0" w:space="0" w:color="auto"/>
        <w:left w:val="none" w:sz="0" w:space="0" w:color="auto"/>
        <w:bottom w:val="none" w:sz="0" w:space="0" w:color="auto"/>
        <w:right w:val="none" w:sz="0" w:space="0" w:color="auto"/>
      </w:divBdr>
    </w:div>
    <w:div w:id="394933936">
      <w:bodyDiv w:val="1"/>
      <w:marLeft w:val="0"/>
      <w:marRight w:val="0"/>
      <w:marTop w:val="0"/>
      <w:marBottom w:val="0"/>
      <w:divBdr>
        <w:top w:val="none" w:sz="0" w:space="0" w:color="auto"/>
        <w:left w:val="none" w:sz="0" w:space="0" w:color="auto"/>
        <w:bottom w:val="none" w:sz="0" w:space="0" w:color="auto"/>
        <w:right w:val="none" w:sz="0" w:space="0" w:color="auto"/>
      </w:divBdr>
    </w:div>
    <w:div w:id="555776254">
      <w:bodyDiv w:val="1"/>
      <w:marLeft w:val="0"/>
      <w:marRight w:val="0"/>
      <w:marTop w:val="0"/>
      <w:marBottom w:val="0"/>
      <w:divBdr>
        <w:top w:val="none" w:sz="0" w:space="0" w:color="auto"/>
        <w:left w:val="none" w:sz="0" w:space="0" w:color="auto"/>
        <w:bottom w:val="none" w:sz="0" w:space="0" w:color="auto"/>
        <w:right w:val="none" w:sz="0" w:space="0" w:color="auto"/>
      </w:divBdr>
    </w:div>
    <w:div w:id="588733178">
      <w:bodyDiv w:val="1"/>
      <w:marLeft w:val="0"/>
      <w:marRight w:val="0"/>
      <w:marTop w:val="0"/>
      <w:marBottom w:val="0"/>
      <w:divBdr>
        <w:top w:val="none" w:sz="0" w:space="0" w:color="auto"/>
        <w:left w:val="none" w:sz="0" w:space="0" w:color="auto"/>
        <w:bottom w:val="none" w:sz="0" w:space="0" w:color="auto"/>
        <w:right w:val="none" w:sz="0" w:space="0" w:color="auto"/>
      </w:divBdr>
    </w:div>
    <w:div w:id="617105389">
      <w:bodyDiv w:val="1"/>
      <w:marLeft w:val="0"/>
      <w:marRight w:val="0"/>
      <w:marTop w:val="0"/>
      <w:marBottom w:val="0"/>
      <w:divBdr>
        <w:top w:val="none" w:sz="0" w:space="0" w:color="auto"/>
        <w:left w:val="none" w:sz="0" w:space="0" w:color="auto"/>
        <w:bottom w:val="none" w:sz="0" w:space="0" w:color="auto"/>
        <w:right w:val="none" w:sz="0" w:space="0" w:color="auto"/>
      </w:divBdr>
    </w:div>
    <w:div w:id="635259339">
      <w:bodyDiv w:val="1"/>
      <w:marLeft w:val="0"/>
      <w:marRight w:val="0"/>
      <w:marTop w:val="0"/>
      <w:marBottom w:val="0"/>
      <w:divBdr>
        <w:top w:val="none" w:sz="0" w:space="0" w:color="auto"/>
        <w:left w:val="none" w:sz="0" w:space="0" w:color="auto"/>
        <w:bottom w:val="none" w:sz="0" w:space="0" w:color="auto"/>
        <w:right w:val="none" w:sz="0" w:space="0" w:color="auto"/>
      </w:divBdr>
    </w:div>
    <w:div w:id="687754980">
      <w:bodyDiv w:val="1"/>
      <w:marLeft w:val="0"/>
      <w:marRight w:val="0"/>
      <w:marTop w:val="0"/>
      <w:marBottom w:val="0"/>
      <w:divBdr>
        <w:top w:val="none" w:sz="0" w:space="0" w:color="auto"/>
        <w:left w:val="none" w:sz="0" w:space="0" w:color="auto"/>
        <w:bottom w:val="none" w:sz="0" w:space="0" w:color="auto"/>
        <w:right w:val="none" w:sz="0" w:space="0" w:color="auto"/>
      </w:divBdr>
    </w:div>
    <w:div w:id="689842696">
      <w:bodyDiv w:val="1"/>
      <w:marLeft w:val="0"/>
      <w:marRight w:val="0"/>
      <w:marTop w:val="0"/>
      <w:marBottom w:val="0"/>
      <w:divBdr>
        <w:top w:val="none" w:sz="0" w:space="0" w:color="auto"/>
        <w:left w:val="none" w:sz="0" w:space="0" w:color="auto"/>
        <w:bottom w:val="none" w:sz="0" w:space="0" w:color="auto"/>
        <w:right w:val="none" w:sz="0" w:space="0" w:color="auto"/>
      </w:divBdr>
    </w:div>
    <w:div w:id="708720305">
      <w:bodyDiv w:val="1"/>
      <w:marLeft w:val="0"/>
      <w:marRight w:val="0"/>
      <w:marTop w:val="0"/>
      <w:marBottom w:val="0"/>
      <w:divBdr>
        <w:top w:val="none" w:sz="0" w:space="0" w:color="auto"/>
        <w:left w:val="none" w:sz="0" w:space="0" w:color="auto"/>
        <w:bottom w:val="none" w:sz="0" w:space="0" w:color="auto"/>
        <w:right w:val="none" w:sz="0" w:space="0" w:color="auto"/>
      </w:divBdr>
    </w:div>
    <w:div w:id="708804438">
      <w:bodyDiv w:val="1"/>
      <w:marLeft w:val="0"/>
      <w:marRight w:val="0"/>
      <w:marTop w:val="0"/>
      <w:marBottom w:val="0"/>
      <w:divBdr>
        <w:top w:val="none" w:sz="0" w:space="0" w:color="auto"/>
        <w:left w:val="none" w:sz="0" w:space="0" w:color="auto"/>
        <w:bottom w:val="none" w:sz="0" w:space="0" w:color="auto"/>
        <w:right w:val="none" w:sz="0" w:space="0" w:color="auto"/>
      </w:divBdr>
    </w:div>
    <w:div w:id="711152063">
      <w:bodyDiv w:val="1"/>
      <w:marLeft w:val="0"/>
      <w:marRight w:val="0"/>
      <w:marTop w:val="0"/>
      <w:marBottom w:val="0"/>
      <w:divBdr>
        <w:top w:val="none" w:sz="0" w:space="0" w:color="auto"/>
        <w:left w:val="none" w:sz="0" w:space="0" w:color="auto"/>
        <w:bottom w:val="none" w:sz="0" w:space="0" w:color="auto"/>
        <w:right w:val="none" w:sz="0" w:space="0" w:color="auto"/>
      </w:divBdr>
    </w:div>
    <w:div w:id="835653691">
      <w:bodyDiv w:val="1"/>
      <w:marLeft w:val="0"/>
      <w:marRight w:val="0"/>
      <w:marTop w:val="0"/>
      <w:marBottom w:val="0"/>
      <w:divBdr>
        <w:top w:val="none" w:sz="0" w:space="0" w:color="auto"/>
        <w:left w:val="none" w:sz="0" w:space="0" w:color="auto"/>
        <w:bottom w:val="none" w:sz="0" w:space="0" w:color="auto"/>
        <w:right w:val="none" w:sz="0" w:space="0" w:color="auto"/>
      </w:divBdr>
    </w:div>
    <w:div w:id="836111388">
      <w:bodyDiv w:val="1"/>
      <w:marLeft w:val="0"/>
      <w:marRight w:val="0"/>
      <w:marTop w:val="0"/>
      <w:marBottom w:val="0"/>
      <w:divBdr>
        <w:top w:val="none" w:sz="0" w:space="0" w:color="auto"/>
        <w:left w:val="none" w:sz="0" w:space="0" w:color="auto"/>
        <w:bottom w:val="none" w:sz="0" w:space="0" w:color="auto"/>
        <w:right w:val="none" w:sz="0" w:space="0" w:color="auto"/>
      </w:divBdr>
    </w:div>
    <w:div w:id="847797005">
      <w:bodyDiv w:val="1"/>
      <w:marLeft w:val="0"/>
      <w:marRight w:val="0"/>
      <w:marTop w:val="0"/>
      <w:marBottom w:val="0"/>
      <w:divBdr>
        <w:top w:val="none" w:sz="0" w:space="0" w:color="auto"/>
        <w:left w:val="none" w:sz="0" w:space="0" w:color="auto"/>
        <w:bottom w:val="none" w:sz="0" w:space="0" w:color="auto"/>
        <w:right w:val="none" w:sz="0" w:space="0" w:color="auto"/>
      </w:divBdr>
    </w:div>
    <w:div w:id="884028890">
      <w:bodyDiv w:val="1"/>
      <w:marLeft w:val="0"/>
      <w:marRight w:val="0"/>
      <w:marTop w:val="0"/>
      <w:marBottom w:val="0"/>
      <w:divBdr>
        <w:top w:val="none" w:sz="0" w:space="0" w:color="auto"/>
        <w:left w:val="none" w:sz="0" w:space="0" w:color="auto"/>
        <w:bottom w:val="none" w:sz="0" w:space="0" w:color="auto"/>
        <w:right w:val="none" w:sz="0" w:space="0" w:color="auto"/>
      </w:divBdr>
    </w:div>
    <w:div w:id="898244100">
      <w:bodyDiv w:val="1"/>
      <w:marLeft w:val="0"/>
      <w:marRight w:val="0"/>
      <w:marTop w:val="0"/>
      <w:marBottom w:val="0"/>
      <w:divBdr>
        <w:top w:val="none" w:sz="0" w:space="0" w:color="auto"/>
        <w:left w:val="none" w:sz="0" w:space="0" w:color="auto"/>
        <w:bottom w:val="none" w:sz="0" w:space="0" w:color="auto"/>
        <w:right w:val="none" w:sz="0" w:space="0" w:color="auto"/>
      </w:divBdr>
    </w:div>
    <w:div w:id="904295940">
      <w:bodyDiv w:val="1"/>
      <w:marLeft w:val="0"/>
      <w:marRight w:val="0"/>
      <w:marTop w:val="0"/>
      <w:marBottom w:val="0"/>
      <w:divBdr>
        <w:top w:val="none" w:sz="0" w:space="0" w:color="auto"/>
        <w:left w:val="none" w:sz="0" w:space="0" w:color="auto"/>
        <w:bottom w:val="none" w:sz="0" w:space="0" w:color="auto"/>
        <w:right w:val="none" w:sz="0" w:space="0" w:color="auto"/>
      </w:divBdr>
    </w:div>
    <w:div w:id="934095414">
      <w:bodyDiv w:val="1"/>
      <w:marLeft w:val="0"/>
      <w:marRight w:val="0"/>
      <w:marTop w:val="0"/>
      <w:marBottom w:val="0"/>
      <w:divBdr>
        <w:top w:val="none" w:sz="0" w:space="0" w:color="auto"/>
        <w:left w:val="none" w:sz="0" w:space="0" w:color="auto"/>
        <w:bottom w:val="none" w:sz="0" w:space="0" w:color="auto"/>
        <w:right w:val="none" w:sz="0" w:space="0" w:color="auto"/>
      </w:divBdr>
    </w:div>
    <w:div w:id="950630934">
      <w:bodyDiv w:val="1"/>
      <w:marLeft w:val="0"/>
      <w:marRight w:val="0"/>
      <w:marTop w:val="0"/>
      <w:marBottom w:val="0"/>
      <w:divBdr>
        <w:top w:val="none" w:sz="0" w:space="0" w:color="auto"/>
        <w:left w:val="none" w:sz="0" w:space="0" w:color="auto"/>
        <w:bottom w:val="none" w:sz="0" w:space="0" w:color="auto"/>
        <w:right w:val="none" w:sz="0" w:space="0" w:color="auto"/>
      </w:divBdr>
    </w:div>
    <w:div w:id="969091382">
      <w:bodyDiv w:val="1"/>
      <w:marLeft w:val="0"/>
      <w:marRight w:val="0"/>
      <w:marTop w:val="0"/>
      <w:marBottom w:val="0"/>
      <w:divBdr>
        <w:top w:val="none" w:sz="0" w:space="0" w:color="auto"/>
        <w:left w:val="none" w:sz="0" w:space="0" w:color="auto"/>
        <w:bottom w:val="none" w:sz="0" w:space="0" w:color="auto"/>
        <w:right w:val="none" w:sz="0" w:space="0" w:color="auto"/>
      </w:divBdr>
    </w:div>
    <w:div w:id="979380033">
      <w:bodyDiv w:val="1"/>
      <w:marLeft w:val="0"/>
      <w:marRight w:val="0"/>
      <w:marTop w:val="0"/>
      <w:marBottom w:val="0"/>
      <w:divBdr>
        <w:top w:val="none" w:sz="0" w:space="0" w:color="auto"/>
        <w:left w:val="none" w:sz="0" w:space="0" w:color="auto"/>
        <w:bottom w:val="none" w:sz="0" w:space="0" w:color="auto"/>
        <w:right w:val="none" w:sz="0" w:space="0" w:color="auto"/>
      </w:divBdr>
    </w:div>
    <w:div w:id="983048481">
      <w:bodyDiv w:val="1"/>
      <w:marLeft w:val="0"/>
      <w:marRight w:val="0"/>
      <w:marTop w:val="0"/>
      <w:marBottom w:val="0"/>
      <w:divBdr>
        <w:top w:val="none" w:sz="0" w:space="0" w:color="auto"/>
        <w:left w:val="none" w:sz="0" w:space="0" w:color="auto"/>
        <w:bottom w:val="none" w:sz="0" w:space="0" w:color="auto"/>
        <w:right w:val="none" w:sz="0" w:space="0" w:color="auto"/>
      </w:divBdr>
    </w:div>
    <w:div w:id="991325169">
      <w:bodyDiv w:val="1"/>
      <w:marLeft w:val="0"/>
      <w:marRight w:val="0"/>
      <w:marTop w:val="0"/>
      <w:marBottom w:val="0"/>
      <w:divBdr>
        <w:top w:val="none" w:sz="0" w:space="0" w:color="auto"/>
        <w:left w:val="none" w:sz="0" w:space="0" w:color="auto"/>
        <w:bottom w:val="none" w:sz="0" w:space="0" w:color="auto"/>
        <w:right w:val="none" w:sz="0" w:space="0" w:color="auto"/>
      </w:divBdr>
    </w:div>
    <w:div w:id="1098793702">
      <w:bodyDiv w:val="1"/>
      <w:marLeft w:val="0"/>
      <w:marRight w:val="0"/>
      <w:marTop w:val="0"/>
      <w:marBottom w:val="0"/>
      <w:divBdr>
        <w:top w:val="none" w:sz="0" w:space="0" w:color="auto"/>
        <w:left w:val="none" w:sz="0" w:space="0" w:color="auto"/>
        <w:bottom w:val="none" w:sz="0" w:space="0" w:color="auto"/>
        <w:right w:val="none" w:sz="0" w:space="0" w:color="auto"/>
      </w:divBdr>
    </w:div>
    <w:div w:id="1100176706">
      <w:bodyDiv w:val="1"/>
      <w:marLeft w:val="0"/>
      <w:marRight w:val="0"/>
      <w:marTop w:val="0"/>
      <w:marBottom w:val="0"/>
      <w:divBdr>
        <w:top w:val="none" w:sz="0" w:space="0" w:color="auto"/>
        <w:left w:val="none" w:sz="0" w:space="0" w:color="auto"/>
        <w:bottom w:val="none" w:sz="0" w:space="0" w:color="auto"/>
        <w:right w:val="none" w:sz="0" w:space="0" w:color="auto"/>
      </w:divBdr>
    </w:div>
    <w:div w:id="1119881900">
      <w:bodyDiv w:val="1"/>
      <w:marLeft w:val="0"/>
      <w:marRight w:val="0"/>
      <w:marTop w:val="0"/>
      <w:marBottom w:val="0"/>
      <w:divBdr>
        <w:top w:val="none" w:sz="0" w:space="0" w:color="auto"/>
        <w:left w:val="none" w:sz="0" w:space="0" w:color="auto"/>
        <w:bottom w:val="none" w:sz="0" w:space="0" w:color="auto"/>
        <w:right w:val="none" w:sz="0" w:space="0" w:color="auto"/>
      </w:divBdr>
    </w:div>
    <w:div w:id="1144390978">
      <w:bodyDiv w:val="1"/>
      <w:marLeft w:val="0"/>
      <w:marRight w:val="0"/>
      <w:marTop w:val="0"/>
      <w:marBottom w:val="0"/>
      <w:divBdr>
        <w:top w:val="none" w:sz="0" w:space="0" w:color="auto"/>
        <w:left w:val="none" w:sz="0" w:space="0" w:color="auto"/>
        <w:bottom w:val="none" w:sz="0" w:space="0" w:color="auto"/>
        <w:right w:val="none" w:sz="0" w:space="0" w:color="auto"/>
      </w:divBdr>
    </w:div>
    <w:div w:id="1202135622">
      <w:bodyDiv w:val="1"/>
      <w:marLeft w:val="0"/>
      <w:marRight w:val="0"/>
      <w:marTop w:val="0"/>
      <w:marBottom w:val="0"/>
      <w:divBdr>
        <w:top w:val="none" w:sz="0" w:space="0" w:color="auto"/>
        <w:left w:val="none" w:sz="0" w:space="0" w:color="auto"/>
        <w:bottom w:val="none" w:sz="0" w:space="0" w:color="auto"/>
        <w:right w:val="none" w:sz="0" w:space="0" w:color="auto"/>
      </w:divBdr>
    </w:div>
    <w:div w:id="1231817453">
      <w:bodyDiv w:val="1"/>
      <w:marLeft w:val="0"/>
      <w:marRight w:val="0"/>
      <w:marTop w:val="0"/>
      <w:marBottom w:val="0"/>
      <w:divBdr>
        <w:top w:val="none" w:sz="0" w:space="0" w:color="auto"/>
        <w:left w:val="none" w:sz="0" w:space="0" w:color="auto"/>
        <w:bottom w:val="none" w:sz="0" w:space="0" w:color="auto"/>
        <w:right w:val="none" w:sz="0" w:space="0" w:color="auto"/>
      </w:divBdr>
    </w:div>
    <w:div w:id="1270502308">
      <w:bodyDiv w:val="1"/>
      <w:marLeft w:val="0"/>
      <w:marRight w:val="0"/>
      <w:marTop w:val="0"/>
      <w:marBottom w:val="0"/>
      <w:divBdr>
        <w:top w:val="none" w:sz="0" w:space="0" w:color="auto"/>
        <w:left w:val="none" w:sz="0" w:space="0" w:color="auto"/>
        <w:bottom w:val="none" w:sz="0" w:space="0" w:color="auto"/>
        <w:right w:val="none" w:sz="0" w:space="0" w:color="auto"/>
      </w:divBdr>
    </w:div>
    <w:div w:id="1270891072">
      <w:bodyDiv w:val="1"/>
      <w:marLeft w:val="0"/>
      <w:marRight w:val="0"/>
      <w:marTop w:val="0"/>
      <w:marBottom w:val="0"/>
      <w:divBdr>
        <w:top w:val="none" w:sz="0" w:space="0" w:color="auto"/>
        <w:left w:val="none" w:sz="0" w:space="0" w:color="auto"/>
        <w:bottom w:val="none" w:sz="0" w:space="0" w:color="auto"/>
        <w:right w:val="none" w:sz="0" w:space="0" w:color="auto"/>
      </w:divBdr>
    </w:div>
    <w:div w:id="1279482870">
      <w:bodyDiv w:val="1"/>
      <w:marLeft w:val="0"/>
      <w:marRight w:val="0"/>
      <w:marTop w:val="0"/>
      <w:marBottom w:val="0"/>
      <w:divBdr>
        <w:top w:val="none" w:sz="0" w:space="0" w:color="auto"/>
        <w:left w:val="none" w:sz="0" w:space="0" w:color="auto"/>
        <w:bottom w:val="none" w:sz="0" w:space="0" w:color="auto"/>
        <w:right w:val="none" w:sz="0" w:space="0" w:color="auto"/>
      </w:divBdr>
    </w:div>
    <w:div w:id="1291862042">
      <w:bodyDiv w:val="1"/>
      <w:marLeft w:val="0"/>
      <w:marRight w:val="0"/>
      <w:marTop w:val="0"/>
      <w:marBottom w:val="0"/>
      <w:divBdr>
        <w:top w:val="none" w:sz="0" w:space="0" w:color="auto"/>
        <w:left w:val="none" w:sz="0" w:space="0" w:color="auto"/>
        <w:bottom w:val="none" w:sz="0" w:space="0" w:color="auto"/>
        <w:right w:val="none" w:sz="0" w:space="0" w:color="auto"/>
      </w:divBdr>
    </w:div>
    <w:div w:id="1346596332">
      <w:bodyDiv w:val="1"/>
      <w:marLeft w:val="0"/>
      <w:marRight w:val="0"/>
      <w:marTop w:val="0"/>
      <w:marBottom w:val="0"/>
      <w:divBdr>
        <w:top w:val="none" w:sz="0" w:space="0" w:color="auto"/>
        <w:left w:val="none" w:sz="0" w:space="0" w:color="auto"/>
        <w:bottom w:val="none" w:sz="0" w:space="0" w:color="auto"/>
        <w:right w:val="none" w:sz="0" w:space="0" w:color="auto"/>
      </w:divBdr>
    </w:div>
    <w:div w:id="1375277140">
      <w:bodyDiv w:val="1"/>
      <w:marLeft w:val="0"/>
      <w:marRight w:val="0"/>
      <w:marTop w:val="0"/>
      <w:marBottom w:val="0"/>
      <w:divBdr>
        <w:top w:val="none" w:sz="0" w:space="0" w:color="auto"/>
        <w:left w:val="none" w:sz="0" w:space="0" w:color="auto"/>
        <w:bottom w:val="none" w:sz="0" w:space="0" w:color="auto"/>
        <w:right w:val="none" w:sz="0" w:space="0" w:color="auto"/>
      </w:divBdr>
    </w:div>
    <w:div w:id="1424378171">
      <w:bodyDiv w:val="1"/>
      <w:marLeft w:val="0"/>
      <w:marRight w:val="0"/>
      <w:marTop w:val="0"/>
      <w:marBottom w:val="0"/>
      <w:divBdr>
        <w:top w:val="none" w:sz="0" w:space="0" w:color="auto"/>
        <w:left w:val="none" w:sz="0" w:space="0" w:color="auto"/>
        <w:bottom w:val="none" w:sz="0" w:space="0" w:color="auto"/>
        <w:right w:val="none" w:sz="0" w:space="0" w:color="auto"/>
      </w:divBdr>
    </w:div>
    <w:div w:id="1428307933">
      <w:bodyDiv w:val="1"/>
      <w:marLeft w:val="0"/>
      <w:marRight w:val="0"/>
      <w:marTop w:val="0"/>
      <w:marBottom w:val="0"/>
      <w:divBdr>
        <w:top w:val="none" w:sz="0" w:space="0" w:color="auto"/>
        <w:left w:val="none" w:sz="0" w:space="0" w:color="auto"/>
        <w:bottom w:val="none" w:sz="0" w:space="0" w:color="auto"/>
        <w:right w:val="none" w:sz="0" w:space="0" w:color="auto"/>
      </w:divBdr>
    </w:div>
    <w:div w:id="1428690341">
      <w:bodyDiv w:val="1"/>
      <w:marLeft w:val="0"/>
      <w:marRight w:val="0"/>
      <w:marTop w:val="0"/>
      <w:marBottom w:val="0"/>
      <w:divBdr>
        <w:top w:val="none" w:sz="0" w:space="0" w:color="auto"/>
        <w:left w:val="none" w:sz="0" w:space="0" w:color="auto"/>
        <w:bottom w:val="none" w:sz="0" w:space="0" w:color="auto"/>
        <w:right w:val="none" w:sz="0" w:space="0" w:color="auto"/>
      </w:divBdr>
    </w:div>
    <w:div w:id="1434396778">
      <w:bodyDiv w:val="1"/>
      <w:marLeft w:val="0"/>
      <w:marRight w:val="0"/>
      <w:marTop w:val="0"/>
      <w:marBottom w:val="0"/>
      <w:divBdr>
        <w:top w:val="none" w:sz="0" w:space="0" w:color="auto"/>
        <w:left w:val="none" w:sz="0" w:space="0" w:color="auto"/>
        <w:bottom w:val="none" w:sz="0" w:space="0" w:color="auto"/>
        <w:right w:val="none" w:sz="0" w:space="0" w:color="auto"/>
      </w:divBdr>
    </w:div>
    <w:div w:id="1439334068">
      <w:bodyDiv w:val="1"/>
      <w:marLeft w:val="0"/>
      <w:marRight w:val="0"/>
      <w:marTop w:val="0"/>
      <w:marBottom w:val="0"/>
      <w:divBdr>
        <w:top w:val="none" w:sz="0" w:space="0" w:color="auto"/>
        <w:left w:val="none" w:sz="0" w:space="0" w:color="auto"/>
        <w:bottom w:val="none" w:sz="0" w:space="0" w:color="auto"/>
        <w:right w:val="none" w:sz="0" w:space="0" w:color="auto"/>
      </w:divBdr>
    </w:div>
    <w:div w:id="1446995637">
      <w:bodyDiv w:val="1"/>
      <w:marLeft w:val="0"/>
      <w:marRight w:val="0"/>
      <w:marTop w:val="0"/>
      <w:marBottom w:val="0"/>
      <w:divBdr>
        <w:top w:val="none" w:sz="0" w:space="0" w:color="auto"/>
        <w:left w:val="none" w:sz="0" w:space="0" w:color="auto"/>
        <w:bottom w:val="none" w:sz="0" w:space="0" w:color="auto"/>
        <w:right w:val="none" w:sz="0" w:space="0" w:color="auto"/>
      </w:divBdr>
    </w:div>
    <w:div w:id="1448544078">
      <w:bodyDiv w:val="1"/>
      <w:marLeft w:val="0"/>
      <w:marRight w:val="0"/>
      <w:marTop w:val="0"/>
      <w:marBottom w:val="0"/>
      <w:divBdr>
        <w:top w:val="none" w:sz="0" w:space="0" w:color="auto"/>
        <w:left w:val="none" w:sz="0" w:space="0" w:color="auto"/>
        <w:bottom w:val="none" w:sz="0" w:space="0" w:color="auto"/>
        <w:right w:val="none" w:sz="0" w:space="0" w:color="auto"/>
      </w:divBdr>
    </w:div>
    <w:div w:id="1462653678">
      <w:bodyDiv w:val="1"/>
      <w:marLeft w:val="0"/>
      <w:marRight w:val="0"/>
      <w:marTop w:val="0"/>
      <w:marBottom w:val="0"/>
      <w:divBdr>
        <w:top w:val="none" w:sz="0" w:space="0" w:color="auto"/>
        <w:left w:val="none" w:sz="0" w:space="0" w:color="auto"/>
        <w:bottom w:val="none" w:sz="0" w:space="0" w:color="auto"/>
        <w:right w:val="none" w:sz="0" w:space="0" w:color="auto"/>
      </w:divBdr>
    </w:div>
    <w:div w:id="1467696664">
      <w:bodyDiv w:val="1"/>
      <w:marLeft w:val="0"/>
      <w:marRight w:val="0"/>
      <w:marTop w:val="0"/>
      <w:marBottom w:val="0"/>
      <w:divBdr>
        <w:top w:val="none" w:sz="0" w:space="0" w:color="auto"/>
        <w:left w:val="none" w:sz="0" w:space="0" w:color="auto"/>
        <w:bottom w:val="none" w:sz="0" w:space="0" w:color="auto"/>
        <w:right w:val="none" w:sz="0" w:space="0" w:color="auto"/>
      </w:divBdr>
    </w:div>
    <w:div w:id="1471242229">
      <w:bodyDiv w:val="1"/>
      <w:marLeft w:val="0"/>
      <w:marRight w:val="0"/>
      <w:marTop w:val="0"/>
      <w:marBottom w:val="0"/>
      <w:divBdr>
        <w:top w:val="none" w:sz="0" w:space="0" w:color="auto"/>
        <w:left w:val="none" w:sz="0" w:space="0" w:color="auto"/>
        <w:bottom w:val="none" w:sz="0" w:space="0" w:color="auto"/>
        <w:right w:val="none" w:sz="0" w:space="0" w:color="auto"/>
      </w:divBdr>
    </w:div>
    <w:div w:id="1531189307">
      <w:bodyDiv w:val="1"/>
      <w:marLeft w:val="0"/>
      <w:marRight w:val="0"/>
      <w:marTop w:val="0"/>
      <w:marBottom w:val="0"/>
      <w:divBdr>
        <w:top w:val="none" w:sz="0" w:space="0" w:color="auto"/>
        <w:left w:val="none" w:sz="0" w:space="0" w:color="auto"/>
        <w:bottom w:val="none" w:sz="0" w:space="0" w:color="auto"/>
        <w:right w:val="none" w:sz="0" w:space="0" w:color="auto"/>
      </w:divBdr>
    </w:div>
    <w:div w:id="1534919690">
      <w:bodyDiv w:val="1"/>
      <w:marLeft w:val="0"/>
      <w:marRight w:val="0"/>
      <w:marTop w:val="0"/>
      <w:marBottom w:val="0"/>
      <w:divBdr>
        <w:top w:val="none" w:sz="0" w:space="0" w:color="auto"/>
        <w:left w:val="none" w:sz="0" w:space="0" w:color="auto"/>
        <w:bottom w:val="none" w:sz="0" w:space="0" w:color="auto"/>
        <w:right w:val="none" w:sz="0" w:space="0" w:color="auto"/>
      </w:divBdr>
    </w:div>
    <w:div w:id="1550724712">
      <w:bodyDiv w:val="1"/>
      <w:marLeft w:val="0"/>
      <w:marRight w:val="0"/>
      <w:marTop w:val="0"/>
      <w:marBottom w:val="0"/>
      <w:divBdr>
        <w:top w:val="none" w:sz="0" w:space="0" w:color="auto"/>
        <w:left w:val="none" w:sz="0" w:space="0" w:color="auto"/>
        <w:bottom w:val="none" w:sz="0" w:space="0" w:color="auto"/>
        <w:right w:val="none" w:sz="0" w:space="0" w:color="auto"/>
      </w:divBdr>
    </w:div>
    <w:div w:id="1562322723">
      <w:bodyDiv w:val="1"/>
      <w:marLeft w:val="0"/>
      <w:marRight w:val="0"/>
      <w:marTop w:val="0"/>
      <w:marBottom w:val="0"/>
      <w:divBdr>
        <w:top w:val="none" w:sz="0" w:space="0" w:color="auto"/>
        <w:left w:val="none" w:sz="0" w:space="0" w:color="auto"/>
        <w:bottom w:val="none" w:sz="0" w:space="0" w:color="auto"/>
        <w:right w:val="none" w:sz="0" w:space="0" w:color="auto"/>
      </w:divBdr>
    </w:div>
    <w:div w:id="1583643685">
      <w:bodyDiv w:val="1"/>
      <w:marLeft w:val="0"/>
      <w:marRight w:val="0"/>
      <w:marTop w:val="0"/>
      <w:marBottom w:val="0"/>
      <w:divBdr>
        <w:top w:val="none" w:sz="0" w:space="0" w:color="auto"/>
        <w:left w:val="none" w:sz="0" w:space="0" w:color="auto"/>
        <w:bottom w:val="none" w:sz="0" w:space="0" w:color="auto"/>
        <w:right w:val="none" w:sz="0" w:space="0" w:color="auto"/>
      </w:divBdr>
    </w:div>
    <w:div w:id="1594390928">
      <w:bodyDiv w:val="1"/>
      <w:marLeft w:val="0"/>
      <w:marRight w:val="0"/>
      <w:marTop w:val="0"/>
      <w:marBottom w:val="0"/>
      <w:divBdr>
        <w:top w:val="none" w:sz="0" w:space="0" w:color="auto"/>
        <w:left w:val="none" w:sz="0" w:space="0" w:color="auto"/>
        <w:bottom w:val="none" w:sz="0" w:space="0" w:color="auto"/>
        <w:right w:val="none" w:sz="0" w:space="0" w:color="auto"/>
      </w:divBdr>
    </w:div>
    <w:div w:id="1642465457">
      <w:bodyDiv w:val="1"/>
      <w:marLeft w:val="0"/>
      <w:marRight w:val="0"/>
      <w:marTop w:val="0"/>
      <w:marBottom w:val="0"/>
      <w:divBdr>
        <w:top w:val="none" w:sz="0" w:space="0" w:color="auto"/>
        <w:left w:val="none" w:sz="0" w:space="0" w:color="auto"/>
        <w:bottom w:val="none" w:sz="0" w:space="0" w:color="auto"/>
        <w:right w:val="none" w:sz="0" w:space="0" w:color="auto"/>
      </w:divBdr>
    </w:div>
    <w:div w:id="1650093446">
      <w:bodyDiv w:val="1"/>
      <w:marLeft w:val="0"/>
      <w:marRight w:val="0"/>
      <w:marTop w:val="0"/>
      <w:marBottom w:val="0"/>
      <w:divBdr>
        <w:top w:val="none" w:sz="0" w:space="0" w:color="auto"/>
        <w:left w:val="none" w:sz="0" w:space="0" w:color="auto"/>
        <w:bottom w:val="none" w:sz="0" w:space="0" w:color="auto"/>
        <w:right w:val="none" w:sz="0" w:space="0" w:color="auto"/>
      </w:divBdr>
    </w:div>
    <w:div w:id="1658220692">
      <w:bodyDiv w:val="1"/>
      <w:marLeft w:val="0"/>
      <w:marRight w:val="0"/>
      <w:marTop w:val="0"/>
      <w:marBottom w:val="0"/>
      <w:divBdr>
        <w:top w:val="none" w:sz="0" w:space="0" w:color="auto"/>
        <w:left w:val="none" w:sz="0" w:space="0" w:color="auto"/>
        <w:bottom w:val="none" w:sz="0" w:space="0" w:color="auto"/>
        <w:right w:val="none" w:sz="0" w:space="0" w:color="auto"/>
      </w:divBdr>
    </w:div>
    <w:div w:id="1669285491">
      <w:bodyDiv w:val="1"/>
      <w:marLeft w:val="0"/>
      <w:marRight w:val="0"/>
      <w:marTop w:val="0"/>
      <w:marBottom w:val="0"/>
      <w:divBdr>
        <w:top w:val="none" w:sz="0" w:space="0" w:color="auto"/>
        <w:left w:val="none" w:sz="0" w:space="0" w:color="auto"/>
        <w:bottom w:val="none" w:sz="0" w:space="0" w:color="auto"/>
        <w:right w:val="none" w:sz="0" w:space="0" w:color="auto"/>
      </w:divBdr>
    </w:div>
    <w:div w:id="1684162373">
      <w:bodyDiv w:val="1"/>
      <w:marLeft w:val="0"/>
      <w:marRight w:val="0"/>
      <w:marTop w:val="0"/>
      <w:marBottom w:val="0"/>
      <w:divBdr>
        <w:top w:val="none" w:sz="0" w:space="0" w:color="auto"/>
        <w:left w:val="none" w:sz="0" w:space="0" w:color="auto"/>
        <w:bottom w:val="none" w:sz="0" w:space="0" w:color="auto"/>
        <w:right w:val="none" w:sz="0" w:space="0" w:color="auto"/>
      </w:divBdr>
    </w:div>
    <w:div w:id="1687365843">
      <w:bodyDiv w:val="1"/>
      <w:marLeft w:val="0"/>
      <w:marRight w:val="0"/>
      <w:marTop w:val="0"/>
      <w:marBottom w:val="0"/>
      <w:divBdr>
        <w:top w:val="none" w:sz="0" w:space="0" w:color="auto"/>
        <w:left w:val="none" w:sz="0" w:space="0" w:color="auto"/>
        <w:bottom w:val="none" w:sz="0" w:space="0" w:color="auto"/>
        <w:right w:val="none" w:sz="0" w:space="0" w:color="auto"/>
      </w:divBdr>
    </w:div>
    <w:div w:id="1727220854">
      <w:bodyDiv w:val="1"/>
      <w:marLeft w:val="0"/>
      <w:marRight w:val="0"/>
      <w:marTop w:val="0"/>
      <w:marBottom w:val="0"/>
      <w:divBdr>
        <w:top w:val="none" w:sz="0" w:space="0" w:color="auto"/>
        <w:left w:val="none" w:sz="0" w:space="0" w:color="auto"/>
        <w:bottom w:val="none" w:sz="0" w:space="0" w:color="auto"/>
        <w:right w:val="none" w:sz="0" w:space="0" w:color="auto"/>
      </w:divBdr>
    </w:div>
    <w:div w:id="1730768111">
      <w:bodyDiv w:val="1"/>
      <w:marLeft w:val="0"/>
      <w:marRight w:val="0"/>
      <w:marTop w:val="0"/>
      <w:marBottom w:val="0"/>
      <w:divBdr>
        <w:top w:val="none" w:sz="0" w:space="0" w:color="auto"/>
        <w:left w:val="none" w:sz="0" w:space="0" w:color="auto"/>
        <w:bottom w:val="none" w:sz="0" w:space="0" w:color="auto"/>
        <w:right w:val="none" w:sz="0" w:space="0" w:color="auto"/>
      </w:divBdr>
    </w:div>
    <w:div w:id="1735927507">
      <w:bodyDiv w:val="1"/>
      <w:marLeft w:val="0"/>
      <w:marRight w:val="0"/>
      <w:marTop w:val="0"/>
      <w:marBottom w:val="0"/>
      <w:divBdr>
        <w:top w:val="none" w:sz="0" w:space="0" w:color="auto"/>
        <w:left w:val="none" w:sz="0" w:space="0" w:color="auto"/>
        <w:bottom w:val="none" w:sz="0" w:space="0" w:color="auto"/>
        <w:right w:val="none" w:sz="0" w:space="0" w:color="auto"/>
      </w:divBdr>
    </w:div>
    <w:div w:id="1741443450">
      <w:bodyDiv w:val="1"/>
      <w:marLeft w:val="0"/>
      <w:marRight w:val="0"/>
      <w:marTop w:val="0"/>
      <w:marBottom w:val="0"/>
      <w:divBdr>
        <w:top w:val="none" w:sz="0" w:space="0" w:color="auto"/>
        <w:left w:val="none" w:sz="0" w:space="0" w:color="auto"/>
        <w:bottom w:val="none" w:sz="0" w:space="0" w:color="auto"/>
        <w:right w:val="none" w:sz="0" w:space="0" w:color="auto"/>
      </w:divBdr>
    </w:div>
    <w:div w:id="1753039447">
      <w:bodyDiv w:val="1"/>
      <w:marLeft w:val="0"/>
      <w:marRight w:val="0"/>
      <w:marTop w:val="0"/>
      <w:marBottom w:val="0"/>
      <w:divBdr>
        <w:top w:val="none" w:sz="0" w:space="0" w:color="auto"/>
        <w:left w:val="none" w:sz="0" w:space="0" w:color="auto"/>
        <w:bottom w:val="none" w:sz="0" w:space="0" w:color="auto"/>
        <w:right w:val="none" w:sz="0" w:space="0" w:color="auto"/>
      </w:divBdr>
    </w:div>
    <w:div w:id="1843350090">
      <w:bodyDiv w:val="1"/>
      <w:marLeft w:val="0"/>
      <w:marRight w:val="0"/>
      <w:marTop w:val="0"/>
      <w:marBottom w:val="0"/>
      <w:divBdr>
        <w:top w:val="none" w:sz="0" w:space="0" w:color="auto"/>
        <w:left w:val="none" w:sz="0" w:space="0" w:color="auto"/>
        <w:bottom w:val="none" w:sz="0" w:space="0" w:color="auto"/>
        <w:right w:val="none" w:sz="0" w:space="0" w:color="auto"/>
      </w:divBdr>
    </w:div>
    <w:div w:id="1869298411">
      <w:bodyDiv w:val="1"/>
      <w:marLeft w:val="0"/>
      <w:marRight w:val="0"/>
      <w:marTop w:val="0"/>
      <w:marBottom w:val="0"/>
      <w:divBdr>
        <w:top w:val="none" w:sz="0" w:space="0" w:color="auto"/>
        <w:left w:val="none" w:sz="0" w:space="0" w:color="auto"/>
        <w:bottom w:val="none" w:sz="0" w:space="0" w:color="auto"/>
        <w:right w:val="none" w:sz="0" w:space="0" w:color="auto"/>
      </w:divBdr>
    </w:div>
    <w:div w:id="1884243856">
      <w:bodyDiv w:val="1"/>
      <w:marLeft w:val="0"/>
      <w:marRight w:val="0"/>
      <w:marTop w:val="0"/>
      <w:marBottom w:val="0"/>
      <w:divBdr>
        <w:top w:val="none" w:sz="0" w:space="0" w:color="auto"/>
        <w:left w:val="none" w:sz="0" w:space="0" w:color="auto"/>
        <w:bottom w:val="none" w:sz="0" w:space="0" w:color="auto"/>
        <w:right w:val="none" w:sz="0" w:space="0" w:color="auto"/>
      </w:divBdr>
    </w:div>
    <w:div w:id="1923416998">
      <w:bodyDiv w:val="1"/>
      <w:marLeft w:val="0"/>
      <w:marRight w:val="0"/>
      <w:marTop w:val="0"/>
      <w:marBottom w:val="0"/>
      <w:divBdr>
        <w:top w:val="none" w:sz="0" w:space="0" w:color="auto"/>
        <w:left w:val="none" w:sz="0" w:space="0" w:color="auto"/>
        <w:bottom w:val="none" w:sz="0" w:space="0" w:color="auto"/>
        <w:right w:val="none" w:sz="0" w:space="0" w:color="auto"/>
      </w:divBdr>
    </w:div>
    <w:div w:id="1924757505">
      <w:bodyDiv w:val="1"/>
      <w:marLeft w:val="0"/>
      <w:marRight w:val="0"/>
      <w:marTop w:val="0"/>
      <w:marBottom w:val="0"/>
      <w:divBdr>
        <w:top w:val="none" w:sz="0" w:space="0" w:color="auto"/>
        <w:left w:val="none" w:sz="0" w:space="0" w:color="auto"/>
        <w:bottom w:val="none" w:sz="0" w:space="0" w:color="auto"/>
        <w:right w:val="none" w:sz="0" w:space="0" w:color="auto"/>
      </w:divBdr>
    </w:div>
    <w:div w:id="2048336506">
      <w:bodyDiv w:val="1"/>
      <w:marLeft w:val="0"/>
      <w:marRight w:val="0"/>
      <w:marTop w:val="0"/>
      <w:marBottom w:val="0"/>
      <w:divBdr>
        <w:top w:val="none" w:sz="0" w:space="0" w:color="auto"/>
        <w:left w:val="none" w:sz="0" w:space="0" w:color="auto"/>
        <w:bottom w:val="none" w:sz="0" w:space="0" w:color="auto"/>
        <w:right w:val="none" w:sz="0" w:space="0" w:color="auto"/>
      </w:divBdr>
    </w:div>
    <w:div w:id="214623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3863E-AAB1-493D-884E-630394347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3927</TotalTime>
  <Pages>51</Pages>
  <Words>19566</Words>
  <Characters>111531</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dc:creator>
  <cp:keywords/>
  <dc:description/>
  <cp:lastModifiedBy>Dastin</cp:lastModifiedBy>
  <cp:revision>203</cp:revision>
  <cp:lastPrinted>2026-01-20T05:24:00Z</cp:lastPrinted>
  <dcterms:created xsi:type="dcterms:W3CDTF">2024-11-27T05:44:00Z</dcterms:created>
  <dcterms:modified xsi:type="dcterms:W3CDTF">2026-01-20T07:16:00Z</dcterms:modified>
</cp:coreProperties>
</file>