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BF0" w:rsidRPr="00710BF0" w:rsidRDefault="00710BF0" w:rsidP="00710BF0">
      <w:pPr>
        <w:spacing w:after="0" w:line="240" w:lineRule="auto"/>
        <w:jc w:val="center"/>
        <w:rPr>
          <w:rFonts w:ascii="Times New Roman" w:hAnsi="Times New Roman"/>
          <w:b/>
          <w:color w:val="000000"/>
          <w:sz w:val="24"/>
          <w:szCs w:val="24"/>
        </w:rPr>
      </w:pPr>
      <w:r w:rsidRPr="00710BF0">
        <w:rPr>
          <w:rFonts w:ascii="Times New Roman" w:hAnsi="Times New Roman"/>
          <w:b/>
          <w:color w:val="000000"/>
          <w:sz w:val="24"/>
          <w:szCs w:val="24"/>
        </w:rPr>
        <w:t>АҚПАРАТТЫҚ ХАБАРЛАМА</w:t>
      </w:r>
    </w:p>
    <w:p w:rsidR="00710BF0" w:rsidRPr="00710BF0" w:rsidRDefault="00710BF0" w:rsidP="00710BF0">
      <w:pPr>
        <w:spacing w:after="0" w:line="240" w:lineRule="auto"/>
        <w:jc w:val="both"/>
        <w:rPr>
          <w:rFonts w:ascii="Times New Roman" w:hAnsi="Times New Roman"/>
          <w:b/>
          <w:color w:val="000000"/>
          <w:sz w:val="24"/>
          <w:szCs w:val="24"/>
        </w:rPr>
      </w:pPr>
    </w:p>
    <w:p w:rsidR="006101A1" w:rsidRDefault="00710BF0" w:rsidP="00710BF0">
      <w:pPr>
        <w:spacing w:after="0" w:line="240" w:lineRule="auto"/>
        <w:jc w:val="center"/>
        <w:rPr>
          <w:rFonts w:ascii="Times New Roman" w:hAnsi="Times New Roman"/>
          <w:b/>
          <w:color w:val="000000"/>
          <w:sz w:val="24"/>
          <w:szCs w:val="24"/>
        </w:rPr>
      </w:pPr>
      <w:proofErr w:type="spellStart"/>
      <w:r w:rsidRPr="00710BF0">
        <w:rPr>
          <w:rFonts w:ascii="Times New Roman" w:hAnsi="Times New Roman"/>
          <w:b/>
          <w:color w:val="000000"/>
          <w:sz w:val="24"/>
          <w:szCs w:val="24"/>
        </w:rPr>
        <w:t>Инвестициялық</w:t>
      </w:r>
      <w:proofErr w:type="spellEnd"/>
      <w:r w:rsidRPr="00710BF0">
        <w:rPr>
          <w:rFonts w:ascii="Times New Roman" w:hAnsi="Times New Roman"/>
          <w:b/>
          <w:color w:val="000000"/>
          <w:sz w:val="24"/>
          <w:szCs w:val="24"/>
        </w:rPr>
        <w:t xml:space="preserve"> </w:t>
      </w:r>
      <w:proofErr w:type="spellStart"/>
      <w:r w:rsidRPr="00710BF0">
        <w:rPr>
          <w:rFonts w:ascii="Times New Roman" w:hAnsi="Times New Roman"/>
          <w:b/>
          <w:color w:val="000000"/>
          <w:sz w:val="24"/>
          <w:szCs w:val="24"/>
        </w:rPr>
        <w:t>портфельді</w:t>
      </w:r>
      <w:proofErr w:type="spellEnd"/>
      <w:r w:rsidRPr="00710BF0">
        <w:rPr>
          <w:rFonts w:ascii="Times New Roman" w:hAnsi="Times New Roman"/>
          <w:b/>
          <w:color w:val="000000"/>
          <w:sz w:val="24"/>
          <w:szCs w:val="24"/>
        </w:rPr>
        <w:t xml:space="preserve"> </w:t>
      </w:r>
      <w:proofErr w:type="spellStart"/>
      <w:r w:rsidRPr="00710BF0">
        <w:rPr>
          <w:rFonts w:ascii="Times New Roman" w:hAnsi="Times New Roman"/>
          <w:b/>
          <w:color w:val="000000"/>
          <w:sz w:val="24"/>
          <w:szCs w:val="24"/>
        </w:rPr>
        <w:t>басқарушылардың</w:t>
      </w:r>
      <w:proofErr w:type="spellEnd"/>
      <w:r w:rsidRPr="00710BF0">
        <w:rPr>
          <w:rFonts w:ascii="Times New Roman" w:hAnsi="Times New Roman"/>
          <w:b/>
          <w:color w:val="000000"/>
          <w:sz w:val="24"/>
          <w:szCs w:val="24"/>
        </w:rPr>
        <w:t xml:space="preserve"> (ИПБ) </w:t>
      </w:r>
    </w:p>
    <w:p w:rsidR="00710BF0" w:rsidRPr="00710BF0" w:rsidRDefault="00710BF0" w:rsidP="00710BF0">
      <w:pPr>
        <w:spacing w:after="0" w:line="240" w:lineRule="auto"/>
        <w:jc w:val="center"/>
        <w:rPr>
          <w:rFonts w:ascii="Times New Roman" w:hAnsi="Times New Roman"/>
          <w:b/>
          <w:color w:val="000000"/>
          <w:sz w:val="24"/>
          <w:szCs w:val="24"/>
        </w:rPr>
      </w:pPr>
      <w:proofErr w:type="spellStart"/>
      <w:r w:rsidRPr="00710BF0">
        <w:rPr>
          <w:rFonts w:ascii="Times New Roman" w:hAnsi="Times New Roman"/>
          <w:b/>
          <w:color w:val="000000"/>
          <w:sz w:val="24"/>
          <w:szCs w:val="24"/>
        </w:rPr>
        <w:t>инвестициялық</w:t>
      </w:r>
      <w:proofErr w:type="spellEnd"/>
      <w:r w:rsidRPr="00710BF0">
        <w:rPr>
          <w:rFonts w:ascii="Times New Roman" w:hAnsi="Times New Roman"/>
          <w:b/>
          <w:color w:val="000000"/>
          <w:sz w:val="24"/>
          <w:szCs w:val="24"/>
        </w:rPr>
        <w:t xml:space="preserve"> </w:t>
      </w:r>
      <w:proofErr w:type="spellStart"/>
      <w:r w:rsidRPr="00710BF0">
        <w:rPr>
          <w:rFonts w:ascii="Times New Roman" w:hAnsi="Times New Roman"/>
          <w:b/>
          <w:color w:val="000000"/>
          <w:sz w:val="24"/>
          <w:szCs w:val="24"/>
        </w:rPr>
        <w:t>портфельдерді</w:t>
      </w:r>
      <w:proofErr w:type="spellEnd"/>
      <w:r w:rsidRPr="00710BF0">
        <w:rPr>
          <w:rFonts w:ascii="Times New Roman" w:hAnsi="Times New Roman"/>
          <w:b/>
          <w:color w:val="000000"/>
          <w:sz w:val="24"/>
          <w:szCs w:val="24"/>
        </w:rPr>
        <w:t xml:space="preserve"> </w:t>
      </w:r>
      <w:proofErr w:type="spellStart"/>
      <w:r w:rsidRPr="00710BF0">
        <w:rPr>
          <w:rFonts w:ascii="Times New Roman" w:hAnsi="Times New Roman"/>
          <w:b/>
          <w:color w:val="000000"/>
          <w:sz w:val="24"/>
          <w:szCs w:val="24"/>
        </w:rPr>
        <w:t>қалыптастыру</w:t>
      </w:r>
      <w:proofErr w:type="spellEnd"/>
      <w:r w:rsidRPr="00710BF0">
        <w:rPr>
          <w:rFonts w:ascii="Times New Roman" w:hAnsi="Times New Roman"/>
          <w:b/>
          <w:color w:val="000000"/>
          <w:sz w:val="24"/>
          <w:szCs w:val="24"/>
        </w:rPr>
        <w:t xml:space="preserve"> </w:t>
      </w:r>
      <w:proofErr w:type="spellStart"/>
      <w:r w:rsidRPr="00710BF0">
        <w:rPr>
          <w:rFonts w:ascii="Times New Roman" w:hAnsi="Times New Roman"/>
          <w:b/>
          <w:color w:val="000000"/>
          <w:sz w:val="24"/>
          <w:szCs w:val="24"/>
        </w:rPr>
        <w:t>критерийлерін</w:t>
      </w:r>
      <w:proofErr w:type="spellEnd"/>
      <w:r w:rsidRPr="00710BF0">
        <w:rPr>
          <w:rFonts w:ascii="Times New Roman" w:hAnsi="Times New Roman"/>
          <w:b/>
          <w:color w:val="000000"/>
          <w:sz w:val="24"/>
          <w:szCs w:val="24"/>
        </w:rPr>
        <w:t xml:space="preserve"> </w:t>
      </w:r>
      <w:proofErr w:type="spellStart"/>
      <w:r w:rsidRPr="00710BF0">
        <w:rPr>
          <w:rFonts w:ascii="Times New Roman" w:hAnsi="Times New Roman"/>
          <w:b/>
          <w:color w:val="000000"/>
          <w:sz w:val="24"/>
          <w:szCs w:val="24"/>
        </w:rPr>
        <w:t>таңдауы</w:t>
      </w:r>
      <w:proofErr w:type="spellEnd"/>
      <w:r w:rsidRPr="00710BF0">
        <w:rPr>
          <w:rFonts w:ascii="Times New Roman" w:hAnsi="Times New Roman"/>
          <w:b/>
          <w:color w:val="000000"/>
          <w:sz w:val="24"/>
          <w:szCs w:val="24"/>
        </w:rPr>
        <w:t xml:space="preserve"> </w:t>
      </w:r>
      <w:proofErr w:type="spellStart"/>
      <w:r w:rsidRPr="00710BF0">
        <w:rPr>
          <w:rFonts w:ascii="Times New Roman" w:hAnsi="Times New Roman"/>
          <w:b/>
          <w:color w:val="000000"/>
          <w:sz w:val="24"/>
          <w:szCs w:val="24"/>
        </w:rPr>
        <w:t>туралы</w:t>
      </w:r>
      <w:proofErr w:type="spellEnd"/>
    </w:p>
    <w:p w:rsidR="00710BF0" w:rsidRPr="00710BF0" w:rsidRDefault="00710BF0" w:rsidP="00710BF0">
      <w:pPr>
        <w:spacing w:after="0" w:line="240" w:lineRule="auto"/>
        <w:jc w:val="both"/>
        <w:rPr>
          <w:rFonts w:ascii="Times New Roman" w:hAnsi="Times New Roman"/>
          <w:b/>
          <w:color w:val="000000"/>
          <w:sz w:val="24"/>
          <w:szCs w:val="24"/>
        </w:rPr>
      </w:pPr>
    </w:p>
    <w:p w:rsidR="00710BF0" w:rsidRPr="00E110BD" w:rsidRDefault="00710BF0" w:rsidP="00710BF0">
      <w:pPr>
        <w:spacing w:after="0" w:line="240" w:lineRule="auto"/>
        <w:ind w:firstLine="709"/>
        <w:jc w:val="both"/>
        <w:rPr>
          <w:rFonts w:ascii="Times New Roman" w:hAnsi="Times New Roman"/>
          <w:color w:val="000000"/>
          <w:sz w:val="24"/>
          <w:szCs w:val="24"/>
          <w:lang w:val="kk-KZ"/>
        </w:rPr>
      </w:pPr>
      <w:proofErr w:type="spellStart"/>
      <w:r w:rsidRPr="00710BF0">
        <w:rPr>
          <w:rFonts w:ascii="Times New Roman" w:hAnsi="Times New Roman"/>
          <w:color w:val="000000"/>
          <w:sz w:val="24"/>
          <w:szCs w:val="24"/>
        </w:rPr>
        <w:t>Қазақстан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Республикасының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Қаржы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нарығын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реттеу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және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дамыту</w:t>
      </w:r>
      <w:proofErr w:type="spellEnd"/>
      <w:r w:rsidRPr="00710BF0">
        <w:rPr>
          <w:rFonts w:ascii="Times New Roman" w:hAnsi="Times New Roman"/>
          <w:color w:val="000000"/>
          <w:sz w:val="24"/>
          <w:szCs w:val="24"/>
        </w:rPr>
        <w:t xml:space="preserve"> агенттігі </w:t>
      </w:r>
      <w:proofErr w:type="spellStart"/>
      <w:r w:rsidRPr="00710BF0">
        <w:rPr>
          <w:rFonts w:ascii="Times New Roman" w:hAnsi="Times New Roman"/>
          <w:color w:val="000000"/>
          <w:sz w:val="24"/>
          <w:szCs w:val="24"/>
        </w:rPr>
        <w:t>Басқармасының</w:t>
      </w:r>
      <w:proofErr w:type="spellEnd"/>
      <w:r w:rsidRPr="00710BF0">
        <w:rPr>
          <w:rFonts w:ascii="Times New Roman" w:hAnsi="Times New Roman"/>
          <w:color w:val="000000"/>
          <w:sz w:val="24"/>
          <w:szCs w:val="24"/>
        </w:rPr>
        <w:t xml:space="preserve"> №67</w:t>
      </w:r>
      <w:r w:rsidR="006101A1" w:rsidRPr="006101A1">
        <w:rPr>
          <w:rFonts w:ascii="Times New Roman" w:eastAsia="Times New Roman" w:hAnsi="Times New Roman"/>
          <w:sz w:val="24"/>
          <w:szCs w:val="24"/>
          <w:vertAlign w:val="superscript"/>
          <w:lang w:eastAsia="ru-RU"/>
        </w:rPr>
        <w:footnoteReference w:id="1"/>
      </w:r>
      <w:r w:rsidR="006101A1">
        <w:rPr>
          <w:rFonts w:ascii="Times New Roman" w:hAnsi="Times New Roman"/>
          <w:sz w:val="24"/>
          <w:szCs w:val="24"/>
          <w:lang w:eastAsia="ru-RU"/>
        </w:rPr>
        <w:t xml:space="preserve"> </w:t>
      </w:r>
      <w:proofErr w:type="spellStart"/>
      <w:r w:rsidRPr="00710BF0">
        <w:rPr>
          <w:rFonts w:ascii="Times New Roman" w:hAnsi="Times New Roman"/>
          <w:color w:val="000000"/>
          <w:sz w:val="24"/>
          <w:szCs w:val="24"/>
        </w:rPr>
        <w:t>қаулысына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сәйкес</w:t>
      </w:r>
      <w:proofErr w:type="spellEnd"/>
      <w:r w:rsidRPr="00710BF0">
        <w:rPr>
          <w:rFonts w:ascii="Times New Roman" w:hAnsi="Times New Roman"/>
          <w:color w:val="000000"/>
          <w:sz w:val="24"/>
          <w:szCs w:val="24"/>
        </w:rPr>
        <w:t xml:space="preserve">, 2026 </w:t>
      </w:r>
      <w:proofErr w:type="spellStart"/>
      <w:r w:rsidRPr="00710BF0">
        <w:rPr>
          <w:rFonts w:ascii="Times New Roman" w:hAnsi="Times New Roman"/>
          <w:color w:val="000000"/>
          <w:sz w:val="24"/>
          <w:szCs w:val="24"/>
        </w:rPr>
        <w:t>жылғы</w:t>
      </w:r>
      <w:proofErr w:type="spellEnd"/>
      <w:r w:rsidRPr="00710BF0">
        <w:rPr>
          <w:rFonts w:ascii="Times New Roman" w:hAnsi="Times New Roman"/>
          <w:color w:val="000000"/>
          <w:sz w:val="24"/>
          <w:szCs w:val="24"/>
        </w:rPr>
        <w:t xml:space="preserve"> 1 </w:t>
      </w:r>
      <w:proofErr w:type="spellStart"/>
      <w:r w:rsidRPr="00710BF0">
        <w:rPr>
          <w:rFonts w:ascii="Times New Roman" w:hAnsi="Times New Roman"/>
          <w:color w:val="000000"/>
          <w:sz w:val="24"/>
          <w:szCs w:val="24"/>
        </w:rPr>
        <w:t>қаңтардан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бастап</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Қазақстан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Республикасы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Ұлттық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Банкі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Басқармасының</w:t>
      </w:r>
      <w:proofErr w:type="spellEnd"/>
      <w:r w:rsidRPr="00710BF0">
        <w:rPr>
          <w:rFonts w:ascii="Times New Roman" w:hAnsi="Times New Roman"/>
          <w:color w:val="000000"/>
          <w:sz w:val="24"/>
          <w:szCs w:val="24"/>
        </w:rPr>
        <w:t xml:space="preserve"> №10</w:t>
      </w:r>
      <w:r w:rsidR="006101A1" w:rsidRPr="006101A1">
        <w:rPr>
          <w:rFonts w:ascii="Times New Roman" w:eastAsia="Times New Roman" w:hAnsi="Times New Roman"/>
          <w:sz w:val="24"/>
          <w:szCs w:val="24"/>
          <w:vertAlign w:val="superscript"/>
          <w:lang w:eastAsia="ru-RU"/>
        </w:rPr>
        <w:footnoteReference w:id="2"/>
      </w:r>
      <w:r w:rsidR="006101A1">
        <w:rPr>
          <w:rFonts w:ascii="Times New Roman" w:hAnsi="Times New Roman"/>
          <w:color w:val="000000"/>
          <w:sz w:val="24"/>
          <w:szCs w:val="24"/>
          <w:lang w:val="kk-KZ"/>
        </w:rPr>
        <w:t xml:space="preserve"> </w:t>
      </w:r>
      <w:proofErr w:type="spellStart"/>
      <w:r w:rsidRPr="00710BF0">
        <w:rPr>
          <w:rFonts w:ascii="Times New Roman" w:hAnsi="Times New Roman"/>
          <w:color w:val="000000"/>
          <w:sz w:val="24"/>
          <w:szCs w:val="24"/>
        </w:rPr>
        <w:t>қаулысымен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бекітілген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қағидаларға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өзгерістер</w:t>
      </w:r>
      <w:proofErr w:type="spellEnd"/>
      <w:r w:rsidRPr="00710BF0">
        <w:rPr>
          <w:rFonts w:ascii="Times New Roman" w:hAnsi="Times New Roman"/>
          <w:color w:val="000000"/>
          <w:sz w:val="24"/>
          <w:szCs w:val="24"/>
        </w:rPr>
        <w:t xml:space="preserve"> мен </w:t>
      </w:r>
      <w:proofErr w:type="spellStart"/>
      <w:r w:rsidRPr="00710BF0">
        <w:rPr>
          <w:rFonts w:ascii="Times New Roman" w:hAnsi="Times New Roman"/>
          <w:color w:val="000000"/>
          <w:sz w:val="24"/>
          <w:szCs w:val="24"/>
        </w:rPr>
        <w:t>толықтырулар</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қолданысқа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енгізіл</w:t>
      </w:r>
      <w:proofErr w:type="spellEnd"/>
      <w:r w:rsidR="00E110BD">
        <w:rPr>
          <w:rFonts w:ascii="Times New Roman" w:hAnsi="Times New Roman"/>
          <w:color w:val="000000"/>
          <w:sz w:val="24"/>
          <w:szCs w:val="24"/>
          <w:lang w:val="kk-KZ"/>
        </w:rPr>
        <w:t>уде</w:t>
      </w:r>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Аталған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өзгерістер</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инвестициялық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портфельді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басқарушылардың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бұдан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әрі</w:t>
      </w:r>
      <w:proofErr w:type="spellEnd"/>
      <w:r w:rsidRPr="00710BF0">
        <w:rPr>
          <w:rFonts w:ascii="Times New Roman" w:hAnsi="Times New Roman"/>
          <w:color w:val="000000"/>
          <w:sz w:val="24"/>
          <w:szCs w:val="24"/>
        </w:rPr>
        <w:t xml:space="preserve"> –</w:t>
      </w:r>
      <w:r w:rsidR="00E110BD">
        <w:rPr>
          <w:rFonts w:ascii="Times New Roman" w:hAnsi="Times New Roman"/>
          <w:color w:val="000000"/>
          <w:sz w:val="24"/>
          <w:szCs w:val="24"/>
          <w:lang w:val="kk-KZ"/>
        </w:rPr>
        <w:t xml:space="preserve"> </w:t>
      </w:r>
      <w:r w:rsidRPr="00710BF0">
        <w:rPr>
          <w:rFonts w:ascii="Times New Roman" w:hAnsi="Times New Roman"/>
          <w:color w:val="000000"/>
          <w:sz w:val="24"/>
          <w:szCs w:val="24"/>
        </w:rPr>
        <w:t xml:space="preserve">ИПБ)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активтерін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сенімгерлік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басқаруды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жаңа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тәсіл</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негізінде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жүзеге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асыруын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көздейді</w:t>
      </w:r>
      <w:proofErr w:type="spellEnd"/>
      <w:r w:rsidRPr="00710BF0">
        <w:rPr>
          <w:rFonts w:ascii="Times New Roman" w:hAnsi="Times New Roman"/>
          <w:color w:val="000000"/>
          <w:sz w:val="24"/>
          <w:szCs w:val="24"/>
        </w:rPr>
        <w:t>.</w:t>
      </w:r>
      <w:r w:rsidR="00E110BD">
        <w:rPr>
          <w:rFonts w:ascii="Times New Roman" w:hAnsi="Times New Roman"/>
          <w:color w:val="000000"/>
          <w:sz w:val="24"/>
          <w:szCs w:val="24"/>
          <w:lang w:val="kk-KZ"/>
        </w:rPr>
        <w:t xml:space="preserve"> </w:t>
      </w:r>
      <w:r w:rsidRPr="00E110BD">
        <w:rPr>
          <w:rFonts w:ascii="Times New Roman" w:hAnsi="Times New Roman"/>
          <w:color w:val="000000"/>
          <w:sz w:val="24"/>
          <w:szCs w:val="24"/>
          <w:lang w:val="kk-KZ"/>
        </w:rPr>
        <w:t>Жаңа тәсілге сәйкес, ИПБ тәуекел деңгейі, кірістілігі және инвестициялау мерзімдері бойынша ерекшеленетін үш инвестициялық портфельдің бірін таңдауы тиіс.</w:t>
      </w:r>
    </w:p>
    <w:p w:rsidR="00710BF0" w:rsidRPr="00E110BD" w:rsidRDefault="00710BF0" w:rsidP="00710BF0">
      <w:pPr>
        <w:spacing w:after="0" w:line="240" w:lineRule="auto"/>
        <w:ind w:firstLine="709"/>
        <w:jc w:val="both"/>
        <w:rPr>
          <w:rFonts w:ascii="Times New Roman" w:hAnsi="Times New Roman"/>
          <w:color w:val="000000"/>
          <w:sz w:val="24"/>
          <w:szCs w:val="24"/>
          <w:lang w:val="kk-KZ"/>
        </w:rPr>
      </w:pPr>
    </w:p>
    <w:p w:rsidR="00710BF0" w:rsidRPr="00710BF0" w:rsidRDefault="00710BF0" w:rsidP="00710BF0">
      <w:pPr>
        <w:spacing w:after="0" w:line="240" w:lineRule="auto"/>
        <w:ind w:firstLine="709"/>
        <w:jc w:val="both"/>
        <w:rPr>
          <w:rFonts w:ascii="Times New Roman" w:hAnsi="Times New Roman"/>
          <w:color w:val="000000"/>
          <w:sz w:val="24"/>
          <w:szCs w:val="24"/>
        </w:rPr>
      </w:pPr>
      <w:proofErr w:type="spellStart"/>
      <w:r w:rsidRPr="00710BF0">
        <w:rPr>
          <w:rFonts w:ascii="Times New Roman" w:hAnsi="Times New Roman"/>
          <w:color w:val="000000"/>
          <w:sz w:val="24"/>
          <w:szCs w:val="24"/>
        </w:rPr>
        <w:t>Осыған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байланысты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Бірыңғай</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жинақтаушы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қоры</w:t>
      </w:r>
      <w:proofErr w:type="spellEnd"/>
      <w:r w:rsidRPr="00710BF0">
        <w:rPr>
          <w:rFonts w:ascii="Times New Roman" w:hAnsi="Times New Roman"/>
          <w:color w:val="000000"/>
          <w:sz w:val="24"/>
          <w:szCs w:val="24"/>
        </w:rPr>
        <w:t>» АҚ (</w:t>
      </w:r>
      <w:proofErr w:type="spellStart"/>
      <w:r w:rsidRPr="00710BF0">
        <w:rPr>
          <w:rFonts w:ascii="Times New Roman" w:hAnsi="Times New Roman"/>
          <w:color w:val="000000"/>
          <w:sz w:val="24"/>
          <w:szCs w:val="24"/>
        </w:rPr>
        <w:t>бұдан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әрі</w:t>
      </w:r>
      <w:proofErr w:type="spellEnd"/>
      <w:r w:rsidRPr="00710BF0">
        <w:rPr>
          <w:rFonts w:ascii="Times New Roman" w:hAnsi="Times New Roman"/>
          <w:color w:val="000000"/>
          <w:sz w:val="24"/>
          <w:szCs w:val="24"/>
        </w:rPr>
        <w:t xml:space="preserve"> – БЖЗҚ) </w:t>
      </w:r>
      <w:proofErr w:type="spellStart"/>
      <w:r w:rsidRPr="00710BF0">
        <w:rPr>
          <w:rFonts w:ascii="Times New Roman" w:hAnsi="Times New Roman"/>
          <w:color w:val="000000"/>
          <w:sz w:val="24"/>
          <w:szCs w:val="24"/>
        </w:rPr>
        <w:t>инвестициялық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портфельді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басқарушылардан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инвестициялық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портфельдерді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қалыптастырудың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төмендегі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критерийлерін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таңдағаны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туралы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хабарламалар</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алынғанын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мәлімдейді</w:t>
      </w:r>
      <w:proofErr w:type="spellEnd"/>
      <w:r w:rsidRPr="00710BF0">
        <w:rPr>
          <w:rFonts w:ascii="Times New Roman" w:hAnsi="Times New Roman"/>
          <w:color w:val="000000"/>
          <w:sz w:val="24"/>
          <w:szCs w:val="24"/>
        </w:rPr>
        <w:t>:</w:t>
      </w:r>
    </w:p>
    <w:p w:rsidR="00710BF0" w:rsidRPr="00710BF0" w:rsidRDefault="00710BF0" w:rsidP="00E110BD">
      <w:pPr>
        <w:tabs>
          <w:tab w:val="left" w:pos="851"/>
          <w:tab w:val="left" w:pos="1134"/>
        </w:tabs>
        <w:spacing w:after="0" w:line="240" w:lineRule="auto"/>
        <w:ind w:firstLine="709"/>
        <w:jc w:val="both"/>
        <w:rPr>
          <w:rFonts w:ascii="Times New Roman" w:hAnsi="Times New Roman"/>
          <w:color w:val="000000"/>
          <w:sz w:val="24"/>
          <w:szCs w:val="24"/>
        </w:rPr>
      </w:pPr>
      <w:r w:rsidRPr="00710BF0">
        <w:rPr>
          <w:rFonts w:ascii="Times New Roman" w:hAnsi="Times New Roman"/>
          <w:color w:val="000000"/>
          <w:sz w:val="24"/>
          <w:szCs w:val="24"/>
        </w:rPr>
        <w:tab/>
        <w:t>•</w:t>
      </w:r>
      <w:r w:rsidRPr="00710BF0">
        <w:rPr>
          <w:rFonts w:ascii="Times New Roman" w:hAnsi="Times New Roman"/>
          <w:color w:val="000000"/>
          <w:sz w:val="24"/>
          <w:szCs w:val="24"/>
        </w:rPr>
        <w:tab/>
        <w:t>«</w:t>
      </w:r>
      <w:proofErr w:type="spellStart"/>
      <w:r w:rsidRPr="00710BF0">
        <w:rPr>
          <w:rFonts w:ascii="Times New Roman" w:hAnsi="Times New Roman"/>
          <w:color w:val="000000"/>
          <w:sz w:val="24"/>
          <w:szCs w:val="24"/>
        </w:rPr>
        <w:t>Halyk</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Global</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Markets</w:t>
      </w:r>
      <w:proofErr w:type="spellEnd"/>
      <w:r w:rsidRPr="00710BF0">
        <w:rPr>
          <w:rFonts w:ascii="Times New Roman" w:hAnsi="Times New Roman"/>
          <w:color w:val="000000"/>
          <w:sz w:val="24"/>
          <w:szCs w:val="24"/>
        </w:rPr>
        <w:t xml:space="preserve">» АҚ – </w:t>
      </w:r>
      <w:proofErr w:type="spellStart"/>
      <w:r w:rsidRPr="00710BF0">
        <w:rPr>
          <w:rFonts w:ascii="Times New Roman" w:hAnsi="Times New Roman"/>
          <w:color w:val="000000"/>
          <w:sz w:val="24"/>
          <w:szCs w:val="24"/>
        </w:rPr>
        <w:t>салымшылардың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зейнетке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шығу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мерзіміне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қарамастан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активтерінен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құралған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инвестициялық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портфельді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қалыптастыру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критерийі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таңдалды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төменгі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кірістілік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мәні</w:t>
      </w:r>
      <w:proofErr w:type="spellEnd"/>
      <w:r w:rsidRPr="00710BF0">
        <w:rPr>
          <w:rFonts w:ascii="Times New Roman" w:hAnsi="Times New Roman"/>
          <w:color w:val="000000"/>
          <w:sz w:val="24"/>
          <w:szCs w:val="24"/>
        </w:rPr>
        <w:t xml:space="preserve"> 12 </w:t>
      </w:r>
      <w:proofErr w:type="spellStart"/>
      <w:r w:rsidRPr="00710BF0">
        <w:rPr>
          <w:rFonts w:ascii="Times New Roman" w:hAnsi="Times New Roman"/>
          <w:color w:val="000000"/>
          <w:sz w:val="24"/>
          <w:szCs w:val="24"/>
        </w:rPr>
        <w:t>айдың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қорытындысы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бойынша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есептеледі</w:t>
      </w:r>
      <w:proofErr w:type="spellEnd"/>
      <w:r w:rsidRPr="00710BF0">
        <w:rPr>
          <w:rFonts w:ascii="Times New Roman" w:hAnsi="Times New Roman"/>
          <w:color w:val="000000"/>
          <w:sz w:val="24"/>
          <w:szCs w:val="24"/>
        </w:rPr>
        <w:t>;</w:t>
      </w:r>
    </w:p>
    <w:p w:rsidR="00710BF0" w:rsidRPr="00710BF0" w:rsidRDefault="00710BF0" w:rsidP="00E110BD">
      <w:pPr>
        <w:tabs>
          <w:tab w:val="left" w:pos="851"/>
          <w:tab w:val="left" w:pos="1134"/>
        </w:tabs>
        <w:spacing w:after="0" w:line="240" w:lineRule="auto"/>
        <w:ind w:firstLine="709"/>
        <w:jc w:val="both"/>
        <w:rPr>
          <w:rFonts w:ascii="Times New Roman" w:hAnsi="Times New Roman"/>
          <w:color w:val="000000"/>
          <w:sz w:val="24"/>
          <w:szCs w:val="24"/>
        </w:rPr>
      </w:pPr>
      <w:r w:rsidRPr="00710BF0">
        <w:rPr>
          <w:rFonts w:ascii="Times New Roman" w:hAnsi="Times New Roman"/>
          <w:color w:val="000000"/>
          <w:sz w:val="24"/>
          <w:szCs w:val="24"/>
        </w:rPr>
        <w:tab/>
        <w:t>•</w:t>
      </w:r>
      <w:r w:rsidRPr="00710BF0">
        <w:rPr>
          <w:rFonts w:ascii="Times New Roman" w:hAnsi="Times New Roman"/>
          <w:color w:val="000000"/>
          <w:sz w:val="24"/>
          <w:szCs w:val="24"/>
        </w:rPr>
        <w:tab/>
        <w:t>«</w:t>
      </w:r>
      <w:proofErr w:type="spellStart"/>
      <w:r w:rsidRPr="00710BF0">
        <w:rPr>
          <w:rFonts w:ascii="Times New Roman" w:hAnsi="Times New Roman"/>
          <w:color w:val="000000"/>
          <w:sz w:val="24"/>
          <w:szCs w:val="24"/>
        </w:rPr>
        <w:t>Alatau</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City</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Invest</w:t>
      </w:r>
      <w:proofErr w:type="spellEnd"/>
      <w:r w:rsidRPr="00710BF0">
        <w:rPr>
          <w:rFonts w:ascii="Times New Roman" w:hAnsi="Times New Roman"/>
          <w:color w:val="000000"/>
          <w:sz w:val="24"/>
          <w:szCs w:val="24"/>
        </w:rPr>
        <w:t xml:space="preserve">» АҚ – </w:t>
      </w:r>
      <w:proofErr w:type="spellStart"/>
      <w:r w:rsidRPr="00710BF0">
        <w:rPr>
          <w:rFonts w:ascii="Times New Roman" w:hAnsi="Times New Roman"/>
          <w:color w:val="000000"/>
          <w:sz w:val="24"/>
          <w:szCs w:val="24"/>
        </w:rPr>
        <w:t>зейнетке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шығуына</w:t>
      </w:r>
      <w:proofErr w:type="spellEnd"/>
      <w:r w:rsidRPr="00710BF0">
        <w:rPr>
          <w:rFonts w:ascii="Times New Roman" w:hAnsi="Times New Roman"/>
          <w:color w:val="000000"/>
          <w:sz w:val="24"/>
          <w:szCs w:val="24"/>
        </w:rPr>
        <w:t xml:space="preserve"> 3 </w:t>
      </w:r>
      <w:proofErr w:type="spellStart"/>
      <w:r w:rsidRPr="00710BF0">
        <w:rPr>
          <w:rFonts w:ascii="Times New Roman" w:hAnsi="Times New Roman"/>
          <w:color w:val="000000"/>
          <w:sz w:val="24"/>
          <w:szCs w:val="24"/>
        </w:rPr>
        <w:t>жылдан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астам</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уақыт</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қалған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салымшылардың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активтерінен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құралған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инвестициялық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портфельді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қалыптастыру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критерийі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таңдалды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төменгі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кірістілік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мәні</w:t>
      </w:r>
      <w:proofErr w:type="spellEnd"/>
      <w:r w:rsidRPr="00710BF0">
        <w:rPr>
          <w:rFonts w:ascii="Times New Roman" w:hAnsi="Times New Roman"/>
          <w:color w:val="000000"/>
          <w:sz w:val="24"/>
          <w:szCs w:val="24"/>
        </w:rPr>
        <w:t xml:space="preserve"> 36 </w:t>
      </w:r>
      <w:proofErr w:type="spellStart"/>
      <w:r w:rsidRPr="00710BF0">
        <w:rPr>
          <w:rFonts w:ascii="Times New Roman" w:hAnsi="Times New Roman"/>
          <w:color w:val="000000"/>
          <w:sz w:val="24"/>
          <w:szCs w:val="24"/>
        </w:rPr>
        <w:t>айдың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қорытындысы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бойынша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есептеледі</w:t>
      </w:r>
      <w:proofErr w:type="spellEnd"/>
      <w:r w:rsidRPr="00710BF0">
        <w:rPr>
          <w:rFonts w:ascii="Times New Roman" w:hAnsi="Times New Roman"/>
          <w:color w:val="000000"/>
          <w:sz w:val="24"/>
          <w:szCs w:val="24"/>
        </w:rPr>
        <w:t>;</w:t>
      </w:r>
    </w:p>
    <w:p w:rsidR="00710BF0" w:rsidRPr="00710BF0" w:rsidRDefault="00710BF0" w:rsidP="00E110BD">
      <w:pPr>
        <w:tabs>
          <w:tab w:val="left" w:pos="851"/>
          <w:tab w:val="left" w:pos="1134"/>
        </w:tabs>
        <w:spacing w:after="0" w:line="240" w:lineRule="auto"/>
        <w:ind w:firstLine="709"/>
        <w:jc w:val="both"/>
        <w:rPr>
          <w:rFonts w:ascii="Times New Roman" w:hAnsi="Times New Roman"/>
          <w:color w:val="000000"/>
          <w:sz w:val="24"/>
          <w:szCs w:val="24"/>
        </w:rPr>
      </w:pPr>
      <w:r w:rsidRPr="00710BF0">
        <w:rPr>
          <w:rFonts w:ascii="Times New Roman" w:hAnsi="Times New Roman"/>
          <w:color w:val="000000"/>
          <w:sz w:val="24"/>
          <w:szCs w:val="24"/>
        </w:rPr>
        <w:tab/>
        <w:t>•</w:t>
      </w:r>
      <w:r w:rsidRPr="00710BF0">
        <w:rPr>
          <w:rFonts w:ascii="Times New Roman" w:hAnsi="Times New Roman"/>
          <w:color w:val="000000"/>
          <w:sz w:val="24"/>
          <w:szCs w:val="24"/>
        </w:rPr>
        <w:tab/>
        <w:t>«</w:t>
      </w:r>
      <w:proofErr w:type="spellStart"/>
      <w:r w:rsidRPr="00710BF0">
        <w:rPr>
          <w:rFonts w:ascii="Times New Roman" w:hAnsi="Times New Roman"/>
          <w:color w:val="000000"/>
          <w:sz w:val="24"/>
          <w:szCs w:val="24"/>
        </w:rPr>
        <w:t>Сентрас</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Секьюритиз</w:t>
      </w:r>
      <w:proofErr w:type="spellEnd"/>
      <w:r w:rsidRPr="00710BF0">
        <w:rPr>
          <w:rFonts w:ascii="Times New Roman" w:hAnsi="Times New Roman"/>
          <w:color w:val="000000"/>
          <w:sz w:val="24"/>
          <w:szCs w:val="24"/>
        </w:rPr>
        <w:t xml:space="preserve">» АҚ – </w:t>
      </w:r>
      <w:proofErr w:type="spellStart"/>
      <w:r w:rsidRPr="00710BF0">
        <w:rPr>
          <w:rFonts w:ascii="Times New Roman" w:hAnsi="Times New Roman"/>
          <w:color w:val="000000"/>
          <w:sz w:val="24"/>
          <w:szCs w:val="24"/>
        </w:rPr>
        <w:t>салымшылардың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зейнетке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шығу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мерзіміне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қарамастан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активтерінен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құралған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инвестициялық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портфельді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қалыптастыру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критерийі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таңдалды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төменгі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кірістілік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мәні</w:t>
      </w:r>
      <w:proofErr w:type="spellEnd"/>
      <w:r w:rsidRPr="00710BF0">
        <w:rPr>
          <w:rFonts w:ascii="Times New Roman" w:hAnsi="Times New Roman"/>
          <w:color w:val="000000"/>
          <w:sz w:val="24"/>
          <w:szCs w:val="24"/>
        </w:rPr>
        <w:t xml:space="preserve"> 12 </w:t>
      </w:r>
      <w:proofErr w:type="spellStart"/>
      <w:r w:rsidRPr="00710BF0">
        <w:rPr>
          <w:rFonts w:ascii="Times New Roman" w:hAnsi="Times New Roman"/>
          <w:color w:val="000000"/>
          <w:sz w:val="24"/>
          <w:szCs w:val="24"/>
        </w:rPr>
        <w:t>айдың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қорытындысы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бойынша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есептеледі</w:t>
      </w:r>
      <w:proofErr w:type="spellEnd"/>
      <w:r w:rsidRPr="00710BF0">
        <w:rPr>
          <w:rFonts w:ascii="Times New Roman" w:hAnsi="Times New Roman"/>
          <w:color w:val="000000"/>
          <w:sz w:val="24"/>
          <w:szCs w:val="24"/>
        </w:rPr>
        <w:t>;</w:t>
      </w:r>
    </w:p>
    <w:p w:rsidR="00710BF0" w:rsidRPr="00710BF0" w:rsidRDefault="00710BF0" w:rsidP="00E110BD">
      <w:pPr>
        <w:tabs>
          <w:tab w:val="left" w:pos="851"/>
          <w:tab w:val="left" w:pos="1134"/>
        </w:tabs>
        <w:spacing w:after="0" w:line="240" w:lineRule="auto"/>
        <w:ind w:firstLine="709"/>
        <w:jc w:val="both"/>
        <w:rPr>
          <w:rFonts w:ascii="Times New Roman" w:hAnsi="Times New Roman"/>
          <w:color w:val="000000"/>
          <w:sz w:val="24"/>
          <w:szCs w:val="24"/>
        </w:rPr>
      </w:pPr>
      <w:r w:rsidRPr="00710BF0">
        <w:rPr>
          <w:rFonts w:ascii="Times New Roman" w:hAnsi="Times New Roman"/>
          <w:color w:val="000000"/>
          <w:sz w:val="24"/>
          <w:szCs w:val="24"/>
        </w:rPr>
        <w:tab/>
        <w:t>•</w:t>
      </w:r>
      <w:r w:rsidRPr="00710BF0">
        <w:rPr>
          <w:rFonts w:ascii="Times New Roman" w:hAnsi="Times New Roman"/>
          <w:color w:val="000000"/>
          <w:sz w:val="24"/>
          <w:szCs w:val="24"/>
        </w:rPr>
        <w:tab/>
        <w:t xml:space="preserve">«BCC </w:t>
      </w:r>
      <w:proofErr w:type="spellStart"/>
      <w:r w:rsidRPr="00710BF0">
        <w:rPr>
          <w:rFonts w:ascii="Times New Roman" w:hAnsi="Times New Roman"/>
          <w:color w:val="000000"/>
          <w:sz w:val="24"/>
          <w:szCs w:val="24"/>
        </w:rPr>
        <w:t>Invest</w:t>
      </w:r>
      <w:proofErr w:type="spellEnd"/>
      <w:r w:rsidRPr="00710BF0">
        <w:rPr>
          <w:rFonts w:ascii="Times New Roman" w:hAnsi="Times New Roman"/>
          <w:color w:val="000000"/>
          <w:sz w:val="24"/>
          <w:szCs w:val="24"/>
        </w:rPr>
        <w:t xml:space="preserve">» АҚ – </w:t>
      </w:r>
      <w:proofErr w:type="spellStart"/>
      <w:r w:rsidRPr="00710BF0">
        <w:rPr>
          <w:rFonts w:ascii="Times New Roman" w:hAnsi="Times New Roman"/>
          <w:color w:val="000000"/>
          <w:sz w:val="24"/>
          <w:szCs w:val="24"/>
        </w:rPr>
        <w:t>салымшылардың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зейнетке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шығу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мерзіміне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қарамастан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активтерінен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құралған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инвестициялық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портфельді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қалыптастыру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критерийі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таңдалды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төменгі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кірістілік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мәні</w:t>
      </w:r>
      <w:proofErr w:type="spellEnd"/>
      <w:r w:rsidRPr="00710BF0">
        <w:rPr>
          <w:rFonts w:ascii="Times New Roman" w:hAnsi="Times New Roman"/>
          <w:color w:val="000000"/>
          <w:sz w:val="24"/>
          <w:szCs w:val="24"/>
        </w:rPr>
        <w:t xml:space="preserve"> 12 </w:t>
      </w:r>
      <w:proofErr w:type="spellStart"/>
      <w:r w:rsidRPr="00710BF0">
        <w:rPr>
          <w:rFonts w:ascii="Times New Roman" w:hAnsi="Times New Roman"/>
          <w:color w:val="000000"/>
          <w:sz w:val="24"/>
          <w:szCs w:val="24"/>
        </w:rPr>
        <w:t>айдың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қорытындысы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бойынша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есептеледі</w:t>
      </w:r>
      <w:proofErr w:type="spellEnd"/>
      <w:r w:rsidRPr="00710BF0">
        <w:rPr>
          <w:rFonts w:ascii="Times New Roman" w:hAnsi="Times New Roman"/>
          <w:color w:val="000000"/>
          <w:sz w:val="24"/>
          <w:szCs w:val="24"/>
        </w:rPr>
        <w:t>;</w:t>
      </w:r>
    </w:p>
    <w:p w:rsidR="00710BF0" w:rsidRPr="00710BF0" w:rsidRDefault="00710BF0" w:rsidP="00E110BD">
      <w:pPr>
        <w:tabs>
          <w:tab w:val="left" w:pos="851"/>
          <w:tab w:val="left" w:pos="1134"/>
        </w:tabs>
        <w:spacing w:after="0" w:line="240" w:lineRule="auto"/>
        <w:ind w:firstLine="709"/>
        <w:jc w:val="both"/>
        <w:rPr>
          <w:rFonts w:ascii="Times New Roman" w:hAnsi="Times New Roman"/>
          <w:color w:val="000000"/>
          <w:sz w:val="24"/>
          <w:szCs w:val="24"/>
        </w:rPr>
      </w:pPr>
      <w:r w:rsidRPr="00710BF0">
        <w:rPr>
          <w:rFonts w:ascii="Times New Roman" w:hAnsi="Times New Roman"/>
          <w:color w:val="000000"/>
          <w:sz w:val="24"/>
          <w:szCs w:val="24"/>
        </w:rPr>
        <w:tab/>
        <w:t>•</w:t>
      </w:r>
      <w:r w:rsidRPr="00710BF0">
        <w:rPr>
          <w:rFonts w:ascii="Times New Roman" w:hAnsi="Times New Roman"/>
          <w:color w:val="000000"/>
          <w:sz w:val="24"/>
          <w:szCs w:val="24"/>
        </w:rPr>
        <w:tab/>
        <w:t>«</w:t>
      </w:r>
      <w:proofErr w:type="spellStart"/>
      <w:r w:rsidRPr="00710BF0">
        <w:rPr>
          <w:rFonts w:ascii="Times New Roman" w:hAnsi="Times New Roman"/>
          <w:color w:val="000000"/>
          <w:sz w:val="24"/>
          <w:szCs w:val="24"/>
        </w:rPr>
        <w:t>Halyk</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Finance</w:t>
      </w:r>
      <w:proofErr w:type="spellEnd"/>
      <w:r w:rsidRPr="00710BF0">
        <w:rPr>
          <w:rFonts w:ascii="Times New Roman" w:hAnsi="Times New Roman"/>
          <w:color w:val="000000"/>
          <w:sz w:val="24"/>
          <w:szCs w:val="24"/>
        </w:rPr>
        <w:t xml:space="preserve">» АҚ – </w:t>
      </w:r>
      <w:proofErr w:type="spellStart"/>
      <w:r w:rsidRPr="00710BF0">
        <w:rPr>
          <w:rFonts w:ascii="Times New Roman" w:hAnsi="Times New Roman"/>
          <w:color w:val="000000"/>
          <w:sz w:val="24"/>
          <w:szCs w:val="24"/>
        </w:rPr>
        <w:t>салымшылардың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зейнетке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шығу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мерзіміне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қарамастан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активтерінен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құралған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инвестициялық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портфельді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қалыптастыру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критерийі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таңдалды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төменгі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кірістілік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мәні</w:t>
      </w:r>
      <w:proofErr w:type="spellEnd"/>
      <w:r w:rsidRPr="00710BF0">
        <w:rPr>
          <w:rFonts w:ascii="Times New Roman" w:hAnsi="Times New Roman"/>
          <w:color w:val="000000"/>
          <w:sz w:val="24"/>
          <w:szCs w:val="24"/>
        </w:rPr>
        <w:t xml:space="preserve"> 12 </w:t>
      </w:r>
      <w:proofErr w:type="spellStart"/>
      <w:r w:rsidRPr="00710BF0">
        <w:rPr>
          <w:rFonts w:ascii="Times New Roman" w:hAnsi="Times New Roman"/>
          <w:color w:val="000000"/>
          <w:sz w:val="24"/>
          <w:szCs w:val="24"/>
        </w:rPr>
        <w:t>айдың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қорытындысы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бойынша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есептеледі</w:t>
      </w:r>
      <w:proofErr w:type="spellEnd"/>
      <w:r w:rsidRPr="00710BF0">
        <w:rPr>
          <w:rFonts w:ascii="Times New Roman" w:hAnsi="Times New Roman"/>
          <w:color w:val="000000"/>
          <w:sz w:val="24"/>
          <w:szCs w:val="24"/>
        </w:rPr>
        <w:t>.</w:t>
      </w:r>
    </w:p>
    <w:p w:rsidR="00710BF0" w:rsidRPr="00710BF0" w:rsidRDefault="00710BF0" w:rsidP="00710BF0">
      <w:pPr>
        <w:spacing w:after="0" w:line="240" w:lineRule="auto"/>
        <w:ind w:firstLine="709"/>
        <w:jc w:val="both"/>
        <w:rPr>
          <w:rFonts w:ascii="Times New Roman" w:hAnsi="Times New Roman"/>
          <w:color w:val="000000"/>
          <w:sz w:val="24"/>
          <w:szCs w:val="24"/>
        </w:rPr>
      </w:pPr>
    </w:p>
    <w:p w:rsidR="00710BF0" w:rsidRPr="00710BF0" w:rsidRDefault="00710BF0" w:rsidP="00710BF0">
      <w:pPr>
        <w:spacing w:after="0" w:line="240" w:lineRule="auto"/>
        <w:ind w:firstLine="709"/>
        <w:jc w:val="both"/>
        <w:rPr>
          <w:rFonts w:ascii="Times New Roman" w:hAnsi="Times New Roman"/>
          <w:color w:val="000000"/>
          <w:sz w:val="24"/>
          <w:szCs w:val="24"/>
        </w:rPr>
      </w:pPr>
      <w:proofErr w:type="spellStart"/>
      <w:r w:rsidRPr="00710BF0">
        <w:rPr>
          <w:rFonts w:ascii="Times New Roman" w:hAnsi="Times New Roman"/>
          <w:color w:val="000000"/>
          <w:sz w:val="24"/>
          <w:szCs w:val="24"/>
        </w:rPr>
        <w:t>Егер</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Сіздің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жасыңыз</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Alatau</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City</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Invest</w:t>
      </w:r>
      <w:proofErr w:type="spellEnd"/>
      <w:r w:rsidRPr="00710BF0">
        <w:rPr>
          <w:rFonts w:ascii="Times New Roman" w:hAnsi="Times New Roman"/>
          <w:color w:val="000000"/>
          <w:sz w:val="24"/>
          <w:szCs w:val="24"/>
        </w:rPr>
        <w:t xml:space="preserve">» АҚ </w:t>
      </w:r>
      <w:proofErr w:type="spellStart"/>
      <w:r w:rsidRPr="00710BF0">
        <w:rPr>
          <w:rFonts w:ascii="Times New Roman" w:hAnsi="Times New Roman"/>
          <w:color w:val="000000"/>
          <w:sz w:val="24"/>
          <w:szCs w:val="24"/>
        </w:rPr>
        <w:t>таңдаған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инвестициялық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портфельді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қалыптастыру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критерийінде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белгіленген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шекті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жас</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талаптарына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сәйкес</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келмесе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келесіні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хабарлаймыз</w:t>
      </w:r>
      <w:proofErr w:type="spellEnd"/>
      <w:r w:rsidRPr="00710BF0">
        <w:rPr>
          <w:rFonts w:ascii="Times New Roman" w:hAnsi="Times New Roman"/>
          <w:color w:val="000000"/>
          <w:sz w:val="24"/>
          <w:szCs w:val="24"/>
        </w:rPr>
        <w:t>:</w:t>
      </w:r>
    </w:p>
    <w:p w:rsidR="00710BF0" w:rsidRPr="00710BF0" w:rsidRDefault="00710BF0" w:rsidP="00E110BD">
      <w:pPr>
        <w:tabs>
          <w:tab w:val="left" w:pos="851"/>
          <w:tab w:val="left" w:pos="1134"/>
        </w:tabs>
        <w:spacing w:after="0" w:line="240" w:lineRule="auto"/>
        <w:ind w:firstLine="709"/>
        <w:jc w:val="both"/>
        <w:rPr>
          <w:rFonts w:ascii="Times New Roman" w:hAnsi="Times New Roman"/>
          <w:color w:val="000000"/>
          <w:sz w:val="24"/>
          <w:szCs w:val="24"/>
        </w:rPr>
      </w:pPr>
      <w:r w:rsidRPr="00710BF0">
        <w:rPr>
          <w:rFonts w:ascii="Times New Roman" w:hAnsi="Times New Roman"/>
          <w:color w:val="000000"/>
          <w:sz w:val="24"/>
          <w:szCs w:val="24"/>
        </w:rPr>
        <w:tab/>
        <w:t>•</w:t>
      </w:r>
      <w:r w:rsidRPr="00710BF0">
        <w:rPr>
          <w:rFonts w:ascii="Times New Roman" w:hAnsi="Times New Roman"/>
          <w:color w:val="000000"/>
          <w:sz w:val="24"/>
          <w:szCs w:val="24"/>
        </w:rPr>
        <w:tab/>
      </w:r>
      <w:proofErr w:type="spellStart"/>
      <w:r w:rsidRPr="00710BF0">
        <w:rPr>
          <w:rFonts w:ascii="Times New Roman" w:hAnsi="Times New Roman"/>
          <w:color w:val="000000"/>
          <w:sz w:val="24"/>
          <w:szCs w:val="24"/>
        </w:rPr>
        <w:t>Сіз</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жинақтарын</w:t>
      </w:r>
      <w:proofErr w:type="spellEnd"/>
      <w:r w:rsidRPr="00710BF0">
        <w:rPr>
          <w:rFonts w:ascii="Times New Roman" w:hAnsi="Times New Roman"/>
          <w:color w:val="000000"/>
          <w:sz w:val="24"/>
          <w:szCs w:val="24"/>
        </w:rPr>
        <w:t xml:space="preserve"> ИПБ-</w:t>
      </w:r>
      <w:proofErr w:type="spellStart"/>
      <w:r w:rsidRPr="00710BF0">
        <w:rPr>
          <w:rFonts w:ascii="Times New Roman" w:hAnsi="Times New Roman"/>
          <w:color w:val="000000"/>
          <w:sz w:val="24"/>
          <w:szCs w:val="24"/>
        </w:rPr>
        <w:t>ның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сенімгерлік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басқаруына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берген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күннен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бастап</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кемінде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бір</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жыл</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өткеннен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кейін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жинақтарын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Қазақстан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Республикасы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Ұлттық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Банкінің</w:t>
      </w:r>
      <w:proofErr w:type="spellEnd"/>
      <w:r w:rsidRPr="00710BF0">
        <w:rPr>
          <w:rFonts w:ascii="Times New Roman" w:hAnsi="Times New Roman"/>
          <w:color w:val="000000"/>
          <w:sz w:val="24"/>
          <w:szCs w:val="24"/>
        </w:rPr>
        <w:t xml:space="preserve"> (ҚРҰБ) </w:t>
      </w:r>
      <w:proofErr w:type="spellStart"/>
      <w:r w:rsidRPr="00710BF0">
        <w:rPr>
          <w:rFonts w:ascii="Times New Roman" w:hAnsi="Times New Roman"/>
          <w:color w:val="000000"/>
          <w:sz w:val="24"/>
          <w:szCs w:val="24"/>
        </w:rPr>
        <w:t>сенімгерлік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басқаруына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немесе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инвестициялық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портфельді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қалыптастыру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критерийі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жасыңызға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сәйкес</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келетін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w:t>
      </w:r>
      <w:proofErr w:type="spellEnd"/>
      <w:r w:rsidRPr="00710BF0">
        <w:rPr>
          <w:rFonts w:ascii="Times New Roman" w:hAnsi="Times New Roman"/>
          <w:color w:val="000000"/>
          <w:sz w:val="24"/>
          <w:szCs w:val="24"/>
        </w:rPr>
        <w:t xml:space="preserve"> ИПБ-</w:t>
      </w:r>
      <w:proofErr w:type="spellStart"/>
      <w:r w:rsidRPr="00710BF0">
        <w:rPr>
          <w:rFonts w:ascii="Times New Roman" w:hAnsi="Times New Roman"/>
          <w:color w:val="000000"/>
          <w:sz w:val="24"/>
          <w:szCs w:val="24"/>
        </w:rPr>
        <w:t>ға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беруге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құқылысыз</w:t>
      </w:r>
      <w:proofErr w:type="spellEnd"/>
      <w:r w:rsidRPr="00710BF0">
        <w:rPr>
          <w:rFonts w:ascii="Times New Roman" w:hAnsi="Times New Roman"/>
          <w:color w:val="000000"/>
          <w:sz w:val="24"/>
          <w:szCs w:val="24"/>
        </w:rPr>
        <w:t>;</w:t>
      </w:r>
    </w:p>
    <w:p w:rsidR="00710BF0" w:rsidRPr="00710BF0" w:rsidRDefault="00710BF0" w:rsidP="00E110BD">
      <w:pPr>
        <w:tabs>
          <w:tab w:val="left" w:pos="851"/>
          <w:tab w:val="left" w:pos="1134"/>
        </w:tabs>
        <w:spacing w:after="0" w:line="240" w:lineRule="auto"/>
        <w:ind w:firstLine="709"/>
        <w:jc w:val="both"/>
        <w:rPr>
          <w:rFonts w:ascii="Times New Roman" w:hAnsi="Times New Roman"/>
          <w:color w:val="000000"/>
          <w:sz w:val="24"/>
          <w:szCs w:val="24"/>
        </w:rPr>
      </w:pPr>
      <w:r w:rsidRPr="00710BF0">
        <w:rPr>
          <w:rFonts w:ascii="Times New Roman" w:hAnsi="Times New Roman"/>
          <w:color w:val="000000"/>
          <w:sz w:val="24"/>
          <w:szCs w:val="24"/>
        </w:rPr>
        <w:tab/>
        <w:t>•</w:t>
      </w:r>
      <w:r w:rsidRPr="00710BF0">
        <w:rPr>
          <w:rFonts w:ascii="Times New Roman" w:hAnsi="Times New Roman"/>
          <w:color w:val="000000"/>
          <w:sz w:val="24"/>
          <w:szCs w:val="24"/>
        </w:rPr>
        <w:tab/>
      </w:r>
      <w:proofErr w:type="spellStart"/>
      <w:r w:rsidRPr="00710BF0">
        <w:rPr>
          <w:rFonts w:ascii="Times New Roman" w:hAnsi="Times New Roman"/>
          <w:color w:val="000000"/>
          <w:sz w:val="24"/>
          <w:szCs w:val="24"/>
        </w:rPr>
        <w:t>егер</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Сіздің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жинақтарыңыз</w:t>
      </w:r>
      <w:proofErr w:type="spellEnd"/>
      <w:r w:rsidRPr="00710BF0">
        <w:rPr>
          <w:rFonts w:ascii="Times New Roman" w:hAnsi="Times New Roman"/>
          <w:color w:val="000000"/>
          <w:sz w:val="24"/>
          <w:szCs w:val="24"/>
        </w:rPr>
        <w:t xml:space="preserve"> ИПБ-</w:t>
      </w:r>
      <w:proofErr w:type="spellStart"/>
      <w:r w:rsidRPr="00710BF0">
        <w:rPr>
          <w:rFonts w:ascii="Times New Roman" w:hAnsi="Times New Roman"/>
          <w:color w:val="000000"/>
          <w:sz w:val="24"/>
          <w:szCs w:val="24"/>
        </w:rPr>
        <w:t>ның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сенімгерлік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басқаруында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бір</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жылдан</w:t>
      </w:r>
      <w:proofErr w:type="spellEnd"/>
      <w:r w:rsidRPr="00710BF0">
        <w:rPr>
          <w:rFonts w:ascii="Times New Roman" w:hAnsi="Times New Roman"/>
          <w:color w:val="000000"/>
          <w:sz w:val="24"/>
          <w:szCs w:val="24"/>
        </w:rPr>
        <w:t xml:space="preserve"> аз </w:t>
      </w:r>
      <w:proofErr w:type="spellStart"/>
      <w:r w:rsidRPr="00710BF0">
        <w:rPr>
          <w:rFonts w:ascii="Times New Roman" w:hAnsi="Times New Roman"/>
          <w:color w:val="000000"/>
          <w:sz w:val="24"/>
          <w:szCs w:val="24"/>
        </w:rPr>
        <w:t>уақыт</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болса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басқарушы</w:t>
      </w:r>
      <w:proofErr w:type="spellEnd"/>
      <w:r w:rsidRPr="00710BF0">
        <w:rPr>
          <w:rFonts w:ascii="Times New Roman" w:hAnsi="Times New Roman"/>
          <w:color w:val="000000"/>
          <w:sz w:val="24"/>
          <w:szCs w:val="24"/>
        </w:rPr>
        <w:t xml:space="preserve"> компания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жинақтарын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толық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кезеңі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аяқталғанға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дейін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немесе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жинақтарын</w:t>
      </w:r>
      <w:proofErr w:type="spellEnd"/>
      <w:r w:rsidRPr="00710BF0">
        <w:rPr>
          <w:rFonts w:ascii="Times New Roman" w:hAnsi="Times New Roman"/>
          <w:color w:val="000000"/>
          <w:sz w:val="24"/>
          <w:szCs w:val="24"/>
        </w:rPr>
        <w:t xml:space="preserve"> ИПБ-</w:t>
      </w:r>
      <w:proofErr w:type="spellStart"/>
      <w:r w:rsidRPr="00710BF0">
        <w:rPr>
          <w:rFonts w:ascii="Times New Roman" w:hAnsi="Times New Roman"/>
          <w:color w:val="000000"/>
          <w:sz w:val="24"/>
          <w:szCs w:val="24"/>
        </w:rPr>
        <w:t>ға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берілген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күннен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бастап</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бір</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жыл</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өткен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соң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оларды</w:t>
      </w:r>
      <w:proofErr w:type="spellEnd"/>
      <w:r w:rsidRPr="00710BF0">
        <w:rPr>
          <w:rFonts w:ascii="Times New Roman" w:hAnsi="Times New Roman"/>
          <w:color w:val="000000"/>
          <w:sz w:val="24"/>
          <w:szCs w:val="24"/>
        </w:rPr>
        <w:t xml:space="preserve"> ҚРҰБ-</w:t>
      </w:r>
      <w:r w:rsidR="00E110BD">
        <w:rPr>
          <w:rFonts w:ascii="Times New Roman" w:hAnsi="Times New Roman"/>
          <w:color w:val="000000"/>
          <w:sz w:val="24"/>
          <w:szCs w:val="24"/>
          <w:lang w:val="kk-KZ"/>
        </w:rPr>
        <w:t>т</w:t>
      </w:r>
      <w:proofErr w:type="spellStart"/>
      <w:r w:rsidRPr="00710BF0">
        <w:rPr>
          <w:rFonts w:ascii="Times New Roman" w:hAnsi="Times New Roman"/>
          <w:color w:val="000000"/>
          <w:sz w:val="24"/>
          <w:szCs w:val="24"/>
        </w:rPr>
        <w:t>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сенімгерлік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басқаруына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немесе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жасыңызға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сәйкес</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келетін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w:t>
      </w:r>
      <w:proofErr w:type="spellEnd"/>
      <w:r w:rsidRPr="00710BF0">
        <w:rPr>
          <w:rFonts w:ascii="Times New Roman" w:hAnsi="Times New Roman"/>
          <w:color w:val="000000"/>
          <w:sz w:val="24"/>
          <w:szCs w:val="24"/>
        </w:rPr>
        <w:t xml:space="preserve"> ИПБ-</w:t>
      </w:r>
      <w:proofErr w:type="spellStart"/>
      <w:r w:rsidRPr="00710BF0">
        <w:rPr>
          <w:rFonts w:ascii="Times New Roman" w:hAnsi="Times New Roman"/>
          <w:color w:val="000000"/>
          <w:sz w:val="24"/>
          <w:szCs w:val="24"/>
        </w:rPr>
        <w:t>ға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бергенге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дейін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басқаруды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жалғастырады</w:t>
      </w:r>
      <w:proofErr w:type="spellEnd"/>
      <w:r w:rsidRPr="00710BF0">
        <w:rPr>
          <w:rFonts w:ascii="Times New Roman" w:hAnsi="Times New Roman"/>
          <w:color w:val="000000"/>
          <w:sz w:val="24"/>
          <w:szCs w:val="24"/>
        </w:rPr>
        <w:t>;</w:t>
      </w:r>
    </w:p>
    <w:p w:rsidR="00710BF0" w:rsidRPr="00710BF0" w:rsidRDefault="00710BF0" w:rsidP="00E110BD">
      <w:pPr>
        <w:tabs>
          <w:tab w:val="left" w:pos="851"/>
          <w:tab w:val="left" w:pos="1134"/>
        </w:tabs>
        <w:spacing w:after="0" w:line="240" w:lineRule="auto"/>
        <w:ind w:firstLine="709"/>
        <w:jc w:val="both"/>
        <w:rPr>
          <w:rFonts w:ascii="Times New Roman" w:hAnsi="Times New Roman"/>
          <w:color w:val="000000"/>
          <w:sz w:val="24"/>
          <w:szCs w:val="24"/>
        </w:rPr>
      </w:pPr>
      <w:r w:rsidRPr="00710BF0">
        <w:rPr>
          <w:rFonts w:ascii="Times New Roman" w:hAnsi="Times New Roman"/>
          <w:color w:val="000000"/>
          <w:sz w:val="24"/>
          <w:szCs w:val="24"/>
        </w:rPr>
        <w:lastRenderedPageBreak/>
        <w:tab/>
        <w:t>•</w:t>
      </w:r>
      <w:r w:rsidRPr="00710BF0">
        <w:rPr>
          <w:rFonts w:ascii="Times New Roman" w:hAnsi="Times New Roman"/>
          <w:color w:val="000000"/>
          <w:sz w:val="24"/>
          <w:szCs w:val="24"/>
        </w:rPr>
        <w:tab/>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активтерін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сенімгерлік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толық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кезеңінің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қорытындысы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бойынша</w:t>
      </w:r>
      <w:proofErr w:type="spellEnd"/>
      <w:r w:rsidRPr="00710BF0">
        <w:rPr>
          <w:rFonts w:ascii="Times New Roman" w:hAnsi="Times New Roman"/>
          <w:color w:val="000000"/>
          <w:sz w:val="24"/>
          <w:szCs w:val="24"/>
        </w:rPr>
        <w:t xml:space="preserve"> ИПБ, </w:t>
      </w:r>
      <w:proofErr w:type="spellStart"/>
      <w:r w:rsidRPr="00710BF0">
        <w:rPr>
          <w:rFonts w:ascii="Times New Roman" w:hAnsi="Times New Roman"/>
          <w:color w:val="000000"/>
          <w:sz w:val="24"/>
          <w:szCs w:val="24"/>
        </w:rPr>
        <w:t>егер</w:t>
      </w:r>
      <w:proofErr w:type="spellEnd"/>
      <w:r w:rsidRPr="00710BF0">
        <w:rPr>
          <w:rFonts w:ascii="Times New Roman" w:hAnsi="Times New Roman"/>
          <w:color w:val="000000"/>
          <w:sz w:val="24"/>
          <w:szCs w:val="24"/>
        </w:rPr>
        <w:t xml:space="preserve"> бар </w:t>
      </w:r>
      <w:proofErr w:type="spellStart"/>
      <w:r w:rsidRPr="00710BF0">
        <w:rPr>
          <w:rFonts w:ascii="Times New Roman" w:hAnsi="Times New Roman"/>
          <w:color w:val="000000"/>
          <w:sz w:val="24"/>
          <w:szCs w:val="24"/>
        </w:rPr>
        <w:t>болса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өзі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алған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активтерінің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номиналдық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кірістілігі</w:t>
      </w:r>
      <w:proofErr w:type="spellEnd"/>
      <w:r w:rsidRPr="00710BF0">
        <w:rPr>
          <w:rFonts w:ascii="Times New Roman" w:hAnsi="Times New Roman"/>
          <w:color w:val="000000"/>
          <w:sz w:val="24"/>
          <w:szCs w:val="24"/>
        </w:rPr>
        <w:t xml:space="preserve"> мен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активтерін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басқарудың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толық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кезеңінен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кейінгі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жылдың</w:t>
      </w:r>
      <w:proofErr w:type="spellEnd"/>
      <w:r w:rsidRPr="00710BF0">
        <w:rPr>
          <w:rFonts w:ascii="Times New Roman" w:hAnsi="Times New Roman"/>
          <w:color w:val="000000"/>
          <w:sz w:val="24"/>
          <w:szCs w:val="24"/>
        </w:rPr>
        <w:t xml:space="preserve"> 1 </w:t>
      </w:r>
      <w:proofErr w:type="spellStart"/>
      <w:r w:rsidRPr="00710BF0">
        <w:rPr>
          <w:rFonts w:ascii="Times New Roman" w:hAnsi="Times New Roman"/>
          <w:color w:val="000000"/>
          <w:sz w:val="24"/>
          <w:szCs w:val="24"/>
        </w:rPr>
        <w:t>қаңтарындағы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ең</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төменгі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кірістілік</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мәні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арасындағы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теріс</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айырманы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өтеуді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жүзеге</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асырады</w:t>
      </w:r>
      <w:proofErr w:type="spellEnd"/>
      <w:r w:rsidRPr="00710BF0">
        <w:rPr>
          <w:rFonts w:ascii="Times New Roman" w:hAnsi="Times New Roman"/>
          <w:color w:val="000000"/>
          <w:sz w:val="24"/>
          <w:szCs w:val="24"/>
        </w:rPr>
        <w:t>.</w:t>
      </w:r>
    </w:p>
    <w:p w:rsidR="00710BF0" w:rsidRPr="00710BF0" w:rsidRDefault="00710BF0" w:rsidP="00710BF0">
      <w:pPr>
        <w:spacing w:after="0" w:line="240" w:lineRule="auto"/>
        <w:ind w:firstLine="709"/>
        <w:jc w:val="both"/>
        <w:rPr>
          <w:rFonts w:ascii="Times New Roman" w:hAnsi="Times New Roman"/>
          <w:color w:val="000000"/>
          <w:sz w:val="24"/>
          <w:szCs w:val="24"/>
        </w:rPr>
      </w:pPr>
    </w:p>
    <w:p w:rsidR="00710BF0" w:rsidRPr="00710BF0" w:rsidRDefault="00710BF0" w:rsidP="00710BF0">
      <w:pPr>
        <w:spacing w:after="0" w:line="240" w:lineRule="auto"/>
        <w:ind w:firstLine="709"/>
        <w:jc w:val="both"/>
        <w:rPr>
          <w:rFonts w:ascii="Times New Roman" w:hAnsi="Times New Roman"/>
          <w:color w:val="000000"/>
          <w:sz w:val="24"/>
          <w:szCs w:val="24"/>
        </w:rPr>
      </w:pPr>
      <w:r w:rsidRPr="00710BF0">
        <w:rPr>
          <w:rFonts w:ascii="Times New Roman" w:hAnsi="Times New Roman"/>
          <w:color w:val="000000"/>
          <w:sz w:val="24"/>
          <w:szCs w:val="24"/>
        </w:rPr>
        <w:t xml:space="preserve">БЖЗҚ </w:t>
      </w:r>
      <w:proofErr w:type="spellStart"/>
      <w:r w:rsidRPr="00710BF0">
        <w:rPr>
          <w:rFonts w:ascii="Times New Roman" w:hAnsi="Times New Roman"/>
          <w:color w:val="000000"/>
          <w:sz w:val="24"/>
          <w:szCs w:val="24"/>
        </w:rPr>
        <w:t>инвестициялық</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портфельді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басқарушылар</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қабылдайтын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шешімдер</w:t>
      </w:r>
      <w:proofErr w:type="spellEnd"/>
      <w:r w:rsidRPr="00710BF0">
        <w:rPr>
          <w:rFonts w:ascii="Times New Roman" w:hAnsi="Times New Roman"/>
          <w:color w:val="000000"/>
          <w:sz w:val="24"/>
          <w:szCs w:val="24"/>
        </w:rPr>
        <w:t xml:space="preserve"> мен </w:t>
      </w:r>
      <w:proofErr w:type="spellStart"/>
      <w:r w:rsidRPr="00710BF0">
        <w:rPr>
          <w:rFonts w:ascii="Times New Roman" w:hAnsi="Times New Roman"/>
          <w:color w:val="000000"/>
          <w:sz w:val="24"/>
          <w:szCs w:val="24"/>
        </w:rPr>
        <w:t>зейнетақы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активтерін</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басқару</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жүйесіндегі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өзекті</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өзгерістер</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туралы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салымшыларды</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қосымша</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хабардар</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етіп</w:t>
      </w:r>
      <w:proofErr w:type="spellEnd"/>
      <w:r w:rsidRPr="00710BF0">
        <w:rPr>
          <w:rFonts w:ascii="Times New Roman" w:hAnsi="Times New Roman"/>
          <w:color w:val="000000"/>
          <w:sz w:val="24"/>
          <w:szCs w:val="24"/>
        </w:rPr>
        <w:t xml:space="preserve"> </w:t>
      </w:r>
      <w:proofErr w:type="spellStart"/>
      <w:r w:rsidRPr="00710BF0">
        <w:rPr>
          <w:rFonts w:ascii="Times New Roman" w:hAnsi="Times New Roman"/>
          <w:color w:val="000000"/>
          <w:sz w:val="24"/>
          <w:szCs w:val="24"/>
        </w:rPr>
        <w:t>отырады</w:t>
      </w:r>
      <w:proofErr w:type="spellEnd"/>
      <w:r w:rsidRPr="00710BF0">
        <w:rPr>
          <w:rFonts w:ascii="Times New Roman" w:hAnsi="Times New Roman"/>
          <w:color w:val="000000"/>
          <w:sz w:val="24"/>
          <w:szCs w:val="24"/>
        </w:rPr>
        <w:t>.</w:t>
      </w:r>
    </w:p>
    <w:p w:rsidR="00710BF0" w:rsidRDefault="00710BF0" w:rsidP="00710BF0">
      <w:pPr>
        <w:spacing w:after="0" w:line="240" w:lineRule="auto"/>
        <w:jc w:val="both"/>
        <w:rPr>
          <w:rFonts w:ascii="Times New Roman" w:hAnsi="Times New Roman"/>
          <w:b/>
          <w:color w:val="000000"/>
          <w:sz w:val="24"/>
          <w:szCs w:val="24"/>
        </w:rPr>
      </w:pPr>
    </w:p>
    <w:p w:rsidR="00710BF0" w:rsidRPr="00710BF0" w:rsidRDefault="00710BF0" w:rsidP="00710BF0">
      <w:pPr>
        <w:spacing w:after="0" w:line="240" w:lineRule="auto"/>
        <w:jc w:val="both"/>
        <w:rPr>
          <w:rFonts w:ascii="Times New Roman" w:hAnsi="Times New Roman"/>
          <w:color w:val="000000"/>
          <w:sz w:val="20"/>
          <w:szCs w:val="20"/>
          <w:lang w:val="kk-KZ"/>
        </w:rPr>
      </w:pPr>
      <w:r w:rsidRPr="00710BF0">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710BF0">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Зейнетақы заңнамасына сәйкес БЖЗҚ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берілген депозит бойынша кепілдік берілген өтемнің талап етілмеген сомасы есебінен қалыптастырылған ерікті зейнетақы жарналарын есепке алып, оның есебін жүргізеді, зейнетақы төлемдерін жүзеге асыруды қамтамасыз етеді. Сондай-ақ Қор нысаналы активтер мен нысаналы талаптарды есепке алуды, нысаналы жинақтау шоттарына нысаналы жинақтарды (НЖ) есепке алу мен есептеуді, НЖ төлемдерін оларды алушының банк шоттарына есептеуді, "Ұлттық қор – балаларға" бағдарламасы шеңберінде Қазақстан Республикасының Үкіметі айқындаған тәртіппен НЖ қайтарымдарын есепке алуды жүзеге асырады (толығырақ </w:t>
      </w:r>
      <w:hyperlink r:id="rId8" w:history="1">
        <w:r w:rsidRPr="00710BF0">
          <w:rPr>
            <w:rFonts w:ascii="Times New Roman" w:hAnsi="Times New Roman"/>
            <w:i/>
            <w:color w:val="001CAC"/>
            <w:sz w:val="20"/>
            <w:szCs w:val="20"/>
            <w:u w:val="single"/>
            <w:lang w:val="kk-KZ" w:eastAsia="ru-RU" w:bidi="hi-IN"/>
          </w:rPr>
          <w:t>www.enpf.kz</w:t>
        </w:r>
      </w:hyperlink>
      <w:r w:rsidRPr="00710BF0">
        <w:rPr>
          <w:rFonts w:ascii="Times New Roman" w:hAnsi="Times New Roman"/>
          <w:i/>
          <w:color w:val="000000"/>
          <w:sz w:val="20"/>
          <w:szCs w:val="20"/>
          <w:lang w:val="kk-KZ" w:eastAsia="ru-RU" w:bidi="hi-IN"/>
        </w:rPr>
        <w:t xml:space="preserve"> сайтында).</w:t>
      </w:r>
      <w:r w:rsidRPr="00710BF0">
        <w:rPr>
          <w:rFonts w:ascii="Times New Roman" w:hAnsi="Times New Roman"/>
          <w:color w:val="000000"/>
          <w:sz w:val="20"/>
          <w:szCs w:val="20"/>
          <w:lang w:val="kk-KZ"/>
        </w:rPr>
        <w:t xml:space="preserve"> </w:t>
      </w:r>
    </w:p>
    <w:p w:rsidR="00710BF0" w:rsidRPr="00710BF0" w:rsidRDefault="00710BF0" w:rsidP="00710BF0">
      <w:pPr>
        <w:pStyle w:val="a5"/>
        <w:jc w:val="both"/>
        <w:rPr>
          <w:rFonts w:ascii="Times New Roman" w:hAnsi="Times New Roman"/>
          <w:color w:val="000000"/>
          <w:sz w:val="24"/>
          <w:szCs w:val="24"/>
          <w:lang w:val="kk-KZ"/>
        </w:rPr>
      </w:pPr>
    </w:p>
    <w:p w:rsidR="00710BF0" w:rsidRPr="00710BF0" w:rsidRDefault="00710BF0" w:rsidP="00F51099">
      <w:pPr>
        <w:pStyle w:val="a5"/>
        <w:jc w:val="center"/>
        <w:rPr>
          <w:rFonts w:ascii="Times New Roman" w:hAnsi="Times New Roman"/>
          <w:b/>
          <w:color w:val="000000"/>
          <w:sz w:val="24"/>
          <w:szCs w:val="24"/>
          <w:lang w:val="kk-KZ"/>
        </w:rPr>
      </w:pPr>
    </w:p>
    <w:p w:rsidR="00C90BF5" w:rsidRPr="00BB144D" w:rsidRDefault="00C90BF5" w:rsidP="00C90BF5">
      <w:pPr>
        <w:shd w:val="clear" w:color="auto" w:fill="FFFFFF"/>
        <w:spacing w:after="100" w:afterAutospacing="1" w:line="240" w:lineRule="auto"/>
        <w:rPr>
          <w:rFonts w:ascii="Arial" w:eastAsia="Times New Roman" w:hAnsi="Arial" w:cs="Arial"/>
          <w:color w:val="151515"/>
          <w:sz w:val="24"/>
          <w:szCs w:val="24"/>
          <w:lang w:val="kk-KZ" w:eastAsia="ru-RU"/>
        </w:rPr>
      </w:pPr>
    </w:p>
    <w:p w:rsidR="00464AE8" w:rsidRPr="00F51099" w:rsidRDefault="003D60B9" w:rsidP="00B356F0">
      <w:pPr>
        <w:spacing w:after="0" w:afterAutospacing="1" w:line="240" w:lineRule="auto"/>
        <w:ind w:firstLine="709"/>
        <w:jc w:val="both"/>
        <w:rPr>
          <w:rFonts w:ascii="Times New Roman" w:hAnsi="Times New Roman"/>
          <w:i/>
          <w:sz w:val="20"/>
          <w:szCs w:val="20"/>
        </w:rPr>
      </w:pPr>
      <w:r w:rsidRPr="00BB144D">
        <w:rPr>
          <w:rFonts w:ascii="Times New Roman" w:eastAsia="Times New Roman" w:hAnsi="Times New Roman"/>
          <w:sz w:val="24"/>
          <w:szCs w:val="24"/>
          <w:lang w:val="kk-KZ" w:eastAsia="ru-RU"/>
        </w:rPr>
        <w:tab/>
      </w:r>
      <w:r w:rsidR="0089133B" w:rsidRPr="00BB144D">
        <w:rPr>
          <w:rFonts w:ascii="Times New Roman" w:eastAsia="Times New Roman" w:hAnsi="Times New Roman"/>
          <w:sz w:val="24"/>
          <w:szCs w:val="24"/>
          <w:lang w:val="kk-KZ" w:eastAsia="ru-RU"/>
        </w:rPr>
        <w:t xml:space="preserve"> </w:t>
      </w:r>
    </w:p>
    <w:sectPr w:rsidR="00464AE8" w:rsidRPr="00F51099" w:rsidSect="00464AE8">
      <w:headerReference w:type="default" r:id="rId9"/>
      <w:footerReference w:type="default" r:id="rId10"/>
      <w:headerReference w:type="first" r:id="rId11"/>
      <w:footerReference w:type="first" r:id="rId12"/>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9D5" w:rsidRDefault="004D69D5" w:rsidP="005E4B51">
      <w:pPr>
        <w:spacing w:after="0" w:line="240" w:lineRule="auto"/>
      </w:pPr>
      <w:r>
        <w:separator/>
      </w:r>
    </w:p>
  </w:endnote>
  <w:endnote w:type="continuationSeparator" w:id="0">
    <w:p w:rsidR="004D69D5" w:rsidRDefault="004D69D5"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069" w:rsidRPr="00710BF0" w:rsidRDefault="00710BF0" w:rsidP="00464AE8">
    <w:pPr>
      <w:pStyle w:val="af0"/>
      <w:jc w:val="center"/>
      <w:rPr>
        <w:rFonts w:ascii="Times New Roman" w:hAnsi="Times New Roman"/>
        <w:sz w:val="24"/>
        <w:lang w:val="kk-KZ"/>
      </w:rPr>
    </w:pPr>
    <w:r>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069" w:rsidRPr="00464AE8" w:rsidRDefault="00611069"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9D5" w:rsidRDefault="004D69D5" w:rsidP="005E4B51">
      <w:pPr>
        <w:spacing w:after="0" w:line="240" w:lineRule="auto"/>
      </w:pPr>
      <w:r>
        <w:separator/>
      </w:r>
    </w:p>
  </w:footnote>
  <w:footnote w:type="continuationSeparator" w:id="0">
    <w:p w:rsidR="004D69D5" w:rsidRDefault="004D69D5" w:rsidP="005E4B51">
      <w:pPr>
        <w:spacing w:after="0" w:line="240" w:lineRule="auto"/>
      </w:pPr>
      <w:r>
        <w:continuationSeparator/>
      </w:r>
    </w:p>
  </w:footnote>
  <w:footnote w:id="1">
    <w:p w:rsidR="006101A1" w:rsidRPr="00E110BD" w:rsidRDefault="006101A1" w:rsidP="006101A1">
      <w:pPr>
        <w:pStyle w:val="af5"/>
        <w:rPr>
          <w:rFonts w:ascii="Times New Roman" w:hAnsi="Times New Roman"/>
          <w:lang w:val="kk-KZ"/>
        </w:rPr>
      </w:pPr>
      <w:r>
        <w:rPr>
          <w:rStyle w:val="af7"/>
        </w:rPr>
        <w:footnoteRef/>
      </w:r>
      <w:r>
        <w:t xml:space="preserve"> </w:t>
      </w:r>
      <w:r w:rsidR="00E110BD" w:rsidRPr="00E110BD">
        <w:rPr>
          <w:rFonts w:ascii="Times New Roman" w:hAnsi="Times New Roman"/>
        </w:rPr>
        <w:t>"</w:t>
      </w:r>
      <w:proofErr w:type="spellStart"/>
      <w:r w:rsidR="00E110BD" w:rsidRPr="00E110BD">
        <w:rPr>
          <w:rFonts w:ascii="Times New Roman" w:hAnsi="Times New Roman"/>
        </w:rPr>
        <w:t>Қазақстан</w:t>
      </w:r>
      <w:proofErr w:type="spellEnd"/>
      <w:r w:rsidR="00E110BD" w:rsidRPr="00E110BD">
        <w:rPr>
          <w:rFonts w:ascii="Times New Roman" w:hAnsi="Times New Roman"/>
        </w:rPr>
        <w:t xml:space="preserve"> </w:t>
      </w:r>
      <w:proofErr w:type="spellStart"/>
      <w:r w:rsidR="00E110BD" w:rsidRPr="00E110BD">
        <w:rPr>
          <w:rFonts w:ascii="Times New Roman" w:hAnsi="Times New Roman"/>
        </w:rPr>
        <w:t>Республикасының</w:t>
      </w:r>
      <w:proofErr w:type="spellEnd"/>
      <w:r w:rsidR="00E110BD" w:rsidRPr="00E110BD">
        <w:rPr>
          <w:rFonts w:ascii="Times New Roman" w:hAnsi="Times New Roman"/>
        </w:rPr>
        <w:t xml:space="preserve"> </w:t>
      </w:r>
      <w:proofErr w:type="spellStart"/>
      <w:r w:rsidR="00E110BD" w:rsidRPr="00E110BD">
        <w:rPr>
          <w:rFonts w:ascii="Times New Roman" w:hAnsi="Times New Roman"/>
        </w:rPr>
        <w:t>кейбір</w:t>
      </w:r>
      <w:proofErr w:type="spellEnd"/>
      <w:r w:rsidR="00E110BD" w:rsidRPr="00E110BD">
        <w:rPr>
          <w:rFonts w:ascii="Times New Roman" w:hAnsi="Times New Roman"/>
        </w:rPr>
        <w:t xml:space="preserve"> </w:t>
      </w:r>
      <w:proofErr w:type="spellStart"/>
      <w:r w:rsidR="00E110BD" w:rsidRPr="00E110BD">
        <w:rPr>
          <w:rFonts w:ascii="Times New Roman" w:hAnsi="Times New Roman"/>
        </w:rPr>
        <w:t>нормативтік</w:t>
      </w:r>
      <w:proofErr w:type="spellEnd"/>
      <w:r w:rsidR="00E110BD" w:rsidRPr="00E110BD">
        <w:rPr>
          <w:rFonts w:ascii="Times New Roman" w:hAnsi="Times New Roman"/>
        </w:rPr>
        <w:t xml:space="preserve"> </w:t>
      </w:r>
      <w:proofErr w:type="spellStart"/>
      <w:r w:rsidR="00E110BD" w:rsidRPr="00E110BD">
        <w:rPr>
          <w:rFonts w:ascii="Times New Roman" w:hAnsi="Times New Roman"/>
        </w:rPr>
        <w:t>құқықтық</w:t>
      </w:r>
      <w:proofErr w:type="spellEnd"/>
      <w:r w:rsidR="00E110BD" w:rsidRPr="00E110BD">
        <w:rPr>
          <w:rFonts w:ascii="Times New Roman" w:hAnsi="Times New Roman"/>
        </w:rPr>
        <w:t xml:space="preserve"> </w:t>
      </w:r>
      <w:proofErr w:type="spellStart"/>
      <w:r w:rsidR="00E110BD" w:rsidRPr="00E110BD">
        <w:rPr>
          <w:rFonts w:ascii="Times New Roman" w:hAnsi="Times New Roman"/>
        </w:rPr>
        <w:t>актілеріне</w:t>
      </w:r>
      <w:proofErr w:type="spellEnd"/>
      <w:r w:rsidR="00E110BD" w:rsidRPr="00E110BD">
        <w:rPr>
          <w:rFonts w:ascii="Times New Roman" w:hAnsi="Times New Roman"/>
        </w:rPr>
        <w:t xml:space="preserve"> </w:t>
      </w:r>
      <w:proofErr w:type="spellStart"/>
      <w:r w:rsidR="00E110BD" w:rsidRPr="00E110BD">
        <w:rPr>
          <w:rFonts w:ascii="Times New Roman" w:hAnsi="Times New Roman"/>
        </w:rPr>
        <w:t>бағалы</w:t>
      </w:r>
      <w:proofErr w:type="spellEnd"/>
      <w:r w:rsidR="00E110BD" w:rsidRPr="00E110BD">
        <w:rPr>
          <w:rFonts w:ascii="Times New Roman" w:hAnsi="Times New Roman"/>
        </w:rPr>
        <w:t xml:space="preserve"> </w:t>
      </w:r>
      <w:proofErr w:type="spellStart"/>
      <w:r w:rsidR="00E110BD" w:rsidRPr="00E110BD">
        <w:rPr>
          <w:rFonts w:ascii="Times New Roman" w:hAnsi="Times New Roman"/>
        </w:rPr>
        <w:t>қағаздар</w:t>
      </w:r>
      <w:proofErr w:type="spellEnd"/>
      <w:r w:rsidR="00E110BD" w:rsidRPr="00E110BD">
        <w:rPr>
          <w:rFonts w:ascii="Times New Roman" w:hAnsi="Times New Roman"/>
        </w:rPr>
        <w:t xml:space="preserve"> </w:t>
      </w:r>
      <w:proofErr w:type="spellStart"/>
      <w:r w:rsidR="00E110BD" w:rsidRPr="00E110BD">
        <w:rPr>
          <w:rFonts w:ascii="Times New Roman" w:hAnsi="Times New Roman"/>
        </w:rPr>
        <w:t>нарығы</w:t>
      </w:r>
      <w:proofErr w:type="spellEnd"/>
      <w:r w:rsidR="00E110BD" w:rsidRPr="00E110BD">
        <w:rPr>
          <w:rFonts w:ascii="Times New Roman" w:hAnsi="Times New Roman"/>
        </w:rPr>
        <w:t xml:space="preserve"> </w:t>
      </w:r>
      <w:proofErr w:type="spellStart"/>
      <w:r w:rsidR="00E110BD" w:rsidRPr="00E110BD">
        <w:rPr>
          <w:rFonts w:ascii="Times New Roman" w:hAnsi="Times New Roman"/>
        </w:rPr>
        <w:t>және</w:t>
      </w:r>
      <w:proofErr w:type="spellEnd"/>
      <w:r w:rsidR="00E110BD" w:rsidRPr="00E110BD">
        <w:rPr>
          <w:rFonts w:ascii="Times New Roman" w:hAnsi="Times New Roman"/>
        </w:rPr>
        <w:t xml:space="preserve"> </w:t>
      </w:r>
      <w:proofErr w:type="spellStart"/>
      <w:r w:rsidR="00E110BD" w:rsidRPr="00E110BD">
        <w:rPr>
          <w:rFonts w:ascii="Times New Roman" w:hAnsi="Times New Roman"/>
        </w:rPr>
        <w:t>зейнетақымен</w:t>
      </w:r>
      <w:proofErr w:type="spellEnd"/>
      <w:r w:rsidR="00E110BD" w:rsidRPr="00E110BD">
        <w:rPr>
          <w:rFonts w:ascii="Times New Roman" w:hAnsi="Times New Roman"/>
        </w:rPr>
        <w:t xml:space="preserve"> </w:t>
      </w:r>
      <w:proofErr w:type="spellStart"/>
      <w:r w:rsidR="00E110BD" w:rsidRPr="00E110BD">
        <w:rPr>
          <w:rFonts w:ascii="Times New Roman" w:hAnsi="Times New Roman"/>
        </w:rPr>
        <w:t>қамсыздандыру</w:t>
      </w:r>
      <w:proofErr w:type="spellEnd"/>
      <w:r w:rsidR="00E110BD" w:rsidRPr="00E110BD">
        <w:rPr>
          <w:rFonts w:ascii="Times New Roman" w:hAnsi="Times New Roman"/>
        </w:rPr>
        <w:t xml:space="preserve"> </w:t>
      </w:r>
      <w:proofErr w:type="spellStart"/>
      <w:r w:rsidR="00E110BD" w:rsidRPr="00E110BD">
        <w:rPr>
          <w:rFonts w:ascii="Times New Roman" w:hAnsi="Times New Roman"/>
        </w:rPr>
        <w:t>мәселелері</w:t>
      </w:r>
      <w:proofErr w:type="spellEnd"/>
      <w:r w:rsidR="00E110BD" w:rsidRPr="00E110BD">
        <w:rPr>
          <w:rFonts w:ascii="Times New Roman" w:hAnsi="Times New Roman"/>
        </w:rPr>
        <w:t xml:space="preserve"> </w:t>
      </w:r>
      <w:proofErr w:type="spellStart"/>
      <w:r w:rsidR="00E110BD" w:rsidRPr="00E110BD">
        <w:rPr>
          <w:rFonts w:ascii="Times New Roman" w:hAnsi="Times New Roman"/>
        </w:rPr>
        <w:t>бойынша</w:t>
      </w:r>
      <w:proofErr w:type="spellEnd"/>
      <w:r w:rsidR="00E110BD" w:rsidRPr="00E110BD">
        <w:rPr>
          <w:rFonts w:ascii="Times New Roman" w:hAnsi="Times New Roman"/>
        </w:rPr>
        <w:t xml:space="preserve"> </w:t>
      </w:r>
      <w:proofErr w:type="spellStart"/>
      <w:r w:rsidR="00E110BD" w:rsidRPr="00E110BD">
        <w:rPr>
          <w:rFonts w:ascii="Times New Roman" w:hAnsi="Times New Roman"/>
        </w:rPr>
        <w:t>өзгерістер</w:t>
      </w:r>
      <w:proofErr w:type="spellEnd"/>
      <w:r w:rsidR="00E110BD" w:rsidRPr="00E110BD">
        <w:rPr>
          <w:rFonts w:ascii="Times New Roman" w:hAnsi="Times New Roman"/>
        </w:rPr>
        <w:t xml:space="preserve"> мен </w:t>
      </w:r>
      <w:proofErr w:type="spellStart"/>
      <w:r w:rsidR="00E110BD" w:rsidRPr="00E110BD">
        <w:rPr>
          <w:rFonts w:ascii="Times New Roman" w:hAnsi="Times New Roman"/>
        </w:rPr>
        <w:t>толықтырулар</w:t>
      </w:r>
      <w:proofErr w:type="spellEnd"/>
      <w:r w:rsidR="00E110BD" w:rsidRPr="00E110BD">
        <w:rPr>
          <w:rFonts w:ascii="Times New Roman" w:hAnsi="Times New Roman"/>
        </w:rPr>
        <w:t xml:space="preserve"> </w:t>
      </w:r>
      <w:proofErr w:type="spellStart"/>
      <w:r w:rsidR="00E110BD" w:rsidRPr="00E110BD">
        <w:rPr>
          <w:rFonts w:ascii="Times New Roman" w:hAnsi="Times New Roman"/>
        </w:rPr>
        <w:t>енгізу</w:t>
      </w:r>
      <w:proofErr w:type="spellEnd"/>
      <w:r w:rsidR="00E110BD" w:rsidRPr="00E110BD">
        <w:rPr>
          <w:rFonts w:ascii="Times New Roman" w:hAnsi="Times New Roman"/>
        </w:rPr>
        <w:t xml:space="preserve"> </w:t>
      </w:r>
      <w:proofErr w:type="spellStart"/>
      <w:r w:rsidR="00E110BD" w:rsidRPr="00E110BD">
        <w:rPr>
          <w:rFonts w:ascii="Times New Roman" w:hAnsi="Times New Roman"/>
        </w:rPr>
        <w:t>туралы"Қазақстан</w:t>
      </w:r>
      <w:proofErr w:type="spellEnd"/>
      <w:r w:rsidR="00E110BD" w:rsidRPr="00E110BD">
        <w:rPr>
          <w:rFonts w:ascii="Times New Roman" w:hAnsi="Times New Roman"/>
        </w:rPr>
        <w:t xml:space="preserve"> </w:t>
      </w:r>
      <w:proofErr w:type="spellStart"/>
      <w:r w:rsidR="00E110BD" w:rsidRPr="00E110BD">
        <w:rPr>
          <w:rFonts w:ascii="Times New Roman" w:hAnsi="Times New Roman"/>
        </w:rPr>
        <w:t>Республикасы</w:t>
      </w:r>
      <w:proofErr w:type="spellEnd"/>
      <w:r w:rsidR="00E110BD" w:rsidRPr="00E110BD">
        <w:rPr>
          <w:rFonts w:ascii="Times New Roman" w:hAnsi="Times New Roman"/>
        </w:rPr>
        <w:t xml:space="preserve"> </w:t>
      </w:r>
      <w:proofErr w:type="spellStart"/>
      <w:r w:rsidR="00E110BD" w:rsidRPr="00E110BD">
        <w:rPr>
          <w:rFonts w:ascii="Times New Roman" w:hAnsi="Times New Roman"/>
        </w:rPr>
        <w:t>Қаржы</w:t>
      </w:r>
      <w:proofErr w:type="spellEnd"/>
      <w:r w:rsidR="00E110BD" w:rsidRPr="00E110BD">
        <w:rPr>
          <w:rFonts w:ascii="Times New Roman" w:hAnsi="Times New Roman"/>
        </w:rPr>
        <w:t xml:space="preserve"> </w:t>
      </w:r>
      <w:proofErr w:type="spellStart"/>
      <w:r w:rsidR="00E110BD" w:rsidRPr="00E110BD">
        <w:rPr>
          <w:rFonts w:ascii="Times New Roman" w:hAnsi="Times New Roman"/>
        </w:rPr>
        <w:t>нарығын</w:t>
      </w:r>
      <w:proofErr w:type="spellEnd"/>
      <w:r w:rsidR="00E110BD" w:rsidRPr="00E110BD">
        <w:rPr>
          <w:rFonts w:ascii="Times New Roman" w:hAnsi="Times New Roman"/>
        </w:rPr>
        <w:t xml:space="preserve"> </w:t>
      </w:r>
      <w:proofErr w:type="spellStart"/>
      <w:r w:rsidR="00E110BD" w:rsidRPr="00E110BD">
        <w:rPr>
          <w:rFonts w:ascii="Times New Roman" w:hAnsi="Times New Roman"/>
        </w:rPr>
        <w:t>реттеу</w:t>
      </w:r>
      <w:proofErr w:type="spellEnd"/>
      <w:r w:rsidR="00E110BD" w:rsidRPr="00E110BD">
        <w:rPr>
          <w:rFonts w:ascii="Times New Roman" w:hAnsi="Times New Roman"/>
        </w:rPr>
        <w:t xml:space="preserve"> </w:t>
      </w:r>
      <w:proofErr w:type="spellStart"/>
      <w:r w:rsidR="00E110BD" w:rsidRPr="00E110BD">
        <w:rPr>
          <w:rFonts w:ascii="Times New Roman" w:hAnsi="Times New Roman"/>
        </w:rPr>
        <w:t>және</w:t>
      </w:r>
      <w:proofErr w:type="spellEnd"/>
      <w:r w:rsidR="00E110BD" w:rsidRPr="00E110BD">
        <w:rPr>
          <w:rFonts w:ascii="Times New Roman" w:hAnsi="Times New Roman"/>
        </w:rPr>
        <w:t xml:space="preserve"> </w:t>
      </w:r>
      <w:proofErr w:type="spellStart"/>
      <w:r w:rsidR="00E110BD" w:rsidRPr="00E110BD">
        <w:rPr>
          <w:rFonts w:ascii="Times New Roman" w:hAnsi="Times New Roman"/>
        </w:rPr>
        <w:t>дамыту</w:t>
      </w:r>
      <w:proofErr w:type="spellEnd"/>
      <w:r w:rsidR="00E110BD" w:rsidRPr="00E110BD">
        <w:rPr>
          <w:rFonts w:ascii="Times New Roman" w:hAnsi="Times New Roman"/>
        </w:rPr>
        <w:t xml:space="preserve"> агенттігі </w:t>
      </w:r>
      <w:proofErr w:type="spellStart"/>
      <w:r w:rsidR="00E110BD" w:rsidRPr="00E110BD">
        <w:rPr>
          <w:rFonts w:ascii="Times New Roman" w:hAnsi="Times New Roman"/>
        </w:rPr>
        <w:t>Басқармасының</w:t>
      </w:r>
      <w:proofErr w:type="spellEnd"/>
      <w:r w:rsidR="00E110BD" w:rsidRPr="00E110BD">
        <w:rPr>
          <w:rFonts w:ascii="Times New Roman" w:hAnsi="Times New Roman"/>
        </w:rPr>
        <w:t xml:space="preserve"> 2025 </w:t>
      </w:r>
      <w:proofErr w:type="spellStart"/>
      <w:r w:rsidR="00E110BD" w:rsidRPr="00E110BD">
        <w:rPr>
          <w:rFonts w:ascii="Times New Roman" w:hAnsi="Times New Roman"/>
        </w:rPr>
        <w:t>жылғы</w:t>
      </w:r>
      <w:proofErr w:type="spellEnd"/>
      <w:r w:rsidR="00E110BD" w:rsidRPr="00E110BD">
        <w:rPr>
          <w:rFonts w:ascii="Times New Roman" w:hAnsi="Times New Roman"/>
        </w:rPr>
        <w:t xml:space="preserve"> 16 </w:t>
      </w:r>
      <w:proofErr w:type="spellStart"/>
      <w:r w:rsidR="00E110BD" w:rsidRPr="00E110BD">
        <w:rPr>
          <w:rFonts w:ascii="Times New Roman" w:hAnsi="Times New Roman"/>
        </w:rPr>
        <w:t>қазандағы</w:t>
      </w:r>
      <w:proofErr w:type="spellEnd"/>
      <w:r w:rsidR="00E110BD" w:rsidRPr="00E110BD">
        <w:rPr>
          <w:rFonts w:ascii="Times New Roman" w:hAnsi="Times New Roman"/>
        </w:rPr>
        <w:t xml:space="preserve"> № 67 </w:t>
      </w:r>
      <w:proofErr w:type="spellStart"/>
      <w:r w:rsidR="00E110BD" w:rsidRPr="00E110BD">
        <w:rPr>
          <w:rFonts w:ascii="Times New Roman" w:hAnsi="Times New Roman"/>
        </w:rPr>
        <w:t>қаулысы</w:t>
      </w:r>
      <w:proofErr w:type="spellEnd"/>
      <w:r w:rsidR="00E110BD">
        <w:rPr>
          <w:lang w:val="kk-KZ"/>
        </w:rPr>
        <w:t xml:space="preserve"> </w:t>
      </w:r>
      <w:r w:rsidR="00E110BD">
        <w:rPr>
          <w:rFonts w:ascii="Times New Roman" w:hAnsi="Times New Roman"/>
          <w:lang w:val="kk-KZ"/>
        </w:rPr>
        <w:t xml:space="preserve"> </w:t>
      </w:r>
    </w:p>
  </w:footnote>
  <w:footnote w:id="2">
    <w:p w:rsidR="006101A1" w:rsidRDefault="006101A1" w:rsidP="006101A1">
      <w:pPr>
        <w:pStyle w:val="af5"/>
        <w:rPr>
          <w:rFonts w:ascii="Times New Roman" w:hAnsi="Times New Roman"/>
        </w:rPr>
      </w:pPr>
      <w:r>
        <w:rPr>
          <w:rStyle w:val="af7"/>
          <w:rFonts w:ascii="Times New Roman" w:hAnsi="Times New Roman"/>
        </w:rPr>
        <w:footnoteRef/>
      </w:r>
      <w:r>
        <w:rPr>
          <w:rFonts w:ascii="Times New Roman" w:hAnsi="Times New Roman"/>
        </w:rPr>
        <w:t xml:space="preserve"> </w:t>
      </w:r>
      <w:proofErr w:type="spellStart"/>
      <w:r w:rsidR="00E110BD" w:rsidRPr="00E110BD">
        <w:rPr>
          <w:rFonts w:ascii="Times New Roman" w:hAnsi="Times New Roman"/>
        </w:rPr>
        <w:t>Қазақстан</w:t>
      </w:r>
      <w:proofErr w:type="spellEnd"/>
      <w:r w:rsidR="00E110BD" w:rsidRPr="00E110BD">
        <w:rPr>
          <w:rFonts w:ascii="Times New Roman" w:hAnsi="Times New Roman"/>
        </w:rPr>
        <w:t xml:space="preserve"> </w:t>
      </w:r>
      <w:proofErr w:type="spellStart"/>
      <w:r w:rsidR="00E110BD" w:rsidRPr="00E110BD">
        <w:rPr>
          <w:rFonts w:ascii="Times New Roman" w:hAnsi="Times New Roman"/>
        </w:rPr>
        <w:t>Республикасы</w:t>
      </w:r>
      <w:proofErr w:type="spellEnd"/>
      <w:r w:rsidR="00E110BD" w:rsidRPr="00E110BD">
        <w:rPr>
          <w:rFonts w:ascii="Times New Roman" w:hAnsi="Times New Roman"/>
        </w:rPr>
        <w:t xml:space="preserve"> </w:t>
      </w:r>
      <w:proofErr w:type="spellStart"/>
      <w:r w:rsidR="00E110BD" w:rsidRPr="00E110BD">
        <w:rPr>
          <w:rFonts w:ascii="Times New Roman" w:hAnsi="Times New Roman"/>
        </w:rPr>
        <w:t>Ұлттық</w:t>
      </w:r>
      <w:proofErr w:type="spellEnd"/>
      <w:r w:rsidR="00E110BD" w:rsidRPr="00E110BD">
        <w:rPr>
          <w:rFonts w:ascii="Times New Roman" w:hAnsi="Times New Roman"/>
        </w:rPr>
        <w:t xml:space="preserve"> </w:t>
      </w:r>
      <w:proofErr w:type="spellStart"/>
      <w:r w:rsidR="00E110BD" w:rsidRPr="00E110BD">
        <w:rPr>
          <w:rFonts w:ascii="Times New Roman" w:hAnsi="Times New Roman"/>
        </w:rPr>
        <w:t>Банкі</w:t>
      </w:r>
      <w:proofErr w:type="spellEnd"/>
      <w:r w:rsidR="00E110BD" w:rsidRPr="00E110BD">
        <w:rPr>
          <w:rFonts w:ascii="Times New Roman" w:hAnsi="Times New Roman"/>
        </w:rPr>
        <w:t xml:space="preserve"> </w:t>
      </w:r>
      <w:proofErr w:type="spellStart"/>
      <w:r w:rsidR="00E110BD" w:rsidRPr="00E110BD">
        <w:rPr>
          <w:rFonts w:ascii="Times New Roman" w:hAnsi="Times New Roman"/>
        </w:rPr>
        <w:t>Басқармасының</w:t>
      </w:r>
      <w:proofErr w:type="spellEnd"/>
      <w:r w:rsidR="00E110BD" w:rsidRPr="00E110BD">
        <w:rPr>
          <w:rFonts w:ascii="Times New Roman" w:hAnsi="Times New Roman"/>
        </w:rPr>
        <w:t xml:space="preserve"> 2014 </w:t>
      </w:r>
      <w:proofErr w:type="spellStart"/>
      <w:r w:rsidR="00E110BD" w:rsidRPr="00E110BD">
        <w:rPr>
          <w:rFonts w:ascii="Times New Roman" w:hAnsi="Times New Roman"/>
        </w:rPr>
        <w:t>жылғы</w:t>
      </w:r>
      <w:proofErr w:type="spellEnd"/>
      <w:r w:rsidR="00E110BD" w:rsidRPr="00E110BD">
        <w:rPr>
          <w:rFonts w:ascii="Times New Roman" w:hAnsi="Times New Roman"/>
        </w:rPr>
        <w:t xml:space="preserve"> 3 </w:t>
      </w:r>
      <w:proofErr w:type="spellStart"/>
      <w:r w:rsidR="00E110BD" w:rsidRPr="00E110BD">
        <w:rPr>
          <w:rFonts w:ascii="Times New Roman" w:hAnsi="Times New Roman"/>
        </w:rPr>
        <w:t>ақпандағы</w:t>
      </w:r>
      <w:proofErr w:type="spellEnd"/>
      <w:r w:rsidR="00E110BD" w:rsidRPr="00E110BD">
        <w:rPr>
          <w:rFonts w:ascii="Times New Roman" w:hAnsi="Times New Roman"/>
        </w:rPr>
        <w:t xml:space="preserve"> № 10 </w:t>
      </w:r>
      <w:proofErr w:type="spellStart"/>
      <w:r w:rsidR="00E110BD" w:rsidRPr="00E110BD">
        <w:rPr>
          <w:rFonts w:ascii="Times New Roman" w:hAnsi="Times New Roman"/>
        </w:rPr>
        <w:t>қаулысымен</w:t>
      </w:r>
      <w:proofErr w:type="spellEnd"/>
      <w:r w:rsidR="00E110BD" w:rsidRPr="00E110BD">
        <w:rPr>
          <w:rFonts w:ascii="Times New Roman" w:hAnsi="Times New Roman"/>
        </w:rPr>
        <w:t xml:space="preserve"> </w:t>
      </w:r>
      <w:proofErr w:type="spellStart"/>
      <w:r w:rsidR="00E110BD" w:rsidRPr="00E110BD">
        <w:rPr>
          <w:rFonts w:ascii="Times New Roman" w:hAnsi="Times New Roman"/>
        </w:rPr>
        <w:t>бекітілген</w:t>
      </w:r>
      <w:proofErr w:type="spellEnd"/>
      <w:r w:rsidR="00E110BD" w:rsidRPr="00E110BD">
        <w:rPr>
          <w:rFonts w:ascii="Times New Roman" w:hAnsi="Times New Roman"/>
        </w:rPr>
        <w:t xml:space="preserve"> </w:t>
      </w:r>
      <w:proofErr w:type="spellStart"/>
      <w:r w:rsidR="00E110BD" w:rsidRPr="00E110BD">
        <w:rPr>
          <w:rFonts w:ascii="Times New Roman" w:hAnsi="Times New Roman"/>
        </w:rPr>
        <w:t>Инвестициялық</w:t>
      </w:r>
      <w:proofErr w:type="spellEnd"/>
      <w:r w:rsidR="00E110BD" w:rsidRPr="00E110BD">
        <w:rPr>
          <w:rFonts w:ascii="Times New Roman" w:hAnsi="Times New Roman"/>
        </w:rPr>
        <w:t xml:space="preserve"> </w:t>
      </w:r>
      <w:proofErr w:type="spellStart"/>
      <w:r w:rsidR="00E110BD" w:rsidRPr="00E110BD">
        <w:rPr>
          <w:rFonts w:ascii="Times New Roman" w:hAnsi="Times New Roman"/>
        </w:rPr>
        <w:t>портфельді</w:t>
      </w:r>
      <w:proofErr w:type="spellEnd"/>
      <w:r w:rsidR="00E110BD" w:rsidRPr="00E110BD">
        <w:rPr>
          <w:rFonts w:ascii="Times New Roman" w:hAnsi="Times New Roman"/>
        </w:rPr>
        <w:t xml:space="preserve"> </w:t>
      </w:r>
      <w:proofErr w:type="spellStart"/>
      <w:r w:rsidR="00E110BD" w:rsidRPr="00E110BD">
        <w:rPr>
          <w:rFonts w:ascii="Times New Roman" w:hAnsi="Times New Roman"/>
        </w:rPr>
        <w:t>басқару</w:t>
      </w:r>
      <w:proofErr w:type="spellEnd"/>
      <w:r w:rsidR="00E110BD" w:rsidRPr="00E110BD">
        <w:rPr>
          <w:rFonts w:ascii="Times New Roman" w:hAnsi="Times New Roman"/>
        </w:rPr>
        <w:t xml:space="preserve"> </w:t>
      </w:r>
      <w:proofErr w:type="spellStart"/>
      <w:r w:rsidR="00E110BD" w:rsidRPr="00E110BD">
        <w:rPr>
          <w:rFonts w:ascii="Times New Roman" w:hAnsi="Times New Roman"/>
        </w:rPr>
        <w:t>жөніндегі</w:t>
      </w:r>
      <w:proofErr w:type="spellEnd"/>
      <w:r w:rsidR="00E110BD" w:rsidRPr="00E110BD">
        <w:rPr>
          <w:rFonts w:ascii="Times New Roman" w:hAnsi="Times New Roman"/>
        </w:rPr>
        <w:t xml:space="preserve"> </w:t>
      </w:r>
      <w:proofErr w:type="spellStart"/>
      <w:r w:rsidR="00E110BD" w:rsidRPr="00E110BD">
        <w:rPr>
          <w:rFonts w:ascii="Times New Roman" w:hAnsi="Times New Roman"/>
        </w:rPr>
        <w:t>қызметті</w:t>
      </w:r>
      <w:proofErr w:type="spellEnd"/>
      <w:r w:rsidR="00E110BD" w:rsidRPr="00E110BD">
        <w:rPr>
          <w:rFonts w:ascii="Times New Roman" w:hAnsi="Times New Roman"/>
        </w:rPr>
        <w:t xml:space="preserve"> </w:t>
      </w:r>
      <w:proofErr w:type="spellStart"/>
      <w:r w:rsidR="00E110BD" w:rsidRPr="00E110BD">
        <w:rPr>
          <w:rFonts w:ascii="Times New Roman" w:hAnsi="Times New Roman"/>
        </w:rPr>
        <w:t>жүзеге</w:t>
      </w:r>
      <w:proofErr w:type="spellEnd"/>
      <w:r w:rsidR="00E110BD" w:rsidRPr="00E110BD">
        <w:rPr>
          <w:rFonts w:ascii="Times New Roman" w:hAnsi="Times New Roman"/>
        </w:rPr>
        <w:t xml:space="preserve"> </w:t>
      </w:r>
      <w:proofErr w:type="spellStart"/>
      <w:r w:rsidR="00E110BD" w:rsidRPr="00E110BD">
        <w:rPr>
          <w:rFonts w:ascii="Times New Roman" w:hAnsi="Times New Roman"/>
        </w:rPr>
        <w:t>асыру</w:t>
      </w:r>
      <w:proofErr w:type="spellEnd"/>
      <w:r w:rsidR="00E110BD" w:rsidRPr="00E110BD">
        <w:rPr>
          <w:rFonts w:ascii="Times New Roman" w:hAnsi="Times New Roman"/>
        </w:rPr>
        <w:t xml:space="preserve"> </w:t>
      </w:r>
      <w:proofErr w:type="spellStart"/>
      <w:r w:rsidR="00E110BD" w:rsidRPr="00E110BD">
        <w:rPr>
          <w:rFonts w:ascii="Times New Roman" w:hAnsi="Times New Roman"/>
        </w:rPr>
        <w:t>қағидалары</w:t>
      </w:r>
      <w:proofErr w:type="spellEnd"/>
      <w:r w:rsidR="00E110BD">
        <w:rPr>
          <w:rFonts w:ascii="Times New Roman" w:hAnsi="Times New Roman"/>
          <w:lang w:val="kk-KZ"/>
        </w:rPr>
        <w:t xml:space="preserve">  </w:t>
      </w:r>
      <w:bookmarkStart w:id="0" w:name="_GoBack"/>
      <w:bookmarkEnd w:id="0"/>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069" w:rsidRDefault="00611069"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14:anchorId="6BE50EAD" wp14:editId="4D70FB68">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710BF0">
      <w:rPr>
        <w:rFonts w:ascii="Times New Roman" w:hAnsi="Times New Roman"/>
        <w:sz w:val="24"/>
        <w:szCs w:val="24"/>
        <w:lang w:val="kk-KZ"/>
      </w:rPr>
      <w:t>БАҚ-пен байланыс</w:t>
    </w:r>
    <w:r w:rsidRPr="00197A68">
      <w:rPr>
        <w:rFonts w:ascii="Times New Roman" w:hAnsi="Times New Roman"/>
        <w:sz w:val="24"/>
        <w:szCs w:val="24"/>
      </w:rPr>
      <w:t xml:space="preserve">: </w:t>
    </w:r>
    <w:hyperlink r:id="rId2" w:history="1">
      <w:r w:rsidRPr="008137CF">
        <w:rPr>
          <w:rStyle w:val="a7"/>
          <w:rFonts w:ascii="Times New Roman" w:hAnsi="Times New Roman"/>
          <w:sz w:val="24"/>
          <w:szCs w:val="24"/>
        </w:rPr>
        <w:t>press@enpf.kz</w:t>
      </w:r>
    </w:hyperlink>
  </w:p>
  <w:p w:rsidR="00611069" w:rsidRPr="00AA1BB4" w:rsidRDefault="00710BF0"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611069" w:rsidRPr="00AA1BB4">
      <w:rPr>
        <w:rFonts w:ascii="Times New Roman" w:hAnsi="Times New Roman"/>
        <w:sz w:val="24"/>
        <w:szCs w:val="24"/>
        <w:lang w:val="en-US" w:eastAsia="ru-RU"/>
      </w:rPr>
      <w:t xml:space="preserve"> </w:t>
    </w:r>
    <w:r w:rsidR="00611069">
      <w:rPr>
        <w:rFonts w:ascii="Times New Roman" w:hAnsi="Times New Roman"/>
        <w:sz w:val="24"/>
        <w:szCs w:val="24"/>
        <w:lang w:eastAsia="ru-RU"/>
      </w:rPr>
      <w:t>сайт</w:t>
    </w:r>
    <w:r w:rsidR="00611069" w:rsidRPr="00AA1BB4">
      <w:rPr>
        <w:rFonts w:ascii="Times New Roman" w:hAnsi="Times New Roman"/>
        <w:sz w:val="24"/>
        <w:szCs w:val="24"/>
        <w:lang w:val="en-US" w:eastAsia="ru-RU"/>
      </w:rPr>
      <w:t xml:space="preserve">: </w:t>
    </w:r>
    <w:r w:rsidR="004D69D5">
      <w:fldChar w:fldCharType="begin"/>
    </w:r>
    <w:r w:rsidR="004D69D5" w:rsidRPr="00710BF0">
      <w:rPr>
        <w:lang w:val="en-US"/>
      </w:rPr>
      <w:instrText xml:space="preserve"> HYPERLINK "http://www.enpf.kz" </w:instrText>
    </w:r>
    <w:r w:rsidR="004D69D5">
      <w:fldChar w:fldCharType="separate"/>
    </w:r>
    <w:r w:rsidR="00611069" w:rsidRPr="00B20726">
      <w:rPr>
        <w:rStyle w:val="a7"/>
        <w:rFonts w:ascii="Times New Roman" w:hAnsi="Times New Roman"/>
        <w:sz w:val="24"/>
        <w:szCs w:val="24"/>
        <w:lang w:val="en-US" w:eastAsia="ru-RU"/>
      </w:rPr>
      <w:t>www</w:t>
    </w:r>
    <w:r w:rsidR="00611069" w:rsidRPr="00AA1BB4">
      <w:rPr>
        <w:rStyle w:val="a7"/>
        <w:rFonts w:ascii="Times New Roman" w:hAnsi="Times New Roman"/>
        <w:sz w:val="24"/>
        <w:szCs w:val="24"/>
        <w:lang w:val="en-US" w:eastAsia="ru-RU"/>
      </w:rPr>
      <w:t>.</w:t>
    </w:r>
    <w:r w:rsidR="00611069" w:rsidRPr="00B20726">
      <w:rPr>
        <w:rStyle w:val="a7"/>
        <w:rFonts w:ascii="Times New Roman" w:hAnsi="Times New Roman"/>
        <w:sz w:val="24"/>
        <w:szCs w:val="24"/>
        <w:lang w:val="en-US" w:eastAsia="ru-RU"/>
      </w:rPr>
      <w:t>enpf</w:t>
    </w:r>
    <w:r w:rsidR="00611069" w:rsidRPr="00AA1BB4">
      <w:rPr>
        <w:rStyle w:val="a7"/>
        <w:rFonts w:ascii="Times New Roman" w:hAnsi="Times New Roman"/>
        <w:sz w:val="24"/>
        <w:szCs w:val="24"/>
        <w:lang w:val="en-US" w:eastAsia="ru-RU"/>
      </w:rPr>
      <w:t>.</w:t>
    </w:r>
    <w:r w:rsidR="00611069" w:rsidRPr="00B20726">
      <w:rPr>
        <w:rStyle w:val="a7"/>
        <w:rFonts w:ascii="Times New Roman" w:hAnsi="Times New Roman"/>
        <w:sz w:val="24"/>
        <w:szCs w:val="24"/>
        <w:lang w:val="en-US" w:eastAsia="ru-RU"/>
      </w:rPr>
      <w:t>kz</w:t>
    </w:r>
    <w:r w:rsidR="004D69D5">
      <w:rPr>
        <w:rStyle w:val="a7"/>
        <w:rFonts w:ascii="Times New Roman" w:hAnsi="Times New Roman"/>
        <w:sz w:val="24"/>
        <w:szCs w:val="24"/>
        <w:lang w:val="en-US" w:eastAsia="ru-RU"/>
      </w:rPr>
      <w:fldChar w:fldCharType="end"/>
    </w:r>
    <w:r w:rsidR="00611069" w:rsidRPr="00AA1BB4">
      <w:rPr>
        <w:rFonts w:ascii="Times New Roman" w:hAnsi="Times New Roman"/>
        <w:sz w:val="24"/>
        <w:szCs w:val="24"/>
        <w:lang w:val="en-US" w:eastAsia="ru-RU"/>
      </w:rPr>
      <w:t xml:space="preserve"> </w:t>
    </w:r>
  </w:p>
  <w:p w:rsidR="00611069" w:rsidRPr="000F5C8B" w:rsidRDefault="00611069"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Facebook</w:t>
    </w:r>
    <w:r w:rsidRPr="000F5C8B">
      <w:rPr>
        <w:rFonts w:ascii="Times New Roman" w:hAnsi="Times New Roman"/>
        <w:sz w:val="24"/>
        <w:szCs w:val="24"/>
        <w:lang w:val="en-US" w:eastAsia="ru-RU"/>
      </w:rPr>
      <w:t xml:space="preserve">, </w:t>
    </w:r>
    <w:r w:rsidRPr="005E4B51">
      <w:rPr>
        <w:rFonts w:ascii="Times New Roman" w:hAnsi="Times New Roman"/>
        <w:sz w:val="24"/>
        <w:szCs w:val="24"/>
        <w:lang w:val="en-US" w:eastAsia="ru-RU"/>
      </w:rPr>
      <w:t>Instagram</w:t>
    </w:r>
    <w:r w:rsidRPr="000F5C8B">
      <w:rPr>
        <w:rFonts w:ascii="Times New Roman" w:hAnsi="Times New Roman"/>
        <w:sz w:val="24"/>
        <w:szCs w:val="24"/>
        <w:lang w:val="en-US" w:eastAsia="ru-RU"/>
      </w:rPr>
      <w:t xml:space="preserve">: </w:t>
    </w:r>
    <w:r w:rsidRPr="00B23835">
      <w:rPr>
        <w:rFonts w:ascii="Times New Roman" w:hAnsi="Times New Roman"/>
        <w:bCs/>
        <w:color w:val="1F497D"/>
        <w:sz w:val="24"/>
        <w:szCs w:val="24"/>
        <w:lang w:val="en-US" w:eastAsia="ru-RU"/>
      </w:rPr>
      <w:t>enpf</w:t>
    </w:r>
    <w:r w:rsidRPr="000F5C8B">
      <w:rPr>
        <w:rFonts w:ascii="Times New Roman" w:hAnsi="Times New Roman"/>
        <w:bCs/>
        <w:color w:val="1F497D"/>
        <w:sz w:val="24"/>
        <w:szCs w:val="24"/>
        <w:lang w:val="en-US" w:eastAsia="ru-RU"/>
      </w:rPr>
      <w:t>.</w:t>
    </w:r>
    <w:r w:rsidRPr="00B23835">
      <w:rPr>
        <w:rFonts w:ascii="Times New Roman" w:hAnsi="Times New Roman"/>
        <w:bCs/>
        <w:color w:val="1F497D"/>
        <w:sz w:val="24"/>
        <w:szCs w:val="24"/>
        <w:lang w:val="en-US" w:eastAsia="ru-RU"/>
      </w:rPr>
      <w:t>kz</w:t>
    </w:r>
  </w:p>
  <w:p w:rsidR="00611069" w:rsidRDefault="00611069" w:rsidP="00464AE8">
    <w:r>
      <w:rPr>
        <w:noProof/>
        <w:lang w:eastAsia="ru-RU"/>
      </w:rPr>
      <mc:AlternateContent>
        <mc:Choice Requires="wps">
          <w:drawing>
            <wp:anchor distT="4294967290" distB="4294967290" distL="114300" distR="114300" simplePos="0" relativeHeight="251659264" behindDoc="0" locked="0" layoutInCell="1" allowOverlap="1" wp14:anchorId="0269A8AA" wp14:editId="2A783A1B">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8FCB5" id="Line 1"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069" w:rsidRDefault="00611069"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14:anchorId="6159E810" wp14:editId="51289EE1">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197A68">
      <w:rPr>
        <w:rFonts w:ascii="Times New Roman" w:hAnsi="Times New Roman"/>
        <w:sz w:val="24"/>
        <w:szCs w:val="24"/>
      </w:rPr>
      <w:t xml:space="preserve">Контакты для СМИ: </w:t>
    </w:r>
    <w:hyperlink r:id="rId2" w:history="1">
      <w:r w:rsidRPr="008137CF">
        <w:rPr>
          <w:rStyle w:val="a7"/>
          <w:rFonts w:ascii="Times New Roman" w:hAnsi="Times New Roman"/>
          <w:sz w:val="24"/>
          <w:szCs w:val="24"/>
        </w:rPr>
        <w:t>press@enpf.kz</w:t>
      </w:r>
    </w:hyperlink>
  </w:p>
  <w:p w:rsidR="00611069" w:rsidRPr="00710BF0" w:rsidRDefault="00611069"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710BF0">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710BF0">
      <w:rPr>
        <w:rFonts w:ascii="Times New Roman" w:hAnsi="Times New Roman"/>
        <w:sz w:val="24"/>
        <w:szCs w:val="24"/>
        <w:lang w:val="en-US" w:eastAsia="ru-RU"/>
      </w:rPr>
      <w:t xml:space="preserve">: </w:t>
    </w:r>
    <w:r w:rsidR="004D69D5">
      <w:fldChar w:fldCharType="begin"/>
    </w:r>
    <w:r w:rsidR="004D69D5" w:rsidRPr="00710BF0">
      <w:rPr>
        <w:lang w:val="en-US"/>
      </w:rPr>
      <w:instrText xml:space="preserve"> HYPERLINK "http://www.enpf.kz" </w:instrText>
    </w:r>
    <w:r w:rsidR="004D69D5">
      <w:fldChar w:fldCharType="separate"/>
    </w:r>
    <w:r w:rsidRPr="00B20726">
      <w:rPr>
        <w:rStyle w:val="a7"/>
        <w:rFonts w:ascii="Times New Roman" w:hAnsi="Times New Roman"/>
        <w:sz w:val="24"/>
        <w:szCs w:val="24"/>
        <w:lang w:val="en-US" w:eastAsia="ru-RU"/>
      </w:rPr>
      <w:t>www</w:t>
    </w:r>
    <w:r w:rsidRPr="00710BF0">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710BF0">
      <w:rPr>
        <w:rStyle w:val="a7"/>
        <w:rFonts w:ascii="Times New Roman" w:hAnsi="Times New Roman"/>
        <w:sz w:val="24"/>
        <w:szCs w:val="24"/>
        <w:lang w:val="en-US" w:eastAsia="ru-RU"/>
      </w:rPr>
      <w:t>.</w:t>
    </w:r>
    <w:proofErr w:type="spellStart"/>
    <w:r w:rsidRPr="00B20726">
      <w:rPr>
        <w:rStyle w:val="a7"/>
        <w:rFonts w:ascii="Times New Roman" w:hAnsi="Times New Roman"/>
        <w:sz w:val="24"/>
        <w:szCs w:val="24"/>
        <w:lang w:val="en-US" w:eastAsia="ru-RU"/>
      </w:rPr>
      <w:t>kz</w:t>
    </w:r>
    <w:proofErr w:type="spellEnd"/>
    <w:r w:rsidR="004D69D5">
      <w:rPr>
        <w:rStyle w:val="a7"/>
        <w:rFonts w:ascii="Times New Roman" w:hAnsi="Times New Roman"/>
        <w:sz w:val="24"/>
        <w:szCs w:val="24"/>
        <w:lang w:val="en-US" w:eastAsia="ru-RU"/>
      </w:rPr>
      <w:fldChar w:fldCharType="end"/>
    </w:r>
    <w:r w:rsidRPr="00710BF0">
      <w:rPr>
        <w:rFonts w:ascii="Times New Roman" w:hAnsi="Times New Roman"/>
        <w:sz w:val="24"/>
        <w:szCs w:val="24"/>
        <w:lang w:val="en-US" w:eastAsia="ru-RU"/>
      </w:rPr>
      <w:t xml:space="preserve">   </w:t>
    </w:r>
  </w:p>
  <w:p w:rsidR="00611069" w:rsidRPr="000F5C8B" w:rsidRDefault="00611069"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Facebook</w:t>
    </w:r>
    <w:r w:rsidRPr="000F5C8B">
      <w:rPr>
        <w:rFonts w:ascii="Times New Roman" w:hAnsi="Times New Roman"/>
        <w:sz w:val="24"/>
        <w:szCs w:val="24"/>
        <w:lang w:val="en-US" w:eastAsia="ru-RU"/>
      </w:rPr>
      <w:t xml:space="preserve">, </w:t>
    </w:r>
    <w:r w:rsidRPr="005E4B51">
      <w:rPr>
        <w:rFonts w:ascii="Times New Roman" w:hAnsi="Times New Roman"/>
        <w:sz w:val="24"/>
        <w:szCs w:val="24"/>
        <w:lang w:val="en-US" w:eastAsia="ru-RU"/>
      </w:rPr>
      <w:t>Instagram</w:t>
    </w:r>
    <w:r w:rsidRPr="000F5C8B">
      <w:rPr>
        <w:rFonts w:ascii="Times New Roman" w:hAnsi="Times New Roman"/>
        <w:sz w:val="24"/>
        <w:szCs w:val="24"/>
        <w:lang w:val="en-US" w:eastAsia="ru-RU"/>
      </w:rPr>
      <w:t xml:space="preserve">: </w:t>
    </w:r>
    <w:r w:rsidRPr="00B23835">
      <w:rPr>
        <w:rFonts w:ascii="Times New Roman" w:hAnsi="Times New Roman"/>
        <w:bCs/>
        <w:color w:val="1F497D"/>
        <w:sz w:val="24"/>
        <w:szCs w:val="24"/>
        <w:lang w:val="en-US" w:eastAsia="ru-RU"/>
      </w:rPr>
      <w:t>enpf</w:t>
    </w:r>
    <w:r w:rsidRPr="000F5C8B">
      <w:rPr>
        <w:rFonts w:ascii="Times New Roman" w:hAnsi="Times New Roman"/>
        <w:bCs/>
        <w:color w:val="1F497D"/>
        <w:sz w:val="24"/>
        <w:szCs w:val="24"/>
        <w:lang w:val="en-US" w:eastAsia="ru-RU"/>
      </w:rPr>
      <w:t>.</w:t>
    </w:r>
    <w:r w:rsidRPr="00B23835">
      <w:rPr>
        <w:rFonts w:ascii="Times New Roman" w:hAnsi="Times New Roman"/>
        <w:bCs/>
        <w:color w:val="1F497D"/>
        <w:sz w:val="24"/>
        <w:szCs w:val="24"/>
        <w:lang w:val="en-US" w:eastAsia="ru-RU"/>
      </w:rPr>
      <w:t>kz</w:t>
    </w:r>
  </w:p>
  <w:p w:rsidR="00611069" w:rsidRPr="00B23835" w:rsidRDefault="00611069"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0" distB="4294967290" distL="114300" distR="114300" simplePos="0" relativeHeight="251657216" behindDoc="0" locked="0" layoutInCell="1" allowOverlap="1" wp14:anchorId="1E63FB40" wp14:editId="7CAA9419">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F9AF9" id="Line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A3B"/>
    <w:multiLevelType w:val="hybridMultilevel"/>
    <w:tmpl w:val="6AEC7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02242A"/>
    <w:multiLevelType w:val="multilevel"/>
    <w:tmpl w:val="1396D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80A7C"/>
    <w:multiLevelType w:val="hybridMultilevel"/>
    <w:tmpl w:val="CBDAD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8A010F"/>
    <w:multiLevelType w:val="multilevel"/>
    <w:tmpl w:val="770C7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E35E3"/>
    <w:multiLevelType w:val="hybridMultilevel"/>
    <w:tmpl w:val="2BB6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AF47CA"/>
    <w:multiLevelType w:val="multilevel"/>
    <w:tmpl w:val="91388E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24CDD"/>
    <w:multiLevelType w:val="hybridMultilevel"/>
    <w:tmpl w:val="025E1978"/>
    <w:lvl w:ilvl="0" w:tplc="511029F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39026BA"/>
    <w:multiLevelType w:val="hybridMultilevel"/>
    <w:tmpl w:val="ACE66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8B0409"/>
    <w:multiLevelType w:val="hybridMultilevel"/>
    <w:tmpl w:val="A8C08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0229BB"/>
    <w:multiLevelType w:val="hybridMultilevel"/>
    <w:tmpl w:val="2A0A1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CD6926"/>
    <w:multiLevelType w:val="multilevel"/>
    <w:tmpl w:val="5862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1768D"/>
    <w:multiLevelType w:val="hybridMultilevel"/>
    <w:tmpl w:val="56707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F41E06"/>
    <w:multiLevelType w:val="multilevel"/>
    <w:tmpl w:val="E8EAF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28431E"/>
    <w:multiLevelType w:val="hybridMultilevel"/>
    <w:tmpl w:val="2B4C62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2"/>
    <w:lvlOverride w:ilvl="0">
      <w:lvl w:ilvl="0">
        <w:numFmt w:val="decimal"/>
        <w:lvlText w:val="%1."/>
        <w:lvlJc w:val="left"/>
      </w:lvl>
    </w:lvlOverride>
  </w:num>
  <w:num w:numId="3">
    <w:abstractNumId w:val="12"/>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5"/>
    <w:lvlOverride w:ilvl="0">
      <w:lvl w:ilvl="0">
        <w:numFmt w:val="decimal"/>
        <w:lvlText w:val="%1."/>
        <w:lvlJc w:val="left"/>
      </w:lvl>
    </w:lvlOverride>
  </w:num>
  <w:num w:numId="6">
    <w:abstractNumId w:val="6"/>
  </w:num>
  <w:num w:numId="7">
    <w:abstractNumId w:val="0"/>
  </w:num>
  <w:num w:numId="8">
    <w:abstractNumId w:val="2"/>
  </w:num>
  <w:num w:numId="9">
    <w:abstractNumId w:val="13"/>
  </w:num>
  <w:num w:numId="10">
    <w:abstractNumId w:val="7"/>
  </w:num>
  <w:num w:numId="11">
    <w:abstractNumId w:val="11"/>
  </w:num>
  <w:num w:numId="12">
    <w:abstractNumId w:val="4"/>
  </w:num>
  <w:num w:numId="13">
    <w:abstractNumId w:val="9"/>
  </w:num>
  <w:num w:numId="14">
    <w:abstractNumId w:val="1"/>
  </w:num>
  <w:num w:numId="15">
    <w:abstractNumId w:val="10"/>
  </w:num>
  <w:num w:numId="16">
    <w:abstractNumId w:val="8"/>
  </w:num>
  <w:num w:numId="1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07D7"/>
    <w:rsid w:val="0000236C"/>
    <w:rsid w:val="00003561"/>
    <w:rsid w:val="00007AFA"/>
    <w:rsid w:val="00011245"/>
    <w:rsid w:val="00014930"/>
    <w:rsid w:val="00015ECA"/>
    <w:rsid w:val="00035E34"/>
    <w:rsid w:val="0003722D"/>
    <w:rsid w:val="00041C57"/>
    <w:rsid w:val="00041DCC"/>
    <w:rsid w:val="00044F6A"/>
    <w:rsid w:val="00047DCD"/>
    <w:rsid w:val="000502D2"/>
    <w:rsid w:val="00051DAB"/>
    <w:rsid w:val="0005395C"/>
    <w:rsid w:val="00054C6E"/>
    <w:rsid w:val="00063A7A"/>
    <w:rsid w:val="0006579F"/>
    <w:rsid w:val="00065B4C"/>
    <w:rsid w:val="00065C0B"/>
    <w:rsid w:val="00066591"/>
    <w:rsid w:val="00066B19"/>
    <w:rsid w:val="000715A6"/>
    <w:rsid w:val="0007236D"/>
    <w:rsid w:val="00073F5E"/>
    <w:rsid w:val="00074864"/>
    <w:rsid w:val="000803A5"/>
    <w:rsid w:val="000816A7"/>
    <w:rsid w:val="00086F5D"/>
    <w:rsid w:val="00087078"/>
    <w:rsid w:val="00090AA9"/>
    <w:rsid w:val="000925FA"/>
    <w:rsid w:val="00093987"/>
    <w:rsid w:val="0009479E"/>
    <w:rsid w:val="00097331"/>
    <w:rsid w:val="00097D30"/>
    <w:rsid w:val="000A1D26"/>
    <w:rsid w:val="000A2355"/>
    <w:rsid w:val="000A2DE7"/>
    <w:rsid w:val="000A7A17"/>
    <w:rsid w:val="000B31CB"/>
    <w:rsid w:val="000B566A"/>
    <w:rsid w:val="000B6299"/>
    <w:rsid w:val="000C1A33"/>
    <w:rsid w:val="000D026B"/>
    <w:rsid w:val="000D0539"/>
    <w:rsid w:val="000D46F4"/>
    <w:rsid w:val="000D76F5"/>
    <w:rsid w:val="000E173B"/>
    <w:rsid w:val="000E4A2B"/>
    <w:rsid w:val="000E6CF8"/>
    <w:rsid w:val="000E74BE"/>
    <w:rsid w:val="000E786C"/>
    <w:rsid w:val="000F40C8"/>
    <w:rsid w:val="000F5C8B"/>
    <w:rsid w:val="000F62B2"/>
    <w:rsid w:val="000F7037"/>
    <w:rsid w:val="001003E2"/>
    <w:rsid w:val="00101681"/>
    <w:rsid w:val="001066CD"/>
    <w:rsid w:val="0010725B"/>
    <w:rsid w:val="00110C77"/>
    <w:rsid w:val="00111668"/>
    <w:rsid w:val="00113A17"/>
    <w:rsid w:val="00114529"/>
    <w:rsid w:val="00116384"/>
    <w:rsid w:val="00116A10"/>
    <w:rsid w:val="00120E25"/>
    <w:rsid w:val="0012171D"/>
    <w:rsid w:val="001233A9"/>
    <w:rsid w:val="00124119"/>
    <w:rsid w:val="0013243F"/>
    <w:rsid w:val="001346D2"/>
    <w:rsid w:val="00140613"/>
    <w:rsid w:val="00140A4C"/>
    <w:rsid w:val="00142B18"/>
    <w:rsid w:val="0015262E"/>
    <w:rsid w:val="0015490C"/>
    <w:rsid w:val="00154E87"/>
    <w:rsid w:val="00156522"/>
    <w:rsid w:val="00156FA7"/>
    <w:rsid w:val="00165278"/>
    <w:rsid w:val="001679B4"/>
    <w:rsid w:val="00173A20"/>
    <w:rsid w:val="00175412"/>
    <w:rsid w:val="001804D0"/>
    <w:rsid w:val="00180A1A"/>
    <w:rsid w:val="00180A2F"/>
    <w:rsid w:val="00183401"/>
    <w:rsid w:val="0018569B"/>
    <w:rsid w:val="00185710"/>
    <w:rsid w:val="0019193B"/>
    <w:rsid w:val="0019684A"/>
    <w:rsid w:val="0019692E"/>
    <w:rsid w:val="001A7722"/>
    <w:rsid w:val="001B117E"/>
    <w:rsid w:val="001B2521"/>
    <w:rsid w:val="001B3E3C"/>
    <w:rsid w:val="001B60B1"/>
    <w:rsid w:val="001C0BF0"/>
    <w:rsid w:val="001C20D9"/>
    <w:rsid w:val="001C3E93"/>
    <w:rsid w:val="001C7996"/>
    <w:rsid w:val="001C7C95"/>
    <w:rsid w:val="001E00C6"/>
    <w:rsid w:val="001E0745"/>
    <w:rsid w:val="001E0C1C"/>
    <w:rsid w:val="001E1343"/>
    <w:rsid w:val="001E17B7"/>
    <w:rsid w:val="001E37B2"/>
    <w:rsid w:val="001E4B98"/>
    <w:rsid w:val="001F0BBC"/>
    <w:rsid w:val="001F10C9"/>
    <w:rsid w:val="001F16B6"/>
    <w:rsid w:val="001F29B7"/>
    <w:rsid w:val="001F5F4A"/>
    <w:rsid w:val="0021009F"/>
    <w:rsid w:val="00212F6E"/>
    <w:rsid w:val="00213151"/>
    <w:rsid w:val="00213C0C"/>
    <w:rsid w:val="00213FDB"/>
    <w:rsid w:val="002159B0"/>
    <w:rsid w:val="002177CB"/>
    <w:rsid w:val="002202E9"/>
    <w:rsid w:val="0022453F"/>
    <w:rsid w:val="00224736"/>
    <w:rsid w:val="00225F32"/>
    <w:rsid w:val="00226169"/>
    <w:rsid w:val="002331CF"/>
    <w:rsid w:val="00234B02"/>
    <w:rsid w:val="0023697F"/>
    <w:rsid w:val="00240911"/>
    <w:rsid w:val="00252670"/>
    <w:rsid w:val="00260C80"/>
    <w:rsid w:val="002702E8"/>
    <w:rsid w:val="00272A93"/>
    <w:rsid w:val="00274000"/>
    <w:rsid w:val="00277179"/>
    <w:rsid w:val="00281C53"/>
    <w:rsid w:val="00285DC7"/>
    <w:rsid w:val="00285F98"/>
    <w:rsid w:val="00285FE2"/>
    <w:rsid w:val="002932C9"/>
    <w:rsid w:val="00294862"/>
    <w:rsid w:val="0029686A"/>
    <w:rsid w:val="002A0249"/>
    <w:rsid w:val="002A398B"/>
    <w:rsid w:val="002A3B55"/>
    <w:rsid w:val="002A6418"/>
    <w:rsid w:val="002A6A03"/>
    <w:rsid w:val="002A7EF4"/>
    <w:rsid w:val="002B56C9"/>
    <w:rsid w:val="002B7911"/>
    <w:rsid w:val="002C30BF"/>
    <w:rsid w:val="002D1ACA"/>
    <w:rsid w:val="002E0CE5"/>
    <w:rsid w:val="002E54A5"/>
    <w:rsid w:val="002E6554"/>
    <w:rsid w:val="002F022A"/>
    <w:rsid w:val="002F1A10"/>
    <w:rsid w:val="002F23CA"/>
    <w:rsid w:val="00300B9F"/>
    <w:rsid w:val="00300D07"/>
    <w:rsid w:val="00302F71"/>
    <w:rsid w:val="0030300E"/>
    <w:rsid w:val="0030377A"/>
    <w:rsid w:val="003060F5"/>
    <w:rsid w:val="00306F67"/>
    <w:rsid w:val="003104D2"/>
    <w:rsid w:val="00310750"/>
    <w:rsid w:val="00313176"/>
    <w:rsid w:val="003152FF"/>
    <w:rsid w:val="0031567C"/>
    <w:rsid w:val="003203B9"/>
    <w:rsid w:val="00320D69"/>
    <w:rsid w:val="00321E04"/>
    <w:rsid w:val="00324FB2"/>
    <w:rsid w:val="0032717F"/>
    <w:rsid w:val="003328BD"/>
    <w:rsid w:val="0033728B"/>
    <w:rsid w:val="003379A8"/>
    <w:rsid w:val="00337F14"/>
    <w:rsid w:val="00341B0B"/>
    <w:rsid w:val="00341EFF"/>
    <w:rsid w:val="0034624B"/>
    <w:rsid w:val="0034682E"/>
    <w:rsid w:val="00346EA5"/>
    <w:rsid w:val="00353FAE"/>
    <w:rsid w:val="00356BD6"/>
    <w:rsid w:val="003627AD"/>
    <w:rsid w:val="00365287"/>
    <w:rsid w:val="0036556E"/>
    <w:rsid w:val="00365A51"/>
    <w:rsid w:val="0036758D"/>
    <w:rsid w:val="00370783"/>
    <w:rsid w:val="0037138A"/>
    <w:rsid w:val="00375843"/>
    <w:rsid w:val="003766E5"/>
    <w:rsid w:val="003821E3"/>
    <w:rsid w:val="00382F2C"/>
    <w:rsid w:val="003832EC"/>
    <w:rsid w:val="00385D09"/>
    <w:rsid w:val="00391897"/>
    <w:rsid w:val="00395BB7"/>
    <w:rsid w:val="00395F5B"/>
    <w:rsid w:val="00396E07"/>
    <w:rsid w:val="003A0550"/>
    <w:rsid w:val="003A0815"/>
    <w:rsid w:val="003A2D88"/>
    <w:rsid w:val="003A5550"/>
    <w:rsid w:val="003A58C4"/>
    <w:rsid w:val="003B16B3"/>
    <w:rsid w:val="003B3370"/>
    <w:rsid w:val="003C0C7B"/>
    <w:rsid w:val="003C59B9"/>
    <w:rsid w:val="003D2209"/>
    <w:rsid w:val="003D47BF"/>
    <w:rsid w:val="003D544C"/>
    <w:rsid w:val="003D60B9"/>
    <w:rsid w:val="003E24B3"/>
    <w:rsid w:val="003E27CF"/>
    <w:rsid w:val="003E4798"/>
    <w:rsid w:val="003F16FB"/>
    <w:rsid w:val="003F1800"/>
    <w:rsid w:val="003F4685"/>
    <w:rsid w:val="003F4EFF"/>
    <w:rsid w:val="003F70D1"/>
    <w:rsid w:val="00404EE5"/>
    <w:rsid w:val="00405BEB"/>
    <w:rsid w:val="00406908"/>
    <w:rsid w:val="00406E00"/>
    <w:rsid w:val="00413997"/>
    <w:rsid w:val="00415482"/>
    <w:rsid w:val="00415570"/>
    <w:rsid w:val="00415DFF"/>
    <w:rsid w:val="00427CF4"/>
    <w:rsid w:val="00430562"/>
    <w:rsid w:val="00433C7A"/>
    <w:rsid w:val="00434A8A"/>
    <w:rsid w:val="00434C94"/>
    <w:rsid w:val="00435099"/>
    <w:rsid w:val="00453C0D"/>
    <w:rsid w:val="004544CE"/>
    <w:rsid w:val="00455AE1"/>
    <w:rsid w:val="0046200B"/>
    <w:rsid w:val="0046349C"/>
    <w:rsid w:val="00464AE8"/>
    <w:rsid w:val="0046501F"/>
    <w:rsid w:val="00465131"/>
    <w:rsid w:val="004657D6"/>
    <w:rsid w:val="00472DB7"/>
    <w:rsid w:val="00473B28"/>
    <w:rsid w:val="00473B58"/>
    <w:rsid w:val="00476F92"/>
    <w:rsid w:val="00476FBF"/>
    <w:rsid w:val="00487156"/>
    <w:rsid w:val="004904A3"/>
    <w:rsid w:val="00497D98"/>
    <w:rsid w:val="004A03BB"/>
    <w:rsid w:val="004A4A84"/>
    <w:rsid w:val="004A538B"/>
    <w:rsid w:val="004A5A4B"/>
    <w:rsid w:val="004B110C"/>
    <w:rsid w:val="004B17BF"/>
    <w:rsid w:val="004B2E28"/>
    <w:rsid w:val="004B3200"/>
    <w:rsid w:val="004B4200"/>
    <w:rsid w:val="004B6036"/>
    <w:rsid w:val="004B79D4"/>
    <w:rsid w:val="004C3479"/>
    <w:rsid w:val="004D69D5"/>
    <w:rsid w:val="004E03C3"/>
    <w:rsid w:val="004E13D4"/>
    <w:rsid w:val="004E3880"/>
    <w:rsid w:val="004E4742"/>
    <w:rsid w:val="004F41DC"/>
    <w:rsid w:val="004F7480"/>
    <w:rsid w:val="005049F2"/>
    <w:rsid w:val="00504DD8"/>
    <w:rsid w:val="0050683E"/>
    <w:rsid w:val="00510E0C"/>
    <w:rsid w:val="00511F18"/>
    <w:rsid w:val="00514A67"/>
    <w:rsid w:val="00516432"/>
    <w:rsid w:val="005169A1"/>
    <w:rsid w:val="00520C25"/>
    <w:rsid w:val="0052214B"/>
    <w:rsid w:val="00523C42"/>
    <w:rsid w:val="00524F7A"/>
    <w:rsid w:val="005262A2"/>
    <w:rsid w:val="00526739"/>
    <w:rsid w:val="00533840"/>
    <w:rsid w:val="00533B09"/>
    <w:rsid w:val="00535572"/>
    <w:rsid w:val="00535770"/>
    <w:rsid w:val="00536ED6"/>
    <w:rsid w:val="005445C7"/>
    <w:rsid w:val="00547C02"/>
    <w:rsid w:val="00547EF3"/>
    <w:rsid w:val="005513DA"/>
    <w:rsid w:val="0055276F"/>
    <w:rsid w:val="00553527"/>
    <w:rsid w:val="00556EE0"/>
    <w:rsid w:val="00561732"/>
    <w:rsid w:val="00561A18"/>
    <w:rsid w:val="00561E16"/>
    <w:rsid w:val="005633DC"/>
    <w:rsid w:val="00564641"/>
    <w:rsid w:val="00571A80"/>
    <w:rsid w:val="00572811"/>
    <w:rsid w:val="00572FD7"/>
    <w:rsid w:val="0057486E"/>
    <w:rsid w:val="005835BE"/>
    <w:rsid w:val="00583E58"/>
    <w:rsid w:val="00583EF2"/>
    <w:rsid w:val="0058632D"/>
    <w:rsid w:val="005870EC"/>
    <w:rsid w:val="00590D95"/>
    <w:rsid w:val="005927EE"/>
    <w:rsid w:val="00594BC9"/>
    <w:rsid w:val="005A0057"/>
    <w:rsid w:val="005A3880"/>
    <w:rsid w:val="005A46F2"/>
    <w:rsid w:val="005A49F7"/>
    <w:rsid w:val="005A5471"/>
    <w:rsid w:val="005B3258"/>
    <w:rsid w:val="005B3B1D"/>
    <w:rsid w:val="005B4387"/>
    <w:rsid w:val="005B474E"/>
    <w:rsid w:val="005B4DB0"/>
    <w:rsid w:val="005B4FC1"/>
    <w:rsid w:val="005B7721"/>
    <w:rsid w:val="005C03F8"/>
    <w:rsid w:val="005C0AF4"/>
    <w:rsid w:val="005C3E67"/>
    <w:rsid w:val="005C45A6"/>
    <w:rsid w:val="005C5635"/>
    <w:rsid w:val="005D4AF7"/>
    <w:rsid w:val="005D5BBE"/>
    <w:rsid w:val="005D6ADF"/>
    <w:rsid w:val="005D6CA0"/>
    <w:rsid w:val="005E4662"/>
    <w:rsid w:val="005E4B51"/>
    <w:rsid w:val="005E4D06"/>
    <w:rsid w:val="005F70D1"/>
    <w:rsid w:val="00600A74"/>
    <w:rsid w:val="00601824"/>
    <w:rsid w:val="0060788B"/>
    <w:rsid w:val="00607B8F"/>
    <w:rsid w:val="006101A1"/>
    <w:rsid w:val="00610FC5"/>
    <w:rsid w:val="00611069"/>
    <w:rsid w:val="006115C6"/>
    <w:rsid w:val="00611AFD"/>
    <w:rsid w:val="0061335D"/>
    <w:rsid w:val="00615AE9"/>
    <w:rsid w:val="00616B64"/>
    <w:rsid w:val="00616E53"/>
    <w:rsid w:val="00625051"/>
    <w:rsid w:val="0062672E"/>
    <w:rsid w:val="00637AA4"/>
    <w:rsid w:val="00640B4F"/>
    <w:rsid w:val="0064162C"/>
    <w:rsid w:val="00642E8B"/>
    <w:rsid w:val="0064347C"/>
    <w:rsid w:val="00647C31"/>
    <w:rsid w:val="0065016E"/>
    <w:rsid w:val="00650234"/>
    <w:rsid w:val="00650F97"/>
    <w:rsid w:val="00651BC7"/>
    <w:rsid w:val="00652BAD"/>
    <w:rsid w:val="00654A0B"/>
    <w:rsid w:val="0065587F"/>
    <w:rsid w:val="00656409"/>
    <w:rsid w:val="006637D8"/>
    <w:rsid w:val="0066465B"/>
    <w:rsid w:val="00664BC7"/>
    <w:rsid w:val="006662FF"/>
    <w:rsid w:val="00666BD8"/>
    <w:rsid w:val="00670897"/>
    <w:rsid w:val="00670A8E"/>
    <w:rsid w:val="00673190"/>
    <w:rsid w:val="00676EE3"/>
    <w:rsid w:val="00683A3D"/>
    <w:rsid w:val="0068458C"/>
    <w:rsid w:val="006868BA"/>
    <w:rsid w:val="00691BD0"/>
    <w:rsid w:val="00691BF1"/>
    <w:rsid w:val="006920D3"/>
    <w:rsid w:val="00692A7B"/>
    <w:rsid w:val="0069381C"/>
    <w:rsid w:val="006A3B44"/>
    <w:rsid w:val="006A4F3E"/>
    <w:rsid w:val="006B0009"/>
    <w:rsid w:val="006B10CE"/>
    <w:rsid w:val="006B74F6"/>
    <w:rsid w:val="006B7833"/>
    <w:rsid w:val="006C1DC0"/>
    <w:rsid w:val="006C2BC6"/>
    <w:rsid w:val="006C545F"/>
    <w:rsid w:val="006C671C"/>
    <w:rsid w:val="006C7181"/>
    <w:rsid w:val="006C7548"/>
    <w:rsid w:val="006C776A"/>
    <w:rsid w:val="006D0417"/>
    <w:rsid w:val="006D240B"/>
    <w:rsid w:val="006D539E"/>
    <w:rsid w:val="006D63D6"/>
    <w:rsid w:val="006E4251"/>
    <w:rsid w:val="006E60C1"/>
    <w:rsid w:val="006E6E25"/>
    <w:rsid w:val="006E714C"/>
    <w:rsid w:val="006E729E"/>
    <w:rsid w:val="006F2DB8"/>
    <w:rsid w:val="006F65A4"/>
    <w:rsid w:val="006F7120"/>
    <w:rsid w:val="0070018C"/>
    <w:rsid w:val="007028C9"/>
    <w:rsid w:val="007063F9"/>
    <w:rsid w:val="00710BF0"/>
    <w:rsid w:val="00710E2B"/>
    <w:rsid w:val="0071195F"/>
    <w:rsid w:val="007151E6"/>
    <w:rsid w:val="00726760"/>
    <w:rsid w:val="00730367"/>
    <w:rsid w:val="0073778A"/>
    <w:rsid w:val="00742002"/>
    <w:rsid w:val="00742C16"/>
    <w:rsid w:val="0074341D"/>
    <w:rsid w:val="007443D3"/>
    <w:rsid w:val="00747377"/>
    <w:rsid w:val="00750B29"/>
    <w:rsid w:val="00750E9B"/>
    <w:rsid w:val="0076044E"/>
    <w:rsid w:val="00761D6C"/>
    <w:rsid w:val="00767079"/>
    <w:rsid w:val="00767EFA"/>
    <w:rsid w:val="0078172A"/>
    <w:rsid w:val="00783DD8"/>
    <w:rsid w:val="0078466D"/>
    <w:rsid w:val="00785778"/>
    <w:rsid w:val="00786221"/>
    <w:rsid w:val="00786AFF"/>
    <w:rsid w:val="007928C1"/>
    <w:rsid w:val="00794D5C"/>
    <w:rsid w:val="00794E01"/>
    <w:rsid w:val="0079508B"/>
    <w:rsid w:val="007A1F1B"/>
    <w:rsid w:val="007A2140"/>
    <w:rsid w:val="007A6B9F"/>
    <w:rsid w:val="007A78F3"/>
    <w:rsid w:val="007B3745"/>
    <w:rsid w:val="007B5A08"/>
    <w:rsid w:val="007C09CE"/>
    <w:rsid w:val="007C469A"/>
    <w:rsid w:val="007C58EB"/>
    <w:rsid w:val="007C77A3"/>
    <w:rsid w:val="007D059E"/>
    <w:rsid w:val="007D0A6A"/>
    <w:rsid w:val="007E0E94"/>
    <w:rsid w:val="007E3DD2"/>
    <w:rsid w:val="007F384C"/>
    <w:rsid w:val="007F4824"/>
    <w:rsid w:val="00800127"/>
    <w:rsid w:val="00802BF1"/>
    <w:rsid w:val="00802CD1"/>
    <w:rsid w:val="0080418E"/>
    <w:rsid w:val="008071CC"/>
    <w:rsid w:val="00812BB0"/>
    <w:rsid w:val="00814451"/>
    <w:rsid w:val="0081463D"/>
    <w:rsid w:val="00814D22"/>
    <w:rsid w:val="00815A26"/>
    <w:rsid w:val="00816103"/>
    <w:rsid w:val="0081747C"/>
    <w:rsid w:val="0082088D"/>
    <w:rsid w:val="00822AB4"/>
    <w:rsid w:val="00827439"/>
    <w:rsid w:val="00830CA9"/>
    <w:rsid w:val="0083202A"/>
    <w:rsid w:val="00832C05"/>
    <w:rsid w:val="00835051"/>
    <w:rsid w:val="008353CD"/>
    <w:rsid w:val="00837DE6"/>
    <w:rsid w:val="008401E2"/>
    <w:rsid w:val="00843806"/>
    <w:rsid w:val="00845534"/>
    <w:rsid w:val="00846998"/>
    <w:rsid w:val="00846CAE"/>
    <w:rsid w:val="008500C7"/>
    <w:rsid w:val="0085019E"/>
    <w:rsid w:val="0085130C"/>
    <w:rsid w:val="008529FB"/>
    <w:rsid w:val="00853532"/>
    <w:rsid w:val="00862C1D"/>
    <w:rsid w:val="00862F96"/>
    <w:rsid w:val="00866402"/>
    <w:rsid w:val="00872C3D"/>
    <w:rsid w:val="008750C4"/>
    <w:rsid w:val="008803BB"/>
    <w:rsid w:val="008811F0"/>
    <w:rsid w:val="00883723"/>
    <w:rsid w:val="00884A2A"/>
    <w:rsid w:val="00887AC4"/>
    <w:rsid w:val="00887B51"/>
    <w:rsid w:val="0089133B"/>
    <w:rsid w:val="008918A2"/>
    <w:rsid w:val="008929DE"/>
    <w:rsid w:val="00894662"/>
    <w:rsid w:val="00894AAA"/>
    <w:rsid w:val="00895108"/>
    <w:rsid w:val="00897B17"/>
    <w:rsid w:val="008A4F2F"/>
    <w:rsid w:val="008A7D44"/>
    <w:rsid w:val="008B6436"/>
    <w:rsid w:val="008C06DF"/>
    <w:rsid w:val="008C3256"/>
    <w:rsid w:val="008C3FD0"/>
    <w:rsid w:val="008D0F5D"/>
    <w:rsid w:val="008D132B"/>
    <w:rsid w:val="008D4DAE"/>
    <w:rsid w:val="008D5564"/>
    <w:rsid w:val="008E12CB"/>
    <w:rsid w:val="008E2861"/>
    <w:rsid w:val="008E2CBE"/>
    <w:rsid w:val="008E4535"/>
    <w:rsid w:val="008E7398"/>
    <w:rsid w:val="008F1C8B"/>
    <w:rsid w:val="008F291B"/>
    <w:rsid w:val="008F4C17"/>
    <w:rsid w:val="008F5648"/>
    <w:rsid w:val="008F724A"/>
    <w:rsid w:val="008F7D9D"/>
    <w:rsid w:val="009016CE"/>
    <w:rsid w:val="00902E08"/>
    <w:rsid w:val="0090704B"/>
    <w:rsid w:val="009108AC"/>
    <w:rsid w:val="00914ABE"/>
    <w:rsid w:val="00914ECD"/>
    <w:rsid w:val="009215F8"/>
    <w:rsid w:val="00922183"/>
    <w:rsid w:val="00924170"/>
    <w:rsid w:val="009256AC"/>
    <w:rsid w:val="00934AFB"/>
    <w:rsid w:val="00935AF0"/>
    <w:rsid w:val="00936283"/>
    <w:rsid w:val="009363EE"/>
    <w:rsid w:val="009364D2"/>
    <w:rsid w:val="009660AC"/>
    <w:rsid w:val="0096708E"/>
    <w:rsid w:val="009670F4"/>
    <w:rsid w:val="00973A77"/>
    <w:rsid w:val="0097745B"/>
    <w:rsid w:val="0097777C"/>
    <w:rsid w:val="00980C51"/>
    <w:rsid w:val="00982A4B"/>
    <w:rsid w:val="009831D4"/>
    <w:rsid w:val="0098553F"/>
    <w:rsid w:val="00985618"/>
    <w:rsid w:val="00985E11"/>
    <w:rsid w:val="00986108"/>
    <w:rsid w:val="009864AF"/>
    <w:rsid w:val="00986928"/>
    <w:rsid w:val="0099073D"/>
    <w:rsid w:val="00991625"/>
    <w:rsid w:val="00996CA4"/>
    <w:rsid w:val="009A0CD0"/>
    <w:rsid w:val="009A1ED3"/>
    <w:rsid w:val="009A2D19"/>
    <w:rsid w:val="009A5874"/>
    <w:rsid w:val="009A5E47"/>
    <w:rsid w:val="009A7435"/>
    <w:rsid w:val="009B0E3D"/>
    <w:rsid w:val="009C1445"/>
    <w:rsid w:val="009C3B89"/>
    <w:rsid w:val="009C405C"/>
    <w:rsid w:val="009C5AF6"/>
    <w:rsid w:val="009D6256"/>
    <w:rsid w:val="009E3402"/>
    <w:rsid w:val="009E3BF0"/>
    <w:rsid w:val="009E3C5A"/>
    <w:rsid w:val="009E3DF7"/>
    <w:rsid w:val="009F519F"/>
    <w:rsid w:val="00A03895"/>
    <w:rsid w:val="00A04DF5"/>
    <w:rsid w:val="00A125CA"/>
    <w:rsid w:val="00A15B79"/>
    <w:rsid w:val="00A16A79"/>
    <w:rsid w:val="00A2006D"/>
    <w:rsid w:val="00A20474"/>
    <w:rsid w:val="00A22363"/>
    <w:rsid w:val="00A22784"/>
    <w:rsid w:val="00A24073"/>
    <w:rsid w:val="00A254A6"/>
    <w:rsid w:val="00A27482"/>
    <w:rsid w:val="00A32A4F"/>
    <w:rsid w:val="00A32FFE"/>
    <w:rsid w:val="00A331E0"/>
    <w:rsid w:val="00A34A89"/>
    <w:rsid w:val="00A41696"/>
    <w:rsid w:val="00A50F56"/>
    <w:rsid w:val="00A5266D"/>
    <w:rsid w:val="00A56E75"/>
    <w:rsid w:val="00A60DBA"/>
    <w:rsid w:val="00A617D2"/>
    <w:rsid w:val="00A62A32"/>
    <w:rsid w:val="00A64848"/>
    <w:rsid w:val="00A74ACF"/>
    <w:rsid w:val="00A81336"/>
    <w:rsid w:val="00A81518"/>
    <w:rsid w:val="00A82066"/>
    <w:rsid w:val="00A86006"/>
    <w:rsid w:val="00A9151F"/>
    <w:rsid w:val="00A9550B"/>
    <w:rsid w:val="00A95EFE"/>
    <w:rsid w:val="00AA1BB4"/>
    <w:rsid w:val="00AA1CF9"/>
    <w:rsid w:val="00AA4C72"/>
    <w:rsid w:val="00AA6FC1"/>
    <w:rsid w:val="00AA6FC6"/>
    <w:rsid w:val="00AB0FC1"/>
    <w:rsid w:val="00AB167D"/>
    <w:rsid w:val="00AB4F2A"/>
    <w:rsid w:val="00AB7C73"/>
    <w:rsid w:val="00AC3151"/>
    <w:rsid w:val="00AD37DA"/>
    <w:rsid w:val="00AE01A7"/>
    <w:rsid w:val="00AE5FF5"/>
    <w:rsid w:val="00AE609D"/>
    <w:rsid w:val="00AF054B"/>
    <w:rsid w:val="00AF53DD"/>
    <w:rsid w:val="00B0292E"/>
    <w:rsid w:val="00B03B32"/>
    <w:rsid w:val="00B0533E"/>
    <w:rsid w:val="00B07150"/>
    <w:rsid w:val="00B14B8F"/>
    <w:rsid w:val="00B17115"/>
    <w:rsid w:val="00B17285"/>
    <w:rsid w:val="00B219A0"/>
    <w:rsid w:val="00B23835"/>
    <w:rsid w:val="00B25DAC"/>
    <w:rsid w:val="00B26064"/>
    <w:rsid w:val="00B26ADF"/>
    <w:rsid w:val="00B27D4E"/>
    <w:rsid w:val="00B34C8D"/>
    <w:rsid w:val="00B34CCE"/>
    <w:rsid w:val="00B356F0"/>
    <w:rsid w:val="00B3639F"/>
    <w:rsid w:val="00B4031E"/>
    <w:rsid w:val="00B44C96"/>
    <w:rsid w:val="00B46E85"/>
    <w:rsid w:val="00B471FF"/>
    <w:rsid w:val="00B56BAD"/>
    <w:rsid w:val="00B57056"/>
    <w:rsid w:val="00B60111"/>
    <w:rsid w:val="00B604C8"/>
    <w:rsid w:val="00B63298"/>
    <w:rsid w:val="00B71A23"/>
    <w:rsid w:val="00B72A81"/>
    <w:rsid w:val="00B72B8C"/>
    <w:rsid w:val="00B7336B"/>
    <w:rsid w:val="00B734EC"/>
    <w:rsid w:val="00B7747D"/>
    <w:rsid w:val="00B80871"/>
    <w:rsid w:val="00B8398E"/>
    <w:rsid w:val="00B87844"/>
    <w:rsid w:val="00B93B6D"/>
    <w:rsid w:val="00BA04FF"/>
    <w:rsid w:val="00BA10EA"/>
    <w:rsid w:val="00BA1326"/>
    <w:rsid w:val="00BB144D"/>
    <w:rsid w:val="00BB3272"/>
    <w:rsid w:val="00BC25F4"/>
    <w:rsid w:val="00BC4DF6"/>
    <w:rsid w:val="00BC6E05"/>
    <w:rsid w:val="00BD4482"/>
    <w:rsid w:val="00BD559C"/>
    <w:rsid w:val="00BD5622"/>
    <w:rsid w:val="00BD59C7"/>
    <w:rsid w:val="00BD79BD"/>
    <w:rsid w:val="00BE3FFD"/>
    <w:rsid w:val="00BE6067"/>
    <w:rsid w:val="00BF2D45"/>
    <w:rsid w:val="00BF4BDD"/>
    <w:rsid w:val="00BF6E91"/>
    <w:rsid w:val="00C01112"/>
    <w:rsid w:val="00C037AD"/>
    <w:rsid w:val="00C05E3E"/>
    <w:rsid w:val="00C060D1"/>
    <w:rsid w:val="00C073A0"/>
    <w:rsid w:val="00C07C71"/>
    <w:rsid w:val="00C12DF1"/>
    <w:rsid w:val="00C21653"/>
    <w:rsid w:val="00C22A13"/>
    <w:rsid w:val="00C23B59"/>
    <w:rsid w:val="00C24CC6"/>
    <w:rsid w:val="00C30BC0"/>
    <w:rsid w:val="00C320F9"/>
    <w:rsid w:val="00C34997"/>
    <w:rsid w:val="00C35BBD"/>
    <w:rsid w:val="00C36395"/>
    <w:rsid w:val="00C40359"/>
    <w:rsid w:val="00C42C7F"/>
    <w:rsid w:val="00C43293"/>
    <w:rsid w:val="00C47D48"/>
    <w:rsid w:val="00C55E9F"/>
    <w:rsid w:val="00C57594"/>
    <w:rsid w:val="00C57F99"/>
    <w:rsid w:val="00C61E2A"/>
    <w:rsid w:val="00C705F0"/>
    <w:rsid w:val="00C70B46"/>
    <w:rsid w:val="00C71017"/>
    <w:rsid w:val="00C721FE"/>
    <w:rsid w:val="00C7253C"/>
    <w:rsid w:val="00C83853"/>
    <w:rsid w:val="00C8496A"/>
    <w:rsid w:val="00C853FF"/>
    <w:rsid w:val="00C90BF5"/>
    <w:rsid w:val="00C9370F"/>
    <w:rsid w:val="00C96A55"/>
    <w:rsid w:val="00C96E9B"/>
    <w:rsid w:val="00CA0D11"/>
    <w:rsid w:val="00CA292C"/>
    <w:rsid w:val="00CA2D98"/>
    <w:rsid w:val="00CA6402"/>
    <w:rsid w:val="00CA7209"/>
    <w:rsid w:val="00CA7C28"/>
    <w:rsid w:val="00CB7227"/>
    <w:rsid w:val="00CC4527"/>
    <w:rsid w:val="00CC525D"/>
    <w:rsid w:val="00CC587B"/>
    <w:rsid w:val="00CC5B59"/>
    <w:rsid w:val="00CC767D"/>
    <w:rsid w:val="00CD1A5D"/>
    <w:rsid w:val="00CD2555"/>
    <w:rsid w:val="00CD2746"/>
    <w:rsid w:val="00CD2DC7"/>
    <w:rsid w:val="00CD339F"/>
    <w:rsid w:val="00CD692C"/>
    <w:rsid w:val="00CE1C34"/>
    <w:rsid w:val="00CE3FE2"/>
    <w:rsid w:val="00CF48D4"/>
    <w:rsid w:val="00CF4B77"/>
    <w:rsid w:val="00CF6316"/>
    <w:rsid w:val="00CF66E6"/>
    <w:rsid w:val="00CF7B96"/>
    <w:rsid w:val="00D04151"/>
    <w:rsid w:val="00D05993"/>
    <w:rsid w:val="00D05A79"/>
    <w:rsid w:val="00D1306B"/>
    <w:rsid w:val="00D1409A"/>
    <w:rsid w:val="00D15237"/>
    <w:rsid w:val="00D17B17"/>
    <w:rsid w:val="00D20AA9"/>
    <w:rsid w:val="00D27DBF"/>
    <w:rsid w:val="00D31003"/>
    <w:rsid w:val="00D36C06"/>
    <w:rsid w:val="00D37D31"/>
    <w:rsid w:val="00D4379E"/>
    <w:rsid w:val="00D4405B"/>
    <w:rsid w:val="00D44906"/>
    <w:rsid w:val="00D5377A"/>
    <w:rsid w:val="00D541C7"/>
    <w:rsid w:val="00D554BE"/>
    <w:rsid w:val="00D555EC"/>
    <w:rsid w:val="00D62B63"/>
    <w:rsid w:val="00D668CA"/>
    <w:rsid w:val="00D67984"/>
    <w:rsid w:val="00D7014E"/>
    <w:rsid w:val="00D71376"/>
    <w:rsid w:val="00D727E0"/>
    <w:rsid w:val="00D73C07"/>
    <w:rsid w:val="00D75DE0"/>
    <w:rsid w:val="00D769A7"/>
    <w:rsid w:val="00D84E22"/>
    <w:rsid w:val="00D90D11"/>
    <w:rsid w:val="00D920C8"/>
    <w:rsid w:val="00D92D8C"/>
    <w:rsid w:val="00D930A0"/>
    <w:rsid w:val="00D937BE"/>
    <w:rsid w:val="00D93F51"/>
    <w:rsid w:val="00D945F9"/>
    <w:rsid w:val="00D95751"/>
    <w:rsid w:val="00DA0468"/>
    <w:rsid w:val="00DA2F88"/>
    <w:rsid w:val="00DA2FB2"/>
    <w:rsid w:val="00DA5D56"/>
    <w:rsid w:val="00DA6387"/>
    <w:rsid w:val="00DA73B9"/>
    <w:rsid w:val="00DB0181"/>
    <w:rsid w:val="00DB1D35"/>
    <w:rsid w:val="00DB5501"/>
    <w:rsid w:val="00DB6957"/>
    <w:rsid w:val="00DC3EFC"/>
    <w:rsid w:val="00DC6323"/>
    <w:rsid w:val="00DC70AC"/>
    <w:rsid w:val="00DD1CBE"/>
    <w:rsid w:val="00DD22F5"/>
    <w:rsid w:val="00DD2926"/>
    <w:rsid w:val="00DD381B"/>
    <w:rsid w:val="00DD75D5"/>
    <w:rsid w:val="00DE0EC5"/>
    <w:rsid w:val="00DF4931"/>
    <w:rsid w:val="00DF5934"/>
    <w:rsid w:val="00E0011C"/>
    <w:rsid w:val="00E02937"/>
    <w:rsid w:val="00E050AC"/>
    <w:rsid w:val="00E110BD"/>
    <w:rsid w:val="00E13417"/>
    <w:rsid w:val="00E15458"/>
    <w:rsid w:val="00E173E0"/>
    <w:rsid w:val="00E178FE"/>
    <w:rsid w:val="00E2106D"/>
    <w:rsid w:val="00E21A06"/>
    <w:rsid w:val="00E22B3C"/>
    <w:rsid w:val="00E22E4D"/>
    <w:rsid w:val="00E236CB"/>
    <w:rsid w:val="00E24E9E"/>
    <w:rsid w:val="00E32127"/>
    <w:rsid w:val="00E323ED"/>
    <w:rsid w:val="00E34942"/>
    <w:rsid w:val="00E41537"/>
    <w:rsid w:val="00E425DC"/>
    <w:rsid w:val="00E44941"/>
    <w:rsid w:val="00E473AB"/>
    <w:rsid w:val="00E511F9"/>
    <w:rsid w:val="00E52B8A"/>
    <w:rsid w:val="00E576C4"/>
    <w:rsid w:val="00E621CF"/>
    <w:rsid w:val="00E63D40"/>
    <w:rsid w:val="00E715DD"/>
    <w:rsid w:val="00E7288A"/>
    <w:rsid w:val="00E75CC5"/>
    <w:rsid w:val="00E761D4"/>
    <w:rsid w:val="00E80126"/>
    <w:rsid w:val="00E87D0D"/>
    <w:rsid w:val="00E93AFD"/>
    <w:rsid w:val="00E97BC3"/>
    <w:rsid w:val="00EA383D"/>
    <w:rsid w:val="00EA6634"/>
    <w:rsid w:val="00EB1110"/>
    <w:rsid w:val="00EB26A7"/>
    <w:rsid w:val="00EB4E2F"/>
    <w:rsid w:val="00EC1031"/>
    <w:rsid w:val="00EC2BD4"/>
    <w:rsid w:val="00EC47C0"/>
    <w:rsid w:val="00EC49E1"/>
    <w:rsid w:val="00EC66B4"/>
    <w:rsid w:val="00EC7AE5"/>
    <w:rsid w:val="00ED21F0"/>
    <w:rsid w:val="00ED2F1B"/>
    <w:rsid w:val="00ED3B71"/>
    <w:rsid w:val="00ED5FE3"/>
    <w:rsid w:val="00ED6A7B"/>
    <w:rsid w:val="00ED7330"/>
    <w:rsid w:val="00ED7C57"/>
    <w:rsid w:val="00EE03DE"/>
    <w:rsid w:val="00EE13B1"/>
    <w:rsid w:val="00EE7002"/>
    <w:rsid w:val="00EF0C94"/>
    <w:rsid w:val="00EF10AE"/>
    <w:rsid w:val="00EF49F6"/>
    <w:rsid w:val="00EF5783"/>
    <w:rsid w:val="00EF6A3B"/>
    <w:rsid w:val="00F00372"/>
    <w:rsid w:val="00F01590"/>
    <w:rsid w:val="00F01E85"/>
    <w:rsid w:val="00F07E47"/>
    <w:rsid w:val="00F11DC7"/>
    <w:rsid w:val="00F13006"/>
    <w:rsid w:val="00F14027"/>
    <w:rsid w:val="00F15EA5"/>
    <w:rsid w:val="00F25AE0"/>
    <w:rsid w:val="00F314B9"/>
    <w:rsid w:val="00F32057"/>
    <w:rsid w:val="00F325AE"/>
    <w:rsid w:val="00F331BD"/>
    <w:rsid w:val="00F336ED"/>
    <w:rsid w:val="00F3477D"/>
    <w:rsid w:val="00F3596C"/>
    <w:rsid w:val="00F35B50"/>
    <w:rsid w:val="00F37294"/>
    <w:rsid w:val="00F37DF9"/>
    <w:rsid w:val="00F40D41"/>
    <w:rsid w:val="00F434F8"/>
    <w:rsid w:val="00F44ACA"/>
    <w:rsid w:val="00F45487"/>
    <w:rsid w:val="00F51099"/>
    <w:rsid w:val="00F51E35"/>
    <w:rsid w:val="00F53685"/>
    <w:rsid w:val="00F54BBC"/>
    <w:rsid w:val="00F6097A"/>
    <w:rsid w:val="00F63CE4"/>
    <w:rsid w:val="00F71946"/>
    <w:rsid w:val="00F722B1"/>
    <w:rsid w:val="00F731C4"/>
    <w:rsid w:val="00F746D1"/>
    <w:rsid w:val="00F74FD5"/>
    <w:rsid w:val="00F806BD"/>
    <w:rsid w:val="00F86093"/>
    <w:rsid w:val="00F87CDE"/>
    <w:rsid w:val="00F978D0"/>
    <w:rsid w:val="00FA40BB"/>
    <w:rsid w:val="00FA52CD"/>
    <w:rsid w:val="00FA5E76"/>
    <w:rsid w:val="00FA7A10"/>
    <w:rsid w:val="00FA7E60"/>
    <w:rsid w:val="00FB0020"/>
    <w:rsid w:val="00FB0D07"/>
    <w:rsid w:val="00FB24A8"/>
    <w:rsid w:val="00FB5BFB"/>
    <w:rsid w:val="00FB62C0"/>
    <w:rsid w:val="00FB7826"/>
    <w:rsid w:val="00FC00C2"/>
    <w:rsid w:val="00FC336C"/>
    <w:rsid w:val="00FC5C9A"/>
    <w:rsid w:val="00FC7450"/>
    <w:rsid w:val="00FC7E10"/>
    <w:rsid w:val="00FD20A1"/>
    <w:rsid w:val="00FD4043"/>
    <w:rsid w:val="00FE5805"/>
    <w:rsid w:val="00FF1772"/>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E8E27"/>
  <w15:docId w15:val="{3AB021EB-CECB-491A-BD5E-2A8B3612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E3C5A"/>
    <w:pPr>
      <w:spacing w:after="0" w:line="240" w:lineRule="auto"/>
      <w:ind w:left="720"/>
    </w:pPr>
    <w:rPr>
      <w:rFonts w:eastAsiaTheme="minorHAnsi" w:cs="Calibri"/>
    </w:rPr>
  </w:style>
  <w:style w:type="paragraph" w:customStyle="1" w:styleId="Default">
    <w:name w:val="Default"/>
    <w:rsid w:val="00F74FD5"/>
    <w:pPr>
      <w:autoSpaceDE w:val="0"/>
      <w:autoSpaceDN w:val="0"/>
      <w:adjustRightInd w:val="0"/>
    </w:pPr>
    <w:rPr>
      <w:rFonts w:ascii="Times New Roman" w:hAnsi="Times New Roman"/>
      <w:color w:val="000000"/>
      <w:sz w:val="24"/>
      <w:szCs w:val="24"/>
    </w:rPr>
  </w:style>
  <w:style w:type="character" w:styleId="af4">
    <w:name w:val="FollowedHyperlink"/>
    <w:basedOn w:val="a0"/>
    <w:uiPriority w:val="99"/>
    <w:semiHidden/>
    <w:unhideWhenUsed/>
    <w:rsid w:val="00F3477D"/>
    <w:rPr>
      <w:color w:val="954F72" w:themeColor="followedHyperlink"/>
      <w:u w:val="single"/>
    </w:rPr>
  </w:style>
  <w:style w:type="paragraph" w:styleId="af5">
    <w:name w:val="footnote text"/>
    <w:basedOn w:val="a"/>
    <w:link w:val="af6"/>
    <w:uiPriority w:val="99"/>
    <w:semiHidden/>
    <w:unhideWhenUsed/>
    <w:rsid w:val="00370783"/>
    <w:pPr>
      <w:spacing w:after="0" w:line="240" w:lineRule="auto"/>
    </w:pPr>
    <w:rPr>
      <w:sz w:val="20"/>
      <w:szCs w:val="20"/>
    </w:rPr>
  </w:style>
  <w:style w:type="character" w:customStyle="1" w:styleId="af6">
    <w:name w:val="Текст сноски Знак"/>
    <w:basedOn w:val="a0"/>
    <w:link w:val="af5"/>
    <w:uiPriority w:val="99"/>
    <w:semiHidden/>
    <w:rsid w:val="00370783"/>
    <w:rPr>
      <w:lang w:eastAsia="en-US"/>
    </w:rPr>
  </w:style>
  <w:style w:type="character" w:styleId="af7">
    <w:name w:val="footnote reference"/>
    <w:basedOn w:val="a0"/>
    <w:uiPriority w:val="99"/>
    <w:semiHidden/>
    <w:unhideWhenUsed/>
    <w:rsid w:val="003707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443">
      <w:bodyDiv w:val="1"/>
      <w:marLeft w:val="0"/>
      <w:marRight w:val="0"/>
      <w:marTop w:val="0"/>
      <w:marBottom w:val="0"/>
      <w:divBdr>
        <w:top w:val="none" w:sz="0" w:space="0" w:color="auto"/>
        <w:left w:val="none" w:sz="0" w:space="0" w:color="auto"/>
        <w:bottom w:val="none" w:sz="0" w:space="0" w:color="auto"/>
        <w:right w:val="none" w:sz="0" w:space="0" w:color="auto"/>
      </w:divBdr>
    </w:div>
    <w:div w:id="25915273">
      <w:bodyDiv w:val="1"/>
      <w:marLeft w:val="0"/>
      <w:marRight w:val="0"/>
      <w:marTop w:val="0"/>
      <w:marBottom w:val="0"/>
      <w:divBdr>
        <w:top w:val="none" w:sz="0" w:space="0" w:color="auto"/>
        <w:left w:val="none" w:sz="0" w:space="0" w:color="auto"/>
        <w:bottom w:val="none" w:sz="0" w:space="0" w:color="auto"/>
        <w:right w:val="none" w:sz="0" w:space="0" w:color="auto"/>
      </w:divBdr>
    </w:div>
    <w:div w:id="92676879">
      <w:bodyDiv w:val="1"/>
      <w:marLeft w:val="0"/>
      <w:marRight w:val="0"/>
      <w:marTop w:val="0"/>
      <w:marBottom w:val="0"/>
      <w:divBdr>
        <w:top w:val="none" w:sz="0" w:space="0" w:color="auto"/>
        <w:left w:val="none" w:sz="0" w:space="0" w:color="auto"/>
        <w:bottom w:val="none" w:sz="0" w:space="0" w:color="auto"/>
        <w:right w:val="none" w:sz="0" w:space="0" w:color="auto"/>
      </w:divBdr>
    </w:div>
    <w:div w:id="255485148">
      <w:bodyDiv w:val="1"/>
      <w:marLeft w:val="0"/>
      <w:marRight w:val="0"/>
      <w:marTop w:val="0"/>
      <w:marBottom w:val="0"/>
      <w:divBdr>
        <w:top w:val="none" w:sz="0" w:space="0" w:color="auto"/>
        <w:left w:val="none" w:sz="0" w:space="0" w:color="auto"/>
        <w:bottom w:val="none" w:sz="0" w:space="0" w:color="auto"/>
        <w:right w:val="none" w:sz="0" w:space="0" w:color="auto"/>
      </w:divBdr>
    </w:div>
    <w:div w:id="597254486">
      <w:bodyDiv w:val="1"/>
      <w:marLeft w:val="0"/>
      <w:marRight w:val="0"/>
      <w:marTop w:val="0"/>
      <w:marBottom w:val="0"/>
      <w:divBdr>
        <w:top w:val="none" w:sz="0" w:space="0" w:color="auto"/>
        <w:left w:val="none" w:sz="0" w:space="0" w:color="auto"/>
        <w:bottom w:val="none" w:sz="0" w:space="0" w:color="auto"/>
        <w:right w:val="none" w:sz="0" w:space="0" w:color="auto"/>
      </w:divBdr>
    </w:div>
    <w:div w:id="733771017">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166674886">
      <w:bodyDiv w:val="1"/>
      <w:marLeft w:val="0"/>
      <w:marRight w:val="0"/>
      <w:marTop w:val="0"/>
      <w:marBottom w:val="0"/>
      <w:divBdr>
        <w:top w:val="none" w:sz="0" w:space="0" w:color="auto"/>
        <w:left w:val="none" w:sz="0" w:space="0" w:color="auto"/>
        <w:bottom w:val="none" w:sz="0" w:space="0" w:color="auto"/>
        <w:right w:val="none" w:sz="0" w:space="0" w:color="auto"/>
      </w:divBdr>
    </w:div>
    <w:div w:id="1172184446">
      <w:bodyDiv w:val="1"/>
      <w:marLeft w:val="0"/>
      <w:marRight w:val="0"/>
      <w:marTop w:val="0"/>
      <w:marBottom w:val="0"/>
      <w:divBdr>
        <w:top w:val="none" w:sz="0" w:space="0" w:color="auto"/>
        <w:left w:val="none" w:sz="0" w:space="0" w:color="auto"/>
        <w:bottom w:val="none" w:sz="0" w:space="0" w:color="auto"/>
        <w:right w:val="none" w:sz="0" w:space="0" w:color="auto"/>
      </w:divBdr>
    </w:div>
    <w:div w:id="1175195560">
      <w:bodyDiv w:val="1"/>
      <w:marLeft w:val="0"/>
      <w:marRight w:val="0"/>
      <w:marTop w:val="0"/>
      <w:marBottom w:val="0"/>
      <w:divBdr>
        <w:top w:val="none" w:sz="0" w:space="0" w:color="auto"/>
        <w:left w:val="none" w:sz="0" w:space="0" w:color="auto"/>
        <w:bottom w:val="none" w:sz="0" w:space="0" w:color="auto"/>
        <w:right w:val="none" w:sz="0" w:space="0" w:color="auto"/>
      </w:divBdr>
    </w:div>
    <w:div w:id="1217398997">
      <w:bodyDiv w:val="1"/>
      <w:marLeft w:val="0"/>
      <w:marRight w:val="0"/>
      <w:marTop w:val="0"/>
      <w:marBottom w:val="0"/>
      <w:divBdr>
        <w:top w:val="none" w:sz="0" w:space="0" w:color="auto"/>
        <w:left w:val="none" w:sz="0" w:space="0" w:color="auto"/>
        <w:bottom w:val="none" w:sz="0" w:space="0" w:color="auto"/>
        <w:right w:val="none" w:sz="0" w:space="0" w:color="auto"/>
      </w:divBdr>
    </w:div>
    <w:div w:id="1218710431">
      <w:bodyDiv w:val="1"/>
      <w:marLeft w:val="0"/>
      <w:marRight w:val="0"/>
      <w:marTop w:val="0"/>
      <w:marBottom w:val="0"/>
      <w:divBdr>
        <w:top w:val="none" w:sz="0" w:space="0" w:color="auto"/>
        <w:left w:val="none" w:sz="0" w:space="0" w:color="auto"/>
        <w:bottom w:val="none" w:sz="0" w:space="0" w:color="auto"/>
        <w:right w:val="none" w:sz="0" w:space="0" w:color="auto"/>
      </w:divBdr>
    </w:div>
    <w:div w:id="1339694256">
      <w:bodyDiv w:val="1"/>
      <w:marLeft w:val="0"/>
      <w:marRight w:val="0"/>
      <w:marTop w:val="0"/>
      <w:marBottom w:val="0"/>
      <w:divBdr>
        <w:top w:val="none" w:sz="0" w:space="0" w:color="auto"/>
        <w:left w:val="none" w:sz="0" w:space="0" w:color="auto"/>
        <w:bottom w:val="none" w:sz="0" w:space="0" w:color="auto"/>
        <w:right w:val="none" w:sz="0" w:space="0" w:color="auto"/>
      </w:divBdr>
    </w:div>
    <w:div w:id="1444615640">
      <w:bodyDiv w:val="1"/>
      <w:marLeft w:val="0"/>
      <w:marRight w:val="0"/>
      <w:marTop w:val="0"/>
      <w:marBottom w:val="0"/>
      <w:divBdr>
        <w:top w:val="none" w:sz="0" w:space="0" w:color="auto"/>
        <w:left w:val="none" w:sz="0" w:space="0" w:color="auto"/>
        <w:bottom w:val="none" w:sz="0" w:space="0" w:color="auto"/>
        <w:right w:val="none" w:sz="0" w:space="0" w:color="auto"/>
      </w:divBdr>
    </w:div>
    <w:div w:id="1673872819">
      <w:bodyDiv w:val="1"/>
      <w:marLeft w:val="0"/>
      <w:marRight w:val="0"/>
      <w:marTop w:val="0"/>
      <w:marBottom w:val="0"/>
      <w:divBdr>
        <w:top w:val="none" w:sz="0" w:space="0" w:color="auto"/>
        <w:left w:val="none" w:sz="0" w:space="0" w:color="auto"/>
        <w:bottom w:val="none" w:sz="0" w:space="0" w:color="auto"/>
        <w:right w:val="none" w:sz="0" w:space="0" w:color="auto"/>
      </w:divBdr>
    </w:div>
    <w:div w:id="1705402356">
      <w:bodyDiv w:val="1"/>
      <w:marLeft w:val="0"/>
      <w:marRight w:val="0"/>
      <w:marTop w:val="0"/>
      <w:marBottom w:val="0"/>
      <w:divBdr>
        <w:top w:val="none" w:sz="0" w:space="0" w:color="auto"/>
        <w:left w:val="none" w:sz="0" w:space="0" w:color="auto"/>
        <w:bottom w:val="none" w:sz="0" w:space="0" w:color="auto"/>
        <w:right w:val="none" w:sz="0" w:space="0" w:color="auto"/>
      </w:divBdr>
    </w:div>
    <w:div w:id="1710838774">
      <w:bodyDiv w:val="1"/>
      <w:marLeft w:val="0"/>
      <w:marRight w:val="0"/>
      <w:marTop w:val="0"/>
      <w:marBottom w:val="0"/>
      <w:divBdr>
        <w:top w:val="none" w:sz="0" w:space="0" w:color="auto"/>
        <w:left w:val="none" w:sz="0" w:space="0" w:color="auto"/>
        <w:bottom w:val="none" w:sz="0" w:space="0" w:color="auto"/>
        <w:right w:val="none" w:sz="0" w:space="0" w:color="auto"/>
      </w:divBdr>
    </w:div>
    <w:div w:id="1712027297">
      <w:bodyDiv w:val="1"/>
      <w:marLeft w:val="0"/>
      <w:marRight w:val="0"/>
      <w:marTop w:val="0"/>
      <w:marBottom w:val="0"/>
      <w:divBdr>
        <w:top w:val="none" w:sz="0" w:space="0" w:color="auto"/>
        <w:left w:val="none" w:sz="0" w:space="0" w:color="auto"/>
        <w:bottom w:val="none" w:sz="0" w:space="0" w:color="auto"/>
        <w:right w:val="none" w:sz="0" w:space="0" w:color="auto"/>
      </w:divBdr>
    </w:div>
    <w:div w:id="1724676888">
      <w:bodyDiv w:val="1"/>
      <w:marLeft w:val="0"/>
      <w:marRight w:val="0"/>
      <w:marTop w:val="0"/>
      <w:marBottom w:val="0"/>
      <w:divBdr>
        <w:top w:val="none" w:sz="0" w:space="0" w:color="auto"/>
        <w:left w:val="none" w:sz="0" w:space="0" w:color="auto"/>
        <w:bottom w:val="none" w:sz="0" w:space="0" w:color="auto"/>
        <w:right w:val="none" w:sz="0" w:space="0" w:color="auto"/>
      </w:divBdr>
    </w:div>
    <w:div w:id="1788307976">
      <w:bodyDiv w:val="1"/>
      <w:marLeft w:val="0"/>
      <w:marRight w:val="0"/>
      <w:marTop w:val="0"/>
      <w:marBottom w:val="0"/>
      <w:divBdr>
        <w:top w:val="none" w:sz="0" w:space="0" w:color="auto"/>
        <w:left w:val="none" w:sz="0" w:space="0" w:color="auto"/>
        <w:bottom w:val="none" w:sz="0" w:space="0" w:color="auto"/>
        <w:right w:val="none" w:sz="0" w:space="0" w:color="auto"/>
      </w:divBdr>
    </w:div>
    <w:div w:id="1849635230">
      <w:bodyDiv w:val="1"/>
      <w:marLeft w:val="0"/>
      <w:marRight w:val="0"/>
      <w:marTop w:val="0"/>
      <w:marBottom w:val="0"/>
      <w:divBdr>
        <w:top w:val="none" w:sz="0" w:space="0" w:color="auto"/>
        <w:left w:val="none" w:sz="0" w:space="0" w:color="auto"/>
        <w:bottom w:val="none" w:sz="0" w:space="0" w:color="auto"/>
        <w:right w:val="none" w:sz="0" w:space="0" w:color="auto"/>
      </w:divBdr>
    </w:div>
    <w:div w:id="1869364948">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 w:id="213262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f.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2356-BFEC-4DA3-AE72-B9061A0D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ЕНПФ суд</Template>
  <TotalTime>17</TotalTime>
  <Pages>2</Pages>
  <Words>552</Words>
  <Characters>4388</Characters>
  <Application>Microsoft Office Word</Application>
  <DocSecurity>0</DocSecurity>
  <Lines>73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cp:lastModifiedBy>Байырбаева Айна Кайпжановна</cp:lastModifiedBy>
  <cp:revision>7</cp:revision>
  <cp:lastPrinted>2026-01-13T06:47:00Z</cp:lastPrinted>
  <dcterms:created xsi:type="dcterms:W3CDTF">2026-01-13T11:31:00Z</dcterms:created>
  <dcterms:modified xsi:type="dcterms:W3CDTF">2026-01-13T12:21:00Z</dcterms:modified>
</cp:coreProperties>
</file>